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1D67" w14:textId="77777777" w:rsidR="007B7433" w:rsidRDefault="007B7433">
      <w:pPr>
        <w:rPr>
          <w:sz w:val="32"/>
          <w:szCs w:val="32"/>
        </w:rPr>
      </w:pPr>
      <w:r>
        <w:rPr>
          <w:sz w:val="32"/>
          <w:szCs w:val="32"/>
        </w:rPr>
        <w:t>Deaf and Hard of Hearing Services at WKU</w:t>
      </w:r>
    </w:p>
    <w:p w14:paraId="3619994C" w14:textId="77777777" w:rsidR="007B7433" w:rsidRDefault="007B7433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149E7190" w14:textId="77777777" w:rsidR="007B7433" w:rsidRDefault="007B7433">
      <w:pPr>
        <w:rPr>
          <w:sz w:val="32"/>
          <w:szCs w:val="32"/>
        </w:rPr>
      </w:pPr>
      <w:r>
        <w:rPr>
          <w:sz w:val="32"/>
          <w:szCs w:val="32"/>
        </w:rPr>
        <w:t>3/17/22</w:t>
      </w:r>
    </w:p>
    <w:p w14:paraId="11DD8B56" w14:textId="6E95F10D" w:rsidR="00D73881" w:rsidRDefault="00D73881" w:rsidP="007B7433">
      <w:pPr>
        <w:rPr>
          <w:sz w:val="32"/>
          <w:szCs w:val="32"/>
        </w:rPr>
      </w:pPr>
      <w:r>
        <w:rPr>
          <w:sz w:val="32"/>
          <w:szCs w:val="32"/>
        </w:rPr>
        <w:t>Fewer than one in twenty Americans are currently deaf or hard of hearing</w:t>
      </w:r>
      <w:r w:rsidR="00BB5C54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including around 20 thousand students on college campuses.  </w:t>
      </w:r>
    </w:p>
    <w:p w14:paraId="0D70ECB0" w14:textId="4B86B4CF" w:rsidR="00D73881" w:rsidRDefault="00D73881" w:rsidP="007B7433">
      <w:pPr>
        <w:rPr>
          <w:sz w:val="32"/>
          <w:szCs w:val="32"/>
        </w:rPr>
      </w:pPr>
    </w:p>
    <w:p w14:paraId="09D35879" w14:textId="399EA211" w:rsidR="00D73881" w:rsidRDefault="00D73881" w:rsidP="007B7433">
      <w:pPr>
        <w:rPr>
          <w:sz w:val="32"/>
          <w:szCs w:val="32"/>
        </w:rPr>
      </w:pPr>
      <w:r>
        <w:rPr>
          <w:sz w:val="32"/>
          <w:szCs w:val="32"/>
        </w:rPr>
        <w:t>For years WKU has offered resources to help hearing impaired students on their academic journey</w:t>
      </w:r>
      <w:r w:rsidR="00BB5C54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as Amy Bingham explains in this week’s View from the Hill. </w:t>
      </w:r>
    </w:p>
    <w:p w14:paraId="26DDA337" w14:textId="1FCB357F" w:rsidR="00D73881" w:rsidRDefault="00D73881" w:rsidP="007B7433">
      <w:pPr>
        <w:rPr>
          <w:sz w:val="32"/>
          <w:szCs w:val="32"/>
        </w:rPr>
      </w:pPr>
    </w:p>
    <w:p w14:paraId="05B60297" w14:textId="094D816D" w:rsidR="007B546D" w:rsidRDefault="00B1504B">
      <w:pPr>
        <w:rPr>
          <w:sz w:val="32"/>
          <w:szCs w:val="32"/>
        </w:rPr>
      </w:pPr>
      <w:r>
        <w:rPr>
          <w:sz w:val="32"/>
          <w:szCs w:val="32"/>
        </w:rPr>
        <w:t xml:space="preserve">Lots of coordination, care and support goes into </w:t>
      </w:r>
      <w:r w:rsidR="00D73881">
        <w:rPr>
          <w:sz w:val="32"/>
          <w:szCs w:val="32"/>
        </w:rPr>
        <w:t>scheduling for deaf and hard of hearing services</w:t>
      </w:r>
      <w:r w:rsidR="00BB5C54">
        <w:rPr>
          <w:sz w:val="32"/>
          <w:szCs w:val="32"/>
        </w:rPr>
        <w:t xml:space="preserve">, </w:t>
      </w:r>
      <w:r w:rsidR="00D73881">
        <w:rPr>
          <w:sz w:val="32"/>
          <w:szCs w:val="32"/>
        </w:rPr>
        <w:t xml:space="preserve">to make sure students get the </w:t>
      </w:r>
      <w:r w:rsidR="006E24AD">
        <w:rPr>
          <w:sz w:val="32"/>
          <w:szCs w:val="32"/>
        </w:rPr>
        <w:t>academic accommodations they need to succeed.</w:t>
      </w:r>
    </w:p>
    <w:p w14:paraId="6D431B5B" w14:textId="427D70EA" w:rsidR="0042026E" w:rsidRDefault="0042026E">
      <w:pPr>
        <w:rPr>
          <w:sz w:val="32"/>
          <w:szCs w:val="32"/>
        </w:rPr>
      </w:pPr>
    </w:p>
    <w:p w14:paraId="076F3141" w14:textId="1FBF199D" w:rsidR="00DB5AF3" w:rsidRDefault="003B0E5A">
      <w:pPr>
        <w:rPr>
          <w:sz w:val="32"/>
          <w:szCs w:val="32"/>
        </w:rPr>
      </w:pPr>
      <w:r>
        <w:rPr>
          <w:sz w:val="32"/>
          <w:szCs w:val="32"/>
        </w:rPr>
        <w:t xml:space="preserve">Freshman </w:t>
      </w:r>
      <w:r w:rsidR="00DB5AF3">
        <w:rPr>
          <w:sz w:val="32"/>
          <w:szCs w:val="32"/>
        </w:rPr>
        <w:t xml:space="preserve">Abby Turner had several ear surgeries as a </w:t>
      </w:r>
      <w:proofErr w:type="gramStart"/>
      <w:r w:rsidR="00DB5AF3">
        <w:rPr>
          <w:sz w:val="32"/>
          <w:szCs w:val="32"/>
        </w:rPr>
        <w:t>child</w:t>
      </w:r>
      <w:proofErr w:type="gramEnd"/>
      <w:r w:rsidR="00DB5AF3">
        <w:rPr>
          <w:sz w:val="32"/>
          <w:szCs w:val="32"/>
        </w:rPr>
        <w:t xml:space="preserve"> but it wasn’t until last year that she was diagnosed as hard of hearing. </w:t>
      </w:r>
    </w:p>
    <w:p w14:paraId="1AC61B25" w14:textId="33B11ED9" w:rsidR="00B1504B" w:rsidRDefault="00DB5AF3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B1504B">
        <w:rPr>
          <w:sz w:val="32"/>
          <w:szCs w:val="32"/>
        </w:rPr>
        <w:t xml:space="preserve">Whenever I went to the ENT, </w:t>
      </w:r>
      <w:r w:rsidR="003B0E5A">
        <w:rPr>
          <w:sz w:val="32"/>
          <w:szCs w:val="32"/>
        </w:rPr>
        <w:t xml:space="preserve">the </w:t>
      </w:r>
      <w:r w:rsidR="00B1504B">
        <w:rPr>
          <w:sz w:val="32"/>
          <w:szCs w:val="32"/>
        </w:rPr>
        <w:t xml:space="preserve">ear, nose and throat doctor, </w:t>
      </w:r>
      <w:r w:rsidR="003B0E5A">
        <w:rPr>
          <w:sz w:val="32"/>
          <w:szCs w:val="32"/>
        </w:rPr>
        <w:t xml:space="preserve">it was </w:t>
      </w:r>
      <w:r w:rsidR="00B1504B">
        <w:rPr>
          <w:sz w:val="32"/>
          <w:szCs w:val="32"/>
        </w:rPr>
        <w:t xml:space="preserve">just for normal </w:t>
      </w:r>
      <w:proofErr w:type="gramStart"/>
      <w:r w:rsidR="00B1504B">
        <w:rPr>
          <w:sz w:val="32"/>
          <w:szCs w:val="32"/>
        </w:rPr>
        <w:t>checkup</w:t>
      </w:r>
      <w:proofErr w:type="gramEnd"/>
      <w:r w:rsidR="00B1504B">
        <w:rPr>
          <w:sz w:val="32"/>
          <w:szCs w:val="32"/>
        </w:rPr>
        <w:t xml:space="preserve"> and they did a hearing test on me and it was like not good.”</w:t>
      </w:r>
    </w:p>
    <w:p w14:paraId="0DD384F6" w14:textId="2CF93217" w:rsidR="005F0EDC" w:rsidRDefault="003A12E0" w:rsidP="000E7626">
      <w:pPr>
        <w:rPr>
          <w:sz w:val="32"/>
          <w:szCs w:val="32"/>
        </w:rPr>
      </w:pPr>
      <w:r>
        <w:rPr>
          <w:sz w:val="32"/>
          <w:szCs w:val="32"/>
        </w:rPr>
        <w:t>Prior to starting at WKU, a</w:t>
      </w:r>
      <w:r w:rsidR="00510F4E">
        <w:rPr>
          <w:sz w:val="32"/>
          <w:szCs w:val="32"/>
        </w:rPr>
        <w:t xml:space="preserve"> quick search of accommodation</w:t>
      </w:r>
      <w:r>
        <w:rPr>
          <w:sz w:val="32"/>
          <w:szCs w:val="32"/>
        </w:rPr>
        <w:t>s</w:t>
      </w:r>
      <w:r w:rsidR="00510F4E">
        <w:rPr>
          <w:sz w:val="32"/>
          <w:szCs w:val="32"/>
        </w:rPr>
        <w:t xml:space="preserve"> for hearing loss led </w:t>
      </w:r>
      <w:r>
        <w:rPr>
          <w:sz w:val="32"/>
          <w:szCs w:val="32"/>
        </w:rPr>
        <w:t xml:space="preserve">Abby </w:t>
      </w:r>
      <w:r w:rsidR="00510F4E">
        <w:rPr>
          <w:sz w:val="32"/>
          <w:szCs w:val="32"/>
        </w:rPr>
        <w:t xml:space="preserve">to the </w:t>
      </w:r>
      <w:r w:rsidR="005F0EDC">
        <w:rPr>
          <w:sz w:val="32"/>
          <w:szCs w:val="32"/>
        </w:rPr>
        <w:t xml:space="preserve">Student Accessibility Resource Center where captioning is part of Deaf and Hard of Hearing Services. </w:t>
      </w:r>
    </w:p>
    <w:p w14:paraId="5E0B729D" w14:textId="0ACDF0B4" w:rsidR="000E7626" w:rsidRDefault="000E7626" w:rsidP="000E7626">
      <w:pPr>
        <w:rPr>
          <w:sz w:val="32"/>
          <w:szCs w:val="32"/>
        </w:rPr>
      </w:pPr>
      <w:r>
        <w:rPr>
          <w:sz w:val="32"/>
          <w:szCs w:val="32"/>
        </w:rPr>
        <w:t xml:space="preserve">“I usually sit up front with my student so I can hear </w:t>
      </w:r>
      <w:proofErr w:type="gramStart"/>
      <w:r>
        <w:rPr>
          <w:sz w:val="32"/>
          <w:szCs w:val="32"/>
        </w:rPr>
        <w:t>better</w:t>
      </w:r>
      <w:proofErr w:type="gramEnd"/>
      <w:r>
        <w:rPr>
          <w:sz w:val="32"/>
          <w:szCs w:val="32"/>
        </w:rPr>
        <w:t xml:space="preserve"> and she can hear better also.”</w:t>
      </w:r>
    </w:p>
    <w:p w14:paraId="561DEF43" w14:textId="145BA919" w:rsidR="005F0EDC" w:rsidRDefault="005F0EDC" w:rsidP="000E7626">
      <w:pPr>
        <w:rPr>
          <w:sz w:val="32"/>
          <w:szCs w:val="32"/>
        </w:rPr>
      </w:pPr>
      <w:r>
        <w:rPr>
          <w:sz w:val="32"/>
          <w:szCs w:val="32"/>
        </w:rPr>
        <w:t xml:space="preserve">Peggy Bonner has been captioning for hearing impaired students </w:t>
      </w:r>
      <w:r w:rsidR="00BB5C54">
        <w:rPr>
          <w:sz w:val="32"/>
          <w:szCs w:val="32"/>
        </w:rPr>
        <w:t xml:space="preserve">at WKU </w:t>
      </w:r>
      <w:r>
        <w:rPr>
          <w:sz w:val="32"/>
          <w:szCs w:val="32"/>
        </w:rPr>
        <w:t xml:space="preserve">for the past ten years. </w:t>
      </w:r>
    </w:p>
    <w:p w14:paraId="7006E02D" w14:textId="41B0DECF" w:rsidR="00DB5AF3" w:rsidRDefault="00DB5AF3" w:rsidP="00DB5AF3">
      <w:pPr>
        <w:rPr>
          <w:sz w:val="32"/>
          <w:szCs w:val="32"/>
        </w:rPr>
      </w:pPr>
      <w:r>
        <w:rPr>
          <w:sz w:val="32"/>
          <w:szCs w:val="32"/>
        </w:rPr>
        <w:t xml:space="preserve">“We call it speech to text so as the professor </w:t>
      </w:r>
      <w:r w:rsidR="003B0E5A">
        <w:rPr>
          <w:sz w:val="32"/>
          <w:szCs w:val="32"/>
        </w:rPr>
        <w:t>or the students are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speaking</w:t>
      </w:r>
      <w:proofErr w:type="gramEnd"/>
      <w:r>
        <w:rPr>
          <w:sz w:val="32"/>
          <w:szCs w:val="32"/>
        </w:rPr>
        <w:t xml:space="preserve"> I’m typing and it also shows up on my student’s laptop or </w:t>
      </w:r>
      <w:r w:rsidR="003B0E5A">
        <w:rPr>
          <w:sz w:val="32"/>
          <w:szCs w:val="32"/>
        </w:rPr>
        <w:t>iPad</w:t>
      </w:r>
      <w:r w:rsidR="005F0EDC">
        <w:rPr>
          <w:sz w:val="32"/>
          <w:szCs w:val="32"/>
        </w:rPr>
        <w:t xml:space="preserve"> </w:t>
      </w:r>
      <w:r>
        <w:rPr>
          <w:sz w:val="32"/>
          <w:szCs w:val="32"/>
        </w:rPr>
        <w:t>at the same time.”</w:t>
      </w:r>
    </w:p>
    <w:p w14:paraId="2831B6B8" w14:textId="170DB844" w:rsidR="00555EF8" w:rsidRDefault="009439BE" w:rsidP="00DB5AF3">
      <w:pPr>
        <w:rPr>
          <w:sz w:val="32"/>
          <w:szCs w:val="32"/>
        </w:rPr>
      </w:pPr>
      <w:r>
        <w:rPr>
          <w:sz w:val="32"/>
          <w:szCs w:val="32"/>
        </w:rPr>
        <w:t xml:space="preserve">With 23 students using captioning, either in person or from a remote service, it’s a huge puzzle to cover all the classes. </w:t>
      </w:r>
    </w:p>
    <w:p w14:paraId="7D813301" w14:textId="31377BCA" w:rsidR="00B1504B" w:rsidRDefault="000C7634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“The big challenge i</w:t>
      </w:r>
      <w:r w:rsidR="003B0E5A">
        <w:rPr>
          <w:sz w:val="32"/>
          <w:szCs w:val="32"/>
        </w:rPr>
        <w:t xml:space="preserve">n </w:t>
      </w:r>
      <w:r>
        <w:rPr>
          <w:sz w:val="32"/>
          <w:szCs w:val="32"/>
        </w:rPr>
        <w:t>coordinating those services at the beginning of the semester</w:t>
      </w:r>
      <w:r w:rsidR="003B0E5A">
        <w:rPr>
          <w:sz w:val="32"/>
          <w:szCs w:val="32"/>
        </w:rPr>
        <w:t xml:space="preserve"> is </w:t>
      </w:r>
      <w:r>
        <w:rPr>
          <w:sz w:val="32"/>
          <w:szCs w:val="32"/>
        </w:rPr>
        <w:t>the communication piece, communicating with the instructor</w:t>
      </w:r>
      <w:r w:rsidR="003B0E5A">
        <w:rPr>
          <w:sz w:val="32"/>
          <w:szCs w:val="32"/>
        </w:rPr>
        <w:t>s</w:t>
      </w:r>
      <w:r>
        <w:rPr>
          <w:sz w:val="32"/>
          <w:szCs w:val="32"/>
        </w:rPr>
        <w:t>, making sure students have what they need.”</w:t>
      </w:r>
    </w:p>
    <w:p w14:paraId="7D45A359" w14:textId="4EB274AA" w:rsidR="00510F4E" w:rsidRDefault="006C4BC7">
      <w:pPr>
        <w:rPr>
          <w:sz w:val="32"/>
          <w:szCs w:val="32"/>
        </w:rPr>
      </w:pPr>
      <w:r>
        <w:rPr>
          <w:sz w:val="32"/>
          <w:szCs w:val="32"/>
        </w:rPr>
        <w:t xml:space="preserve">Abby says no longer missing information is paying off. </w:t>
      </w:r>
    </w:p>
    <w:p w14:paraId="6EB415E9" w14:textId="5D314F10" w:rsidR="00B1504B" w:rsidRDefault="00B1504B">
      <w:pPr>
        <w:rPr>
          <w:sz w:val="32"/>
          <w:szCs w:val="32"/>
        </w:rPr>
      </w:pPr>
      <w:r>
        <w:rPr>
          <w:sz w:val="32"/>
          <w:szCs w:val="32"/>
        </w:rPr>
        <w:t>“I made good grades last semester.  I</w:t>
      </w:r>
      <w:r w:rsidR="003B0E5A">
        <w:rPr>
          <w:sz w:val="32"/>
          <w:szCs w:val="32"/>
        </w:rPr>
        <w:t>t was</w:t>
      </w:r>
      <w:r>
        <w:rPr>
          <w:sz w:val="32"/>
          <w:szCs w:val="32"/>
        </w:rPr>
        <w:t xml:space="preserve"> all A’s and B’s.  It’s just made a huge difference.”</w:t>
      </w:r>
    </w:p>
    <w:p w14:paraId="689A746B" w14:textId="4CEFF4FB" w:rsidR="00B1504B" w:rsidRDefault="006C4BC7">
      <w:pPr>
        <w:rPr>
          <w:sz w:val="32"/>
          <w:szCs w:val="32"/>
        </w:rPr>
      </w:pPr>
      <w:r>
        <w:rPr>
          <w:sz w:val="32"/>
          <w:szCs w:val="32"/>
        </w:rPr>
        <w:t xml:space="preserve">It’s a </w:t>
      </w:r>
      <w:proofErr w:type="spellStart"/>
      <w:r>
        <w:rPr>
          <w:sz w:val="32"/>
          <w:szCs w:val="32"/>
        </w:rPr>
        <w:t>pay</w:t>
      </w:r>
      <w:r w:rsidR="009439BE">
        <w:rPr>
          <w:sz w:val="32"/>
          <w:szCs w:val="32"/>
        </w:rPr>
        <w:t xml:space="preserve"> </w:t>
      </w:r>
      <w:r>
        <w:rPr>
          <w:sz w:val="32"/>
          <w:szCs w:val="32"/>
        </w:rPr>
        <w:t>off</w:t>
      </w:r>
      <w:proofErr w:type="spellEnd"/>
      <w:r>
        <w:rPr>
          <w:sz w:val="32"/>
          <w:szCs w:val="32"/>
        </w:rPr>
        <w:t xml:space="preserve"> for those providing the service as well. </w:t>
      </w:r>
    </w:p>
    <w:p w14:paraId="5A5B4E2D" w14:textId="66DD7622" w:rsidR="002971D1" w:rsidRDefault="002971D1">
      <w:pPr>
        <w:rPr>
          <w:sz w:val="32"/>
          <w:szCs w:val="32"/>
        </w:rPr>
      </w:pPr>
      <w:r>
        <w:rPr>
          <w:sz w:val="32"/>
          <w:szCs w:val="32"/>
        </w:rPr>
        <w:t>“It’s very challenging for them and I like to give them help so they’ll do better and have the same access as other students in the classroom.”</w:t>
      </w:r>
    </w:p>
    <w:p w14:paraId="0AA8B224" w14:textId="77777777" w:rsidR="00533A17" w:rsidRDefault="00533A17">
      <w:pPr>
        <w:rPr>
          <w:sz w:val="32"/>
          <w:szCs w:val="32"/>
        </w:rPr>
      </w:pPr>
    </w:p>
    <w:p w14:paraId="2D4E32F5" w14:textId="5909EE9C" w:rsidR="0042026E" w:rsidRDefault="006C4BC7">
      <w:pPr>
        <w:rPr>
          <w:sz w:val="32"/>
          <w:szCs w:val="32"/>
        </w:rPr>
      </w:pPr>
      <w:r>
        <w:rPr>
          <w:sz w:val="32"/>
          <w:szCs w:val="32"/>
        </w:rPr>
        <w:t xml:space="preserve">To qualify </w:t>
      </w:r>
      <w:r w:rsidR="0042026E">
        <w:rPr>
          <w:sz w:val="32"/>
          <w:szCs w:val="32"/>
        </w:rPr>
        <w:t xml:space="preserve">for </w:t>
      </w:r>
      <w:proofErr w:type="gramStart"/>
      <w:r w:rsidR="0042026E">
        <w:rPr>
          <w:sz w:val="32"/>
          <w:szCs w:val="32"/>
        </w:rPr>
        <w:t>assistance</w:t>
      </w:r>
      <w:proofErr w:type="gramEnd"/>
      <w:r w:rsidR="0042026E">
        <w:rPr>
          <w:sz w:val="32"/>
          <w:szCs w:val="32"/>
        </w:rPr>
        <w:t xml:space="preserve"> </w:t>
      </w:r>
      <w:r>
        <w:rPr>
          <w:sz w:val="32"/>
          <w:szCs w:val="32"/>
        </w:rPr>
        <w:t>you must register with the S</w:t>
      </w:r>
      <w:r w:rsidR="0042026E">
        <w:rPr>
          <w:sz w:val="32"/>
          <w:szCs w:val="32"/>
        </w:rPr>
        <w:t>tudent Accessibil</w:t>
      </w:r>
      <w:r w:rsidR="003B0E5A">
        <w:rPr>
          <w:sz w:val="32"/>
          <w:szCs w:val="32"/>
        </w:rPr>
        <w:t>i</w:t>
      </w:r>
      <w:r w:rsidR="0042026E">
        <w:rPr>
          <w:sz w:val="32"/>
          <w:szCs w:val="32"/>
        </w:rPr>
        <w:t xml:space="preserve">ty Resource Center </w:t>
      </w:r>
      <w:r w:rsidR="003A12E0">
        <w:rPr>
          <w:sz w:val="32"/>
          <w:szCs w:val="32"/>
        </w:rPr>
        <w:t xml:space="preserve">or SARC located in DSU </w:t>
      </w:r>
      <w:r w:rsidR="0042026E">
        <w:rPr>
          <w:sz w:val="32"/>
          <w:szCs w:val="32"/>
        </w:rPr>
        <w:t xml:space="preserve">and </w:t>
      </w:r>
      <w:r>
        <w:rPr>
          <w:sz w:val="32"/>
          <w:szCs w:val="32"/>
        </w:rPr>
        <w:t xml:space="preserve">provide medical documentation </w:t>
      </w:r>
      <w:r w:rsidR="0042026E">
        <w:rPr>
          <w:sz w:val="32"/>
          <w:szCs w:val="32"/>
        </w:rPr>
        <w:t xml:space="preserve">from a licensed care provider. </w:t>
      </w:r>
    </w:p>
    <w:p w14:paraId="4777BCE0" w14:textId="445C8B06" w:rsidR="006C4BC7" w:rsidRDefault="006C4BC7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032A8786" w14:textId="119DC632" w:rsidR="006C4BC7" w:rsidRDefault="006C4BC7">
      <w:pPr>
        <w:rPr>
          <w:sz w:val="32"/>
          <w:szCs w:val="32"/>
        </w:rPr>
      </w:pPr>
    </w:p>
    <w:p w14:paraId="0BD393D1" w14:textId="3EBA8042" w:rsidR="006C4BC7" w:rsidRDefault="003A12E0">
      <w:pPr>
        <w:rPr>
          <w:sz w:val="32"/>
          <w:szCs w:val="32"/>
        </w:rPr>
      </w:pPr>
      <w:r>
        <w:rPr>
          <w:sz w:val="32"/>
          <w:szCs w:val="32"/>
        </w:rPr>
        <w:t xml:space="preserve">The phone number for SARC is </w:t>
      </w:r>
      <w:r w:rsidR="0042026E">
        <w:rPr>
          <w:sz w:val="32"/>
          <w:szCs w:val="32"/>
        </w:rPr>
        <w:t xml:space="preserve">270-745-5004. </w:t>
      </w:r>
    </w:p>
    <w:p w14:paraId="343C0E86" w14:textId="209877C4" w:rsidR="0042026E" w:rsidRPr="00B1504B" w:rsidRDefault="0042026E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42026E" w:rsidRPr="00B1504B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4B"/>
    <w:rsid w:val="000C7634"/>
    <w:rsid w:val="000E7626"/>
    <w:rsid w:val="00257128"/>
    <w:rsid w:val="002717EB"/>
    <w:rsid w:val="002971D1"/>
    <w:rsid w:val="00373E3B"/>
    <w:rsid w:val="003A12E0"/>
    <w:rsid w:val="003B0E5A"/>
    <w:rsid w:val="0042026E"/>
    <w:rsid w:val="00510F4E"/>
    <w:rsid w:val="00533A17"/>
    <w:rsid w:val="00555EF8"/>
    <w:rsid w:val="005F0EDC"/>
    <w:rsid w:val="006C4BC7"/>
    <w:rsid w:val="006E24AD"/>
    <w:rsid w:val="007B546D"/>
    <w:rsid w:val="007B7433"/>
    <w:rsid w:val="009439BE"/>
    <w:rsid w:val="00A5786A"/>
    <w:rsid w:val="00B1504B"/>
    <w:rsid w:val="00BB5C54"/>
    <w:rsid w:val="00D73881"/>
    <w:rsid w:val="00DB5AF3"/>
    <w:rsid w:val="00E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2D442"/>
  <w15:chartTrackingRefBased/>
  <w15:docId w15:val="{4F2D5787-543B-F844-B090-730A6686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504B"/>
  </w:style>
  <w:style w:type="character" w:styleId="Hyperlink">
    <w:name w:val="Hyperlink"/>
    <w:basedOn w:val="DefaultParagraphFont"/>
    <w:uiPriority w:val="99"/>
    <w:semiHidden/>
    <w:unhideWhenUsed/>
    <w:rsid w:val="007B7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2022-03-18T15:53:00Z</cp:lastPrinted>
  <dcterms:created xsi:type="dcterms:W3CDTF">2022-03-16T15:57:00Z</dcterms:created>
  <dcterms:modified xsi:type="dcterms:W3CDTF">2022-03-18T15:54:00Z</dcterms:modified>
</cp:coreProperties>
</file>