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74C0" w14:textId="0A3F2B25" w:rsidR="00E82DF0" w:rsidRDefault="00B923C8">
      <w:pPr>
        <w:rPr>
          <w:sz w:val="32"/>
          <w:szCs w:val="32"/>
        </w:rPr>
      </w:pPr>
      <w:r>
        <w:rPr>
          <w:sz w:val="32"/>
          <w:szCs w:val="32"/>
        </w:rPr>
        <w:t>Climbing to Greater Heights Update</w:t>
      </w:r>
    </w:p>
    <w:p w14:paraId="3466D1EE" w14:textId="2C602A89" w:rsidR="00B923C8" w:rsidRDefault="00B923C8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004C8B7C" w14:textId="0417EFFF" w:rsidR="00B923C8" w:rsidRDefault="00B923C8">
      <w:pPr>
        <w:rPr>
          <w:sz w:val="32"/>
          <w:szCs w:val="32"/>
        </w:rPr>
      </w:pPr>
      <w:r>
        <w:rPr>
          <w:sz w:val="32"/>
          <w:szCs w:val="32"/>
        </w:rPr>
        <w:t>1/14/21</w:t>
      </w:r>
    </w:p>
    <w:p w14:paraId="255ECA3A" w14:textId="57B0755E" w:rsidR="00B923C8" w:rsidRDefault="00B923C8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7A65A6">
        <w:rPr>
          <w:sz w:val="32"/>
          <w:szCs w:val="32"/>
        </w:rPr>
        <w:t xml:space="preserve">  WKU is </w:t>
      </w:r>
      <w:r w:rsidR="00863A98">
        <w:rPr>
          <w:sz w:val="32"/>
          <w:szCs w:val="32"/>
        </w:rPr>
        <w:t xml:space="preserve">making impressive progress in </w:t>
      </w:r>
      <w:r w:rsidR="007A65A6">
        <w:rPr>
          <w:sz w:val="32"/>
          <w:szCs w:val="32"/>
        </w:rPr>
        <w:t xml:space="preserve">its </w:t>
      </w:r>
      <w:proofErr w:type="gramStart"/>
      <w:r w:rsidR="007A65A6">
        <w:rPr>
          <w:sz w:val="32"/>
          <w:szCs w:val="32"/>
        </w:rPr>
        <w:t>ten year</w:t>
      </w:r>
      <w:proofErr w:type="gramEnd"/>
      <w:r w:rsidR="007A65A6">
        <w:rPr>
          <w:sz w:val="32"/>
          <w:szCs w:val="32"/>
        </w:rPr>
        <w:t xml:space="preserve"> strategic plan known as </w:t>
      </w:r>
      <w:r w:rsidR="004B73EA">
        <w:rPr>
          <w:sz w:val="32"/>
          <w:szCs w:val="32"/>
        </w:rPr>
        <w:t>“</w:t>
      </w:r>
      <w:r w:rsidR="007A65A6">
        <w:rPr>
          <w:sz w:val="32"/>
          <w:szCs w:val="32"/>
        </w:rPr>
        <w:t>Climbing to Greater Heights</w:t>
      </w:r>
      <w:r w:rsidR="004B73EA">
        <w:rPr>
          <w:sz w:val="32"/>
          <w:szCs w:val="32"/>
        </w:rPr>
        <w:t>”</w:t>
      </w:r>
      <w:r w:rsidR="007A65A6">
        <w:rPr>
          <w:sz w:val="32"/>
          <w:szCs w:val="32"/>
        </w:rPr>
        <w:t xml:space="preserve">. </w:t>
      </w:r>
    </w:p>
    <w:p w14:paraId="129DF385" w14:textId="5093F468" w:rsidR="007A65A6" w:rsidRDefault="007A65A6">
      <w:pPr>
        <w:rPr>
          <w:sz w:val="32"/>
          <w:szCs w:val="32"/>
        </w:rPr>
      </w:pPr>
    </w:p>
    <w:p w14:paraId="2AE4913A" w14:textId="149985BD" w:rsidR="00B923C8" w:rsidRDefault="007A65A6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an update in this week’s View from the Hill. </w:t>
      </w:r>
    </w:p>
    <w:p w14:paraId="60AC5F14" w14:textId="27938106" w:rsidR="007A65A6" w:rsidRDefault="007A65A6">
      <w:pPr>
        <w:rPr>
          <w:sz w:val="32"/>
          <w:szCs w:val="32"/>
        </w:rPr>
      </w:pPr>
    </w:p>
    <w:p w14:paraId="18CC516C" w14:textId="2A37CC4C" w:rsidR="00B923C8" w:rsidRDefault="00863A9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A65A6">
        <w:rPr>
          <w:sz w:val="32"/>
          <w:szCs w:val="32"/>
        </w:rPr>
        <w:t xml:space="preserve">WKU’s </w:t>
      </w:r>
      <w:proofErr w:type="gramStart"/>
      <w:r w:rsidR="007A65A6">
        <w:rPr>
          <w:sz w:val="32"/>
          <w:szCs w:val="32"/>
        </w:rPr>
        <w:t>ten year</w:t>
      </w:r>
      <w:proofErr w:type="gramEnd"/>
      <w:r w:rsidR="007A65A6">
        <w:rPr>
          <w:sz w:val="32"/>
          <w:szCs w:val="32"/>
        </w:rPr>
        <w:t xml:space="preserve"> roadmap to the future includes some high profile building projects like the Commons, </w:t>
      </w:r>
      <w:r>
        <w:rPr>
          <w:sz w:val="32"/>
          <w:szCs w:val="32"/>
        </w:rPr>
        <w:t>a</w:t>
      </w:r>
      <w:r w:rsidR="007A65A6">
        <w:rPr>
          <w:sz w:val="32"/>
          <w:szCs w:val="32"/>
        </w:rPr>
        <w:t xml:space="preserve"> re-imagined library you see taking </w:t>
      </w:r>
      <w:r w:rsidR="00542C8C">
        <w:rPr>
          <w:sz w:val="32"/>
          <w:szCs w:val="32"/>
        </w:rPr>
        <w:t>shape</w:t>
      </w:r>
      <w:r w:rsidR="007A65A6">
        <w:rPr>
          <w:sz w:val="32"/>
          <w:szCs w:val="32"/>
        </w:rPr>
        <w:t xml:space="preserve"> behind me.  But there are other important metrics </w:t>
      </w:r>
      <w:r>
        <w:rPr>
          <w:sz w:val="32"/>
          <w:szCs w:val="32"/>
        </w:rPr>
        <w:t>to</w:t>
      </w:r>
      <w:r w:rsidR="009D77AA">
        <w:rPr>
          <w:sz w:val="32"/>
          <w:szCs w:val="32"/>
        </w:rPr>
        <w:t xml:space="preserve"> the plan </w:t>
      </w:r>
      <w:r w:rsidR="007A65A6">
        <w:rPr>
          <w:sz w:val="32"/>
          <w:szCs w:val="32"/>
        </w:rPr>
        <w:t xml:space="preserve">that are moving in the right direction. </w:t>
      </w:r>
    </w:p>
    <w:p w14:paraId="1C9FCAC0" w14:textId="1A1F4C37" w:rsidR="006F13D6" w:rsidRDefault="006F13D6" w:rsidP="006F13D6">
      <w:pPr>
        <w:rPr>
          <w:sz w:val="32"/>
          <w:szCs w:val="32"/>
        </w:rPr>
      </w:pPr>
      <w:r>
        <w:rPr>
          <w:sz w:val="32"/>
          <w:szCs w:val="32"/>
        </w:rPr>
        <w:t xml:space="preserve"> “This plan is on people’s desk, </w:t>
      </w:r>
      <w:r w:rsidR="00863A98">
        <w:rPr>
          <w:sz w:val="32"/>
          <w:szCs w:val="32"/>
        </w:rPr>
        <w:t>its open, people</w:t>
      </w:r>
      <w:r>
        <w:rPr>
          <w:sz w:val="32"/>
          <w:szCs w:val="32"/>
        </w:rPr>
        <w:t xml:space="preserve"> are looking at it, </w:t>
      </w:r>
      <w:r w:rsidR="00863A98">
        <w:rPr>
          <w:sz w:val="32"/>
          <w:szCs w:val="32"/>
        </w:rPr>
        <w:t xml:space="preserve">they are activating it and </w:t>
      </w:r>
      <w:r>
        <w:rPr>
          <w:sz w:val="32"/>
          <w:szCs w:val="32"/>
        </w:rPr>
        <w:t>that’s why it’s working.”</w:t>
      </w:r>
    </w:p>
    <w:p w14:paraId="37F4BA20" w14:textId="244D3C65" w:rsidR="007A65A6" w:rsidRDefault="003A43BC" w:rsidP="007A65A6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A65A6">
        <w:rPr>
          <w:sz w:val="32"/>
          <w:szCs w:val="32"/>
        </w:rPr>
        <w:t xml:space="preserve">Climbing to Greater Heights focuses on three areas, our </w:t>
      </w:r>
      <w:r w:rsidR="00863A98">
        <w:rPr>
          <w:sz w:val="32"/>
          <w:szCs w:val="32"/>
        </w:rPr>
        <w:t>Students</w:t>
      </w:r>
      <w:r w:rsidR="007A65A6">
        <w:rPr>
          <w:sz w:val="32"/>
          <w:szCs w:val="32"/>
        </w:rPr>
        <w:t xml:space="preserve">, our </w:t>
      </w:r>
      <w:r w:rsidR="00863A98">
        <w:rPr>
          <w:sz w:val="32"/>
          <w:szCs w:val="32"/>
        </w:rPr>
        <w:t xml:space="preserve">Hill </w:t>
      </w:r>
      <w:r w:rsidR="007A65A6">
        <w:rPr>
          <w:sz w:val="32"/>
          <w:szCs w:val="32"/>
        </w:rPr>
        <w:t>and our Community and Beyond.</w:t>
      </w:r>
      <w:r>
        <w:rPr>
          <w:sz w:val="32"/>
          <w:szCs w:val="32"/>
        </w:rPr>
        <w:t>”</w:t>
      </w:r>
    </w:p>
    <w:p w14:paraId="738A9CBA" w14:textId="1CF38D9F" w:rsidR="006F13D6" w:rsidRDefault="006F13D6" w:rsidP="006F13D6">
      <w:pPr>
        <w:rPr>
          <w:sz w:val="32"/>
          <w:szCs w:val="32"/>
        </w:rPr>
      </w:pPr>
      <w:r>
        <w:rPr>
          <w:sz w:val="32"/>
          <w:szCs w:val="32"/>
        </w:rPr>
        <w:t xml:space="preserve"> “The plan is 2018 to 2028 in its formal </w:t>
      </w:r>
      <w:proofErr w:type="gramStart"/>
      <w:r>
        <w:rPr>
          <w:sz w:val="32"/>
          <w:szCs w:val="32"/>
        </w:rPr>
        <w:t>duration,</w:t>
      </w:r>
      <w:proofErr w:type="gramEnd"/>
      <w:r>
        <w:rPr>
          <w:sz w:val="32"/>
          <w:szCs w:val="32"/>
        </w:rPr>
        <w:t xml:space="preserve"> we are actually 25% of the way through.”</w:t>
      </w:r>
    </w:p>
    <w:p w14:paraId="42954002" w14:textId="1356D488" w:rsidR="007A65A6" w:rsidRDefault="007A65A6" w:rsidP="007A65A6">
      <w:pPr>
        <w:rPr>
          <w:sz w:val="32"/>
          <w:szCs w:val="32"/>
        </w:rPr>
      </w:pPr>
      <w:r>
        <w:rPr>
          <w:sz w:val="32"/>
          <w:szCs w:val="32"/>
        </w:rPr>
        <w:t xml:space="preserve">Dr. Bruce Schulte is spearheading the </w:t>
      </w:r>
      <w:r w:rsidR="00665009">
        <w:rPr>
          <w:sz w:val="32"/>
          <w:szCs w:val="32"/>
        </w:rPr>
        <w:t xml:space="preserve">plan’s </w:t>
      </w:r>
      <w:r>
        <w:rPr>
          <w:sz w:val="32"/>
          <w:szCs w:val="32"/>
        </w:rPr>
        <w:t>implementation</w:t>
      </w:r>
      <w:r w:rsidR="006F13D6">
        <w:rPr>
          <w:sz w:val="32"/>
          <w:szCs w:val="32"/>
        </w:rPr>
        <w:t xml:space="preserve"> and it’s already paying off. </w:t>
      </w:r>
    </w:p>
    <w:p w14:paraId="1BFE723F" w14:textId="5E381E6C" w:rsidR="00863A98" w:rsidRDefault="00863A98" w:rsidP="00665009">
      <w:pPr>
        <w:rPr>
          <w:sz w:val="32"/>
          <w:szCs w:val="32"/>
        </w:rPr>
      </w:pPr>
      <w:r>
        <w:rPr>
          <w:sz w:val="32"/>
          <w:szCs w:val="32"/>
        </w:rPr>
        <w:t xml:space="preserve">“There’s been a real strong emphasis I think on saying you’ve committed yourself to a college education.  We have not completed our side of the bargain, of the deal, if we don’t get you through.” </w:t>
      </w:r>
    </w:p>
    <w:p w14:paraId="040B0766" w14:textId="4212C6E2" w:rsidR="00665009" w:rsidRDefault="00665009" w:rsidP="00665009">
      <w:pPr>
        <w:rPr>
          <w:sz w:val="32"/>
          <w:szCs w:val="32"/>
        </w:rPr>
      </w:pPr>
      <w:r>
        <w:rPr>
          <w:sz w:val="32"/>
          <w:szCs w:val="32"/>
        </w:rPr>
        <w:t xml:space="preserve">Not only is WKU’s </w:t>
      </w:r>
      <w:proofErr w:type="gramStart"/>
      <w:r>
        <w:rPr>
          <w:sz w:val="32"/>
          <w:szCs w:val="32"/>
        </w:rPr>
        <w:t>six year</w:t>
      </w:r>
      <w:proofErr w:type="gramEnd"/>
      <w:r>
        <w:rPr>
          <w:sz w:val="32"/>
          <w:szCs w:val="32"/>
        </w:rPr>
        <w:t xml:space="preserve"> graduation rate at its highest ever at </w:t>
      </w:r>
      <w:r w:rsidR="006F13D6">
        <w:rPr>
          <w:sz w:val="32"/>
          <w:szCs w:val="32"/>
        </w:rPr>
        <w:t xml:space="preserve">55 percent, </w:t>
      </w:r>
      <w:r>
        <w:rPr>
          <w:sz w:val="32"/>
          <w:szCs w:val="32"/>
        </w:rPr>
        <w:t xml:space="preserve">but when it comes to retention, a targeted student-support structure has </w:t>
      </w:r>
      <w:r w:rsidR="0071235F">
        <w:rPr>
          <w:sz w:val="32"/>
          <w:szCs w:val="32"/>
        </w:rPr>
        <w:t xml:space="preserve">helped </w:t>
      </w:r>
      <w:r>
        <w:rPr>
          <w:sz w:val="32"/>
          <w:szCs w:val="32"/>
        </w:rPr>
        <w:t>increas</w:t>
      </w:r>
      <w:r w:rsidR="0071235F">
        <w:rPr>
          <w:sz w:val="32"/>
          <w:szCs w:val="32"/>
        </w:rPr>
        <w:t>e</w:t>
      </w:r>
      <w:r>
        <w:rPr>
          <w:sz w:val="32"/>
          <w:szCs w:val="32"/>
        </w:rPr>
        <w:t xml:space="preserve"> first to second year student retention almost seven percentage points</w:t>
      </w:r>
    </w:p>
    <w:p w14:paraId="7DC65369" w14:textId="0E10192A" w:rsidR="00665009" w:rsidRDefault="00863A98" w:rsidP="00665009">
      <w:pPr>
        <w:rPr>
          <w:sz w:val="32"/>
          <w:szCs w:val="32"/>
        </w:rPr>
      </w:pPr>
      <w:r>
        <w:rPr>
          <w:sz w:val="32"/>
          <w:szCs w:val="32"/>
        </w:rPr>
        <w:t>“W</w:t>
      </w:r>
      <w:r w:rsidR="00665009">
        <w:rPr>
          <w:sz w:val="32"/>
          <w:szCs w:val="32"/>
        </w:rPr>
        <w:t xml:space="preserve">e have to </w:t>
      </w:r>
      <w:r>
        <w:rPr>
          <w:sz w:val="32"/>
          <w:szCs w:val="32"/>
        </w:rPr>
        <w:t xml:space="preserve">stay in touch with you we have to </w:t>
      </w:r>
      <w:r w:rsidR="00665009">
        <w:rPr>
          <w:sz w:val="32"/>
          <w:szCs w:val="32"/>
        </w:rPr>
        <w:t>see what your problems ar</w:t>
      </w:r>
      <w:r w:rsidR="003A43BC">
        <w:rPr>
          <w:sz w:val="32"/>
          <w:szCs w:val="32"/>
        </w:rPr>
        <w:t>e</w:t>
      </w:r>
      <w:r w:rsidR="00665009">
        <w:rPr>
          <w:sz w:val="32"/>
          <w:szCs w:val="32"/>
        </w:rPr>
        <w:t>, we have to solve your financial difficulties so th</w:t>
      </w:r>
      <w:r>
        <w:rPr>
          <w:sz w:val="32"/>
          <w:szCs w:val="32"/>
        </w:rPr>
        <w:t>at</w:t>
      </w:r>
      <w:r w:rsidR="00665009">
        <w:rPr>
          <w:sz w:val="32"/>
          <w:szCs w:val="32"/>
        </w:rPr>
        <w:t xml:space="preserve"> retaining of students has actually worked out very well. “</w:t>
      </w:r>
    </w:p>
    <w:p w14:paraId="152698D1" w14:textId="19E7EBA1" w:rsidR="00665009" w:rsidRDefault="0071235F" w:rsidP="00542C8C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665009">
        <w:rPr>
          <w:sz w:val="32"/>
          <w:szCs w:val="32"/>
        </w:rPr>
        <w:t xml:space="preserve">ast fall WKU saw the largest </w:t>
      </w:r>
      <w:proofErr w:type="gramStart"/>
      <w:r w:rsidR="00665009">
        <w:rPr>
          <w:sz w:val="32"/>
          <w:szCs w:val="32"/>
        </w:rPr>
        <w:t>one year</w:t>
      </w:r>
      <w:proofErr w:type="gramEnd"/>
      <w:r w:rsidR="00665009">
        <w:rPr>
          <w:sz w:val="32"/>
          <w:szCs w:val="32"/>
        </w:rPr>
        <w:t xml:space="preserve"> increase in the size of the freshm</w:t>
      </w:r>
      <w:r>
        <w:rPr>
          <w:sz w:val="32"/>
          <w:szCs w:val="32"/>
        </w:rPr>
        <w:t>a</w:t>
      </w:r>
      <w:r w:rsidR="00665009">
        <w:rPr>
          <w:sz w:val="32"/>
          <w:szCs w:val="32"/>
        </w:rPr>
        <w:t>n class</w:t>
      </w:r>
      <w:r>
        <w:rPr>
          <w:sz w:val="32"/>
          <w:szCs w:val="32"/>
        </w:rPr>
        <w:t xml:space="preserve"> largely because </w:t>
      </w:r>
      <w:r w:rsidR="006F13D6">
        <w:rPr>
          <w:sz w:val="32"/>
          <w:szCs w:val="32"/>
        </w:rPr>
        <w:t>changes to the scholarship model have made the school more ac</w:t>
      </w:r>
      <w:r w:rsidR="00863A98">
        <w:rPr>
          <w:sz w:val="32"/>
          <w:szCs w:val="32"/>
        </w:rPr>
        <w:t>c</w:t>
      </w:r>
      <w:r w:rsidR="006F13D6">
        <w:rPr>
          <w:sz w:val="32"/>
          <w:szCs w:val="32"/>
        </w:rPr>
        <w:t>ess</w:t>
      </w:r>
      <w:r w:rsidR="00863A98">
        <w:rPr>
          <w:sz w:val="32"/>
          <w:szCs w:val="32"/>
        </w:rPr>
        <w:t>i</w:t>
      </w:r>
      <w:r w:rsidR="006F13D6">
        <w:rPr>
          <w:sz w:val="32"/>
          <w:szCs w:val="32"/>
        </w:rPr>
        <w:t xml:space="preserve">ble than ever. </w:t>
      </w:r>
      <w:r>
        <w:rPr>
          <w:sz w:val="32"/>
          <w:szCs w:val="32"/>
        </w:rPr>
        <w:t xml:space="preserve"> </w:t>
      </w:r>
    </w:p>
    <w:p w14:paraId="05839F69" w14:textId="714734FC" w:rsidR="00542C8C" w:rsidRDefault="00542C8C" w:rsidP="00542C8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“We’re providing scholarships to a much larger percentage of students in their first year so rather than a lot of money to fewer students, we’re spreading that money out.”</w:t>
      </w:r>
    </w:p>
    <w:p w14:paraId="25872C55" w14:textId="02EFD493" w:rsidR="00542C8C" w:rsidRDefault="00863A98" w:rsidP="00542C8C">
      <w:pPr>
        <w:rPr>
          <w:sz w:val="32"/>
          <w:szCs w:val="32"/>
        </w:rPr>
      </w:pPr>
      <w:r>
        <w:rPr>
          <w:sz w:val="32"/>
          <w:szCs w:val="32"/>
        </w:rPr>
        <w:t>Schulte says the m</w:t>
      </w:r>
      <w:r w:rsidR="006F13D6">
        <w:rPr>
          <w:sz w:val="32"/>
          <w:szCs w:val="32"/>
        </w:rPr>
        <w:t>etrics</w:t>
      </w:r>
      <w:r w:rsidR="007123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are </w:t>
      </w:r>
      <w:r w:rsidR="0071235F">
        <w:rPr>
          <w:sz w:val="32"/>
          <w:szCs w:val="32"/>
        </w:rPr>
        <w:t xml:space="preserve">even more remarkable when you consider the limitations of a global pandemic. </w:t>
      </w:r>
    </w:p>
    <w:p w14:paraId="4B39EEC2" w14:textId="45BAB630" w:rsidR="00B923C8" w:rsidRDefault="00B923C8">
      <w:pPr>
        <w:rPr>
          <w:sz w:val="32"/>
          <w:szCs w:val="32"/>
        </w:rPr>
      </w:pPr>
      <w:r>
        <w:rPr>
          <w:sz w:val="32"/>
          <w:szCs w:val="32"/>
        </w:rPr>
        <w:t xml:space="preserve"> “That shows not only great </w:t>
      </w:r>
      <w:proofErr w:type="gramStart"/>
      <w:r>
        <w:rPr>
          <w:sz w:val="32"/>
          <w:szCs w:val="32"/>
        </w:rPr>
        <w:t>leadership</w:t>
      </w:r>
      <w:proofErr w:type="gramEnd"/>
      <w:r>
        <w:rPr>
          <w:sz w:val="32"/>
          <w:szCs w:val="32"/>
        </w:rPr>
        <w:t xml:space="preserve"> but it shows a great team.”</w:t>
      </w:r>
    </w:p>
    <w:p w14:paraId="5C07C016" w14:textId="7C43DEC4" w:rsidR="00542C8C" w:rsidRDefault="00863A9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1235F">
        <w:rPr>
          <w:sz w:val="32"/>
          <w:szCs w:val="32"/>
        </w:rPr>
        <w:t xml:space="preserve">2021 promises to be a big year for big projects that will only enhance WKU’s commitment to applied learning.  In addition to the Commons, WKU will open its First Year Village and the Innovative Campus. </w:t>
      </w:r>
    </w:p>
    <w:p w14:paraId="7DF64E69" w14:textId="2DEC445F" w:rsidR="00542C8C" w:rsidRDefault="00542C8C">
      <w:pPr>
        <w:pBdr>
          <w:bottom w:val="thinThickThinMediumGap" w:sz="18" w:space="1" w:color="auto"/>
        </w:pBd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55A3693F" w14:textId="198B5EB2" w:rsidR="006F13D6" w:rsidRDefault="006F13D6">
      <w:pPr>
        <w:rPr>
          <w:sz w:val="32"/>
          <w:szCs w:val="32"/>
        </w:rPr>
      </w:pPr>
      <w:r>
        <w:rPr>
          <w:sz w:val="32"/>
          <w:szCs w:val="32"/>
        </w:rPr>
        <w:t xml:space="preserve">Learn more about the </w:t>
      </w:r>
      <w:proofErr w:type="gramStart"/>
      <w:r>
        <w:rPr>
          <w:sz w:val="32"/>
          <w:szCs w:val="32"/>
        </w:rPr>
        <w:t>ten year</w:t>
      </w:r>
      <w:proofErr w:type="gramEnd"/>
      <w:r>
        <w:rPr>
          <w:sz w:val="32"/>
          <w:szCs w:val="32"/>
        </w:rPr>
        <w:t xml:space="preserve"> plan </w:t>
      </w:r>
      <w:r w:rsidR="00C3602F">
        <w:rPr>
          <w:sz w:val="32"/>
          <w:szCs w:val="32"/>
        </w:rPr>
        <w:t xml:space="preserve">at </w:t>
      </w:r>
      <w:hyperlink r:id="rId4" w:history="1">
        <w:r w:rsidR="00C3602F" w:rsidRPr="007B3E9D">
          <w:rPr>
            <w:rStyle w:val="Hyperlink"/>
            <w:sz w:val="32"/>
            <w:szCs w:val="32"/>
          </w:rPr>
          <w:t>www.wku.edu/strategicplan</w:t>
        </w:r>
      </w:hyperlink>
    </w:p>
    <w:p w14:paraId="1507AF54" w14:textId="77777777" w:rsidR="00C3602F" w:rsidRDefault="00C3602F">
      <w:pPr>
        <w:rPr>
          <w:sz w:val="32"/>
          <w:szCs w:val="32"/>
        </w:rPr>
      </w:pPr>
    </w:p>
    <w:p w14:paraId="526A192F" w14:textId="691BF30A" w:rsidR="006F13D6" w:rsidRPr="00B923C8" w:rsidRDefault="006F13D6">
      <w:pPr>
        <w:rPr>
          <w:sz w:val="32"/>
          <w:szCs w:val="32"/>
        </w:rPr>
      </w:pPr>
      <w:r>
        <w:rPr>
          <w:sz w:val="32"/>
          <w:szCs w:val="32"/>
        </w:rPr>
        <w:t>##</w:t>
      </w:r>
    </w:p>
    <w:sectPr w:rsidR="006F13D6" w:rsidRPr="00B923C8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C8"/>
    <w:rsid w:val="000C42D5"/>
    <w:rsid w:val="003A43BC"/>
    <w:rsid w:val="004B73EA"/>
    <w:rsid w:val="00542C8C"/>
    <w:rsid w:val="00665009"/>
    <w:rsid w:val="006F13D6"/>
    <w:rsid w:val="0071235F"/>
    <w:rsid w:val="007A65A6"/>
    <w:rsid w:val="00863A98"/>
    <w:rsid w:val="009D77AA"/>
    <w:rsid w:val="00A5786A"/>
    <w:rsid w:val="00B923C8"/>
    <w:rsid w:val="00C3602F"/>
    <w:rsid w:val="00E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07518"/>
  <w15:chartTrackingRefBased/>
  <w15:docId w15:val="{F20E41ED-8EA1-7743-B01F-710665D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ku.edu/strategic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8</cp:revision>
  <cp:lastPrinted>2021-01-13T21:29:00Z</cp:lastPrinted>
  <dcterms:created xsi:type="dcterms:W3CDTF">2021-01-08T21:17:00Z</dcterms:created>
  <dcterms:modified xsi:type="dcterms:W3CDTF">2021-01-14T17:12:00Z</dcterms:modified>
</cp:coreProperties>
</file>