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B6F99" w14:textId="77777777" w:rsidR="001F57D8" w:rsidRDefault="00CA6C0B">
      <w:r>
        <w:t xml:space="preserve">UK </w:t>
      </w:r>
      <w:r w:rsidR="004863F5">
        <w:t>College of Medicine</w:t>
      </w:r>
      <w:r>
        <w:t xml:space="preserve"> – BG Campus</w:t>
      </w:r>
    </w:p>
    <w:p w14:paraId="45E50F2F" w14:textId="77777777" w:rsidR="00CA6C0B" w:rsidRDefault="00CA6C0B">
      <w:r>
        <w:t>VFTH</w:t>
      </w:r>
    </w:p>
    <w:p w14:paraId="7F84464D" w14:textId="77777777" w:rsidR="00CA6C0B" w:rsidRDefault="00CA6C0B">
      <w:r>
        <w:t>10/11/18</w:t>
      </w:r>
    </w:p>
    <w:p w14:paraId="1089FC13" w14:textId="1F28E3C4" w:rsidR="00CA6C0B" w:rsidRDefault="00EF76E5">
      <w:proofErr w:type="gramStart"/>
      <w:r>
        <w:t>Training physicians in Kentucky for Kentucky.</w:t>
      </w:r>
      <w:proofErr w:type="gramEnd"/>
      <w:r>
        <w:t xml:space="preserve">  That’s the mission of the UK </w:t>
      </w:r>
      <w:r w:rsidR="00174C4E">
        <w:t>College of Medicine</w:t>
      </w:r>
      <w:r>
        <w:t xml:space="preserve"> Bowling Green campus. </w:t>
      </w:r>
    </w:p>
    <w:p w14:paraId="1898215F" w14:textId="77777777" w:rsidR="00EF76E5" w:rsidRDefault="00EF76E5"/>
    <w:p w14:paraId="1F450365" w14:textId="77777777" w:rsidR="00EF76E5" w:rsidRDefault="00EF76E5">
      <w:r>
        <w:t xml:space="preserve">Amy Bingham has more on the role WKU plays in this important partnership in this week’s View from the Hill.  </w:t>
      </w:r>
    </w:p>
    <w:p w14:paraId="359FF0EA" w14:textId="77777777" w:rsidR="00EF76E5" w:rsidRDefault="00EF76E5"/>
    <w:p w14:paraId="53EA15D3" w14:textId="7EB69FDB" w:rsidR="00CA6C0B" w:rsidRDefault="00EF76E5">
      <w:r>
        <w:t xml:space="preserve">Right now the worst physician shortage is in south central and Western Kentucky.  Which means the timing couldn’t be better for UK to locate it’s first four year regional Medical school campus right here in Bowling Green near Western Kentucky University.  </w:t>
      </w:r>
    </w:p>
    <w:p w14:paraId="5654312B" w14:textId="77777777" w:rsidR="00CA6C0B" w:rsidRDefault="00CA6C0B"/>
    <w:p w14:paraId="4E9B4C41" w14:textId="77777777" w:rsidR="004863F5" w:rsidRDefault="004863F5"/>
    <w:p w14:paraId="36C92B36" w14:textId="3F1F8F1B" w:rsidR="004863F5" w:rsidRDefault="004863F5">
      <w:proofErr w:type="spellStart"/>
      <w:r>
        <w:t>Dixi</w:t>
      </w:r>
      <w:proofErr w:type="spellEnd"/>
      <w:r>
        <w:t xml:space="preserve"> </w:t>
      </w:r>
      <w:proofErr w:type="spellStart"/>
      <w:r>
        <w:t>Secula</w:t>
      </w:r>
      <w:proofErr w:type="spellEnd"/>
      <w:r>
        <w:t xml:space="preserve"> \ WKU graduate, UK College of Medicine</w:t>
      </w:r>
    </w:p>
    <w:p w14:paraId="47DC705E" w14:textId="38C1C850" w:rsidR="00753204" w:rsidRDefault="00753204" w:rsidP="00753204">
      <w:proofErr w:type="spellStart"/>
      <w:r>
        <w:t>Enes</w:t>
      </w:r>
      <w:proofErr w:type="spellEnd"/>
      <w:r>
        <w:t xml:space="preserve"> </w:t>
      </w:r>
      <w:proofErr w:type="spellStart"/>
      <w:r>
        <w:t>Atici</w:t>
      </w:r>
      <w:proofErr w:type="spellEnd"/>
      <w:r>
        <w:t xml:space="preserve"> \ WKU graduate, UK College of Medicine</w:t>
      </w:r>
    </w:p>
    <w:p w14:paraId="5E8B8909" w14:textId="7D2E862B" w:rsidR="004863F5" w:rsidRDefault="004863F5">
      <w:r>
        <w:t xml:space="preserve">Todd </w:t>
      </w:r>
      <w:proofErr w:type="spellStart"/>
      <w:r>
        <w:t>Cheevers</w:t>
      </w:r>
      <w:proofErr w:type="spellEnd"/>
      <w:r>
        <w:t>, MD \ Associate Dean, UK College of Medicine</w:t>
      </w:r>
    </w:p>
    <w:p w14:paraId="68D79E41" w14:textId="478C71BA" w:rsidR="00753204" w:rsidRDefault="00753204">
      <w:r>
        <w:t>June 6, 2017</w:t>
      </w:r>
    </w:p>
    <w:p w14:paraId="340FA32E" w14:textId="77777777" w:rsidR="00753204" w:rsidRDefault="00753204"/>
    <w:p w14:paraId="285107B0" w14:textId="71F3BEEA" w:rsidR="00EF76E5" w:rsidRDefault="00EF76E5" w:rsidP="00EF76E5">
      <w:r>
        <w:t xml:space="preserve"> “As long as I can remember that’s the only thing I’ve ever wanted to do.”</w:t>
      </w:r>
    </w:p>
    <w:p w14:paraId="47A0BD95" w14:textId="77777777" w:rsidR="00EE7E52" w:rsidRDefault="00EF76E5" w:rsidP="0018760A">
      <w:proofErr w:type="spellStart"/>
      <w:r>
        <w:t>Dixi</w:t>
      </w:r>
      <w:proofErr w:type="spellEnd"/>
      <w:r>
        <w:t xml:space="preserve"> </w:t>
      </w:r>
      <w:proofErr w:type="spellStart"/>
      <w:r>
        <w:t>Secula</w:t>
      </w:r>
      <w:proofErr w:type="spellEnd"/>
      <w:r>
        <w:t xml:space="preserve"> is </w:t>
      </w:r>
      <w:r w:rsidR="0018760A">
        <w:t xml:space="preserve">making her lifelong dream of being a doctor come true. </w:t>
      </w:r>
      <w:r w:rsidR="00EE7E52">
        <w:t xml:space="preserve">She wants to pursue family practice like the doctor she had her whole life. </w:t>
      </w:r>
    </w:p>
    <w:p w14:paraId="7C95E460" w14:textId="2EF008C0" w:rsidR="00EE7E52" w:rsidRDefault="00753204" w:rsidP="0018760A">
      <w:r>
        <w:t xml:space="preserve"> “</w:t>
      </w:r>
      <w:proofErr w:type="gramStart"/>
      <w:r w:rsidR="00EE7E52">
        <w:t>he</w:t>
      </w:r>
      <w:proofErr w:type="gramEnd"/>
      <w:r w:rsidR="00EE7E52">
        <w:t xml:space="preserve"> was with us through out entire family and my entire life so I would like to be part of that for somebody else.”</w:t>
      </w:r>
    </w:p>
    <w:p w14:paraId="1D67429E" w14:textId="797E8217" w:rsidR="00EE7E52" w:rsidRDefault="00EE7E52">
      <w:proofErr w:type="spellStart"/>
      <w:r>
        <w:t>Secula</w:t>
      </w:r>
      <w:proofErr w:type="spellEnd"/>
      <w:r>
        <w:t xml:space="preserve"> is one of seven WKU grads </w:t>
      </w:r>
      <w:proofErr w:type="gramStart"/>
      <w:r>
        <w:t>who</w:t>
      </w:r>
      <w:proofErr w:type="gramEnd"/>
      <w:r>
        <w:t xml:space="preserve"> make up the </w:t>
      </w:r>
      <w:r w:rsidR="001522E2">
        <w:t xml:space="preserve">thirty member </w:t>
      </w:r>
      <w:r>
        <w:t xml:space="preserve">inaugural </w:t>
      </w:r>
      <w:r w:rsidR="001522E2">
        <w:t>class of the UK College of Medicine</w:t>
      </w:r>
      <w:r w:rsidR="00753204">
        <w:t xml:space="preserve"> Bowling Green campus</w:t>
      </w:r>
      <w:r w:rsidR="001522E2">
        <w:t xml:space="preserve">. </w:t>
      </w:r>
    </w:p>
    <w:p w14:paraId="69B427BC" w14:textId="77777777" w:rsidR="00753204" w:rsidRDefault="00753204" w:rsidP="00753204">
      <w:proofErr w:type="spellStart"/>
      <w:r>
        <w:t>Enes</w:t>
      </w:r>
      <w:proofErr w:type="spellEnd"/>
      <w:r>
        <w:t xml:space="preserve"> </w:t>
      </w:r>
      <w:proofErr w:type="spellStart"/>
      <w:r>
        <w:t>Atici</w:t>
      </w:r>
      <w:proofErr w:type="spellEnd"/>
      <w:r>
        <w:t xml:space="preserve"> is another WKU grad in the program.   The native of Turkey who moved to Bowling Green at the age of five has his sights set on Orthopedics since playing sports gave him such an advantage.</w:t>
      </w:r>
    </w:p>
    <w:p w14:paraId="3F655135" w14:textId="498C7D66" w:rsidR="00753204" w:rsidRDefault="00753204" w:rsidP="00753204">
      <w:r>
        <w:t xml:space="preserve"> “Being on the field lifted the language barrier and allowed me to love the game of soccer especially and basketball and give back to the sports world.”</w:t>
      </w:r>
    </w:p>
    <w:p w14:paraId="71D3229B" w14:textId="77777777" w:rsidR="001522E2" w:rsidRDefault="001522E2" w:rsidP="001522E2">
      <w:r>
        <w:t xml:space="preserve">Associate Dean Dr. Todd Cheever, who got his undergraduate degree from WKU in 1987, jumped at the chance to return to one of his alma maters. </w:t>
      </w:r>
    </w:p>
    <w:p w14:paraId="4BE3981B" w14:textId="2DB38F1E" w:rsidR="001522E2" w:rsidRDefault="001522E2" w:rsidP="001522E2">
      <w:r>
        <w:t xml:space="preserve"> “We’ve had such tremendous support from Bowling Green and Warren County in the Medical School being started.”</w:t>
      </w:r>
    </w:p>
    <w:p w14:paraId="754F3120" w14:textId="3CF85DE3" w:rsidR="001522E2" w:rsidRDefault="00EF7FB9" w:rsidP="001522E2">
      <w:r>
        <w:t xml:space="preserve"> </w:t>
      </w:r>
      <w:r w:rsidR="001522E2">
        <w:t xml:space="preserve">“WKU provides a lot of our important student services like the Preston </w:t>
      </w:r>
      <w:r w:rsidR="00753204">
        <w:t xml:space="preserve">athletic </w:t>
      </w:r>
      <w:r w:rsidR="001522E2">
        <w:t>center which I know our students are using, the counseling center, student health, the library system.”</w:t>
      </w:r>
    </w:p>
    <w:p w14:paraId="3633EDEF" w14:textId="77777777" w:rsidR="00EF76E5" w:rsidRDefault="00CD1181">
      <w:r>
        <w:t xml:space="preserve">It took just over fifteen months for the 24-thousand square foot facility to be completed. </w:t>
      </w:r>
    </w:p>
    <w:p w14:paraId="013BB462" w14:textId="1F3690C1" w:rsidR="0018760A" w:rsidRDefault="0018760A" w:rsidP="0018760A">
      <w:r>
        <w:lastRenderedPageBreak/>
        <w:t xml:space="preserve"> ‘The design was very intentional to make a space that was easy for students to go to class, to turn around and go to a small group experience, to have lots of study space.”</w:t>
      </w:r>
    </w:p>
    <w:p w14:paraId="2A724EF8" w14:textId="0B5BF3F0" w:rsidR="00753204" w:rsidRDefault="00753204" w:rsidP="00753204">
      <w:r>
        <w:t xml:space="preserve"> “We very much promote it as a family atmosphere and it’s already been that in just a few short months.</w:t>
      </w:r>
      <w:r w:rsidRPr="001522E2">
        <w:t xml:space="preserve"> </w:t>
      </w:r>
      <w:r>
        <w:t>“</w:t>
      </w:r>
    </w:p>
    <w:p w14:paraId="4384E9BF" w14:textId="77777777" w:rsidR="006271C4" w:rsidRDefault="006271C4" w:rsidP="006271C4"/>
    <w:p w14:paraId="5D08135C" w14:textId="77777777" w:rsidR="006271C4" w:rsidRDefault="006271C4" w:rsidP="006271C4"/>
    <w:p w14:paraId="18E92045" w14:textId="77777777" w:rsidR="006271C4" w:rsidRDefault="006271C4" w:rsidP="00CD1181">
      <w:bookmarkStart w:id="0" w:name="_GoBack"/>
      <w:bookmarkEnd w:id="0"/>
      <w:r>
        <w:t>Dr. Cheever s</w:t>
      </w:r>
      <w:r w:rsidR="001522E2">
        <w:t xml:space="preserve">ays </w:t>
      </w:r>
      <w:r>
        <w:t xml:space="preserve">an early assurance program </w:t>
      </w:r>
      <w:r w:rsidR="001522E2">
        <w:t xml:space="preserve">is in place </w:t>
      </w:r>
      <w:r>
        <w:t xml:space="preserve">at WKU, Murray State University, Kentucky </w:t>
      </w:r>
      <w:proofErr w:type="gramStart"/>
      <w:r>
        <w:t xml:space="preserve">Wesleyan </w:t>
      </w:r>
      <w:r w:rsidR="00174C4E">
        <w:t>,</w:t>
      </w:r>
      <w:proofErr w:type="gramEnd"/>
      <w:r w:rsidR="00174C4E">
        <w:t xml:space="preserve"> Campbellsville and </w:t>
      </w:r>
      <w:r>
        <w:t xml:space="preserve">Lindsey </w:t>
      </w:r>
      <w:r w:rsidR="001522E2">
        <w:t xml:space="preserve">Wilson College that identifies pre-med students who meet the criteria to assure them a spot in the program. </w:t>
      </w:r>
    </w:p>
    <w:p w14:paraId="4287B555" w14:textId="77777777" w:rsidR="001522E2" w:rsidRDefault="001522E2" w:rsidP="00CD1181">
      <w:r>
        <w:t>With this week’s View from the Hill, I’m Amy Bingham.</w:t>
      </w:r>
    </w:p>
    <w:p w14:paraId="6B44558B" w14:textId="77777777" w:rsidR="001522E2" w:rsidRDefault="001522E2" w:rsidP="00CD1181">
      <w:r>
        <w:t>###</w:t>
      </w:r>
    </w:p>
    <w:p w14:paraId="3792A344" w14:textId="77777777" w:rsidR="00CD1181" w:rsidRDefault="00CD1181" w:rsidP="00CD1181"/>
    <w:p w14:paraId="0F8E4597" w14:textId="77777777" w:rsidR="00EF76E5" w:rsidRDefault="00EF76E5"/>
    <w:p w14:paraId="60107C2F" w14:textId="77777777" w:rsidR="00CA6C0B" w:rsidRDefault="00CA6C0B"/>
    <w:p w14:paraId="7378F81B" w14:textId="77777777" w:rsidR="00CA6C0B" w:rsidRDefault="00CA6C0B"/>
    <w:p w14:paraId="02D30645" w14:textId="77777777" w:rsidR="005608DB" w:rsidRDefault="005608DB"/>
    <w:sectPr w:rsidR="005608DB"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C0B"/>
    <w:rsid w:val="001522E2"/>
    <w:rsid w:val="00174C4E"/>
    <w:rsid w:val="0018760A"/>
    <w:rsid w:val="001F57D8"/>
    <w:rsid w:val="003E149F"/>
    <w:rsid w:val="004863F5"/>
    <w:rsid w:val="005608DB"/>
    <w:rsid w:val="006271C4"/>
    <w:rsid w:val="00753204"/>
    <w:rsid w:val="007E31E1"/>
    <w:rsid w:val="00CA6C0B"/>
    <w:rsid w:val="00CD1181"/>
    <w:rsid w:val="00EE7E52"/>
    <w:rsid w:val="00EF76E5"/>
    <w:rsid w:val="00EF7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4293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396</Words>
  <Characters>2261</Characters>
  <Application>Microsoft Macintosh Word</Application>
  <DocSecurity>0</DocSecurity>
  <Lines>18</Lines>
  <Paragraphs>5</Paragraphs>
  <ScaleCrop>false</ScaleCrop>
  <Company>WKU</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4</cp:revision>
  <cp:lastPrinted>2018-10-12T13:47:00Z</cp:lastPrinted>
  <dcterms:created xsi:type="dcterms:W3CDTF">2018-10-10T16:25:00Z</dcterms:created>
  <dcterms:modified xsi:type="dcterms:W3CDTF">2018-10-12T13:48:00Z</dcterms:modified>
</cp:coreProperties>
</file>