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32A1D" w14:textId="77777777" w:rsidR="00692B4A" w:rsidRDefault="00692B4A">
      <w:r>
        <w:t>Center for Citizenship and Social Justice</w:t>
      </w:r>
    </w:p>
    <w:p w14:paraId="52D43146" w14:textId="47F3751D" w:rsidR="00474B9E" w:rsidRDefault="00474B9E">
      <w:r>
        <w:t>VFTH</w:t>
      </w:r>
    </w:p>
    <w:p w14:paraId="31731AFB" w14:textId="77777777" w:rsidR="00474B9E" w:rsidRDefault="00474B9E">
      <w:r>
        <w:t>9/8/16</w:t>
      </w:r>
    </w:p>
    <w:p w14:paraId="0E21E17E" w14:textId="48EBF4DF" w:rsidR="00215C82" w:rsidRDefault="00215C82">
      <w:r>
        <w:t xml:space="preserve">Last semester, budget cuts at WKU forced the consolidation of two similar programs offered on campus. </w:t>
      </w:r>
    </w:p>
    <w:p w14:paraId="22C87761" w14:textId="77777777" w:rsidR="00215C82" w:rsidRDefault="00215C82"/>
    <w:p w14:paraId="27DECCC7" w14:textId="5ED81425" w:rsidR="00474B9E" w:rsidRDefault="00215C82">
      <w:r>
        <w:t>Amy Bingh</w:t>
      </w:r>
      <w:r w:rsidR="00AC2D26">
        <w:t xml:space="preserve">am has more on the </w:t>
      </w:r>
      <w:r w:rsidR="00F57AA6">
        <w:t xml:space="preserve">new </w:t>
      </w:r>
      <w:r w:rsidR="00AC2D26">
        <w:t xml:space="preserve">Center for Citizenship and Social Justice </w:t>
      </w:r>
      <w:r>
        <w:t xml:space="preserve">in this week’s View from the Hill. </w:t>
      </w:r>
    </w:p>
    <w:p w14:paraId="2962AD9C" w14:textId="77777777" w:rsidR="00474B9E" w:rsidRDefault="00474B9E"/>
    <w:p w14:paraId="4DF4CC7C" w14:textId="1F1DEDB9" w:rsidR="00474B9E" w:rsidRDefault="00AC2D26">
      <w:r>
        <w:t xml:space="preserve">What do you get when you merge the </w:t>
      </w:r>
      <w:proofErr w:type="spellStart"/>
      <w:r w:rsidR="00215C82">
        <w:t>The</w:t>
      </w:r>
      <w:proofErr w:type="spellEnd"/>
      <w:r w:rsidR="00215C82">
        <w:t xml:space="preserve"> Alive Center</w:t>
      </w:r>
      <w:r>
        <w:t xml:space="preserve"> for Community Partnerships with </w:t>
      </w:r>
      <w:r w:rsidR="00215C82">
        <w:t xml:space="preserve">the Institute for Citizenship and </w:t>
      </w:r>
      <w:r w:rsidR="00692B4A">
        <w:t xml:space="preserve">Social </w:t>
      </w:r>
      <w:r w:rsidR="00215C82">
        <w:t>Responsibility</w:t>
      </w:r>
      <w:r>
        <w:t xml:space="preserve">?  At WKU you get </w:t>
      </w:r>
      <w:r w:rsidR="00215C82">
        <w:t xml:space="preserve">the Center for </w:t>
      </w:r>
      <w:r>
        <w:t>Citizenship and Social Justice and you enlist students to create a mural that brings</w:t>
      </w:r>
      <w:r w:rsidR="00215C82">
        <w:t xml:space="preserve"> owne</w:t>
      </w:r>
      <w:r w:rsidR="00F57AA6">
        <w:t xml:space="preserve">rship and identity to the program. </w:t>
      </w:r>
    </w:p>
    <w:p w14:paraId="43558FD5" w14:textId="77777777" w:rsidR="00474B9E" w:rsidRDefault="00474B9E"/>
    <w:p w14:paraId="02E2EEA0" w14:textId="77777777" w:rsidR="005E70EB" w:rsidRDefault="005E70EB"/>
    <w:p w14:paraId="1726BA97" w14:textId="00C2CD5F" w:rsidR="00AC2D26" w:rsidRDefault="00AC2D26">
      <w:proofErr w:type="spellStart"/>
      <w:r>
        <w:t>Andee</w:t>
      </w:r>
      <w:proofErr w:type="spellEnd"/>
      <w:r>
        <w:t xml:space="preserve"> </w:t>
      </w:r>
      <w:proofErr w:type="spellStart"/>
      <w:r>
        <w:t>Rudloff</w:t>
      </w:r>
      <w:proofErr w:type="spellEnd"/>
      <w:r>
        <w:t xml:space="preserve"> knows a thing or two about murals.</w:t>
      </w:r>
    </w:p>
    <w:p w14:paraId="43D0F22C" w14:textId="5A359C76" w:rsidR="00AC2D26" w:rsidRDefault="00AC2D26">
      <w:r>
        <w:t xml:space="preserve"> “</w:t>
      </w:r>
      <w:r w:rsidR="00EA7B4D">
        <w:t xml:space="preserve">It’s something I’ve been doing </w:t>
      </w:r>
      <w:r>
        <w:t xml:space="preserve">since </w:t>
      </w:r>
      <w:r w:rsidR="00EA7B4D">
        <w:t xml:space="preserve">about </w:t>
      </w:r>
      <w:r>
        <w:t>the mid-90’s</w:t>
      </w:r>
      <w:r w:rsidR="00CA6D07">
        <w:t>.</w:t>
      </w:r>
      <w:r>
        <w:t>”</w:t>
      </w:r>
    </w:p>
    <w:p w14:paraId="62B44583" w14:textId="074DC73A" w:rsidR="00AC2D26" w:rsidRDefault="00AC2D26">
      <w:r>
        <w:t>She also has a process to gather inspiration</w:t>
      </w:r>
      <w:r w:rsidR="006A14DE">
        <w:t xml:space="preserve">.   </w:t>
      </w:r>
    </w:p>
    <w:p w14:paraId="3E109F64" w14:textId="55C034EE" w:rsidR="00AC2D26" w:rsidRDefault="00AC2D26" w:rsidP="00AC2D26">
      <w:r>
        <w:t xml:space="preserve"> “I love that initial sort of facilitation and conversation that I get to have where I really get to know what intentions are behind the drawing.”</w:t>
      </w:r>
    </w:p>
    <w:p w14:paraId="38E7E6D6" w14:textId="7D74ABAD" w:rsidR="00AC2D26" w:rsidRDefault="00AC2D26" w:rsidP="00AC2D26">
      <w:r>
        <w:t xml:space="preserve">Nearly a dozen students met with </w:t>
      </w:r>
      <w:proofErr w:type="spellStart"/>
      <w:r w:rsidR="00CA6D07">
        <w:t>Rudloff</w:t>
      </w:r>
      <w:proofErr w:type="spellEnd"/>
      <w:r w:rsidR="00CA6D07">
        <w:t xml:space="preserve"> </w:t>
      </w:r>
      <w:r>
        <w:t>to express ideas</w:t>
      </w:r>
      <w:r w:rsidR="00440DB0">
        <w:t xml:space="preserve"> about how they want to impact the community and the world. </w:t>
      </w:r>
    </w:p>
    <w:p w14:paraId="219DDA72" w14:textId="49BB750A" w:rsidR="00440DB0" w:rsidRDefault="00440DB0" w:rsidP="00440DB0">
      <w:r>
        <w:t xml:space="preserve"> “</w:t>
      </w:r>
      <w:r w:rsidR="00EA7B4D">
        <w:t xml:space="preserve">The main reason I came was </w:t>
      </w:r>
      <w:r>
        <w:t>I saw the need for a voice for the minorities and the need for social change.”</w:t>
      </w:r>
    </w:p>
    <w:p w14:paraId="1EBFA349" w14:textId="189CFB86" w:rsidR="00AC2D26" w:rsidRDefault="00440DB0" w:rsidP="00AC2D26">
      <w:r>
        <w:t xml:space="preserve">From </w:t>
      </w:r>
      <w:r w:rsidR="00EA7B4D">
        <w:t>that discussion</w:t>
      </w:r>
      <w:proofErr w:type="gramStart"/>
      <w:r w:rsidR="00EA7B4D">
        <w:t xml:space="preserve">,  </w:t>
      </w:r>
      <w:proofErr w:type="spellStart"/>
      <w:r w:rsidR="00EA7B4D">
        <w:t>Rudloff</w:t>
      </w:r>
      <w:proofErr w:type="spellEnd"/>
      <w:proofErr w:type="gramEnd"/>
      <w:r w:rsidR="00EA7B4D">
        <w:t xml:space="preserve"> edited</w:t>
      </w:r>
      <w:r w:rsidR="00692B4A">
        <w:t xml:space="preserve"> </w:t>
      </w:r>
      <w:r w:rsidR="00CA6D07">
        <w:t xml:space="preserve"> </w:t>
      </w:r>
      <w:r>
        <w:t xml:space="preserve">the ideas into an all encompassing mural. </w:t>
      </w:r>
    </w:p>
    <w:p w14:paraId="48A1271B" w14:textId="3785CDA9" w:rsidR="00440DB0" w:rsidRDefault="00440DB0" w:rsidP="00440DB0">
      <w:r>
        <w:t xml:space="preserve"> “What I try to do is remember these stories that were shared with me and honor those stories.”</w:t>
      </w:r>
    </w:p>
    <w:p w14:paraId="000341B2" w14:textId="313ABCFA" w:rsidR="00F57AA6" w:rsidRDefault="00EA7B4D" w:rsidP="00F57AA6">
      <w:r>
        <w:t xml:space="preserve">More than forty students came </w:t>
      </w:r>
      <w:proofErr w:type="gramStart"/>
      <w:r>
        <w:t xml:space="preserve">together </w:t>
      </w:r>
      <w:r w:rsidR="00CA6D07">
        <w:t xml:space="preserve"> to</w:t>
      </w:r>
      <w:proofErr w:type="gramEnd"/>
      <w:r w:rsidR="00CA6D07">
        <w:t xml:space="preserve"> paint and watch</w:t>
      </w:r>
      <w:r w:rsidR="00440DB0">
        <w:t xml:space="preserve"> the</w:t>
      </w:r>
      <w:r>
        <w:t xml:space="preserve"> ideas come to life at the new Center for Citizenship and Social Justice. </w:t>
      </w:r>
    </w:p>
    <w:p w14:paraId="0B1D783C" w14:textId="232F9BBF" w:rsidR="00F57AA6" w:rsidRDefault="00F57AA6" w:rsidP="00F57AA6">
      <w:r>
        <w:t xml:space="preserve"> “</w:t>
      </w:r>
      <w:proofErr w:type="gramStart"/>
      <w:r>
        <w:t>you</w:t>
      </w:r>
      <w:proofErr w:type="gramEnd"/>
      <w:r>
        <w:t xml:space="preserve"> see diversity, you see scho</w:t>
      </w:r>
      <w:r w:rsidR="00EA7B4D">
        <w:t>larships, you see individuality</w:t>
      </w:r>
      <w:r>
        <w:t>.”</w:t>
      </w:r>
    </w:p>
    <w:p w14:paraId="35B45620" w14:textId="14767DB4" w:rsidR="00EA7B4D" w:rsidRDefault="00EA7B4D" w:rsidP="00F57AA6">
      <w:r>
        <w:t>“I want to be that voice for those who aren’t heard.”</w:t>
      </w:r>
    </w:p>
    <w:p w14:paraId="19073873" w14:textId="77777777" w:rsidR="00EA7B4D" w:rsidRDefault="00440DB0" w:rsidP="00EA7B4D">
      <w:r>
        <w:t>Sophomore</w:t>
      </w:r>
      <w:r w:rsidR="00F57AA6">
        <w:t xml:space="preserve"> Francisco Serrano </w:t>
      </w:r>
      <w:r w:rsidR="00CA6D07">
        <w:t xml:space="preserve">is pleased with how his idea of someone holding an American flag was translated on the </w:t>
      </w:r>
      <w:r w:rsidR="00EA7B4D">
        <w:t>mural.</w:t>
      </w:r>
    </w:p>
    <w:p w14:paraId="1762761E" w14:textId="7476AF92" w:rsidR="00EA7B4D" w:rsidRDefault="00EA7B4D" w:rsidP="00EA7B4D">
      <w:r>
        <w:t xml:space="preserve"> “ He’s proud to be an American and I’m proud to be an American.”</w:t>
      </w:r>
    </w:p>
    <w:p w14:paraId="78DB493D" w14:textId="45B27E76" w:rsidR="00440DB0" w:rsidRDefault="00440DB0" w:rsidP="00440DB0">
      <w:r>
        <w:t xml:space="preserve"> “I’m a </w:t>
      </w:r>
      <w:proofErr w:type="spellStart"/>
      <w:r>
        <w:t>Salvadorea</w:t>
      </w:r>
      <w:r w:rsidR="00F57AA6">
        <w:t>n</w:t>
      </w:r>
      <w:proofErr w:type="spellEnd"/>
      <w:r>
        <w:t>-American.  I was born in Bowling Green Kentucky but other people look at me and they don’t see an American.”</w:t>
      </w:r>
    </w:p>
    <w:p w14:paraId="792AF914" w14:textId="6BAA41E4" w:rsidR="00440DB0" w:rsidRDefault="00440DB0" w:rsidP="00440DB0">
      <w:r>
        <w:t xml:space="preserve"> “ He’s proud to be an American and I’m proud to be an American.”</w:t>
      </w:r>
    </w:p>
    <w:p w14:paraId="2833CC4A" w14:textId="4EB8B1AA" w:rsidR="00F57AA6" w:rsidRDefault="00EA7B4D" w:rsidP="00440DB0">
      <w:r>
        <w:t xml:space="preserve">Director Leah </w:t>
      </w:r>
      <w:proofErr w:type="spellStart"/>
      <w:r>
        <w:t>Ashwill</w:t>
      </w:r>
      <w:proofErr w:type="spellEnd"/>
      <w:r>
        <w:t xml:space="preserve"> </w:t>
      </w:r>
      <w:proofErr w:type="gramStart"/>
      <w:r>
        <w:t xml:space="preserve">says </w:t>
      </w:r>
      <w:r w:rsidR="00F57AA6">
        <w:t xml:space="preserve"> </w:t>
      </w:r>
      <w:r>
        <w:t>the</w:t>
      </w:r>
      <w:proofErr w:type="gramEnd"/>
      <w:r>
        <w:t xml:space="preserve"> mural </w:t>
      </w:r>
      <w:r w:rsidR="00F57AA6">
        <w:t xml:space="preserve"> represents the best the two </w:t>
      </w:r>
      <w:r w:rsidR="00CA6D07">
        <w:t xml:space="preserve">former </w:t>
      </w:r>
      <w:r w:rsidR="00F57AA6">
        <w:t xml:space="preserve">programs had to offer. </w:t>
      </w:r>
    </w:p>
    <w:p w14:paraId="240DB8AD" w14:textId="7DAEBD89" w:rsidR="00F57AA6" w:rsidRDefault="00F57AA6" w:rsidP="00F57AA6">
      <w:r>
        <w:lastRenderedPageBreak/>
        <w:t xml:space="preserve"> “The commonalties between the two centers are really how the students, faculty and staff can impact communitie</w:t>
      </w:r>
      <w:r w:rsidR="00EA7B4D">
        <w:t>s</w:t>
      </w:r>
      <w:r>
        <w:t>.”</w:t>
      </w:r>
    </w:p>
    <w:p w14:paraId="3BFBC35D" w14:textId="33AA3EC2" w:rsidR="00F57AA6" w:rsidRDefault="00F57AA6" w:rsidP="00F57AA6">
      <w:bookmarkStart w:id="0" w:name="_GoBack"/>
      <w:bookmarkEnd w:id="0"/>
      <w:r>
        <w:t xml:space="preserve"> “voice</w:t>
      </w:r>
      <w:r w:rsidR="006A14DE">
        <w:t>s</w:t>
      </w:r>
      <w:r>
        <w:t xml:space="preserve"> </w:t>
      </w:r>
      <w:r w:rsidR="00EA7B4D">
        <w:t xml:space="preserve">are </w:t>
      </w:r>
      <w:r>
        <w:t>coming from all across the world really, on campus now and we need to honor that.”</w:t>
      </w:r>
    </w:p>
    <w:p w14:paraId="3D7278A0" w14:textId="77777777" w:rsidR="00F57AA6" w:rsidRDefault="00F57AA6" w:rsidP="00F57AA6"/>
    <w:p w14:paraId="39337D0F" w14:textId="71F21FFC" w:rsidR="005A3534" w:rsidRDefault="00CA6D07">
      <w:r>
        <w:t>TAG</w:t>
      </w:r>
    </w:p>
    <w:p w14:paraId="43175A5B" w14:textId="77777777" w:rsidR="00CA6D07" w:rsidRDefault="00CA6D07"/>
    <w:p w14:paraId="70C1F8F6" w14:textId="787062CB" w:rsidR="00CA6D07" w:rsidRDefault="00CA6D07">
      <w:r>
        <w:t>The Center for Citizenship and Social Justice or CC</w:t>
      </w:r>
      <w:r w:rsidR="00EA7B4D">
        <w:t xml:space="preserve">SJ is located in Tate Page Hall room 110. </w:t>
      </w:r>
      <w:r>
        <w:t xml:space="preserve">  The center will </w:t>
      </w:r>
      <w:r w:rsidR="00EA7B4D">
        <w:t xml:space="preserve">offer </w:t>
      </w:r>
      <w:r>
        <w:t xml:space="preserve">trainings and resources for citizenship and social justice </w:t>
      </w:r>
      <w:r w:rsidR="006A14DE">
        <w:t xml:space="preserve">activities, service-learning and public research. </w:t>
      </w:r>
    </w:p>
    <w:p w14:paraId="2E1EAEDA" w14:textId="030B1915" w:rsidR="006A14DE" w:rsidRDefault="006A14DE">
      <w:r>
        <w:t>With this week’s View from the Hill, I’m Amy Bingham.</w:t>
      </w:r>
    </w:p>
    <w:p w14:paraId="5FE22DFC" w14:textId="5BCDE9C2" w:rsidR="006A14DE" w:rsidRDefault="006A14DE">
      <w:r>
        <w:t>####</w:t>
      </w:r>
    </w:p>
    <w:p w14:paraId="689A3706" w14:textId="69FCF444" w:rsidR="00474B9E" w:rsidRDefault="00474B9E"/>
    <w:sectPr w:rsidR="00474B9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9E"/>
    <w:rsid w:val="001F57D8"/>
    <w:rsid w:val="00215C82"/>
    <w:rsid w:val="00440DB0"/>
    <w:rsid w:val="00474B9E"/>
    <w:rsid w:val="005A3534"/>
    <w:rsid w:val="005E70EB"/>
    <w:rsid w:val="00692B4A"/>
    <w:rsid w:val="006A14DE"/>
    <w:rsid w:val="009C336E"/>
    <w:rsid w:val="00AA54CA"/>
    <w:rsid w:val="00AC2D26"/>
    <w:rsid w:val="00CA6D07"/>
    <w:rsid w:val="00EA7B4D"/>
    <w:rsid w:val="00F5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8126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376</Words>
  <Characters>2144</Characters>
  <Application>Microsoft Macintosh Word</Application>
  <DocSecurity>0</DocSecurity>
  <Lines>17</Lines>
  <Paragraphs>5</Paragraphs>
  <ScaleCrop>false</ScaleCrop>
  <Company>WKU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2016-09-09T19:22:00Z</cp:lastPrinted>
  <dcterms:created xsi:type="dcterms:W3CDTF">2016-09-06T17:29:00Z</dcterms:created>
  <dcterms:modified xsi:type="dcterms:W3CDTF">2016-09-09T19:23:00Z</dcterms:modified>
</cp:coreProperties>
</file>