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0839" w14:textId="77777777" w:rsidR="0017496A" w:rsidRDefault="0017496A">
      <w:r>
        <w:t>New Provost – David Lee</w:t>
      </w:r>
    </w:p>
    <w:p w14:paraId="410D504B" w14:textId="77777777" w:rsidR="0017496A" w:rsidRDefault="0017496A">
      <w:r>
        <w:t>VFTH</w:t>
      </w:r>
    </w:p>
    <w:p w14:paraId="36CE2211" w14:textId="77777777" w:rsidR="0017496A" w:rsidRDefault="0017496A">
      <w:r>
        <w:t>10/8/15</w:t>
      </w:r>
    </w:p>
    <w:p w14:paraId="1CFDB155" w14:textId="0F0E1A61" w:rsidR="000520B0" w:rsidRDefault="000520B0">
      <w:r>
        <w:t xml:space="preserve">Two longtime fixtures in WKU’s Potter College of Arts and Letters are finding themselves in new roles at the university. </w:t>
      </w:r>
    </w:p>
    <w:p w14:paraId="4B88C479" w14:textId="77777777" w:rsidR="000520B0" w:rsidRDefault="000520B0"/>
    <w:p w14:paraId="58E63171" w14:textId="36FFF75E" w:rsidR="000520B0" w:rsidRDefault="000520B0">
      <w:r>
        <w:t>Amy Bingham talks to both the new Provost and the new Interim Dean</w:t>
      </w:r>
      <w:r w:rsidR="0007270C">
        <w:t xml:space="preserve"> of Potter College</w:t>
      </w:r>
      <w:r>
        <w:t xml:space="preserve"> in this week’s View from the Hill. </w:t>
      </w:r>
    </w:p>
    <w:p w14:paraId="1203B3F0" w14:textId="77777777" w:rsidR="000520B0" w:rsidRDefault="000520B0"/>
    <w:p w14:paraId="331AC9A4" w14:textId="2B16B203" w:rsidR="0017496A" w:rsidRDefault="000520B0">
      <w:r>
        <w:t>Almost forty years to the day</w:t>
      </w:r>
      <w:r w:rsidR="00B25EEC">
        <w:t xml:space="preserve"> of starting as a history professor at WKU, Dr. Davi</w:t>
      </w:r>
      <w:r w:rsidR="00A57A31">
        <w:t>d Lee stepped into the role of P</w:t>
      </w:r>
      <w:r w:rsidR="00B25EEC">
        <w:t xml:space="preserve">rovost—the highest academic administrator at a university.  That </w:t>
      </w:r>
      <w:r w:rsidR="006141F9">
        <w:t>meant the</w:t>
      </w:r>
      <w:r w:rsidR="00B25EEC">
        <w:t xml:space="preserve"> appointment of a new dean </w:t>
      </w:r>
      <w:r w:rsidR="006141F9">
        <w:t>for a college that’s celebrating 50 years of existence.</w:t>
      </w:r>
    </w:p>
    <w:p w14:paraId="25B66F0C" w14:textId="77777777" w:rsidR="0017496A" w:rsidRDefault="0017496A"/>
    <w:p w14:paraId="3701C4CE" w14:textId="20B7EE77" w:rsidR="0017496A" w:rsidRDefault="00A57A31">
      <w:r>
        <w:t>Dr. David Lee \ Provost, V.P. for Academic Affairs</w:t>
      </w:r>
    </w:p>
    <w:p w14:paraId="59E7F690" w14:textId="4B4408BF" w:rsidR="00A57A31" w:rsidRDefault="00A57A31">
      <w:r>
        <w:t>Dr. Larry Snyder \ Interim Dean, Potter College of Arts &amp; Letters</w:t>
      </w:r>
    </w:p>
    <w:p w14:paraId="32EAE973" w14:textId="77777777" w:rsidR="00A57A31" w:rsidRDefault="00A57A31"/>
    <w:p w14:paraId="65F52FA4" w14:textId="0C106619" w:rsidR="0017496A" w:rsidRDefault="0017496A">
      <w:r>
        <w:t xml:space="preserve"> “In forty years I can’t exactly call it a meteoric rise.   Never the less, it’s a tremendous opportunity.”</w:t>
      </w:r>
    </w:p>
    <w:p w14:paraId="0A319CD2" w14:textId="77777777" w:rsidR="00B25EEC" w:rsidRDefault="00B25EEC">
      <w:r>
        <w:t xml:space="preserve">Dr. David Lee is still adjusting to his new role as University Provost after spending 23 years as the Dean of Potter College of Arts and letters. </w:t>
      </w:r>
    </w:p>
    <w:p w14:paraId="2C59C988" w14:textId="6C299755" w:rsidR="0017496A" w:rsidRDefault="0017496A">
      <w:r>
        <w:t xml:space="preserve"> “I’m struck by how little contact I have with students.  I’m in a building where no classes are held for the first time in my career and I don’t encounter students in the hallway.”</w:t>
      </w:r>
    </w:p>
    <w:p w14:paraId="78680BE6" w14:textId="77777777" w:rsidR="00B25EEC" w:rsidRDefault="00B25EEC" w:rsidP="00B25EEC">
      <w:r>
        <w:t xml:space="preserve">Lee </w:t>
      </w:r>
      <w:r w:rsidR="006141F9">
        <w:t>has passed the torch to longtime Potter College Associate Dean</w:t>
      </w:r>
      <w:r>
        <w:t xml:space="preserve"> Dr. Larry Snyder. </w:t>
      </w:r>
    </w:p>
    <w:p w14:paraId="4A9D79C1" w14:textId="0FA2CF11" w:rsidR="00B25EEC" w:rsidRDefault="00B25EEC" w:rsidP="00B25EEC">
      <w:r>
        <w:t xml:space="preserve"> “</w:t>
      </w:r>
      <w:r w:rsidR="00F4393A">
        <w:t xml:space="preserve">I’ve been assistant dean for twelve years so I’m pretty familiar with the dean’s office. </w:t>
      </w:r>
      <w:r>
        <w:t xml:space="preserve">Potter College has been my home since I got here in 1990.  </w:t>
      </w:r>
    </w:p>
    <w:p w14:paraId="1654BD0E" w14:textId="77777777" w:rsidR="00B25EEC" w:rsidRDefault="00B25EEC" w:rsidP="00B25EEC">
      <w:r>
        <w:t>The transition</w:t>
      </w:r>
      <w:r w:rsidR="00A57A31">
        <w:t>s</w:t>
      </w:r>
      <w:r w:rsidR="006141F9">
        <w:t xml:space="preserve"> come</w:t>
      </w:r>
      <w:r>
        <w:t xml:space="preserve"> as Potter College marks </w:t>
      </w:r>
      <w:r w:rsidR="006141F9">
        <w:t xml:space="preserve">50 years </w:t>
      </w:r>
      <w:r>
        <w:t xml:space="preserve">since the Board of Regents voted to make it a college. </w:t>
      </w:r>
    </w:p>
    <w:p w14:paraId="4BE570B1" w14:textId="73EE73C6" w:rsidR="00B25EEC" w:rsidRDefault="0017496A" w:rsidP="00B25EEC">
      <w:r>
        <w:t xml:space="preserve"> “It took the nam</w:t>
      </w:r>
      <w:r w:rsidR="00A57A31">
        <w:t>e obviously Potter College for Young L</w:t>
      </w:r>
      <w:r>
        <w:t>adies which is a small college established here on top of Vinegar Hill even before WKU was here.”</w:t>
      </w:r>
      <w:r w:rsidR="00B25EEC" w:rsidRPr="00B25EEC">
        <w:t xml:space="preserve"> </w:t>
      </w:r>
    </w:p>
    <w:p w14:paraId="5B58480B" w14:textId="1DDC6067" w:rsidR="00B25EEC" w:rsidRDefault="00B25EEC" w:rsidP="00B25EEC">
      <w:r>
        <w:t xml:space="preserve"> “Every student that goes through this university, regardless of major, has to come through this college and I like to think we are at the heart of everything that happens around here and I’m proud of that.”</w:t>
      </w:r>
    </w:p>
    <w:p w14:paraId="64D0AA3B" w14:textId="77777777" w:rsidR="0017496A" w:rsidRDefault="006141F9">
      <w:r>
        <w:t xml:space="preserve">As for his goals for the future as Provost, Dr. Lee says they are virtually the same goals he had when he started his first day of teaching. </w:t>
      </w:r>
    </w:p>
    <w:p w14:paraId="341F8A47" w14:textId="2A6B116E" w:rsidR="0017496A" w:rsidRDefault="0017496A">
      <w:r>
        <w:t xml:space="preserve"> “I think on our best day our focus is on student succ</w:t>
      </w:r>
      <w:r w:rsidR="00D3636C">
        <w:t>ess.  Success in terms of recruiting, having a successful experience and graduating in a timely fashion.”</w:t>
      </w:r>
    </w:p>
    <w:p w14:paraId="39088E66" w14:textId="77777777" w:rsidR="00D3636C" w:rsidRDefault="00D3636C"/>
    <w:p w14:paraId="2C0F5A38" w14:textId="77777777" w:rsidR="006141F9" w:rsidRDefault="00A57A31">
      <w:bookmarkStart w:id="0" w:name="_GoBack"/>
      <w:bookmarkEnd w:id="0"/>
      <w:r>
        <w:t xml:space="preserve">Just before the start of the semester, Dr. Gordon </w:t>
      </w:r>
      <w:proofErr w:type="spellStart"/>
      <w:r>
        <w:t>Emslie</w:t>
      </w:r>
      <w:proofErr w:type="spellEnd"/>
      <w:r>
        <w:t xml:space="preserve"> announced he was stepping down as Provost and Vice President for Academic Affairs, a position he held for five </w:t>
      </w:r>
      <w:r>
        <w:lastRenderedPageBreak/>
        <w:t xml:space="preserve">years.  After a brief sabbatical, </w:t>
      </w:r>
      <w:proofErr w:type="spellStart"/>
      <w:r>
        <w:t>Emslie</w:t>
      </w:r>
      <w:proofErr w:type="spellEnd"/>
      <w:r>
        <w:t xml:space="preserve"> will return to teaching in the Ogden College of Science and Engineering. </w:t>
      </w:r>
    </w:p>
    <w:p w14:paraId="6404DB20" w14:textId="77777777" w:rsidR="00A57A31" w:rsidRDefault="00A57A31">
      <w:r>
        <w:t>With this week’s View from the Hill, I’m Amy Bingham.</w:t>
      </w:r>
    </w:p>
    <w:p w14:paraId="29575117" w14:textId="77777777" w:rsidR="00A57A31" w:rsidRDefault="00A57A31">
      <w:r>
        <w:t>###</w:t>
      </w:r>
    </w:p>
    <w:p w14:paraId="15CE9981" w14:textId="77777777" w:rsidR="00BA4FE8" w:rsidRDefault="00BA4FE8"/>
    <w:p w14:paraId="31E39B8B" w14:textId="77777777" w:rsidR="00BA4FE8" w:rsidRDefault="00BA4FE8"/>
    <w:sectPr w:rsidR="00BA4FE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6A"/>
    <w:rsid w:val="000520B0"/>
    <w:rsid w:val="0007270C"/>
    <w:rsid w:val="0017496A"/>
    <w:rsid w:val="001F57D8"/>
    <w:rsid w:val="006141F9"/>
    <w:rsid w:val="00976FAE"/>
    <w:rsid w:val="00A57A31"/>
    <w:rsid w:val="00B25EEC"/>
    <w:rsid w:val="00B301F1"/>
    <w:rsid w:val="00BA4FE8"/>
    <w:rsid w:val="00C66A10"/>
    <w:rsid w:val="00D3636C"/>
    <w:rsid w:val="00DC4F51"/>
    <w:rsid w:val="00F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363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367</Words>
  <Characters>2096</Characters>
  <Application>Microsoft Macintosh Word</Application>
  <DocSecurity>0</DocSecurity>
  <Lines>17</Lines>
  <Paragraphs>4</Paragraphs>
  <ScaleCrop>false</ScaleCrop>
  <Company>WKU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2015-10-09T14:37:00Z</cp:lastPrinted>
  <dcterms:created xsi:type="dcterms:W3CDTF">2015-10-06T14:46:00Z</dcterms:created>
  <dcterms:modified xsi:type="dcterms:W3CDTF">2015-10-09T14:38:00Z</dcterms:modified>
</cp:coreProperties>
</file>