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41" w:rsidRDefault="00D05641">
      <w:r>
        <w:t>Sisterhood Grant 2012</w:t>
      </w:r>
    </w:p>
    <w:p w:rsidR="00D05641" w:rsidRDefault="00D05641">
      <w:r>
        <w:t>VFTH</w:t>
      </w:r>
    </w:p>
    <w:p w:rsidR="00D05641" w:rsidRDefault="00D05641">
      <w:r>
        <w:t>11/8/12</w:t>
      </w:r>
    </w:p>
    <w:p w:rsidR="00D00F51" w:rsidRDefault="00D00F51">
      <w:r>
        <w:t>Not one but two programs are getting a financial boost from the WKU Sisterhood this year.</w:t>
      </w:r>
    </w:p>
    <w:p w:rsidR="00D00F51" w:rsidRDefault="00D00F51"/>
    <w:p w:rsidR="00D00F51" w:rsidRDefault="00D00F51">
      <w:r>
        <w:t>As Amy Bingham explains in this week’s View from the Hill, the money will have a huge impact on students.</w:t>
      </w:r>
    </w:p>
    <w:p w:rsidR="00D00F51" w:rsidRDefault="00D00F51"/>
    <w:p w:rsidR="00D05641" w:rsidRDefault="00D00F51">
      <w:r>
        <w:t>This is the third year members of the WKU Sisterhood have listened to proposal</w:t>
      </w:r>
      <w:r w:rsidR="001C391D">
        <w:t xml:space="preserve">s to determine how to </w:t>
      </w:r>
      <w:proofErr w:type="gramStart"/>
      <w:r w:rsidR="001C391D">
        <w:t xml:space="preserve">allocate  </w:t>
      </w:r>
      <w:r>
        <w:t>40</w:t>
      </w:r>
      <w:proofErr w:type="gramEnd"/>
      <w:r>
        <w:t>-thousand dollars collected from it’s members.  But it’s the first time the award was split in half giving two worthy programs 20-thousand dollars each.</w:t>
      </w:r>
    </w:p>
    <w:p w:rsidR="00D05641" w:rsidRDefault="00D05641"/>
    <w:p w:rsidR="00D05641" w:rsidRDefault="00D05641"/>
    <w:p w:rsidR="001C391D" w:rsidRDefault="001C391D" w:rsidP="001C391D">
      <w:r>
        <w:t xml:space="preserve"> “I often say we are in the business of building dreams.”</w:t>
      </w:r>
    </w:p>
    <w:p w:rsidR="001C391D" w:rsidRDefault="001C391D" w:rsidP="001C391D">
      <w:r>
        <w:t>The Office of Scholar Development helps students find and apply for national scholarships, research opportunities and internships.</w:t>
      </w:r>
    </w:p>
    <w:p w:rsidR="001C391D" w:rsidRDefault="001C391D">
      <w:r>
        <w:t xml:space="preserve"> “We really believe WKU students are the greatest testament to the quality of the university.”</w:t>
      </w:r>
    </w:p>
    <w:p w:rsidR="001C391D" w:rsidRDefault="001C391D" w:rsidP="001C391D">
      <w:r>
        <w:t>The office recently pitched the idea of Lifetime Experience Grants to the WKU Sisterhood.</w:t>
      </w:r>
    </w:p>
    <w:p w:rsidR="001C391D" w:rsidRDefault="001C391D" w:rsidP="001C391D">
      <w:r>
        <w:t xml:space="preserve"> “It was our hope these grants would put WKU students in a position to display that quality nationally.”</w:t>
      </w:r>
    </w:p>
    <w:p w:rsidR="001C391D" w:rsidRDefault="00ED64F4" w:rsidP="001C391D">
      <w:r>
        <w:t xml:space="preserve">The </w:t>
      </w:r>
      <w:r w:rsidR="00A95938">
        <w:t xml:space="preserve">idea of investing in students competing </w:t>
      </w:r>
      <w:r w:rsidR="001C391D">
        <w:t>for national scholarships is something the Sisterhood liked.</w:t>
      </w:r>
      <w:r w:rsidR="001C391D" w:rsidRPr="001C391D">
        <w:t xml:space="preserve"> </w:t>
      </w:r>
    </w:p>
    <w:p w:rsidR="001C391D" w:rsidRDefault="001C391D" w:rsidP="001C391D">
      <w:r>
        <w:t xml:space="preserve"> “We are just so grateful and so excited and I know that the students who benefit from these grants will be able to do some amazing things because of the money.”</w:t>
      </w:r>
    </w:p>
    <w:p w:rsidR="001C391D" w:rsidRDefault="001C391D" w:rsidP="001C391D">
      <w:r>
        <w:t>The other 20-thousand dollar check went to Project Class</w:t>
      </w:r>
      <w:proofErr w:type="gramStart"/>
      <w:r>
        <w:t>…which</w:t>
      </w:r>
      <w:proofErr w:type="gramEnd"/>
      <w:r>
        <w:t xml:space="preserve"> stands for Creating Leaders and Shaping Sisters.</w:t>
      </w:r>
    </w:p>
    <w:p w:rsidR="001C391D" w:rsidRDefault="001C391D" w:rsidP="001C391D">
      <w:r>
        <w:t>It’s an intense semester-long program targeting at-risk students trying to navigate college.</w:t>
      </w:r>
    </w:p>
    <w:p w:rsidR="00A95938" w:rsidRDefault="00A95938" w:rsidP="00A95938">
      <w:r>
        <w:t xml:space="preserve"> “If we know they are coming unprepared, what are we doing to help them catch up?”</w:t>
      </w:r>
    </w:p>
    <w:p w:rsidR="001C391D" w:rsidRDefault="001C391D" w:rsidP="001C391D">
      <w:r>
        <w:t>The weekly sessions cover everything from academics to etiquette</w:t>
      </w:r>
      <w:r w:rsidR="00A95938">
        <w:t>---</w:t>
      </w:r>
      <w:r>
        <w:t xml:space="preserve"> e</w:t>
      </w:r>
      <w:r w:rsidR="00A95938">
        <w:t>ven a makeover.</w:t>
      </w:r>
    </w:p>
    <w:p w:rsidR="00A95938" w:rsidRDefault="00A95938" w:rsidP="00A95938">
      <w:r>
        <w:t xml:space="preserve"> “We take it from the standpoint, if I could make the perfect Western student, what traits and qualities would this woman need to have?”</w:t>
      </w:r>
    </w:p>
    <w:p w:rsidR="001C391D" w:rsidRDefault="00A95938" w:rsidP="001C391D">
      <w:r>
        <w:t>The additional money will allow Project Class to expand to a full year and reach out to even more students.</w:t>
      </w:r>
    </w:p>
    <w:p w:rsidR="00A95938" w:rsidRDefault="00A95938" w:rsidP="00A95938">
      <w:r>
        <w:t xml:space="preserve"> “I love the fact that the women of the sisterhood can see that, can see the work we’re doing and can see the success of the program and its just been three years.”</w:t>
      </w:r>
    </w:p>
    <w:p w:rsidR="00A95938" w:rsidRDefault="00A95938" w:rsidP="001C391D"/>
    <w:p w:rsidR="00A95938" w:rsidRDefault="00A95938" w:rsidP="001C391D"/>
    <w:p w:rsidR="001A5617" w:rsidRDefault="001A5617" w:rsidP="001C391D">
      <w:r>
        <w:t>Both Project Class and the Lifetime Experience Grants help provide students the resources they need to be successful.  To learn more about the WKU Sisterhood, call 745-2730.</w:t>
      </w:r>
    </w:p>
    <w:p w:rsidR="001A5617" w:rsidRDefault="001A5617" w:rsidP="001C391D">
      <w:r>
        <w:t>With this week’s View from the Hill, I’m Amy Bingham.</w:t>
      </w:r>
    </w:p>
    <w:p w:rsidR="001C391D" w:rsidRDefault="001A5617" w:rsidP="001C391D">
      <w:r>
        <w:t>###</w:t>
      </w:r>
    </w:p>
    <w:p w:rsidR="001C391D" w:rsidRDefault="001C391D"/>
    <w:p w:rsidR="00D05641" w:rsidRDefault="00D05641"/>
    <w:p w:rsidR="00D05641" w:rsidRDefault="00D05641"/>
    <w:sectPr w:rsidR="00D05641" w:rsidSect="00D0564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05641"/>
    <w:rsid w:val="001A5617"/>
    <w:rsid w:val="001C391D"/>
    <w:rsid w:val="00283B89"/>
    <w:rsid w:val="00592F22"/>
    <w:rsid w:val="00681E4E"/>
    <w:rsid w:val="00A95938"/>
    <w:rsid w:val="00B46720"/>
    <w:rsid w:val="00B85B80"/>
    <w:rsid w:val="00D00F51"/>
    <w:rsid w:val="00D05641"/>
    <w:rsid w:val="00ED64F4"/>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327</Words>
  <Characters>1869</Characters>
  <Application>Microsoft Macintosh Word</Application>
  <DocSecurity>0</DocSecurity>
  <Lines>15</Lines>
  <Paragraphs>3</Paragraphs>
  <ScaleCrop>false</ScaleCrop>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2012-11-08T17:16:00Z</cp:lastPrinted>
  <dcterms:created xsi:type="dcterms:W3CDTF">2012-11-07T19:51:00Z</dcterms:created>
  <dcterms:modified xsi:type="dcterms:W3CDTF">2012-11-08T21:57:00Z</dcterms:modified>
</cp:coreProperties>
</file>