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18" w:rsidRDefault="00114018">
      <w:r>
        <w:t>Eric Yates Mom</w:t>
      </w:r>
    </w:p>
    <w:p w:rsidR="00114018" w:rsidRDefault="00114018">
      <w:r>
        <w:t>VFTH</w:t>
      </w:r>
    </w:p>
    <w:p w:rsidR="00114018" w:rsidRDefault="00114018">
      <w:r>
        <w:t>11/10/11</w:t>
      </w:r>
    </w:p>
    <w:p w:rsidR="00522C22" w:rsidRDefault="00522C22">
      <w:r>
        <w:t>A WKU Army ROTC graduate</w:t>
      </w:r>
      <w:r w:rsidR="000C342F">
        <w:t xml:space="preserve"> -</w:t>
      </w:r>
      <w:r>
        <w:t xml:space="preserve"> killed last year in Afghanistan </w:t>
      </w:r>
      <w:r w:rsidR="000C342F">
        <w:t xml:space="preserve">- </w:t>
      </w:r>
      <w:r>
        <w:t xml:space="preserve">will be honored tomorrow as part of </w:t>
      </w:r>
      <w:proofErr w:type="spellStart"/>
      <w:r>
        <w:t>WKU’s</w:t>
      </w:r>
      <w:proofErr w:type="spellEnd"/>
      <w:r>
        <w:t xml:space="preserve"> observance of Veteran’s Day.</w:t>
      </w:r>
    </w:p>
    <w:p w:rsidR="00522C22" w:rsidRDefault="00522C22"/>
    <w:p w:rsidR="00522C22" w:rsidRDefault="00522C22">
      <w:r>
        <w:t xml:space="preserve">In this week’s View from the Hill, Amy Bingham talks with Eric Yates mother about what the </w:t>
      </w:r>
      <w:r w:rsidR="000C342F">
        <w:t>military and Western Kentucky University meant to her son.</w:t>
      </w:r>
    </w:p>
    <w:p w:rsidR="00522C22" w:rsidRDefault="00522C22"/>
    <w:p w:rsidR="00114018" w:rsidRDefault="000C342F">
      <w:r>
        <w:t>Kathy Yates says the hole in her heart feels like it’s been there forever, but at the same time, she can’t believe it’s been over a year since her son was killed while defending our country’s freedom in Afghanistan.</w:t>
      </w:r>
    </w:p>
    <w:p w:rsidR="00114018" w:rsidRDefault="00114018"/>
    <w:p w:rsidR="009243D7" w:rsidRDefault="009243D7">
      <w:r>
        <w:t xml:space="preserve"> “Eric was very deep.  On the outside he was calm but still waters run deep and that’s just the way he was.”</w:t>
      </w:r>
    </w:p>
    <w:p w:rsidR="00636700" w:rsidRDefault="00636700">
      <w:r>
        <w:t>Kathy Yates is talking about her son Eric who was killed in action September 18</w:t>
      </w:r>
      <w:r w:rsidRPr="00636700">
        <w:rPr>
          <w:vertAlign w:val="superscript"/>
        </w:rPr>
        <w:t>th</w:t>
      </w:r>
      <w:r>
        <w:t xml:space="preserve"> 2010 after an IED exploded while he was on foot patrol in Afghanistan.</w:t>
      </w:r>
    </w:p>
    <w:p w:rsidR="00636700" w:rsidRDefault="00636700" w:rsidP="00636700">
      <w:r>
        <w:t>It was a call she never expected to receive.</w:t>
      </w:r>
    </w:p>
    <w:p w:rsidR="00636700" w:rsidRDefault="00636700" w:rsidP="00636700">
      <w:r>
        <w:t xml:space="preserve"> “I never worried about it at all, he was like Mom, </w:t>
      </w:r>
      <w:proofErr w:type="gramStart"/>
      <w:r>
        <w:t>99.7</w:t>
      </w:r>
      <w:proofErr w:type="gramEnd"/>
      <w:r>
        <w:t xml:space="preserve"> percent of people come back so chances of anything happening to me is nothing.”</w:t>
      </w:r>
    </w:p>
    <w:p w:rsidR="00636700" w:rsidRDefault="00636700" w:rsidP="00636700">
      <w:r>
        <w:t>She says Eric was well aware of the risk but he wasn’t afraid.</w:t>
      </w:r>
    </w:p>
    <w:p w:rsidR="00636700" w:rsidRDefault="00636700" w:rsidP="00636700">
      <w:r>
        <w:t xml:space="preserve"> “He knew what he was getting into, he knew he was going to a hot spot, he just knew the dangers he was going into, he wasn’t scared.”</w:t>
      </w:r>
    </w:p>
    <w:p w:rsidR="00636700" w:rsidRDefault="00636700" w:rsidP="00636700">
      <w:r>
        <w:t>Eric was a sophomore in high school on September eleventh 2001.  After that, she says her son knew what he had to do.</w:t>
      </w:r>
    </w:p>
    <w:p w:rsidR="0060448E" w:rsidRDefault="009243D7">
      <w:r>
        <w:t xml:space="preserve"> “9/11 just opened up everything for him.  Once 9/11 happened he could not get enough.” “He just felt like it was everybody’s duty to do their part for</w:t>
      </w:r>
      <w:r w:rsidR="00BC133C">
        <w:t xml:space="preserve"> their country.”</w:t>
      </w:r>
    </w:p>
    <w:p w:rsidR="009243D7" w:rsidRDefault="00BC133C">
      <w:r>
        <w:t xml:space="preserve">Eric was a </w:t>
      </w:r>
      <w:r w:rsidR="00636700">
        <w:t xml:space="preserve">2008 graduate of WKU </w:t>
      </w:r>
      <w:r>
        <w:t xml:space="preserve">and </w:t>
      </w:r>
      <w:r w:rsidR="00636700">
        <w:t>was commissioned through the ROTC program</w:t>
      </w:r>
      <w:r>
        <w:t xml:space="preserve">.  </w:t>
      </w:r>
      <w:r w:rsidR="0060448E">
        <w:t>Kathy says the uni</w:t>
      </w:r>
      <w:r>
        <w:t>versity meant everything to him.</w:t>
      </w:r>
    </w:p>
    <w:p w:rsidR="0060448E" w:rsidRDefault="00636700" w:rsidP="00636700">
      <w:r>
        <w:t xml:space="preserve"> “He left home a teen and came home a man.  He said more than once to me, I met the best</w:t>
      </w:r>
      <w:r w:rsidR="0060448E">
        <w:t xml:space="preserve"> people at ROTC and at Western.”</w:t>
      </w:r>
      <w:r>
        <w:t xml:space="preserve"> </w:t>
      </w:r>
    </w:p>
    <w:p w:rsidR="00636700" w:rsidRDefault="0060448E" w:rsidP="00636700">
      <w:r>
        <w:t>Those friends had to say goodbye to Eric much too soon but Kathy says she’s grateful for every moment they had together.</w:t>
      </w:r>
    </w:p>
    <w:p w:rsidR="009243D7" w:rsidRDefault="009243D7">
      <w:r>
        <w:t xml:space="preserve"> “I’m proud that I got to know the man he became.   A lot of people don’t get that.  That’s one of the things I’m most grateful to God for.”</w:t>
      </w:r>
    </w:p>
    <w:p w:rsidR="009243D7" w:rsidRDefault="009243D7"/>
    <w:p w:rsidR="0060448E" w:rsidRDefault="0060448E">
      <w:r>
        <w:t>Lieutenant Yates will be inducted into the WKU ROTC Hall of Fame tomorrow along with Lt. Colonel Thomas Kenneth Hightower.</w:t>
      </w:r>
    </w:p>
    <w:p w:rsidR="00BC133C" w:rsidRDefault="0060448E">
      <w:r>
        <w:t>A new granite panel with Yates’ likeness will also be unveiled at the Guthrie</w:t>
      </w:r>
      <w:r w:rsidR="00BC133C">
        <w:t xml:space="preserve"> Tower at a ceremony beginning at 11 am.  </w:t>
      </w:r>
      <w:proofErr w:type="gramStart"/>
      <w:r w:rsidR="00BC133C">
        <w:t>For more on tomorrow’s activities, log onto wku.edu.</w:t>
      </w:r>
      <w:proofErr w:type="gramEnd"/>
    </w:p>
    <w:p w:rsidR="00BC133C" w:rsidRDefault="00BC133C">
      <w:r>
        <w:t>With this week’s View from the Hill, I’m Amy Bingham.</w:t>
      </w:r>
    </w:p>
    <w:p w:rsidR="00114018" w:rsidRDefault="00BC133C">
      <w:r>
        <w:t>####</w:t>
      </w:r>
    </w:p>
    <w:sectPr w:rsidR="00114018" w:rsidSect="00114018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14018"/>
    <w:rsid w:val="000C342F"/>
    <w:rsid w:val="00114018"/>
    <w:rsid w:val="003018F2"/>
    <w:rsid w:val="004A4EC0"/>
    <w:rsid w:val="00522C22"/>
    <w:rsid w:val="0060448E"/>
    <w:rsid w:val="00636700"/>
    <w:rsid w:val="009243D7"/>
    <w:rsid w:val="00940899"/>
    <w:rsid w:val="00955F0F"/>
    <w:rsid w:val="00B30CDD"/>
    <w:rsid w:val="00BC133C"/>
    <w:rsid w:val="00DA1244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7B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2088</Characters>
  <Application>Microsoft Macintosh Word</Application>
  <DocSecurity>4</DocSecurity>
  <Lines>17</Lines>
  <Paragraphs>4</Paragraphs>
  <ScaleCrop>false</ScaleCrop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 Staff</dc:creator>
  <cp:keywords/>
  <cp:lastModifiedBy>Amy DeCesare Staff</cp:lastModifiedBy>
  <cp:revision>2</cp:revision>
  <cp:lastPrinted>2011-11-11T22:24:00Z</cp:lastPrinted>
  <dcterms:created xsi:type="dcterms:W3CDTF">2011-11-11T22:24:00Z</dcterms:created>
  <dcterms:modified xsi:type="dcterms:W3CDTF">2011-11-11T22:24:00Z</dcterms:modified>
</cp:coreProperties>
</file>