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47" w:rsidRDefault="00C64A47">
      <w:proofErr w:type="spellStart"/>
      <w:r>
        <w:t>Maymester</w:t>
      </w:r>
      <w:proofErr w:type="spellEnd"/>
      <w:r>
        <w:t xml:space="preserve"> Voyage of Semester at Sea</w:t>
      </w:r>
    </w:p>
    <w:p w:rsidR="00C64A47" w:rsidRDefault="00C64A47">
      <w:r>
        <w:t>VFTH</w:t>
      </w:r>
    </w:p>
    <w:p w:rsidR="00C64A47" w:rsidRDefault="00C64A47">
      <w:r>
        <w:t>7/14/11</w:t>
      </w:r>
    </w:p>
    <w:p w:rsidR="00A258EC" w:rsidRDefault="00A258EC" w:rsidP="00A258EC">
      <w:r>
        <w:t xml:space="preserve">Close to 500 people, including a contingent from Western Kentucky </w:t>
      </w:r>
      <w:proofErr w:type="gramStart"/>
      <w:r>
        <w:t>University,</w:t>
      </w:r>
      <w:proofErr w:type="gramEnd"/>
      <w:r>
        <w:t xml:space="preserve"> recently embarked on a condensed, four-week version of Semester at Sea.</w:t>
      </w:r>
    </w:p>
    <w:p w:rsidR="00A258EC" w:rsidRDefault="00A258EC" w:rsidP="00A258EC"/>
    <w:p w:rsidR="005B4632" w:rsidRDefault="00473B74">
      <w:r>
        <w:t xml:space="preserve">In this week’s View from the Hill, Amy Bingham talks with </w:t>
      </w:r>
      <w:r w:rsidR="00737343">
        <w:t xml:space="preserve">WKU </w:t>
      </w:r>
      <w:r>
        <w:t>students and faculty who set sail on the “</w:t>
      </w:r>
      <w:proofErr w:type="spellStart"/>
      <w:r>
        <w:t>Maymester</w:t>
      </w:r>
      <w:proofErr w:type="spellEnd"/>
      <w:r>
        <w:t>” voyage.</w:t>
      </w:r>
    </w:p>
    <w:p w:rsidR="005B4632" w:rsidRDefault="005B4632"/>
    <w:p w:rsidR="00473B74" w:rsidRDefault="00473B74" w:rsidP="00473B74">
      <w:r>
        <w:t>It’s nothing like a traditional classroom, but  “Semester at Sea” is considered a floating college.</w:t>
      </w:r>
    </w:p>
    <w:p w:rsidR="00473B74" w:rsidRDefault="00473B74" w:rsidP="00473B74">
      <w:r>
        <w:t>Being able to see multiple countries, work with faculty</w:t>
      </w:r>
      <w:r w:rsidR="00737343">
        <w:t xml:space="preserve"> and get their perspective</w:t>
      </w:r>
      <w:r>
        <w:t>, meet all these students was just an exciting thing to do.”</w:t>
      </w:r>
    </w:p>
    <w:p w:rsidR="00C74F77" w:rsidRDefault="00473B74">
      <w:r>
        <w:t xml:space="preserve">Julie Ellis, WKU Engineering Department Head and WKU Scholar in Residence Bernard </w:t>
      </w:r>
      <w:proofErr w:type="spellStart"/>
      <w:r>
        <w:t>Strenecky</w:t>
      </w:r>
      <w:proofErr w:type="spellEnd"/>
      <w:r>
        <w:t xml:space="preserve"> were among the 62 faculty and staff members on the </w:t>
      </w:r>
      <w:proofErr w:type="spellStart"/>
      <w:r>
        <w:t>Maymester</w:t>
      </w:r>
      <w:proofErr w:type="spellEnd"/>
      <w:r>
        <w:t xml:space="preserve"> voyage</w:t>
      </w:r>
      <w:r w:rsidR="00C74F77">
        <w:t>.</w:t>
      </w:r>
    </w:p>
    <w:p w:rsidR="00C74F77" w:rsidRDefault="00702033" w:rsidP="00C74F77">
      <w:r>
        <w:t xml:space="preserve"> </w:t>
      </w:r>
      <w:r w:rsidR="00C74F77">
        <w:t xml:space="preserve">“The theme of this voyage was </w:t>
      </w:r>
      <w:proofErr w:type="gramStart"/>
      <w:r w:rsidR="00C74F77">
        <w:t>Engineering</w:t>
      </w:r>
      <w:proofErr w:type="gramEnd"/>
      <w:r w:rsidR="00C74F77">
        <w:t xml:space="preserve"> a new tomorrow so it really was interesting to me and I got to see six or seven countries I’ve never seen before.”</w:t>
      </w:r>
    </w:p>
    <w:p w:rsidR="00C74F77" w:rsidRDefault="00737343" w:rsidP="00C74F77">
      <w:r>
        <w:t xml:space="preserve">Just </w:t>
      </w:r>
      <w:proofErr w:type="gramStart"/>
      <w:r>
        <w:t>twenty six</w:t>
      </w:r>
      <w:proofErr w:type="gramEnd"/>
      <w:r>
        <w:t xml:space="preserve"> days long</w:t>
      </w:r>
      <w:r w:rsidR="00C74F77">
        <w:t>, the short</w:t>
      </w:r>
      <w:r>
        <w:t>-</w:t>
      </w:r>
      <w:r w:rsidR="00C74F77">
        <w:t>term semester appealed to both faculty and students.</w:t>
      </w:r>
    </w:p>
    <w:p w:rsidR="00C64A47" w:rsidRDefault="00702033">
      <w:r>
        <w:t xml:space="preserve"> </w:t>
      </w:r>
      <w:r w:rsidR="00C64A47">
        <w:t>“This one was shorter, if fit my schedule, just the idea that they were going all these places.”</w:t>
      </w:r>
    </w:p>
    <w:p w:rsidR="00C64A47" w:rsidRDefault="00702033">
      <w:r>
        <w:t xml:space="preserve"> </w:t>
      </w:r>
      <w:r w:rsidR="00C64A47">
        <w:t xml:space="preserve">“Fits perfect because what I’m trying to do with my business degree is what Western’s motto </w:t>
      </w:r>
      <w:proofErr w:type="gramStart"/>
      <w:r w:rsidR="00C64A47">
        <w:t>is</w:t>
      </w:r>
      <w:proofErr w:type="gramEnd"/>
      <w:r w:rsidR="00C64A47">
        <w:t xml:space="preserve"> to see that international vision that Dr. </w:t>
      </w:r>
      <w:proofErr w:type="spellStart"/>
      <w:r w:rsidR="00C64A47">
        <w:t>Ransdell</w:t>
      </w:r>
      <w:proofErr w:type="spellEnd"/>
      <w:r w:rsidR="00C64A47">
        <w:t xml:space="preserve"> puts in everyone’s perspective.”</w:t>
      </w:r>
    </w:p>
    <w:p w:rsidR="00C64A47" w:rsidRDefault="00C74F77">
      <w:r>
        <w:t xml:space="preserve">WKU Engineering major Emily </w:t>
      </w:r>
      <w:proofErr w:type="spellStart"/>
      <w:r>
        <w:t>Kinslow</w:t>
      </w:r>
      <w:proofErr w:type="spellEnd"/>
      <w:r>
        <w:t xml:space="preserve"> says </w:t>
      </w:r>
      <w:proofErr w:type="gramStart"/>
      <w:r>
        <w:t>its</w:t>
      </w:r>
      <w:proofErr w:type="gramEnd"/>
      <w:r>
        <w:t xml:space="preserve"> amazing to study with students from all over the world.</w:t>
      </w:r>
    </w:p>
    <w:p w:rsidR="00C74F77" w:rsidRDefault="00702033" w:rsidP="00C74F77">
      <w:r>
        <w:t xml:space="preserve"> </w:t>
      </w:r>
      <w:r w:rsidR="00C74F77">
        <w:t>“Your just trying to speed friend everyone to get to know them as quick as you can it’s so much fun there are so many people to meet.”</w:t>
      </w:r>
    </w:p>
    <w:p w:rsidR="00C74F77" w:rsidRDefault="00C74F77" w:rsidP="00C74F77">
      <w:r>
        <w:t>It’s just another way for today’s students to be well rounded.</w:t>
      </w:r>
    </w:p>
    <w:p w:rsidR="00C74F77" w:rsidRDefault="00702033">
      <w:r>
        <w:t xml:space="preserve"> </w:t>
      </w:r>
      <w:r w:rsidR="00C64A47">
        <w:t>“I think work experience and internships are really helpful but studying abroad is just a category of it’s own.”</w:t>
      </w:r>
    </w:p>
    <w:p w:rsidR="00C64A47" w:rsidRDefault="00C74F77">
      <w:r>
        <w:t>With this week’s View from the Hill, I’m Amy Bingham.</w:t>
      </w:r>
    </w:p>
    <w:p w:rsidR="00C64A47" w:rsidRDefault="00C64A47"/>
    <w:p w:rsidR="005710F0" w:rsidRDefault="005710F0">
      <w:r>
        <w:t>E</w:t>
      </w:r>
      <w:r w:rsidR="00737343">
        <w:t xml:space="preserve">llis and </w:t>
      </w:r>
      <w:proofErr w:type="spellStart"/>
      <w:r w:rsidR="00737343">
        <w:t>Streneky</w:t>
      </w:r>
      <w:proofErr w:type="spellEnd"/>
      <w:r w:rsidR="00737343">
        <w:t xml:space="preserve"> also guided part of the </w:t>
      </w:r>
      <w:r>
        <w:t xml:space="preserve">group </w:t>
      </w:r>
      <w:r w:rsidR="005B4632">
        <w:t>through a One Hundred D</w:t>
      </w:r>
      <w:r>
        <w:t xml:space="preserve">ollar solution course in a Belize village looking for inexpensive and sustainable solutions in the areas of water, jobs,  energy and hurricane shelter. </w:t>
      </w:r>
    </w:p>
    <w:p w:rsidR="00C64A47" w:rsidRDefault="005710F0">
      <w:r>
        <w:t>###</w:t>
      </w:r>
    </w:p>
    <w:sectPr w:rsidR="00C64A47" w:rsidSect="00C64A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4A47"/>
    <w:rsid w:val="00380F72"/>
    <w:rsid w:val="00473B74"/>
    <w:rsid w:val="005710F0"/>
    <w:rsid w:val="005B4632"/>
    <w:rsid w:val="00702033"/>
    <w:rsid w:val="00737343"/>
    <w:rsid w:val="00A258EC"/>
    <w:rsid w:val="00BF507E"/>
    <w:rsid w:val="00C64A47"/>
    <w:rsid w:val="00C74F77"/>
    <w:rsid w:val="00E8221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Macintosh Word</Application>
  <DocSecurity>0</DocSecurity>
  <Lines>17</Lines>
  <Paragraphs>4</Paragraphs>
  <ScaleCrop>false</ScaleCrop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2011-07-18T19:14:00Z</cp:lastPrinted>
  <dcterms:created xsi:type="dcterms:W3CDTF">2011-07-18T19:15:00Z</dcterms:created>
  <dcterms:modified xsi:type="dcterms:W3CDTF">2011-07-18T19:15:00Z</dcterms:modified>
</cp:coreProperties>
</file>