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893A8" w14:textId="77777777" w:rsidR="008069DB" w:rsidRDefault="008069DB" w:rsidP="008069DB">
      <w:pPr>
        <w:pStyle w:val="NormalWeb"/>
        <w:jc w:val="center"/>
      </w:pPr>
      <w:r>
        <w:rPr>
          <w:rStyle w:val="style61"/>
        </w:rPr>
        <w:t xml:space="preserve">View </w:t>
      </w:r>
      <w:proofErr w:type="gramStart"/>
      <w:r>
        <w:rPr>
          <w:rStyle w:val="style61"/>
        </w:rPr>
        <w:t>From</w:t>
      </w:r>
      <w:proofErr w:type="gramEnd"/>
      <w:r>
        <w:rPr>
          <w:rStyle w:val="style61"/>
        </w:rPr>
        <w:t xml:space="preserve"> The Hill </w:t>
      </w:r>
      <w:r>
        <w:br/>
      </w:r>
      <w:r>
        <w:rPr>
          <w:rStyle w:val="style61"/>
        </w:rPr>
        <w:t xml:space="preserve">(10/01/09) </w:t>
      </w:r>
      <w:r>
        <w:br/>
      </w:r>
      <w:r>
        <w:br/>
      </w:r>
      <w:r>
        <w:rPr>
          <w:rStyle w:val="style62"/>
        </w:rPr>
        <w:t>Danny Smith - Literacy Clinic</w:t>
      </w:r>
    </w:p>
    <w:p w14:paraId="708561CE" w14:textId="77777777" w:rsidR="008069DB" w:rsidRDefault="008069DB" w:rsidP="008069DB">
      <w:pPr>
        <w:pStyle w:val="NormalWeb"/>
        <w:spacing w:after="240" w:afterAutospacing="0"/>
      </w:pPr>
      <w:r>
        <w:rPr>
          <w:rStyle w:val="style64"/>
        </w:rPr>
        <w:t>The Adult Literacy Center at WKU has served more than 100 adult learners since it opened five years ago.</w:t>
      </w:r>
      <w:r>
        <w:br/>
      </w:r>
      <w:r>
        <w:br/>
      </w:r>
      <w:r>
        <w:rPr>
          <w:rStyle w:val="style64"/>
        </w:rPr>
        <w:t xml:space="preserve">In this week’s “View from the Hill”, Amy Bingham introduces us to an adult learner </w:t>
      </w:r>
      <w:proofErr w:type="spellStart"/>
      <w:r>
        <w:rPr>
          <w:rStyle w:val="style64"/>
        </w:rPr>
        <w:t>who’se</w:t>
      </w:r>
      <w:proofErr w:type="spellEnd"/>
      <w:r>
        <w:rPr>
          <w:rStyle w:val="style64"/>
        </w:rPr>
        <w:t xml:space="preserve"> powerful story is hitting home with students. </w:t>
      </w:r>
      <w:r>
        <w:br/>
      </w:r>
      <w:r>
        <w:br/>
      </w:r>
      <w:r>
        <w:rPr>
          <w:rStyle w:val="style64"/>
        </w:rPr>
        <w:t>When Danny Smith was told how many freshmen give up on college, he thought, don’t they realize what a wonderful opportunity that’s in front of them? Ten years ago, Danny couldn’t even read.  But now he’s living his dream of learning on a college campus and making sure other students don’t take their education for granted.</w:t>
      </w:r>
      <w:r>
        <w:br/>
      </w:r>
      <w:r>
        <w:br/>
      </w:r>
      <w:r>
        <w:rPr>
          <w:rStyle w:val="style64"/>
        </w:rPr>
        <w:t>Danny Smith is using his story to motivate these freshmen taking college reading strategies..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“I was telling them I never had a chance to learn, to go to college.  In 2nd grade I was told I couldn’t learn.”</w:t>
      </w:r>
      <w:r>
        <w:br/>
      </w:r>
      <w:r>
        <w:br/>
      </w:r>
      <w:r>
        <w:rPr>
          <w:rStyle w:val="style64"/>
        </w:rPr>
        <w:t>Now the 46-year-old Facilities Management worker can not only read, he writes poems and can recite all the U.S. presidents and their hometowns.  Students are a captive audience.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“I’m thinking Danny’s eight minute talk is worth more than any speech they could hear from a professor on this campus.”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“There were a few that came up to me and said they decided not to quit and they took classes for granted, they took college for granted.”</w:t>
      </w:r>
      <w:r>
        <w:br/>
      </w:r>
      <w:r>
        <w:br/>
      </w:r>
      <w:r>
        <w:rPr>
          <w:rStyle w:val="style64"/>
        </w:rPr>
        <w:t xml:space="preserve">Dr. Pam Petty and Dr. Sherry Powers met Danny more than five years ago when he came to WKU’S Adult Literacy Center. 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>“We began working with him and realized he was very special because he had such a desire to learn.”</w:t>
      </w:r>
      <w:r>
        <w:br/>
      </w:r>
      <w:r>
        <w:br/>
      </w:r>
      <w:r>
        <w:rPr>
          <w:rStyle w:val="style64"/>
        </w:rPr>
        <w:t>They allowed Danny to sit in on their classes and even helped him sign up for a class at WKU.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 xml:space="preserve">“I have learned so much from Danny because I’ve been able to view the world through a </w:t>
      </w:r>
      <w:proofErr w:type="spellStart"/>
      <w:r>
        <w:rPr>
          <w:rStyle w:val="style64"/>
        </w:rPr>
        <w:t>lense</w:t>
      </w:r>
      <w:proofErr w:type="spellEnd"/>
      <w:r>
        <w:rPr>
          <w:rStyle w:val="style64"/>
        </w:rPr>
        <w:t xml:space="preserve"> I would never have had to opportunity to do so if it wasn’t for Danny.”</w:t>
      </w:r>
      <w:r>
        <w:br/>
      </w:r>
      <w:r>
        <w:br/>
      </w:r>
      <w:r>
        <w:rPr>
          <w:rStyle w:val="style64"/>
        </w:rPr>
        <w:t>The gift of reading has also unlocked a lot of Danny’s social anxieties….and now he’s truly part of the WKU family.</w:t>
      </w:r>
      <w:r>
        <w:br/>
      </w:r>
      <w:r>
        <w:rPr>
          <w:rStyle w:val="style64"/>
        </w:rPr>
        <w:t> </w:t>
      </w:r>
      <w:r>
        <w:br/>
      </w:r>
      <w:r>
        <w:rPr>
          <w:rStyle w:val="style64"/>
        </w:rPr>
        <w:t xml:space="preserve">“You walk across campus and maybe one or two people might say hello Dr. Powers but everyone says hey Danny, how </w:t>
      </w:r>
      <w:proofErr w:type="spellStart"/>
      <w:r>
        <w:rPr>
          <w:rStyle w:val="style64"/>
        </w:rPr>
        <w:t>ya</w:t>
      </w:r>
      <w:proofErr w:type="spellEnd"/>
      <w:r>
        <w:rPr>
          <w:rStyle w:val="style64"/>
        </w:rPr>
        <w:t xml:space="preserve"> doing?  </w:t>
      </w:r>
      <w:proofErr w:type="gramStart"/>
      <w:r>
        <w:rPr>
          <w:rStyle w:val="style64"/>
        </w:rPr>
        <w:t>So</w:t>
      </w:r>
      <w:proofErr w:type="gramEnd"/>
      <w:r>
        <w:rPr>
          <w:rStyle w:val="style64"/>
        </w:rPr>
        <w:t xml:space="preserve"> he’s had a great impact on this campus and </w:t>
      </w:r>
      <w:r>
        <w:rPr>
          <w:rStyle w:val="style64"/>
        </w:rPr>
        <w:lastRenderedPageBreak/>
        <w:t>community.”</w:t>
      </w:r>
      <w:r>
        <w:br/>
      </w:r>
      <w:r>
        <w:br/>
      </w:r>
      <w:r>
        <w:rPr>
          <w:rStyle w:val="style64"/>
        </w:rPr>
        <w:t>Danny Smith recently willed his life insurance to WKU’S Adult Literacy Center so others will be helped the way he has been.</w:t>
      </w:r>
      <w:r>
        <w:br/>
      </w:r>
      <w:r>
        <w:br/>
      </w:r>
      <w:r>
        <w:rPr>
          <w:rStyle w:val="style64"/>
        </w:rPr>
        <w:t>With this week’s View from the Hill, I’m Amy Bingham.</w:t>
      </w:r>
    </w:p>
    <w:p w14:paraId="495A1CC1" w14:textId="77777777" w:rsidR="002B048F" w:rsidRDefault="002B048F"/>
    <w:sectPr w:rsidR="002B048F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DB"/>
    <w:rsid w:val="002B048F"/>
    <w:rsid w:val="008069DB"/>
    <w:rsid w:val="00A5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40622"/>
  <w15:chartTrackingRefBased/>
  <w15:docId w15:val="{9200909C-B725-0441-91B6-E4B5F0BB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9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yle61">
    <w:name w:val="style61"/>
    <w:basedOn w:val="DefaultParagraphFont"/>
    <w:rsid w:val="008069DB"/>
  </w:style>
  <w:style w:type="character" w:customStyle="1" w:styleId="style62">
    <w:name w:val="style62"/>
    <w:basedOn w:val="DefaultParagraphFont"/>
    <w:rsid w:val="008069DB"/>
  </w:style>
  <w:style w:type="character" w:customStyle="1" w:styleId="style64">
    <w:name w:val="style64"/>
    <w:basedOn w:val="DefaultParagraphFont"/>
    <w:rsid w:val="00806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2020-08-21T16:44:00Z</dcterms:created>
  <dcterms:modified xsi:type="dcterms:W3CDTF">2020-08-21T16:45:00Z</dcterms:modified>
</cp:coreProperties>
</file>