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A5" w:rsidRPr="00634400" w:rsidRDefault="007164A5" w:rsidP="007164A5">
      <w:pPr>
        <w:jc w:val="right"/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sz w:val="20"/>
          <w:szCs w:val="20"/>
        </w:rPr>
        <w:t>Proposal Date: September 6, 2013</w:t>
      </w:r>
    </w:p>
    <w:p w:rsidR="007164A5" w:rsidRPr="00634400" w:rsidRDefault="007164A5" w:rsidP="007164A5">
      <w:pPr>
        <w:jc w:val="center"/>
        <w:rPr>
          <w:rFonts w:asciiTheme="majorHAnsi" w:hAnsiTheme="majorHAnsi"/>
          <w:sz w:val="20"/>
          <w:szCs w:val="20"/>
        </w:rPr>
      </w:pPr>
    </w:p>
    <w:p w:rsidR="007164A5" w:rsidRPr="00634400" w:rsidRDefault="007164A5" w:rsidP="007164A5">
      <w:pPr>
        <w:jc w:val="center"/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Ogden College of Science and Engineering</w:t>
      </w:r>
    </w:p>
    <w:p w:rsidR="007164A5" w:rsidRPr="00634400" w:rsidRDefault="007164A5" w:rsidP="007164A5">
      <w:pPr>
        <w:jc w:val="center"/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Department of Architectural and Manufacturing Sciences</w:t>
      </w:r>
    </w:p>
    <w:p w:rsidR="007164A5" w:rsidRPr="00634400" w:rsidRDefault="007164A5" w:rsidP="007164A5">
      <w:pPr>
        <w:jc w:val="center"/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Proposal to Revise a Program</w:t>
      </w:r>
    </w:p>
    <w:p w:rsidR="007164A5" w:rsidRPr="00634400" w:rsidRDefault="007164A5" w:rsidP="007164A5">
      <w:pPr>
        <w:jc w:val="center"/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(Action Item)</w:t>
      </w: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sz w:val="20"/>
          <w:szCs w:val="20"/>
        </w:rPr>
        <w:t>Contact Person:  Dr. Daniel Jackson (</w:t>
      </w:r>
      <w:hyperlink r:id="rId5" w:history="1">
        <w:r w:rsidRPr="00634400">
          <w:rPr>
            <w:rStyle w:val="Hyperlink"/>
            <w:rFonts w:asciiTheme="majorHAnsi" w:hAnsiTheme="majorHAnsi"/>
          </w:rPr>
          <w:t>dan.jackson@wku.edu</w:t>
        </w:r>
      </w:hyperlink>
      <w:r w:rsidRPr="00634400">
        <w:rPr>
          <w:rFonts w:asciiTheme="majorHAnsi" w:hAnsiTheme="majorHAnsi"/>
          <w:sz w:val="20"/>
          <w:szCs w:val="20"/>
        </w:rPr>
        <w:t>) 745-5955</w:t>
      </w: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1.</w:t>
      </w:r>
      <w:r w:rsidRPr="00634400">
        <w:rPr>
          <w:rFonts w:asciiTheme="majorHAnsi" w:hAnsiTheme="majorHAnsi"/>
          <w:b/>
          <w:sz w:val="20"/>
          <w:szCs w:val="20"/>
        </w:rPr>
        <w:tab/>
        <w:t>Identification of program:</w:t>
      </w:r>
    </w:p>
    <w:p w:rsidR="007164A5" w:rsidRPr="00634400" w:rsidRDefault="007164A5" w:rsidP="007164A5">
      <w:pPr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Pr="00634400">
        <w:rPr>
          <w:rFonts w:asciiTheme="majorHAnsi" w:hAnsiTheme="majorHAnsi"/>
          <w:sz w:val="20"/>
          <w:szCs w:val="20"/>
        </w:rPr>
        <w:t>rogram reference number:  575</w:t>
      </w:r>
    </w:p>
    <w:p w:rsidR="007164A5" w:rsidRPr="00634400" w:rsidRDefault="007164A5" w:rsidP="007164A5">
      <w:pPr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Pr="00634400">
        <w:rPr>
          <w:rFonts w:asciiTheme="majorHAnsi" w:hAnsiTheme="majorHAnsi"/>
          <w:sz w:val="20"/>
          <w:szCs w:val="20"/>
        </w:rPr>
        <w:t>rogram title:  Technology Management</w:t>
      </w:r>
    </w:p>
    <w:p w:rsidR="007164A5" w:rsidRPr="00634400" w:rsidRDefault="007164A5" w:rsidP="007164A5">
      <w:pPr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sz w:val="20"/>
          <w:szCs w:val="20"/>
        </w:rPr>
        <w:t>Credit hours:  63</w:t>
      </w: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2.</w:t>
      </w:r>
      <w:r w:rsidRPr="00634400">
        <w:rPr>
          <w:rFonts w:asciiTheme="majorHAnsi" w:hAnsiTheme="majorHAnsi"/>
          <w:b/>
          <w:sz w:val="20"/>
          <w:szCs w:val="20"/>
        </w:rPr>
        <w:tab/>
        <w:t>Identification of the proposed program changes:</w:t>
      </w: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ab/>
      </w:r>
    </w:p>
    <w:p w:rsidR="007164A5" w:rsidRPr="00F06EF3" w:rsidRDefault="007164A5" w:rsidP="007164A5">
      <w:pPr>
        <w:rPr>
          <w:rFonts w:asciiTheme="majorHAnsi" w:hAnsiTheme="majorHAnsi"/>
          <w:bCs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ab/>
      </w:r>
      <w:r w:rsidRPr="00F06EF3">
        <w:rPr>
          <w:rFonts w:asciiTheme="majorHAnsi" w:hAnsiTheme="majorHAnsi"/>
          <w:bCs/>
          <w:sz w:val="20"/>
          <w:szCs w:val="20"/>
        </w:rPr>
        <w:t>Changes to Advanced Manufacturing Major</w:t>
      </w:r>
    </w:p>
    <w:p w:rsidR="007164A5" w:rsidRPr="00F06EF3" w:rsidRDefault="007164A5" w:rsidP="007164A5">
      <w:pPr>
        <w:numPr>
          <w:ilvl w:val="0"/>
          <w:numId w:val="2"/>
        </w:numPr>
        <w:rPr>
          <w:rFonts w:asciiTheme="majorHAnsi" w:hAnsiTheme="majorHAnsi"/>
          <w:bCs/>
          <w:sz w:val="20"/>
          <w:szCs w:val="20"/>
        </w:rPr>
      </w:pPr>
      <w:r w:rsidRPr="00F06EF3">
        <w:rPr>
          <w:rFonts w:asciiTheme="majorHAnsi" w:hAnsiTheme="majorHAnsi"/>
          <w:bCs/>
          <w:sz w:val="20"/>
          <w:szCs w:val="20"/>
        </w:rPr>
        <w:t>Management Core – Remove ENG 307</w:t>
      </w:r>
    </w:p>
    <w:p w:rsidR="007164A5" w:rsidRPr="00F06EF3" w:rsidRDefault="007164A5" w:rsidP="007164A5">
      <w:pPr>
        <w:numPr>
          <w:ilvl w:val="0"/>
          <w:numId w:val="2"/>
        </w:numPr>
        <w:rPr>
          <w:rFonts w:asciiTheme="majorHAnsi" w:hAnsiTheme="majorHAnsi"/>
          <w:bCs/>
          <w:sz w:val="20"/>
          <w:szCs w:val="20"/>
        </w:rPr>
      </w:pPr>
      <w:r w:rsidRPr="00F06EF3">
        <w:rPr>
          <w:rFonts w:asciiTheme="majorHAnsi" w:hAnsiTheme="majorHAnsi"/>
          <w:bCs/>
          <w:sz w:val="20"/>
          <w:szCs w:val="20"/>
        </w:rPr>
        <w:t>Management Core - Add the requirement of AMS 396: Supply Chain Management</w:t>
      </w: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3.</w:t>
      </w:r>
      <w:r w:rsidRPr="00634400">
        <w:rPr>
          <w:rFonts w:asciiTheme="majorHAnsi" w:hAnsiTheme="majorHAnsi"/>
          <w:b/>
          <w:sz w:val="20"/>
          <w:szCs w:val="20"/>
        </w:rPr>
        <w:tab/>
        <w:t>Detailed program description:</w:t>
      </w: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</w:p>
    <w:tbl>
      <w:tblPr>
        <w:tblW w:w="8683" w:type="dxa"/>
        <w:tblInd w:w="348" w:type="dxa"/>
        <w:tblLook w:val="04A0"/>
      </w:tblPr>
      <w:tblGrid>
        <w:gridCol w:w="3454"/>
        <w:gridCol w:w="754"/>
        <w:gridCol w:w="267"/>
        <w:gridCol w:w="3454"/>
        <w:gridCol w:w="754"/>
      </w:tblGrid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Technology Management (old)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63 hours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Technology Management (new)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63 hours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Management Core: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Management Core: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271: Industrial Statistics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271: Industrial Statistics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310: Work Design Ergonomics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310: Work Design Ergonomics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356: Systems Design and Operations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356: Systems Design and Operations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371: Quality Assurance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371: Quality Assurance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390: Project Management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390: Project Management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394: Lean Manufacturing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394: Lean Manufacturing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430: Tech Mgmt/Supervision/Team Bldg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430: Tech Mgmt/Supervision/Team Bldg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490: Senior Research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AMS 490: Senior Research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3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b/>
                <w:bCs/>
                <w:color w:val="000000"/>
                <w:lang w:eastAsia="zh-CN" w:bidi="hi-IN"/>
              </w:rPr>
              <w:t>ENG 307: Technical Writing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b/>
                <w:bCs/>
                <w:color w:val="000000"/>
                <w:lang w:eastAsia="zh-CN" w:bidi="hi-IN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b/>
                <w:bCs/>
                <w:color w:val="000000"/>
                <w:lang w:eastAsia="zh-CN" w:bidi="hi-IN"/>
              </w:rPr>
              <w:t>AMS 396: Supply Chain Management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b/>
                <w:bCs/>
                <w:color w:val="000000"/>
                <w:lang w:eastAsia="zh-CN" w:bidi="hi-IN"/>
              </w:rPr>
              <w:t>3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b/>
                <w:bCs/>
                <w:color w:val="000000"/>
                <w:lang w:eastAsia="zh-CN" w:bidi="hi-IN"/>
              </w:rPr>
            </w:pP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 xml:space="preserve">Advisor Approved Upper Division Electives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12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 xml:space="preserve">Advisor Approved Upper Division Electives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12</w:t>
            </w: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</w:p>
        </w:tc>
      </w:tr>
      <w:tr w:rsidR="007164A5" w:rsidRPr="00020C69" w:rsidTr="00AF1A17">
        <w:trPr>
          <w:trHeight w:val="2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Technical Core Transfer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24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Technical Core Transfer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4A5" w:rsidRPr="00020C69" w:rsidRDefault="007164A5" w:rsidP="00AF1A17">
            <w:pPr>
              <w:jc w:val="center"/>
              <w:rPr>
                <w:rFonts w:ascii="Calibri" w:hAnsi="Calibri"/>
                <w:color w:val="000000"/>
                <w:lang w:eastAsia="zh-CN" w:bidi="hi-IN"/>
              </w:rPr>
            </w:pPr>
            <w:r w:rsidRPr="00020C69">
              <w:rPr>
                <w:rFonts w:ascii="Calibri" w:hAnsi="Calibri"/>
                <w:color w:val="000000"/>
                <w:lang w:eastAsia="zh-CN" w:bidi="hi-IN"/>
              </w:rPr>
              <w:t>24</w:t>
            </w:r>
          </w:p>
        </w:tc>
      </w:tr>
    </w:tbl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</w:p>
    <w:p w:rsidR="007164A5" w:rsidRDefault="007164A5" w:rsidP="007164A5">
      <w:pPr>
        <w:rPr>
          <w:rFonts w:asciiTheme="majorHAnsi" w:hAnsiTheme="majorHAnsi"/>
          <w:b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4.</w:t>
      </w:r>
      <w:r w:rsidRPr="00634400">
        <w:rPr>
          <w:rFonts w:asciiTheme="majorHAnsi" w:hAnsiTheme="majorHAnsi"/>
          <w:b/>
          <w:sz w:val="20"/>
          <w:szCs w:val="20"/>
        </w:rPr>
        <w:tab/>
        <w:t>Rationale for the proposed program change:</w:t>
      </w: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sz w:val="20"/>
          <w:szCs w:val="20"/>
        </w:rPr>
        <w:tab/>
        <w:t xml:space="preserve">Changes to </w:t>
      </w:r>
      <w:r>
        <w:rPr>
          <w:rFonts w:asciiTheme="majorHAnsi" w:hAnsiTheme="majorHAnsi"/>
          <w:sz w:val="20"/>
          <w:szCs w:val="20"/>
        </w:rPr>
        <w:t xml:space="preserve">Technology Management </w:t>
      </w:r>
      <w:r w:rsidRPr="00634400">
        <w:rPr>
          <w:rFonts w:asciiTheme="majorHAnsi" w:hAnsiTheme="majorHAnsi"/>
          <w:sz w:val="20"/>
          <w:szCs w:val="20"/>
        </w:rPr>
        <w:t>Major</w:t>
      </w:r>
    </w:p>
    <w:p w:rsidR="007164A5" w:rsidRPr="00634400" w:rsidRDefault="007164A5" w:rsidP="007164A5">
      <w:pPr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sz w:val="20"/>
          <w:szCs w:val="20"/>
        </w:rPr>
        <w:t xml:space="preserve">Management Core – Remove ENG 307– writing across all levels of coursework has been initiated in the </w:t>
      </w:r>
      <w:r>
        <w:rPr>
          <w:rFonts w:asciiTheme="majorHAnsi" w:hAnsiTheme="majorHAnsi"/>
          <w:sz w:val="20"/>
          <w:szCs w:val="20"/>
        </w:rPr>
        <w:t>Technology Management</w:t>
      </w:r>
      <w:r w:rsidRPr="00634400">
        <w:rPr>
          <w:rFonts w:asciiTheme="majorHAnsi" w:hAnsiTheme="majorHAnsi"/>
          <w:sz w:val="20"/>
          <w:szCs w:val="20"/>
        </w:rPr>
        <w:t xml:space="preserve"> coursework. This includes sessions on resu</w:t>
      </w:r>
      <w:r>
        <w:rPr>
          <w:rFonts w:asciiTheme="majorHAnsi" w:hAnsiTheme="majorHAnsi"/>
          <w:sz w:val="20"/>
          <w:szCs w:val="20"/>
        </w:rPr>
        <w:t>me writing and technical memos.</w:t>
      </w:r>
    </w:p>
    <w:p w:rsidR="007164A5" w:rsidRPr="00634400" w:rsidRDefault="007164A5" w:rsidP="007164A5">
      <w:pPr>
        <w:numPr>
          <w:ilvl w:val="0"/>
          <w:numId w:val="2"/>
        </w:numPr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sz w:val="20"/>
          <w:szCs w:val="20"/>
        </w:rPr>
        <w:lastRenderedPageBreak/>
        <w:t xml:space="preserve">Management Core - Add </w:t>
      </w:r>
      <w:r>
        <w:rPr>
          <w:rFonts w:asciiTheme="majorHAnsi" w:hAnsiTheme="majorHAnsi"/>
          <w:sz w:val="20"/>
          <w:szCs w:val="20"/>
        </w:rPr>
        <w:t>the requirement of AMS 396: Supply Chain Management – This course links together aspects of manufacturing from acquiring raw materials and resources through production and delivery of a product. In recent years it has become a critical area of Technology Management.</w:t>
      </w:r>
    </w:p>
    <w:p w:rsidR="007164A5" w:rsidRDefault="007164A5" w:rsidP="007164A5">
      <w:pPr>
        <w:rPr>
          <w:rFonts w:asciiTheme="majorHAnsi" w:hAnsiTheme="majorHAnsi"/>
          <w:b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5.</w:t>
      </w:r>
      <w:r w:rsidRPr="00634400">
        <w:rPr>
          <w:rFonts w:asciiTheme="majorHAnsi" w:hAnsiTheme="majorHAnsi"/>
          <w:b/>
          <w:sz w:val="20"/>
          <w:szCs w:val="20"/>
        </w:rPr>
        <w:tab/>
        <w:t xml:space="preserve">Effective Catalog Year:  </w:t>
      </w:r>
      <w:r w:rsidRPr="00634400">
        <w:rPr>
          <w:rFonts w:asciiTheme="majorHAnsi" w:hAnsiTheme="majorHAnsi"/>
          <w:sz w:val="20"/>
          <w:szCs w:val="20"/>
        </w:rPr>
        <w:t>2014-2015</w:t>
      </w: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>6.</w:t>
      </w:r>
      <w:r w:rsidRPr="00634400">
        <w:rPr>
          <w:rFonts w:asciiTheme="majorHAnsi" w:hAnsiTheme="majorHAnsi"/>
          <w:b/>
          <w:sz w:val="20"/>
          <w:szCs w:val="20"/>
        </w:rPr>
        <w:tab/>
        <w:t>Dates of prior committee approvals:</w:t>
      </w:r>
    </w:p>
    <w:p w:rsidR="007164A5" w:rsidRPr="00634400" w:rsidRDefault="007164A5" w:rsidP="007164A5">
      <w:pPr>
        <w:rPr>
          <w:rFonts w:asciiTheme="majorHAnsi" w:hAnsiTheme="majorHAnsi"/>
          <w:b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b/>
          <w:sz w:val="20"/>
          <w:szCs w:val="20"/>
        </w:rPr>
        <w:tab/>
      </w:r>
      <w:r w:rsidRPr="00634400">
        <w:rPr>
          <w:rFonts w:asciiTheme="majorHAnsi" w:hAnsiTheme="majorHAnsi"/>
          <w:sz w:val="20"/>
          <w:szCs w:val="20"/>
        </w:rPr>
        <w:t>Architectural and Manufacturing Sciences</w:t>
      </w:r>
      <w:r w:rsidRPr="00634400">
        <w:rPr>
          <w:rFonts w:asciiTheme="majorHAnsi" w:hAnsiTheme="majorHAnsi"/>
          <w:b/>
          <w:sz w:val="20"/>
          <w:szCs w:val="20"/>
        </w:rPr>
        <w:t xml:space="preserve"> </w:t>
      </w:r>
      <w:r w:rsidRPr="00634400">
        <w:rPr>
          <w:rFonts w:asciiTheme="majorHAnsi" w:hAnsiTheme="majorHAnsi"/>
          <w:sz w:val="20"/>
          <w:szCs w:val="20"/>
        </w:rPr>
        <w:t>Department:</w:t>
      </w:r>
      <w:r>
        <w:rPr>
          <w:rFonts w:asciiTheme="majorHAnsi" w:hAnsiTheme="majorHAnsi"/>
          <w:sz w:val="20"/>
          <w:szCs w:val="20"/>
        </w:rPr>
        <w:tab/>
      </w:r>
      <w:r w:rsidRPr="00634400">
        <w:rPr>
          <w:rFonts w:asciiTheme="majorHAnsi" w:hAnsiTheme="majorHAnsi"/>
          <w:sz w:val="20"/>
          <w:szCs w:val="20"/>
        </w:rPr>
        <w:t>__</w:t>
      </w:r>
      <w:r w:rsidRPr="006055FC">
        <w:rPr>
          <w:rFonts w:asciiTheme="majorHAnsi" w:hAnsiTheme="majorHAnsi"/>
          <w:sz w:val="20"/>
          <w:szCs w:val="20"/>
          <w:u w:val="single"/>
        </w:rPr>
        <w:t>09/09/2013__</w:t>
      </w: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sz w:val="20"/>
          <w:szCs w:val="20"/>
        </w:rPr>
        <w:tab/>
        <w:t>OCSE Curriculum Committee</w:t>
      </w:r>
      <w:r w:rsidRPr="00634400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634400">
        <w:rPr>
          <w:rFonts w:asciiTheme="majorHAnsi" w:hAnsiTheme="majorHAnsi"/>
          <w:sz w:val="20"/>
          <w:szCs w:val="20"/>
        </w:rPr>
        <w:tab/>
      </w:r>
      <w:r w:rsidRPr="00634400">
        <w:rPr>
          <w:rFonts w:asciiTheme="majorHAnsi" w:hAnsiTheme="majorHAnsi"/>
          <w:sz w:val="20"/>
          <w:szCs w:val="20"/>
        </w:rPr>
        <w:tab/>
      </w:r>
      <w:r w:rsidRPr="00A94B90">
        <w:rPr>
          <w:rFonts w:asciiTheme="majorHAnsi" w:hAnsiTheme="majorHAnsi"/>
          <w:sz w:val="20"/>
          <w:szCs w:val="20"/>
          <w:u w:val="single"/>
        </w:rPr>
        <w:t>___11/07/2013_</w:t>
      </w: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sz w:val="20"/>
          <w:szCs w:val="20"/>
        </w:rPr>
        <w:tab/>
        <w:t>Undergraduate Curriculum Committee</w:t>
      </w:r>
      <w:r w:rsidRPr="00634400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634400">
        <w:rPr>
          <w:rFonts w:asciiTheme="majorHAnsi" w:hAnsiTheme="majorHAnsi"/>
          <w:sz w:val="20"/>
          <w:szCs w:val="20"/>
        </w:rPr>
        <w:tab/>
        <w:t>___________________</w:t>
      </w: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</w:p>
    <w:p w:rsidR="007164A5" w:rsidRPr="00F06EF3" w:rsidRDefault="007164A5" w:rsidP="007164A5">
      <w:pPr>
        <w:rPr>
          <w:rFonts w:asciiTheme="majorHAnsi" w:hAnsiTheme="majorHAnsi"/>
          <w:sz w:val="20"/>
          <w:szCs w:val="20"/>
        </w:rPr>
      </w:pPr>
      <w:r w:rsidRPr="00634400">
        <w:rPr>
          <w:rFonts w:asciiTheme="majorHAnsi" w:hAnsiTheme="majorHAnsi"/>
          <w:sz w:val="20"/>
          <w:szCs w:val="20"/>
        </w:rPr>
        <w:tab/>
        <w:t>University Senate</w:t>
      </w:r>
      <w:r w:rsidRPr="00634400">
        <w:rPr>
          <w:rFonts w:asciiTheme="majorHAnsi" w:hAnsiTheme="majorHAnsi"/>
          <w:sz w:val="20"/>
          <w:szCs w:val="20"/>
        </w:rPr>
        <w:tab/>
      </w:r>
      <w:r w:rsidRPr="00634400">
        <w:rPr>
          <w:rFonts w:asciiTheme="majorHAnsi" w:hAnsiTheme="majorHAnsi"/>
          <w:sz w:val="20"/>
          <w:szCs w:val="20"/>
        </w:rPr>
        <w:tab/>
      </w:r>
      <w:r w:rsidRPr="00634400">
        <w:rPr>
          <w:rFonts w:asciiTheme="majorHAnsi" w:hAnsiTheme="majorHAnsi"/>
          <w:sz w:val="20"/>
          <w:szCs w:val="20"/>
        </w:rPr>
        <w:tab/>
      </w:r>
      <w:r w:rsidRPr="00634400">
        <w:rPr>
          <w:rFonts w:asciiTheme="majorHAnsi" w:hAnsiTheme="majorHAnsi"/>
          <w:sz w:val="20"/>
          <w:szCs w:val="20"/>
        </w:rPr>
        <w:tab/>
      </w:r>
      <w:r w:rsidRPr="00634400">
        <w:rPr>
          <w:rFonts w:asciiTheme="majorHAnsi" w:hAnsiTheme="majorHAnsi"/>
          <w:sz w:val="20"/>
          <w:szCs w:val="20"/>
        </w:rPr>
        <w:tab/>
        <w:t>___________________</w:t>
      </w:r>
    </w:p>
    <w:p w:rsidR="007164A5" w:rsidRPr="00634400" w:rsidRDefault="007164A5" w:rsidP="007164A5">
      <w:pPr>
        <w:rPr>
          <w:rFonts w:asciiTheme="majorHAnsi" w:hAnsiTheme="majorHAnsi"/>
          <w:sz w:val="20"/>
          <w:szCs w:val="20"/>
        </w:rPr>
      </w:pPr>
    </w:p>
    <w:p w:rsidR="0011742E" w:rsidRDefault="0011742E"/>
    <w:sectPr w:rsidR="0011742E" w:rsidSect="00117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213E0EC5"/>
    <w:multiLevelType w:val="hybridMultilevel"/>
    <w:tmpl w:val="801EA08E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20"/>
  <w:characterSpacingControl w:val="doNotCompress"/>
  <w:compat/>
  <w:rsids>
    <w:rsidRoot w:val="007164A5"/>
    <w:rsid w:val="0011742E"/>
    <w:rsid w:val="003F4CA8"/>
    <w:rsid w:val="007164A5"/>
    <w:rsid w:val="00B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A5"/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A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.jackson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>Western Kentucky University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Chance Fox, PhD</dc:creator>
  <cp:lastModifiedBy>Ashley Chance Fox, PhD</cp:lastModifiedBy>
  <cp:revision>1</cp:revision>
  <dcterms:created xsi:type="dcterms:W3CDTF">2013-12-04T22:10:00Z</dcterms:created>
  <dcterms:modified xsi:type="dcterms:W3CDTF">2013-12-04T22:11:00Z</dcterms:modified>
</cp:coreProperties>
</file>