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9D" w:rsidRPr="00A641FC" w:rsidRDefault="00A1719D" w:rsidP="00A1719D">
      <w:pPr>
        <w:jc w:val="right"/>
      </w:pPr>
      <w:r w:rsidRPr="00A641FC">
        <w:t>Proposal Date:</w:t>
      </w:r>
      <w:r w:rsidR="00C70D51" w:rsidRPr="00A641FC">
        <w:t xml:space="preserve"> Nov. 7, 2013</w:t>
      </w:r>
    </w:p>
    <w:p w:rsidR="00A1719D" w:rsidRDefault="00B6187D" w:rsidP="00A1719D">
      <w:pPr>
        <w:jc w:val="center"/>
        <w:rPr>
          <w:b/>
        </w:rPr>
      </w:pPr>
      <w:r>
        <w:rPr>
          <w:b/>
        </w:rPr>
        <w:t xml:space="preserve"> University College</w:t>
      </w:r>
      <w:r w:rsidR="00A1719D">
        <w:rPr>
          <w:b/>
        </w:rPr>
        <w:t xml:space="preserve"> </w:t>
      </w:r>
    </w:p>
    <w:p w:rsidR="00A1719D" w:rsidRDefault="00B6187D" w:rsidP="00A1719D">
      <w:pPr>
        <w:jc w:val="center"/>
        <w:rPr>
          <w:b/>
        </w:rPr>
      </w:pPr>
      <w:r>
        <w:rPr>
          <w:b/>
        </w:rPr>
        <w:t>Interdisci</w:t>
      </w:r>
      <w:r w:rsidR="00F012BC">
        <w:rPr>
          <w:b/>
        </w:rPr>
        <w:t>plinary Studies</w:t>
      </w:r>
    </w:p>
    <w:p w:rsidR="00A1719D" w:rsidRDefault="00A1719D" w:rsidP="00A1719D">
      <w:pPr>
        <w:jc w:val="center"/>
        <w:rPr>
          <w:b/>
        </w:rPr>
      </w:pPr>
      <w:r>
        <w:rPr>
          <w:b/>
        </w:rPr>
        <w:t>Proposal to Make Multiple Revisions to a Course</w:t>
      </w:r>
    </w:p>
    <w:p w:rsidR="00A1719D" w:rsidRDefault="00A1719D" w:rsidP="00A1719D">
      <w:pPr>
        <w:jc w:val="center"/>
        <w:rPr>
          <w:b/>
        </w:rPr>
      </w:pPr>
      <w:r>
        <w:rPr>
          <w:b/>
        </w:rPr>
        <w:t>(Action Item)</w:t>
      </w:r>
    </w:p>
    <w:p w:rsidR="00A1719D" w:rsidRDefault="00A1719D" w:rsidP="00A1719D">
      <w:pPr>
        <w:rPr>
          <w:b/>
        </w:rPr>
      </w:pPr>
    </w:p>
    <w:p w:rsidR="00A1719D" w:rsidRPr="001A4197" w:rsidRDefault="00A1719D" w:rsidP="001A4197">
      <w:pPr>
        <w:spacing w:line="280" w:lineRule="exact"/>
        <w:contextualSpacing/>
        <w:rPr>
          <w:sz w:val="22"/>
          <w:szCs w:val="22"/>
        </w:rPr>
      </w:pPr>
      <w:r w:rsidRPr="001A4197">
        <w:rPr>
          <w:sz w:val="22"/>
          <w:szCs w:val="22"/>
        </w:rPr>
        <w:t xml:space="preserve">Contact Person:  </w:t>
      </w:r>
      <w:r w:rsidR="00B6187D">
        <w:rPr>
          <w:sz w:val="22"/>
          <w:szCs w:val="22"/>
        </w:rPr>
        <w:t>Sara McCaslin, sara.mccaslin@wku.edu</w:t>
      </w:r>
      <w:r w:rsidRPr="001A4197">
        <w:rPr>
          <w:sz w:val="22"/>
          <w:szCs w:val="22"/>
        </w:rPr>
        <w:t xml:space="preserve">, </w:t>
      </w:r>
      <w:r w:rsidR="00B6187D">
        <w:rPr>
          <w:sz w:val="22"/>
          <w:szCs w:val="22"/>
        </w:rPr>
        <w:t>270-745-6103</w:t>
      </w:r>
    </w:p>
    <w:p w:rsidR="00A1719D" w:rsidRPr="001A4197" w:rsidRDefault="00A1719D" w:rsidP="001A4197">
      <w:pPr>
        <w:spacing w:line="280" w:lineRule="exact"/>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1.</w:t>
      </w:r>
      <w:r w:rsidRPr="001A4197">
        <w:rPr>
          <w:b/>
          <w:sz w:val="22"/>
          <w:szCs w:val="22"/>
        </w:rPr>
        <w:tab/>
        <w:t>Identification of course:</w:t>
      </w:r>
    </w:p>
    <w:p w:rsidR="00A1719D" w:rsidRPr="001A4197" w:rsidRDefault="00A1719D" w:rsidP="001A4197">
      <w:pPr>
        <w:numPr>
          <w:ilvl w:val="1"/>
          <w:numId w:val="1"/>
        </w:numPr>
        <w:spacing w:line="280" w:lineRule="exact"/>
        <w:contextualSpacing/>
        <w:rPr>
          <w:sz w:val="22"/>
          <w:szCs w:val="22"/>
        </w:rPr>
      </w:pPr>
      <w:r w:rsidRPr="001A4197">
        <w:rPr>
          <w:sz w:val="22"/>
          <w:szCs w:val="22"/>
        </w:rPr>
        <w:t>Current course pre</w:t>
      </w:r>
      <w:r w:rsidR="00B6187D">
        <w:rPr>
          <w:sz w:val="22"/>
          <w:szCs w:val="22"/>
        </w:rPr>
        <w:t>fix (subject area) and number:  UC/UCC 175</w:t>
      </w:r>
    </w:p>
    <w:p w:rsidR="00A1719D" w:rsidRPr="001A4197" w:rsidRDefault="00B6187D" w:rsidP="001A4197">
      <w:pPr>
        <w:numPr>
          <w:ilvl w:val="1"/>
          <w:numId w:val="1"/>
        </w:numPr>
        <w:spacing w:line="280" w:lineRule="exact"/>
        <w:contextualSpacing/>
        <w:rPr>
          <w:sz w:val="22"/>
          <w:szCs w:val="22"/>
        </w:rPr>
      </w:pPr>
      <w:r>
        <w:rPr>
          <w:sz w:val="22"/>
          <w:szCs w:val="22"/>
        </w:rPr>
        <w:t>Course title:  University Experience</w:t>
      </w:r>
    </w:p>
    <w:p w:rsidR="00A1719D" w:rsidRPr="001A4197" w:rsidRDefault="00A1719D" w:rsidP="001A4197">
      <w:pPr>
        <w:spacing w:line="280" w:lineRule="exact"/>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2.</w:t>
      </w:r>
      <w:r w:rsidRPr="001A4197">
        <w:rPr>
          <w:b/>
          <w:sz w:val="22"/>
          <w:szCs w:val="22"/>
        </w:rPr>
        <w:tab/>
        <w:t>Revise course title:</w:t>
      </w:r>
    </w:p>
    <w:p w:rsidR="00A1719D" w:rsidRPr="001A4197" w:rsidRDefault="00A1719D" w:rsidP="001A4197">
      <w:pPr>
        <w:numPr>
          <w:ilvl w:val="1"/>
          <w:numId w:val="3"/>
        </w:numPr>
        <w:spacing w:line="280" w:lineRule="exact"/>
        <w:contextualSpacing/>
        <w:rPr>
          <w:sz w:val="22"/>
          <w:szCs w:val="22"/>
        </w:rPr>
      </w:pPr>
      <w:r w:rsidRPr="001A4197">
        <w:rPr>
          <w:sz w:val="22"/>
          <w:szCs w:val="22"/>
        </w:rPr>
        <w:t>Current course title:</w:t>
      </w:r>
    </w:p>
    <w:p w:rsidR="00A1719D" w:rsidRPr="001A4197" w:rsidRDefault="00A1719D" w:rsidP="001A4197">
      <w:pPr>
        <w:numPr>
          <w:ilvl w:val="1"/>
          <w:numId w:val="3"/>
        </w:numPr>
        <w:spacing w:line="280" w:lineRule="exact"/>
        <w:contextualSpacing/>
        <w:rPr>
          <w:sz w:val="22"/>
          <w:szCs w:val="22"/>
        </w:rPr>
      </w:pPr>
      <w:r w:rsidRPr="001A4197">
        <w:rPr>
          <w:sz w:val="22"/>
          <w:szCs w:val="22"/>
        </w:rPr>
        <w:t>Proposed course title:</w:t>
      </w:r>
    </w:p>
    <w:p w:rsidR="00A1719D" w:rsidRPr="001A4197" w:rsidRDefault="00A1719D" w:rsidP="001A4197">
      <w:pPr>
        <w:numPr>
          <w:ilvl w:val="1"/>
          <w:numId w:val="3"/>
        </w:numPr>
        <w:spacing w:line="280" w:lineRule="exact"/>
        <w:contextualSpacing/>
        <w:rPr>
          <w:sz w:val="22"/>
          <w:szCs w:val="22"/>
        </w:rPr>
      </w:pPr>
      <w:r w:rsidRPr="001A4197">
        <w:rPr>
          <w:sz w:val="22"/>
          <w:szCs w:val="22"/>
        </w:rPr>
        <w:t>Proposed abbreviated title:</w:t>
      </w:r>
    </w:p>
    <w:p w:rsidR="00A1719D" w:rsidRPr="001A4197" w:rsidRDefault="00A1719D" w:rsidP="001A4197">
      <w:pPr>
        <w:numPr>
          <w:ilvl w:val="1"/>
          <w:numId w:val="3"/>
        </w:numPr>
        <w:spacing w:line="280" w:lineRule="exact"/>
        <w:contextualSpacing/>
        <w:rPr>
          <w:sz w:val="22"/>
          <w:szCs w:val="22"/>
        </w:rPr>
      </w:pPr>
      <w:r w:rsidRPr="001A4197">
        <w:rPr>
          <w:sz w:val="22"/>
          <w:szCs w:val="22"/>
        </w:rPr>
        <w:t>Rationale for revision of course title:</w:t>
      </w:r>
    </w:p>
    <w:p w:rsidR="00A1719D" w:rsidRPr="001A4197" w:rsidRDefault="00A1719D" w:rsidP="001A4197">
      <w:pPr>
        <w:spacing w:line="280" w:lineRule="exact"/>
        <w:contextualSpacing/>
        <w:rPr>
          <w:b/>
          <w:sz w:val="22"/>
          <w:szCs w:val="22"/>
        </w:rPr>
      </w:pPr>
    </w:p>
    <w:p w:rsidR="00A1719D" w:rsidRPr="001A4197" w:rsidRDefault="00A1719D" w:rsidP="001A4197">
      <w:pPr>
        <w:spacing w:line="280" w:lineRule="exact"/>
        <w:contextualSpacing/>
        <w:rPr>
          <w:b/>
          <w:sz w:val="22"/>
          <w:szCs w:val="22"/>
        </w:rPr>
      </w:pPr>
      <w:r w:rsidRPr="001A4197">
        <w:rPr>
          <w:b/>
          <w:sz w:val="22"/>
          <w:szCs w:val="22"/>
        </w:rPr>
        <w:t>3.</w:t>
      </w:r>
      <w:r w:rsidRPr="001A4197">
        <w:rPr>
          <w:b/>
          <w:sz w:val="22"/>
          <w:szCs w:val="22"/>
        </w:rPr>
        <w:tab/>
        <w:t>Revise course number:</w:t>
      </w:r>
    </w:p>
    <w:p w:rsidR="00A1719D" w:rsidRPr="001A4197" w:rsidRDefault="00A1719D" w:rsidP="001A4197">
      <w:pPr>
        <w:numPr>
          <w:ilvl w:val="1"/>
          <w:numId w:val="5"/>
        </w:numPr>
        <w:spacing w:line="280" w:lineRule="exact"/>
        <w:contextualSpacing/>
        <w:rPr>
          <w:sz w:val="22"/>
          <w:szCs w:val="22"/>
        </w:rPr>
      </w:pPr>
      <w:r w:rsidRPr="001A4197">
        <w:rPr>
          <w:sz w:val="22"/>
          <w:szCs w:val="22"/>
        </w:rPr>
        <w:t>Current course number:</w:t>
      </w:r>
    </w:p>
    <w:p w:rsidR="00A1719D" w:rsidRPr="001A4197" w:rsidRDefault="00A1719D" w:rsidP="001A4197">
      <w:pPr>
        <w:numPr>
          <w:ilvl w:val="1"/>
          <w:numId w:val="5"/>
        </w:numPr>
        <w:spacing w:line="280" w:lineRule="exact"/>
        <w:contextualSpacing/>
        <w:rPr>
          <w:sz w:val="22"/>
          <w:szCs w:val="22"/>
        </w:rPr>
      </w:pPr>
      <w:r w:rsidRPr="001A4197">
        <w:rPr>
          <w:sz w:val="22"/>
          <w:szCs w:val="22"/>
        </w:rPr>
        <w:t>Proposed course number:</w:t>
      </w:r>
    </w:p>
    <w:p w:rsidR="00A1719D" w:rsidRPr="001A4197" w:rsidRDefault="00A1719D" w:rsidP="001A4197">
      <w:pPr>
        <w:numPr>
          <w:ilvl w:val="1"/>
          <w:numId w:val="5"/>
        </w:numPr>
        <w:spacing w:line="280" w:lineRule="exact"/>
        <w:contextualSpacing/>
        <w:rPr>
          <w:sz w:val="22"/>
          <w:szCs w:val="22"/>
        </w:rPr>
      </w:pPr>
      <w:r w:rsidRPr="001A4197">
        <w:rPr>
          <w:sz w:val="22"/>
          <w:szCs w:val="22"/>
        </w:rPr>
        <w:t>Rationale for revision of course number:</w:t>
      </w:r>
    </w:p>
    <w:p w:rsidR="00A1719D" w:rsidRPr="001A4197" w:rsidRDefault="00A1719D" w:rsidP="001A4197">
      <w:pPr>
        <w:spacing w:line="280" w:lineRule="exact"/>
        <w:contextualSpacing/>
        <w:rPr>
          <w:b/>
          <w:sz w:val="22"/>
          <w:szCs w:val="22"/>
        </w:rPr>
      </w:pPr>
    </w:p>
    <w:p w:rsidR="00A1719D" w:rsidRPr="001A4197" w:rsidRDefault="00A1719D" w:rsidP="001A4197">
      <w:pPr>
        <w:spacing w:line="280" w:lineRule="exact"/>
        <w:contextualSpacing/>
        <w:rPr>
          <w:b/>
          <w:sz w:val="22"/>
          <w:szCs w:val="22"/>
        </w:rPr>
      </w:pPr>
      <w:r w:rsidRPr="001A4197">
        <w:rPr>
          <w:b/>
          <w:sz w:val="22"/>
          <w:szCs w:val="22"/>
        </w:rPr>
        <w:t>4.</w:t>
      </w:r>
      <w:r w:rsidRPr="001A4197">
        <w:rPr>
          <w:b/>
          <w:sz w:val="22"/>
          <w:szCs w:val="22"/>
        </w:rPr>
        <w:tab/>
        <w:t>Revise course prerequisites/corequisites/special requirements:</w:t>
      </w:r>
    </w:p>
    <w:p w:rsidR="00A1719D" w:rsidRPr="00F91E14" w:rsidRDefault="00A1719D" w:rsidP="00B6187D">
      <w:pPr>
        <w:ind w:left="1440" w:hanging="720"/>
        <w:rPr>
          <w:sz w:val="22"/>
          <w:szCs w:val="22"/>
        </w:rPr>
      </w:pPr>
      <w:r w:rsidRPr="001A4197">
        <w:rPr>
          <w:sz w:val="22"/>
          <w:szCs w:val="22"/>
        </w:rPr>
        <w:t>4.1</w:t>
      </w:r>
      <w:r w:rsidRPr="001A4197">
        <w:rPr>
          <w:sz w:val="22"/>
          <w:szCs w:val="22"/>
        </w:rPr>
        <w:tab/>
      </w:r>
      <w:r w:rsidR="00572459">
        <w:rPr>
          <w:sz w:val="22"/>
          <w:szCs w:val="22"/>
        </w:rPr>
        <w:t>S</w:t>
      </w:r>
      <w:r w:rsidRPr="00F91E14">
        <w:rPr>
          <w:sz w:val="22"/>
          <w:szCs w:val="22"/>
        </w:rPr>
        <w:t xml:space="preserve">pecial requirements: </w:t>
      </w:r>
      <w:r w:rsidR="00B6187D" w:rsidRPr="00F91E14">
        <w:rPr>
          <w:sz w:val="22"/>
          <w:szCs w:val="22"/>
        </w:rPr>
        <w:t>For first year students or transfer students with fewer than 23 semester hours of credit.</w:t>
      </w:r>
    </w:p>
    <w:p w:rsidR="00B6187D" w:rsidRPr="00F91E14" w:rsidRDefault="00A1719D" w:rsidP="00572459">
      <w:pPr>
        <w:spacing w:line="280" w:lineRule="exact"/>
        <w:ind w:left="1440" w:hanging="720"/>
        <w:contextualSpacing/>
        <w:rPr>
          <w:sz w:val="22"/>
          <w:szCs w:val="22"/>
        </w:rPr>
      </w:pPr>
      <w:r w:rsidRPr="001A4197">
        <w:rPr>
          <w:sz w:val="22"/>
          <w:szCs w:val="22"/>
        </w:rPr>
        <w:t>4.2</w:t>
      </w:r>
      <w:r w:rsidRPr="001A4197">
        <w:rPr>
          <w:sz w:val="22"/>
          <w:szCs w:val="22"/>
        </w:rPr>
        <w:tab/>
      </w:r>
      <w:r w:rsidR="00572459">
        <w:rPr>
          <w:sz w:val="22"/>
          <w:szCs w:val="22"/>
        </w:rPr>
        <w:t>S</w:t>
      </w:r>
      <w:r w:rsidRPr="00F91E14">
        <w:rPr>
          <w:sz w:val="22"/>
          <w:szCs w:val="22"/>
        </w:rPr>
        <w:t>pecial requirements:</w:t>
      </w:r>
      <w:r w:rsidR="00B6187D" w:rsidRPr="00F91E14">
        <w:rPr>
          <w:sz w:val="22"/>
          <w:szCs w:val="22"/>
        </w:rPr>
        <w:t xml:space="preserve">  For students with fewer </w:t>
      </w:r>
      <w:r w:rsidR="00F91E14" w:rsidRPr="00F91E14">
        <w:rPr>
          <w:sz w:val="22"/>
          <w:szCs w:val="22"/>
        </w:rPr>
        <w:t>than 36 semester hours or permission of instructor</w:t>
      </w:r>
      <w:r w:rsidR="00B6187D" w:rsidRPr="00F91E14">
        <w:rPr>
          <w:sz w:val="22"/>
          <w:szCs w:val="22"/>
        </w:rPr>
        <w:t>.</w:t>
      </w:r>
    </w:p>
    <w:p w:rsidR="0079392F" w:rsidRPr="0079392F" w:rsidRDefault="00A1719D" w:rsidP="00572459">
      <w:pPr>
        <w:spacing w:line="280" w:lineRule="exact"/>
        <w:ind w:left="1440" w:hanging="720"/>
        <w:contextualSpacing/>
        <w:rPr>
          <w:color w:val="FF0000"/>
          <w:sz w:val="22"/>
          <w:szCs w:val="22"/>
        </w:rPr>
      </w:pPr>
      <w:r w:rsidRPr="00F91E14">
        <w:rPr>
          <w:sz w:val="22"/>
          <w:szCs w:val="22"/>
        </w:rPr>
        <w:t>4.3</w:t>
      </w:r>
      <w:r w:rsidRPr="00F91E14">
        <w:rPr>
          <w:sz w:val="22"/>
          <w:szCs w:val="22"/>
        </w:rPr>
        <w:tab/>
        <w:t>Rationale for revision of special requirements:</w:t>
      </w:r>
      <w:r w:rsidR="00572459">
        <w:rPr>
          <w:sz w:val="22"/>
          <w:szCs w:val="22"/>
        </w:rPr>
        <w:t xml:space="preserve"> </w:t>
      </w:r>
      <w:r w:rsidR="00B6187D" w:rsidRPr="00F91E14">
        <w:rPr>
          <w:sz w:val="22"/>
          <w:szCs w:val="22"/>
        </w:rPr>
        <w:t xml:space="preserve">UC/UCC 175 serves exploratory students </w:t>
      </w:r>
      <w:bookmarkStart w:id="0" w:name="_GoBack"/>
      <w:bookmarkEnd w:id="0"/>
      <w:r w:rsidR="00B6187D" w:rsidRPr="00F91E14">
        <w:rPr>
          <w:sz w:val="22"/>
          <w:szCs w:val="22"/>
        </w:rPr>
        <w:t>and a diverse student population.  An increase within the special requirements from 23 to 36 semester hours of credit will allow second year students to enroll in UC/UCC 175 if they are academically in need of the content</w:t>
      </w:r>
      <w:r w:rsidR="0079392F" w:rsidRPr="00F91E14">
        <w:rPr>
          <w:sz w:val="22"/>
          <w:szCs w:val="22"/>
        </w:rPr>
        <w:t>.</w:t>
      </w:r>
      <w:r w:rsidR="00B6187D" w:rsidRPr="00A641FC">
        <w:rPr>
          <w:sz w:val="22"/>
          <w:szCs w:val="22"/>
        </w:rPr>
        <w:t xml:space="preserve"> </w:t>
      </w:r>
    </w:p>
    <w:p w:rsidR="00A1719D" w:rsidRPr="001A4197" w:rsidRDefault="00A1719D" w:rsidP="001A4197">
      <w:pPr>
        <w:spacing w:line="280" w:lineRule="exact"/>
        <w:ind w:left="720"/>
        <w:contextualSpacing/>
        <w:rPr>
          <w:sz w:val="22"/>
          <w:szCs w:val="22"/>
        </w:rPr>
      </w:pPr>
      <w:r w:rsidRPr="001A4197">
        <w:rPr>
          <w:sz w:val="22"/>
          <w:szCs w:val="22"/>
        </w:rPr>
        <w:t>4.4</w:t>
      </w:r>
      <w:r w:rsidRPr="001A4197">
        <w:rPr>
          <w:sz w:val="22"/>
          <w:szCs w:val="22"/>
        </w:rPr>
        <w:tab/>
        <w:t>Effect on completion of major/minor sequence:</w:t>
      </w:r>
      <w:r w:rsidR="00B6187D">
        <w:rPr>
          <w:sz w:val="22"/>
          <w:szCs w:val="22"/>
        </w:rPr>
        <w:t xml:space="preserve">  N/A</w:t>
      </w:r>
    </w:p>
    <w:p w:rsidR="00A1719D" w:rsidRPr="001A4197" w:rsidRDefault="00A1719D" w:rsidP="001A4197">
      <w:pPr>
        <w:spacing w:line="280" w:lineRule="exact"/>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5.</w:t>
      </w:r>
      <w:r w:rsidRPr="001A4197">
        <w:rPr>
          <w:b/>
          <w:sz w:val="22"/>
          <w:szCs w:val="22"/>
        </w:rPr>
        <w:tab/>
        <w:t>Revise course catalog listing:</w:t>
      </w:r>
    </w:p>
    <w:p w:rsidR="00B6187D" w:rsidRDefault="00A1719D" w:rsidP="001A4197">
      <w:pPr>
        <w:numPr>
          <w:ilvl w:val="1"/>
          <w:numId w:val="10"/>
        </w:numPr>
        <w:spacing w:line="280" w:lineRule="exact"/>
        <w:contextualSpacing/>
        <w:rPr>
          <w:sz w:val="22"/>
          <w:szCs w:val="22"/>
        </w:rPr>
      </w:pPr>
      <w:r w:rsidRPr="00B6187D">
        <w:rPr>
          <w:sz w:val="22"/>
          <w:szCs w:val="22"/>
        </w:rPr>
        <w:t>Current course catalog listing:</w:t>
      </w:r>
      <w:r w:rsidR="00B6187D">
        <w:rPr>
          <w:sz w:val="22"/>
          <w:szCs w:val="22"/>
        </w:rPr>
        <w:t xml:space="preserve">  </w:t>
      </w:r>
    </w:p>
    <w:p w:rsidR="00B6187D" w:rsidRPr="00A641FC" w:rsidRDefault="00B6187D" w:rsidP="00B6187D">
      <w:pPr>
        <w:spacing w:line="280" w:lineRule="exact"/>
        <w:ind w:left="1440"/>
        <w:contextualSpacing/>
        <w:rPr>
          <w:sz w:val="22"/>
          <w:szCs w:val="22"/>
        </w:rPr>
      </w:pPr>
      <w:r w:rsidRPr="00A641FC">
        <w:rPr>
          <w:sz w:val="22"/>
          <w:szCs w:val="22"/>
        </w:rPr>
        <w:t>UC 175/UCC 175.  University Experience.  (2-3)   Special Requirements:  For first year students or transfer students with fewer than 23 semester hours of credit.  Introduction to university life.  Topics include:  Study skills, critical, reading and thinking skills, library education, exploration of majors and careers, of campus resources and personal development.  Individual departments may offer sections for their majors addressing additional topics relevant to their field of study (e.g. PSY 175, BIOL 175).  Some department specific sections are offered for three credit hours.</w:t>
      </w:r>
    </w:p>
    <w:p w:rsidR="00B6187D" w:rsidRDefault="00B6187D" w:rsidP="00B6187D">
      <w:pPr>
        <w:spacing w:line="280" w:lineRule="exact"/>
        <w:ind w:left="1440"/>
        <w:contextualSpacing/>
        <w:rPr>
          <w:sz w:val="22"/>
          <w:szCs w:val="22"/>
        </w:rPr>
      </w:pPr>
    </w:p>
    <w:p w:rsidR="00A1719D" w:rsidRDefault="00A1719D" w:rsidP="001A4197">
      <w:pPr>
        <w:numPr>
          <w:ilvl w:val="1"/>
          <w:numId w:val="10"/>
        </w:numPr>
        <w:spacing w:line="280" w:lineRule="exact"/>
        <w:contextualSpacing/>
        <w:rPr>
          <w:sz w:val="22"/>
          <w:szCs w:val="22"/>
        </w:rPr>
      </w:pPr>
      <w:r w:rsidRPr="00B6187D">
        <w:rPr>
          <w:sz w:val="22"/>
          <w:szCs w:val="22"/>
        </w:rPr>
        <w:t>Proposed course catalog listing:</w:t>
      </w:r>
    </w:p>
    <w:p w:rsidR="00B6187D" w:rsidRPr="00A641FC" w:rsidRDefault="00B6187D" w:rsidP="00F91E14">
      <w:pPr>
        <w:ind w:left="1440"/>
        <w:rPr>
          <w:sz w:val="22"/>
          <w:szCs w:val="22"/>
        </w:rPr>
      </w:pPr>
      <w:r>
        <w:rPr>
          <w:sz w:val="22"/>
          <w:szCs w:val="22"/>
        </w:rPr>
        <w:lastRenderedPageBreak/>
        <w:t xml:space="preserve">UC 175/UCC 175.  University Experience.  (3)  </w:t>
      </w:r>
      <w:r w:rsidRPr="00A641FC">
        <w:rPr>
          <w:sz w:val="22"/>
          <w:szCs w:val="22"/>
        </w:rPr>
        <w:t xml:space="preserve">Special Requirements:  </w:t>
      </w:r>
      <w:r w:rsidR="00F91E14" w:rsidRPr="00F91E14">
        <w:rPr>
          <w:sz w:val="22"/>
          <w:szCs w:val="22"/>
        </w:rPr>
        <w:t>For students with fewer than 36 semester hours or permission of instructor.</w:t>
      </w:r>
      <w:r w:rsidR="00F91E14">
        <w:rPr>
          <w:sz w:val="22"/>
          <w:szCs w:val="22"/>
        </w:rPr>
        <w:t xml:space="preserve">  </w:t>
      </w:r>
      <w:r w:rsidRPr="00A641FC">
        <w:rPr>
          <w:sz w:val="22"/>
          <w:szCs w:val="22"/>
        </w:rPr>
        <w:t>Topics include:  Critical thinking, information and technology literacy, exploration of majors and careers, study skills, personal development and campus resources information.</w:t>
      </w:r>
    </w:p>
    <w:p w:rsidR="00A1719D" w:rsidRDefault="00A1719D" w:rsidP="001A4197">
      <w:pPr>
        <w:numPr>
          <w:ilvl w:val="1"/>
          <w:numId w:val="10"/>
        </w:numPr>
        <w:spacing w:line="280" w:lineRule="exact"/>
        <w:contextualSpacing/>
        <w:rPr>
          <w:sz w:val="22"/>
          <w:szCs w:val="22"/>
        </w:rPr>
      </w:pPr>
      <w:r w:rsidRPr="001A4197">
        <w:rPr>
          <w:sz w:val="22"/>
          <w:szCs w:val="22"/>
        </w:rPr>
        <w:t>Rationale for revision of course catalog listing:</w:t>
      </w:r>
    </w:p>
    <w:p w:rsidR="00B6187D" w:rsidRPr="00A641FC" w:rsidRDefault="00B6187D" w:rsidP="00B6187D">
      <w:pPr>
        <w:tabs>
          <w:tab w:val="left" w:pos="5820"/>
        </w:tabs>
        <w:spacing w:line="280" w:lineRule="exact"/>
        <w:ind w:left="1440"/>
        <w:contextualSpacing/>
        <w:rPr>
          <w:sz w:val="22"/>
          <w:szCs w:val="22"/>
        </w:rPr>
      </w:pPr>
      <w:r w:rsidRPr="00A641FC">
        <w:rPr>
          <w:sz w:val="22"/>
          <w:szCs w:val="22"/>
        </w:rPr>
        <w:t xml:space="preserve">Although no substantial changes to course content, objectives, or student expectations exist, a more cohesive and detailed course catalog description for the University Experience course is needed.  In addition, upon approval of the included changes on this form, the course credit hours will increase from 2 to 3 and the Special Requirements will be revised as well.  </w:t>
      </w:r>
    </w:p>
    <w:p w:rsidR="00A1719D" w:rsidRPr="001A4197" w:rsidRDefault="00A1719D" w:rsidP="001A4197">
      <w:pPr>
        <w:spacing w:line="280" w:lineRule="exact"/>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6.</w:t>
      </w:r>
      <w:r w:rsidRPr="001A4197">
        <w:rPr>
          <w:b/>
          <w:sz w:val="22"/>
          <w:szCs w:val="22"/>
        </w:rPr>
        <w:tab/>
        <w:t>Revise course credit hours:</w:t>
      </w:r>
    </w:p>
    <w:p w:rsidR="00A1719D" w:rsidRPr="001A4197" w:rsidRDefault="00A1719D" w:rsidP="001A4197">
      <w:pPr>
        <w:numPr>
          <w:ilvl w:val="1"/>
          <w:numId w:val="2"/>
        </w:numPr>
        <w:spacing w:line="280" w:lineRule="exact"/>
        <w:contextualSpacing/>
        <w:rPr>
          <w:sz w:val="22"/>
          <w:szCs w:val="22"/>
        </w:rPr>
      </w:pPr>
      <w:r w:rsidRPr="001A4197">
        <w:rPr>
          <w:sz w:val="22"/>
          <w:szCs w:val="22"/>
        </w:rPr>
        <w:t>Current course credit hours:</w:t>
      </w:r>
      <w:r w:rsidR="00B6187D">
        <w:rPr>
          <w:sz w:val="22"/>
          <w:szCs w:val="22"/>
        </w:rPr>
        <w:t xml:space="preserve">  2</w:t>
      </w:r>
    </w:p>
    <w:p w:rsidR="00A1719D" w:rsidRPr="001A4197" w:rsidRDefault="00A1719D" w:rsidP="001A4197">
      <w:pPr>
        <w:numPr>
          <w:ilvl w:val="1"/>
          <w:numId w:val="2"/>
        </w:numPr>
        <w:spacing w:line="280" w:lineRule="exact"/>
        <w:contextualSpacing/>
        <w:rPr>
          <w:sz w:val="22"/>
          <w:szCs w:val="22"/>
        </w:rPr>
      </w:pPr>
      <w:r w:rsidRPr="001A4197">
        <w:rPr>
          <w:sz w:val="22"/>
          <w:szCs w:val="22"/>
        </w:rPr>
        <w:t>Proposed course credit hours:</w:t>
      </w:r>
      <w:r w:rsidR="00B6187D">
        <w:rPr>
          <w:sz w:val="22"/>
          <w:szCs w:val="22"/>
        </w:rPr>
        <w:t xml:space="preserve">  3</w:t>
      </w:r>
    </w:p>
    <w:p w:rsidR="00A1719D" w:rsidRDefault="00A1719D" w:rsidP="001A4197">
      <w:pPr>
        <w:numPr>
          <w:ilvl w:val="1"/>
          <w:numId w:val="2"/>
        </w:numPr>
        <w:spacing w:line="280" w:lineRule="exact"/>
        <w:contextualSpacing/>
        <w:rPr>
          <w:sz w:val="22"/>
          <w:szCs w:val="22"/>
        </w:rPr>
      </w:pPr>
      <w:r w:rsidRPr="001A4197">
        <w:rPr>
          <w:sz w:val="22"/>
          <w:szCs w:val="22"/>
        </w:rPr>
        <w:t>Rationale for revision of course credit hours:</w:t>
      </w:r>
    </w:p>
    <w:p w:rsidR="00F012BC" w:rsidRDefault="00F012BC" w:rsidP="00F012BC">
      <w:pPr>
        <w:spacing w:line="280" w:lineRule="exact"/>
        <w:ind w:left="1440"/>
        <w:contextualSpacing/>
        <w:rPr>
          <w:sz w:val="22"/>
          <w:szCs w:val="22"/>
        </w:rPr>
      </w:pPr>
    </w:p>
    <w:p w:rsidR="0027673A" w:rsidRPr="00F91E14" w:rsidRDefault="00352561" w:rsidP="0027673A">
      <w:pPr>
        <w:ind w:left="1440"/>
        <w:contextualSpacing/>
        <w:rPr>
          <w:sz w:val="22"/>
          <w:szCs w:val="22"/>
        </w:rPr>
      </w:pPr>
      <w:r w:rsidRPr="00F91E14">
        <w:rPr>
          <w:sz w:val="22"/>
          <w:szCs w:val="22"/>
        </w:rPr>
        <w:t xml:space="preserve">The University Experience course </w:t>
      </w:r>
      <w:r w:rsidR="00037D95" w:rsidRPr="00F91E14">
        <w:rPr>
          <w:sz w:val="22"/>
          <w:szCs w:val="22"/>
        </w:rPr>
        <w:t xml:space="preserve">prepares students for the challenges </w:t>
      </w:r>
      <w:r w:rsidR="00F91E14" w:rsidRPr="00F91E14">
        <w:rPr>
          <w:sz w:val="22"/>
          <w:szCs w:val="22"/>
        </w:rPr>
        <w:t xml:space="preserve">of </w:t>
      </w:r>
      <w:r w:rsidR="00037D95" w:rsidRPr="00F91E14">
        <w:rPr>
          <w:sz w:val="22"/>
          <w:szCs w:val="22"/>
        </w:rPr>
        <w:t xml:space="preserve">university academic and social life, increases likelihood of retention and ultimate success as has been demonstrated by extensive data.  </w:t>
      </w:r>
      <w:r w:rsidR="00F012BC" w:rsidRPr="00F91E14">
        <w:rPr>
          <w:sz w:val="22"/>
          <w:szCs w:val="22"/>
        </w:rPr>
        <w:t xml:space="preserve">We </w:t>
      </w:r>
      <w:r w:rsidR="00037D95" w:rsidRPr="00F91E14">
        <w:rPr>
          <w:sz w:val="22"/>
          <w:szCs w:val="22"/>
        </w:rPr>
        <w:t>are proposing</w:t>
      </w:r>
      <w:r w:rsidR="00F012BC" w:rsidRPr="00F91E14">
        <w:rPr>
          <w:sz w:val="22"/>
          <w:szCs w:val="22"/>
        </w:rPr>
        <w:t xml:space="preserve"> to increase </w:t>
      </w:r>
      <w:r w:rsidR="00037D95" w:rsidRPr="00F91E14">
        <w:rPr>
          <w:sz w:val="22"/>
          <w:szCs w:val="22"/>
        </w:rPr>
        <w:t>the course from two to three credit hours though this</w:t>
      </w:r>
      <w:r w:rsidR="001C3A97" w:rsidRPr="00F91E14">
        <w:rPr>
          <w:sz w:val="22"/>
          <w:szCs w:val="22"/>
        </w:rPr>
        <w:t xml:space="preserve"> </w:t>
      </w:r>
      <w:r w:rsidR="00F012BC" w:rsidRPr="00F91E14">
        <w:rPr>
          <w:sz w:val="22"/>
          <w:szCs w:val="22"/>
        </w:rPr>
        <w:t>cha</w:t>
      </w:r>
      <w:r w:rsidR="00C70D51" w:rsidRPr="00F91E14">
        <w:rPr>
          <w:sz w:val="22"/>
          <w:szCs w:val="22"/>
        </w:rPr>
        <w:t xml:space="preserve">nge </w:t>
      </w:r>
      <w:r w:rsidR="001C3A97" w:rsidRPr="00F91E14">
        <w:rPr>
          <w:sz w:val="22"/>
          <w:szCs w:val="22"/>
        </w:rPr>
        <w:t xml:space="preserve">is </w:t>
      </w:r>
      <w:r w:rsidR="00C70D51" w:rsidRPr="00F91E14">
        <w:rPr>
          <w:sz w:val="22"/>
          <w:szCs w:val="22"/>
        </w:rPr>
        <w:t>not reflect</w:t>
      </w:r>
      <w:r w:rsidR="001C3A97" w:rsidRPr="00F91E14">
        <w:rPr>
          <w:sz w:val="22"/>
          <w:szCs w:val="22"/>
        </w:rPr>
        <w:t xml:space="preserve">ive of </w:t>
      </w:r>
      <w:r w:rsidR="00F012BC" w:rsidRPr="00F91E14">
        <w:rPr>
          <w:sz w:val="22"/>
          <w:szCs w:val="22"/>
        </w:rPr>
        <w:t xml:space="preserve">revised course content, </w:t>
      </w:r>
      <w:r w:rsidR="001C3A97" w:rsidRPr="00F91E14">
        <w:rPr>
          <w:sz w:val="22"/>
          <w:szCs w:val="22"/>
        </w:rPr>
        <w:t>learning outcomes</w:t>
      </w:r>
      <w:r w:rsidR="00F012BC" w:rsidRPr="00F91E14">
        <w:rPr>
          <w:sz w:val="22"/>
          <w:szCs w:val="22"/>
        </w:rPr>
        <w:t>, or studen</w:t>
      </w:r>
      <w:r w:rsidR="001C3A97" w:rsidRPr="00F91E14">
        <w:rPr>
          <w:sz w:val="22"/>
          <w:szCs w:val="22"/>
        </w:rPr>
        <w:t>t expectations.  It will provide</w:t>
      </w:r>
      <w:r w:rsidR="00B60BF8" w:rsidRPr="00F91E14">
        <w:rPr>
          <w:sz w:val="22"/>
          <w:szCs w:val="22"/>
        </w:rPr>
        <w:t xml:space="preserve"> 15</w:t>
      </w:r>
      <w:r w:rsidR="00F012BC" w:rsidRPr="00F91E14">
        <w:rPr>
          <w:sz w:val="22"/>
          <w:szCs w:val="22"/>
        </w:rPr>
        <w:t xml:space="preserve"> additional class meetings </w:t>
      </w:r>
      <w:r w:rsidR="00B60BF8" w:rsidRPr="00F91E14">
        <w:rPr>
          <w:sz w:val="22"/>
          <w:szCs w:val="22"/>
        </w:rPr>
        <w:t xml:space="preserve">(15 x 50 minutes = 750 minutes as per policy 1.4032) for </w:t>
      </w:r>
      <w:r w:rsidR="00F012BC" w:rsidRPr="00F91E14">
        <w:rPr>
          <w:sz w:val="22"/>
          <w:szCs w:val="22"/>
        </w:rPr>
        <w:t xml:space="preserve">faculty to </w:t>
      </w:r>
      <w:r w:rsidR="00B60BF8" w:rsidRPr="00F91E14">
        <w:rPr>
          <w:sz w:val="22"/>
          <w:szCs w:val="22"/>
        </w:rPr>
        <w:t xml:space="preserve">explore </w:t>
      </w:r>
      <w:r w:rsidR="00F012BC" w:rsidRPr="00F91E14">
        <w:rPr>
          <w:sz w:val="22"/>
          <w:szCs w:val="22"/>
        </w:rPr>
        <w:t>e</w:t>
      </w:r>
      <w:r w:rsidR="00B60BF8" w:rsidRPr="00F91E14">
        <w:rPr>
          <w:sz w:val="22"/>
          <w:szCs w:val="22"/>
        </w:rPr>
        <w:t>xisting curriculum more deeply</w:t>
      </w:r>
      <w:r w:rsidR="00F012BC" w:rsidRPr="00F91E14">
        <w:rPr>
          <w:sz w:val="22"/>
          <w:szCs w:val="22"/>
        </w:rPr>
        <w:t xml:space="preserve">.  </w:t>
      </w:r>
      <w:r w:rsidR="005120C3" w:rsidRPr="00F91E14">
        <w:rPr>
          <w:sz w:val="22"/>
          <w:szCs w:val="22"/>
        </w:rPr>
        <w:t>C</w:t>
      </w:r>
      <w:r w:rsidR="00ED77BE" w:rsidRPr="00F91E14">
        <w:rPr>
          <w:sz w:val="22"/>
          <w:szCs w:val="22"/>
        </w:rPr>
        <w:t>ourse c</w:t>
      </w:r>
      <w:r w:rsidR="005120C3" w:rsidRPr="00F91E14">
        <w:rPr>
          <w:sz w:val="22"/>
          <w:szCs w:val="22"/>
        </w:rPr>
        <w:t>ontent areas that will benefit</w:t>
      </w:r>
      <w:r w:rsidR="00ED77BE" w:rsidRPr="00F91E14">
        <w:rPr>
          <w:sz w:val="22"/>
          <w:szCs w:val="22"/>
        </w:rPr>
        <w:t xml:space="preserve"> from this amplification include:</w:t>
      </w:r>
      <w:r w:rsidR="0027673A" w:rsidRPr="00F91E14">
        <w:rPr>
          <w:sz w:val="22"/>
          <w:szCs w:val="22"/>
        </w:rPr>
        <w:t xml:space="preserve"> </w:t>
      </w:r>
    </w:p>
    <w:p w:rsidR="0027673A" w:rsidRPr="00F91E14" w:rsidRDefault="0027673A" w:rsidP="0027673A">
      <w:pPr>
        <w:ind w:left="1440"/>
        <w:contextualSpacing/>
        <w:rPr>
          <w:sz w:val="22"/>
          <w:szCs w:val="22"/>
        </w:rPr>
      </w:pPr>
    </w:p>
    <w:p w:rsidR="0027673A" w:rsidRPr="00F91E14" w:rsidRDefault="0027673A" w:rsidP="007039EF">
      <w:pPr>
        <w:pStyle w:val="ListParagraph"/>
        <w:numPr>
          <w:ilvl w:val="2"/>
          <w:numId w:val="17"/>
        </w:numPr>
        <w:rPr>
          <w:rFonts w:ascii="Times New Roman" w:hAnsi="Times New Roman" w:cs="Times New Roman"/>
        </w:rPr>
      </w:pPr>
      <w:r w:rsidRPr="00F91E14">
        <w:rPr>
          <w:rFonts w:ascii="Times New Roman" w:hAnsi="Times New Roman" w:cs="Times New Roman"/>
        </w:rPr>
        <w:t>Critical Thinking and Quality Enhancement Plan (QEP)</w:t>
      </w:r>
      <w:r w:rsidR="00A641FC" w:rsidRPr="00F91E14">
        <w:rPr>
          <w:rFonts w:ascii="Times New Roman" w:hAnsi="Times New Roman" w:cs="Times New Roman"/>
        </w:rPr>
        <w:t xml:space="preserve"> (3-4 class meetings)</w:t>
      </w:r>
    </w:p>
    <w:p w:rsidR="00F012BC" w:rsidRPr="00F91E14" w:rsidRDefault="00F012BC" w:rsidP="007039EF">
      <w:pPr>
        <w:pStyle w:val="ListParagraph"/>
        <w:numPr>
          <w:ilvl w:val="2"/>
          <w:numId w:val="17"/>
        </w:numPr>
        <w:rPr>
          <w:rFonts w:ascii="Times New Roman" w:hAnsi="Times New Roman" w:cs="Times New Roman"/>
        </w:rPr>
      </w:pPr>
      <w:r w:rsidRPr="00F91E14">
        <w:rPr>
          <w:rFonts w:ascii="Times New Roman" w:hAnsi="Times New Roman" w:cs="Times New Roman"/>
        </w:rPr>
        <w:t>Information  and Technology Literacy (2-3 class meetings)</w:t>
      </w:r>
    </w:p>
    <w:p w:rsidR="00F012BC" w:rsidRPr="00F91E14" w:rsidRDefault="00F012BC" w:rsidP="007039EF">
      <w:pPr>
        <w:pStyle w:val="ListParagraph"/>
        <w:numPr>
          <w:ilvl w:val="2"/>
          <w:numId w:val="17"/>
        </w:numPr>
        <w:rPr>
          <w:rFonts w:ascii="Times New Roman" w:hAnsi="Times New Roman" w:cs="Times New Roman"/>
        </w:rPr>
      </w:pPr>
      <w:r w:rsidRPr="00F91E14">
        <w:rPr>
          <w:rFonts w:ascii="Times New Roman" w:hAnsi="Times New Roman" w:cs="Times New Roman"/>
        </w:rPr>
        <w:t>Retention and Student Success at WKU (2-3 class meetings)</w:t>
      </w:r>
    </w:p>
    <w:p w:rsidR="00F012BC" w:rsidRPr="00F91E14" w:rsidRDefault="00F012BC" w:rsidP="007039EF">
      <w:pPr>
        <w:pStyle w:val="ListParagraph"/>
        <w:numPr>
          <w:ilvl w:val="2"/>
          <w:numId w:val="17"/>
        </w:numPr>
        <w:rPr>
          <w:rFonts w:ascii="Times New Roman" w:hAnsi="Times New Roman" w:cs="Times New Roman"/>
        </w:rPr>
      </w:pPr>
      <w:r w:rsidRPr="00F91E14">
        <w:rPr>
          <w:rFonts w:ascii="Times New Roman" w:hAnsi="Times New Roman" w:cs="Times New Roman"/>
        </w:rPr>
        <w:t>Major and career planning (2-3 class meetings)</w:t>
      </w:r>
    </w:p>
    <w:p w:rsidR="00663398" w:rsidRPr="00F91E14" w:rsidRDefault="00F012BC" w:rsidP="00663398">
      <w:pPr>
        <w:pStyle w:val="ListParagraph"/>
        <w:numPr>
          <w:ilvl w:val="2"/>
          <w:numId w:val="17"/>
        </w:numPr>
        <w:rPr>
          <w:rFonts w:ascii="Times New Roman" w:hAnsi="Times New Roman" w:cs="Times New Roman"/>
        </w:rPr>
      </w:pPr>
      <w:r w:rsidRPr="00F91E14">
        <w:rPr>
          <w:rFonts w:ascii="Times New Roman" w:hAnsi="Times New Roman" w:cs="Times New Roman"/>
        </w:rPr>
        <w:t>Advising and course schedules (1-2 class meetings)</w:t>
      </w:r>
    </w:p>
    <w:p w:rsidR="00B175D6" w:rsidRPr="00F91E14" w:rsidRDefault="00B175D6" w:rsidP="00663398">
      <w:pPr>
        <w:pStyle w:val="ListParagraph"/>
        <w:ind w:left="1440"/>
        <w:rPr>
          <w:rFonts w:ascii="Times New Roman" w:hAnsi="Times New Roman" w:cs="Times New Roman"/>
        </w:rPr>
      </w:pPr>
    </w:p>
    <w:p w:rsidR="00663398" w:rsidRPr="00F91E14" w:rsidRDefault="00F91E14" w:rsidP="00663398">
      <w:pPr>
        <w:pStyle w:val="ListParagraph"/>
        <w:ind w:left="1440"/>
        <w:rPr>
          <w:rFonts w:ascii="Times New Roman" w:hAnsi="Times New Roman" w:cs="Times New Roman"/>
        </w:rPr>
      </w:pPr>
      <w:r w:rsidRPr="00F91E14">
        <w:rPr>
          <w:rFonts w:ascii="Times New Roman" w:hAnsi="Times New Roman" w:cs="Times New Roman"/>
        </w:rPr>
        <w:t xml:space="preserve">Other reasons </w:t>
      </w:r>
      <w:r w:rsidR="00B175D6" w:rsidRPr="00F91E14">
        <w:rPr>
          <w:rFonts w:ascii="Times New Roman" w:hAnsi="Times New Roman" w:cs="Times New Roman"/>
        </w:rPr>
        <w:t>behind the proposed credit hour increase are the mitigation of current time constraints and current practices of our benchmark institutions.</w:t>
      </w:r>
    </w:p>
    <w:p w:rsidR="00F012BC" w:rsidRPr="00F91E14" w:rsidRDefault="00F012BC" w:rsidP="007039EF">
      <w:pPr>
        <w:ind w:left="720" w:firstLine="720"/>
        <w:contextualSpacing/>
        <w:rPr>
          <w:b/>
          <w:sz w:val="22"/>
          <w:szCs w:val="22"/>
        </w:rPr>
      </w:pPr>
      <w:r w:rsidRPr="00F91E14">
        <w:rPr>
          <w:b/>
          <w:sz w:val="22"/>
          <w:szCs w:val="22"/>
        </w:rPr>
        <w:t>Critical Thinking and Quality Enhancement Plan (QEP)</w:t>
      </w:r>
    </w:p>
    <w:p w:rsidR="00F012BC" w:rsidRPr="00F91E14" w:rsidRDefault="005B61CE" w:rsidP="007039EF">
      <w:pPr>
        <w:ind w:left="1440"/>
        <w:contextualSpacing/>
        <w:rPr>
          <w:sz w:val="22"/>
          <w:szCs w:val="22"/>
        </w:rPr>
      </w:pPr>
      <w:r w:rsidRPr="00F91E14">
        <w:rPr>
          <w:sz w:val="22"/>
          <w:szCs w:val="22"/>
        </w:rPr>
        <w:t>Students in the</w:t>
      </w:r>
      <w:r w:rsidR="00F012BC" w:rsidRPr="00F91E14">
        <w:rPr>
          <w:sz w:val="22"/>
          <w:szCs w:val="22"/>
        </w:rPr>
        <w:t xml:space="preserve"> University Experience course are challenged to develop </w:t>
      </w:r>
      <w:r w:rsidRPr="00F91E14">
        <w:rPr>
          <w:sz w:val="22"/>
          <w:szCs w:val="22"/>
        </w:rPr>
        <w:t xml:space="preserve">their </w:t>
      </w:r>
      <w:r w:rsidR="00F012BC" w:rsidRPr="00F91E14">
        <w:rPr>
          <w:sz w:val="22"/>
          <w:szCs w:val="22"/>
        </w:rPr>
        <w:t xml:space="preserve">critical thinking and reading skills throughout the entire </w:t>
      </w:r>
      <w:r w:rsidR="005120C3" w:rsidRPr="00F91E14">
        <w:rPr>
          <w:sz w:val="22"/>
          <w:szCs w:val="22"/>
        </w:rPr>
        <w:t>semester</w:t>
      </w:r>
      <w:r w:rsidR="003E3AFB" w:rsidRPr="00F91E14">
        <w:rPr>
          <w:sz w:val="22"/>
          <w:szCs w:val="22"/>
        </w:rPr>
        <w:t xml:space="preserve"> and i</w:t>
      </w:r>
      <w:r w:rsidR="00F012BC" w:rsidRPr="00F91E14">
        <w:rPr>
          <w:sz w:val="22"/>
          <w:szCs w:val="22"/>
        </w:rPr>
        <w:t xml:space="preserve">nstructors are </w:t>
      </w:r>
      <w:r w:rsidR="003E3AFB" w:rsidRPr="00F91E14">
        <w:rPr>
          <w:sz w:val="22"/>
          <w:szCs w:val="22"/>
        </w:rPr>
        <w:t xml:space="preserve">specially </w:t>
      </w:r>
      <w:r w:rsidR="00F012BC" w:rsidRPr="00F91E14">
        <w:rPr>
          <w:sz w:val="22"/>
          <w:szCs w:val="22"/>
        </w:rPr>
        <w:t xml:space="preserve">trained to teach </w:t>
      </w:r>
      <w:r w:rsidR="003E3AFB" w:rsidRPr="00F91E14">
        <w:rPr>
          <w:sz w:val="22"/>
          <w:szCs w:val="22"/>
        </w:rPr>
        <w:t xml:space="preserve">WKU’s </w:t>
      </w:r>
      <w:r w:rsidR="00F012BC" w:rsidRPr="00F91E14">
        <w:rPr>
          <w:sz w:val="22"/>
          <w:szCs w:val="22"/>
        </w:rPr>
        <w:t>adopted Critical Thinking Model</w:t>
      </w:r>
      <w:r w:rsidR="00F91E14" w:rsidRPr="00F91E14">
        <w:rPr>
          <w:sz w:val="22"/>
          <w:szCs w:val="22"/>
        </w:rPr>
        <w:t xml:space="preserve"> established by The Center for Critical Thinking (</w:t>
      </w:r>
      <w:hyperlink r:id="rId8" w:history="1">
        <w:r w:rsidR="00F91E14" w:rsidRPr="008D5101">
          <w:rPr>
            <w:rStyle w:val="Hyperlink"/>
            <w:sz w:val="22"/>
            <w:szCs w:val="22"/>
          </w:rPr>
          <w:t>www.criticalthinking.org</w:t>
        </w:r>
      </w:hyperlink>
      <w:r w:rsidR="00F91E14">
        <w:rPr>
          <w:sz w:val="22"/>
          <w:szCs w:val="22"/>
        </w:rPr>
        <w:t>)</w:t>
      </w:r>
      <w:r w:rsidR="00F012BC" w:rsidRPr="00F91E14">
        <w:rPr>
          <w:sz w:val="22"/>
          <w:szCs w:val="22"/>
        </w:rPr>
        <w:t xml:space="preserve">.  As one of the major Learning Outcomes, critical thinking and reading skills are at the forefront of every UE class.  Employers are searching for individuals who can think, communicate, and solve problems.  These skills are </w:t>
      </w:r>
      <w:r w:rsidR="003E3AFB" w:rsidRPr="00F91E14">
        <w:rPr>
          <w:sz w:val="22"/>
          <w:szCs w:val="22"/>
        </w:rPr>
        <w:t xml:space="preserve">introduced and </w:t>
      </w:r>
      <w:r w:rsidR="00F012BC" w:rsidRPr="00F91E14">
        <w:rPr>
          <w:sz w:val="22"/>
          <w:szCs w:val="22"/>
        </w:rPr>
        <w:t xml:space="preserve">developed in </w:t>
      </w:r>
      <w:r w:rsidR="003E3AFB" w:rsidRPr="00F91E14">
        <w:rPr>
          <w:sz w:val="22"/>
          <w:szCs w:val="22"/>
        </w:rPr>
        <w:t>the UC 175 course</w:t>
      </w:r>
      <w:r w:rsidR="004861D2" w:rsidRPr="00F91E14">
        <w:rPr>
          <w:sz w:val="22"/>
          <w:szCs w:val="22"/>
        </w:rPr>
        <w:t xml:space="preserve">. </w:t>
      </w:r>
    </w:p>
    <w:p w:rsidR="00F012BC" w:rsidRPr="00F91E14" w:rsidRDefault="00F012BC" w:rsidP="00F012BC">
      <w:pPr>
        <w:contextualSpacing/>
        <w:rPr>
          <w:sz w:val="22"/>
          <w:szCs w:val="22"/>
        </w:rPr>
      </w:pPr>
    </w:p>
    <w:p w:rsidR="00C70D51" w:rsidRPr="00F91E14" w:rsidRDefault="00F012BC" w:rsidP="007039EF">
      <w:pPr>
        <w:ind w:left="1440"/>
        <w:contextualSpacing/>
        <w:rPr>
          <w:sz w:val="22"/>
          <w:szCs w:val="22"/>
        </w:rPr>
      </w:pPr>
      <w:r w:rsidRPr="00F91E14">
        <w:rPr>
          <w:sz w:val="22"/>
          <w:szCs w:val="22"/>
        </w:rPr>
        <w:t>WKU will soon present a new Q</w:t>
      </w:r>
      <w:r w:rsidR="004861D2" w:rsidRPr="00F91E14">
        <w:rPr>
          <w:sz w:val="22"/>
          <w:szCs w:val="22"/>
        </w:rPr>
        <w:t>uality Enhancement Plan to the u</w:t>
      </w:r>
      <w:r w:rsidRPr="00F91E14">
        <w:rPr>
          <w:sz w:val="22"/>
          <w:szCs w:val="22"/>
        </w:rPr>
        <w:t xml:space="preserve">niversity community.  </w:t>
      </w:r>
      <w:r w:rsidR="005120C3" w:rsidRPr="00F91E14">
        <w:rPr>
          <w:sz w:val="22"/>
          <w:szCs w:val="22"/>
        </w:rPr>
        <w:t>The Provost and the QEP Concept Committee have</w:t>
      </w:r>
      <w:r w:rsidR="0027673A" w:rsidRPr="00F91E14">
        <w:rPr>
          <w:sz w:val="22"/>
          <w:szCs w:val="22"/>
        </w:rPr>
        <w:t xml:space="preserve"> </w:t>
      </w:r>
      <w:r w:rsidR="004861D2" w:rsidRPr="00F91E14">
        <w:rPr>
          <w:sz w:val="22"/>
          <w:szCs w:val="22"/>
        </w:rPr>
        <w:t>agreed</w:t>
      </w:r>
      <w:r w:rsidR="0027673A" w:rsidRPr="00F91E14">
        <w:rPr>
          <w:sz w:val="22"/>
          <w:szCs w:val="22"/>
        </w:rPr>
        <w:t xml:space="preserve"> that the </w:t>
      </w:r>
      <w:r w:rsidR="004861D2" w:rsidRPr="00F91E14">
        <w:rPr>
          <w:sz w:val="22"/>
          <w:szCs w:val="22"/>
        </w:rPr>
        <w:t>plan</w:t>
      </w:r>
      <w:r w:rsidR="0027673A" w:rsidRPr="00F91E14">
        <w:rPr>
          <w:sz w:val="22"/>
          <w:szCs w:val="22"/>
        </w:rPr>
        <w:t xml:space="preserve"> will center </w:t>
      </w:r>
      <w:r w:rsidR="007039EF" w:rsidRPr="00F91E14">
        <w:rPr>
          <w:sz w:val="22"/>
          <w:szCs w:val="22"/>
        </w:rPr>
        <w:t>on</w:t>
      </w:r>
      <w:r w:rsidR="0027673A" w:rsidRPr="00F91E14">
        <w:rPr>
          <w:sz w:val="22"/>
          <w:szCs w:val="22"/>
        </w:rPr>
        <w:t xml:space="preserve"> the concepts of</w:t>
      </w:r>
      <w:r w:rsidR="005B61CE" w:rsidRPr="00F91E14">
        <w:rPr>
          <w:sz w:val="22"/>
          <w:szCs w:val="22"/>
        </w:rPr>
        <w:t xml:space="preserve"> ‘e</w:t>
      </w:r>
      <w:r w:rsidR="00C70D51" w:rsidRPr="00F91E14">
        <w:rPr>
          <w:sz w:val="22"/>
          <w:szCs w:val="22"/>
        </w:rPr>
        <w:t>vidence</w:t>
      </w:r>
      <w:r w:rsidR="005B61CE" w:rsidRPr="00F91E14">
        <w:rPr>
          <w:sz w:val="22"/>
          <w:szCs w:val="22"/>
        </w:rPr>
        <w:t>’ and ‘a</w:t>
      </w:r>
      <w:r w:rsidR="00C70D51" w:rsidRPr="00F91E14">
        <w:rPr>
          <w:sz w:val="22"/>
          <w:szCs w:val="22"/>
        </w:rPr>
        <w:t>rgument</w:t>
      </w:r>
      <w:r w:rsidR="00F91E14">
        <w:rPr>
          <w:sz w:val="22"/>
          <w:szCs w:val="22"/>
        </w:rPr>
        <w:t>.’</w:t>
      </w:r>
      <w:r w:rsidR="00C70D51" w:rsidRPr="00F91E14">
        <w:rPr>
          <w:sz w:val="22"/>
          <w:szCs w:val="22"/>
        </w:rPr>
        <w:t xml:space="preserve"> </w:t>
      </w:r>
    </w:p>
    <w:p w:rsidR="007039EF" w:rsidRPr="00F91E14" w:rsidRDefault="007039EF" w:rsidP="00F012BC">
      <w:pPr>
        <w:ind w:left="1080"/>
        <w:contextualSpacing/>
        <w:rPr>
          <w:sz w:val="22"/>
          <w:szCs w:val="22"/>
        </w:rPr>
      </w:pPr>
    </w:p>
    <w:p w:rsidR="00C70D51" w:rsidRPr="00F91E14" w:rsidRDefault="00C70D51" w:rsidP="007039EF">
      <w:pPr>
        <w:ind w:left="1080" w:firstLine="360"/>
        <w:contextualSpacing/>
        <w:rPr>
          <w:sz w:val="22"/>
          <w:szCs w:val="22"/>
        </w:rPr>
      </w:pPr>
      <w:r w:rsidRPr="00F91E14">
        <w:rPr>
          <w:sz w:val="22"/>
          <w:szCs w:val="22"/>
        </w:rPr>
        <w:t xml:space="preserve">The </w:t>
      </w:r>
      <w:r w:rsidR="004861D2" w:rsidRPr="00F91E14">
        <w:rPr>
          <w:sz w:val="22"/>
          <w:szCs w:val="22"/>
        </w:rPr>
        <w:t xml:space="preserve">new </w:t>
      </w:r>
      <w:r w:rsidRPr="00F91E14">
        <w:rPr>
          <w:sz w:val="22"/>
          <w:szCs w:val="22"/>
        </w:rPr>
        <w:t xml:space="preserve">QEP Student Learning Outcomes </w:t>
      </w:r>
      <w:r w:rsidR="004861D2" w:rsidRPr="00F91E14">
        <w:rPr>
          <w:sz w:val="22"/>
          <w:szCs w:val="22"/>
        </w:rPr>
        <w:t xml:space="preserve">have been articulated </w:t>
      </w:r>
      <w:r w:rsidRPr="00F91E14">
        <w:rPr>
          <w:sz w:val="22"/>
          <w:szCs w:val="22"/>
        </w:rPr>
        <w:t>as follows:</w:t>
      </w:r>
    </w:p>
    <w:p w:rsidR="00C70D51" w:rsidRPr="00F91E14" w:rsidRDefault="00C70D51" w:rsidP="00F012BC">
      <w:pPr>
        <w:ind w:left="1080"/>
        <w:contextualSpacing/>
        <w:rPr>
          <w:sz w:val="22"/>
          <w:szCs w:val="22"/>
        </w:rPr>
      </w:pPr>
    </w:p>
    <w:p w:rsidR="00F012BC" w:rsidRPr="00F91E14" w:rsidRDefault="00F012BC" w:rsidP="00F012BC">
      <w:pPr>
        <w:pStyle w:val="ListParagraph"/>
        <w:numPr>
          <w:ilvl w:val="0"/>
          <w:numId w:val="19"/>
        </w:numPr>
        <w:rPr>
          <w:rFonts w:ascii="Times New Roman" w:hAnsi="Times New Roman" w:cs="Times New Roman"/>
        </w:rPr>
      </w:pPr>
      <w:r w:rsidRPr="00F91E14">
        <w:rPr>
          <w:rFonts w:ascii="Times New Roman" w:hAnsi="Times New Roman" w:cs="Times New Roman"/>
        </w:rPr>
        <w:t>Demonstrate the ability to gather sound and relevant evidence to address an issue</w:t>
      </w:r>
    </w:p>
    <w:p w:rsidR="00F012BC" w:rsidRPr="00F91E14" w:rsidRDefault="00F012BC" w:rsidP="00F012BC">
      <w:pPr>
        <w:pStyle w:val="ListParagraph"/>
        <w:numPr>
          <w:ilvl w:val="0"/>
          <w:numId w:val="19"/>
        </w:numPr>
        <w:rPr>
          <w:rFonts w:ascii="Times New Roman" w:hAnsi="Times New Roman" w:cs="Times New Roman"/>
        </w:rPr>
      </w:pPr>
      <w:r w:rsidRPr="00F91E14">
        <w:rPr>
          <w:rFonts w:ascii="Times New Roman" w:hAnsi="Times New Roman" w:cs="Times New Roman"/>
        </w:rPr>
        <w:lastRenderedPageBreak/>
        <w:t>Demonstrate the ability to analyze and synthesize the assembled evidence</w:t>
      </w:r>
    </w:p>
    <w:p w:rsidR="00F012BC" w:rsidRPr="00F91E14" w:rsidRDefault="00F012BC" w:rsidP="00F012BC">
      <w:pPr>
        <w:pStyle w:val="ListParagraph"/>
        <w:numPr>
          <w:ilvl w:val="0"/>
          <w:numId w:val="19"/>
        </w:numPr>
        <w:rPr>
          <w:rFonts w:ascii="Times New Roman" w:hAnsi="Times New Roman" w:cs="Times New Roman"/>
        </w:rPr>
      </w:pPr>
      <w:r w:rsidRPr="00F91E14">
        <w:rPr>
          <w:rFonts w:ascii="Times New Roman" w:hAnsi="Times New Roman" w:cs="Times New Roman"/>
        </w:rPr>
        <w:t>Demonstrate the ability to articulate a logical and supported argument based on this analysis.</w:t>
      </w:r>
    </w:p>
    <w:p w:rsidR="00C70D51" w:rsidRPr="00F91E14" w:rsidRDefault="00C70D51" w:rsidP="00F012BC">
      <w:pPr>
        <w:ind w:left="1440"/>
        <w:rPr>
          <w:sz w:val="22"/>
          <w:szCs w:val="22"/>
        </w:rPr>
      </w:pPr>
      <w:r w:rsidRPr="00F91E14">
        <w:rPr>
          <w:sz w:val="22"/>
          <w:szCs w:val="22"/>
        </w:rPr>
        <w:t>U</w:t>
      </w:r>
      <w:r w:rsidR="004861D2" w:rsidRPr="00F91E14">
        <w:rPr>
          <w:sz w:val="22"/>
          <w:szCs w:val="22"/>
        </w:rPr>
        <w:t xml:space="preserve">C 175 is one of </w:t>
      </w:r>
      <w:r w:rsidR="00AE7ECD" w:rsidRPr="00F91E14">
        <w:rPr>
          <w:sz w:val="22"/>
          <w:szCs w:val="22"/>
        </w:rPr>
        <w:t xml:space="preserve">only </w:t>
      </w:r>
      <w:r w:rsidR="004861D2" w:rsidRPr="00F91E14">
        <w:rPr>
          <w:sz w:val="22"/>
          <w:szCs w:val="22"/>
        </w:rPr>
        <w:t>three 100-</w:t>
      </w:r>
      <w:r w:rsidRPr="00F91E14">
        <w:rPr>
          <w:sz w:val="22"/>
          <w:szCs w:val="22"/>
        </w:rPr>
        <w:t xml:space="preserve">level courses </w:t>
      </w:r>
      <w:r w:rsidR="00AE7ECD" w:rsidRPr="00F91E14">
        <w:rPr>
          <w:sz w:val="22"/>
          <w:szCs w:val="22"/>
        </w:rPr>
        <w:t xml:space="preserve">identified </w:t>
      </w:r>
      <w:r w:rsidRPr="00F91E14">
        <w:rPr>
          <w:sz w:val="22"/>
          <w:szCs w:val="22"/>
        </w:rPr>
        <w:t>to introduce the</w:t>
      </w:r>
      <w:r w:rsidR="00AE7ECD" w:rsidRPr="00F91E14">
        <w:rPr>
          <w:sz w:val="22"/>
          <w:szCs w:val="22"/>
        </w:rPr>
        <w:t xml:space="preserve"> foundational concepts, activities and assessments </w:t>
      </w:r>
      <w:r w:rsidRPr="00F91E14">
        <w:rPr>
          <w:sz w:val="22"/>
          <w:szCs w:val="22"/>
        </w:rPr>
        <w:t>relate</w:t>
      </w:r>
      <w:r w:rsidR="00AE7ECD" w:rsidRPr="00F91E14">
        <w:rPr>
          <w:sz w:val="22"/>
          <w:szCs w:val="22"/>
        </w:rPr>
        <w:t>d</w:t>
      </w:r>
      <w:r w:rsidRPr="00F91E14">
        <w:rPr>
          <w:sz w:val="22"/>
          <w:szCs w:val="22"/>
        </w:rPr>
        <w:t xml:space="preserve"> to the </w:t>
      </w:r>
      <w:r w:rsidR="00AE7ECD" w:rsidRPr="00F91E14">
        <w:rPr>
          <w:sz w:val="22"/>
          <w:szCs w:val="22"/>
        </w:rPr>
        <w:t xml:space="preserve">new </w:t>
      </w:r>
      <w:r w:rsidRPr="00F91E14">
        <w:rPr>
          <w:sz w:val="22"/>
          <w:szCs w:val="22"/>
        </w:rPr>
        <w:t>QEP</w:t>
      </w:r>
      <w:r w:rsidR="005120C3" w:rsidRPr="00F91E14">
        <w:rPr>
          <w:sz w:val="22"/>
          <w:szCs w:val="22"/>
        </w:rPr>
        <w:t>:</w:t>
      </w:r>
    </w:p>
    <w:p w:rsidR="00C70D51" w:rsidRPr="00F91E14" w:rsidRDefault="00C70D51" w:rsidP="00F012BC">
      <w:pPr>
        <w:ind w:left="1440"/>
        <w:rPr>
          <w:sz w:val="22"/>
          <w:szCs w:val="22"/>
        </w:rPr>
      </w:pPr>
    </w:p>
    <w:tbl>
      <w:tblPr>
        <w:tblStyle w:val="TableGrid"/>
        <w:tblW w:w="0" w:type="auto"/>
        <w:jc w:val="right"/>
        <w:tblLook w:val="04A0" w:firstRow="1" w:lastRow="0" w:firstColumn="1" w:lastColumn="0" w:noHBand="0" w:noVBand="1"/>
      </w:tblPr>
      <w:tblGrid>
        <w:gridCol w:w="1965"/>
        <w:gridCol w:w="1965"/>
        <w:gridCol w:w="1965"/>
        <w:gridCol w:w="1965"/>
      </w:tblGrid>
      <w:tr w:rsidR="00C70D51" w:rsidRPr="00F91E14" w:rsidTr="00C70D51">
        <w:trPr>
          <w:trHeight w:val="245"/>
          <w:jc w:val="right"/>
        </w:trPr>
        <w:tc>
          <w:tcPr>
            <w:tcW w:w="1965" w:type="dxa"/>
            <w:tcBorders>
              <w:top w:val="nil"/>
              <w:left w:val="nil"/>
            </w:tcBorders>
          </w:tcPr>
          <w:p w:rsidR="00C70D51" w:rsidRPr="00F91E14" w:rsidRDefault="00C70D51" w:rsidP="001A6CBE">
            <w:pPr>
              <w:rPr>
                <w:sz w:val="22"/>
                <w:szCs w:val="22"/>
              </w:rPr>
            </w:pPr>
          </w:p>
        </w:tc>
        <w:tc>
          <w:tcPr>
            <w:tcW w:w="1965" w:type="dxa"/>
          </w:tcPr>
          <w:p w:rsidR="00C70D51" w:rsidRPr="00F91E14" w:rsidRDefault="00C70D51" w:rsidP="001A6CBE">
            <w:pPr>
              <w:jc w:val="center"/>
              <w:rPr>
                <w:b/>
                <w:sz w:val="22"/>
                <w:szCs w:val="22"/>
              </w:rPr>
            </w:pPr>
            <w:r w:rsidRPr="00F91E14">
              <w:rPr>
                <w:b/>
                <w:sz w:val="22"/>
                <w:szCs w:val="22"/>
              </w:rPr>
              <w:t>Evidence-Gathering</w:t>
            </w:r>
          </w:p>
        </w:tc>
        <w:tc>
          <w:tcPr>
            <w:tcW w:w="1965" w:type="dxa"/>
          </w:tcPr>
          <w:p w:rsidR="00C70D51" w:rsidRPr="00F91E14" w:rsidRDefault="00C70D51" w:rsidP="001A6CBE">
            <w:pPr>
              <w:jc w:val="center"/>
              <w:rPr>
                <w:b/>
                <w:sz w:val="22"/>
                <w:szCs w:val="22"/>
              </w:rPr>
            </w:pPr>
            <w:r w:rsidRPr="00F91E14">
              <w:rPr>
                <w:b/>
                <w:sz w:val="22"/>
                <w:szCs w:val="22"/>
              </w:rPr>
              <w:t>Sense-Making</w:t>
            </w:r>
          </w:p>
        </w:tc>
        <w:tc>
          <w:tcPr>
            <w:tcW w:w="1965" w:type="dxa"/>
          </w:tcPr>
          <w:p w:rsidR="00C70D51" w:rsidRPr="00F91E14" w:rsidRDefault="00C70D51" w:rsidP="001A6CBE">
            <w:pPr>
              <w:jc w:val="center"/>
              <w:rPr>
                <w:b/>
                <w:sz w:val="22"/>
                <w:szCs w:val="22"/>
              </w:rPr>
            </w:pPr>
            <w:r w:rsidRPr="00F91E14">
              <w:rPr>
                <w:b/>
                <w:sz w:val="22"/>
                <w:szCs w:val="22"/>
              </w:rPr>
              <w:t>Argumentation</w:t>
            </w:r>
          </w:p>
        </w:tc>
      </w:tr>
      <w:tr w:rsidR="00C70D51" w:rsidRPr="00F91E14" w:rsidTr="00C70D51">
        <w:trPr>
          <w:trHeight w:val="231"/>
          <w:jc w:val="right"/>
        </w:trPr>
        <w:tc>
          <w:tcPr>
            <w:tcW w:w="1965" w:type="dxa"/>
          </w:tcPr>
          <w:p w:rsidR="00C70D51" w:rsidRPr="00F91E14" w:rsidRDefault="00C70D51" w:rsidP="001A6CBE">
            <w:pPr>
              <w:rPr>
                <w:sz w:val="22"/>
                <w:szCs w:val="22"/>
              </w:rPr>
            </w:pPr>
            <w:r w:rsidRPr="00F91E14">
              <w:rPr>
                <w:sz w:val="22"/>
                <w:szCs w:val="22"/>
              </w:rPr>
              <w:t>UC 175</w:t>
            </w:r>
          </w:p>
        </w:tc>
        <w:tc>
          <w:tcPr>
            <w:tcW w:w="1965" w:type="dxa"/>
          </w:tcPr>
          <w:p w:rsidR="00C70D51" w:rsidRPr="00F91E14" w:rsidRDefault="00C70D51" w:rsidP="001A6CBE">
            <w:pPr>
              <w:jc w:val="center"/>
              <w:rPr>
                <w:sz w:val="22"/>
                <w:szCs w:val="22"/>
              </w:rPr>
            </w:pPr>
            <w:r w:rsidRPr="00F91E14">
              <w:rPr>
                <w:sz w:val="22"/>
                <w:szCs w:val="22"/>
              </w:rPr>
              <w:t>Introduced</w:t>
            </w:r>
          </w:p>
        </w:tc>
        <w:tc>
          <w:tcPr>
            <w:tcW w:w="1965" w:type="dxa"/>
          </w:tcPr>
          <w:p w:rsidR="00C70D51" w:rsidRPr="00F91E14" w:rsidRDefault="00C70D51" w:rsidP="001A6CBE">
            <w:pPr>
              <w:jc w:val="center"/>
              <w:rPr>
                <w:sz w:val="22"/>
                <w:szCs w:val="22"/>
              </w:rPr>
            </w:pPr>
            <w:r w:rsidRPr="00F91E14">
              <w:rPr>
                <w:sz w:val="22"/>
                <w:szCs w:val="22"/>
              </w:rPr>
              <w:t>Introduced</w:t>
            </w:r>
          </w:p>
        </w:tc>
        <w:tc>
          <w:tcPr>
            <w:tcW w:w="1965" w:type="dxa"/>
          </w:tcPr>
          <w:p w:rsidR="00C70D51" w:rsidRPr="00F91E14" w:rsidRDefault="00C70D51" w:rsidP="001A6CBE">
            <w:pPr>
              <w:jc w:val="center"/>
              <w:rPr>
                <w:sz w:val="22"/>
                <w:szCs w:val="22"/>
              </w:rPr>
            </w:pPr>
            <w:r w:rsidRPr="00F91E14">
              <w:rPr>
                <w:sz w:val="22"/>
                <w:szCs w:val="22"/>
              </w:rPr>
              <w:t>Introduced</w:t>
            </w:r>
          </w:p>
        </w:tc>
      </w:tr>
      <w:tr w:rsidR="00C70D51" w:rsidRPr="00F91E14" w:rsidTr="00C70D51">
        <w:trPr>
          <w:trHeight w:val="245"/>
          <w:jc w:val="right"/>
        </w:trPr>
        <w:tc>
          <w:tcPr>
            <w:tcW w:w="1965" w:type="dxa"/>
          </w:tcPr>
          <w:p w:rsidR="00C70D51" w:rsidRPr="00F91E14" w:rsidRDefault="00C70D51" w:rsidP="001A6CBE">
            <w:pPr>
              <w:rPr>
                <w:sz w:val="22"/>
                <w:szCs w:val="22"/>
              </w:rPr>
            </w:pPr>
            <w:r w:rsidRPr="00F91E14">
              <w:rPr>
                <w:sz w:val="22"/>
                <w:szCs w:val="22"/>
              </w:rPr>
              <w:t>ENG 100</w:t>
            </w:r>
          </w:p>
        </w:tc>
        <w:tc>
          <w:tcPr>
            <w:tcW w:w="1965" w:type="dxa"/>
          </w:tcPr>
          <w:p w:rsidR="00C70D51" w:rsidRPr="00F91E14" w:rsidRDefault="00C70D51" w:rsidP="001A6CBE">
            <w:pPr>
              <w:jc w:val="center"/>
              <w:rPr>
                <w:sz w:val="22"/>
                <w:szCs w:val="22"/>
              </w:rPr>
            </w:pPr>
            <w:r w:rsidRPr="00F91E14">
              <w:rPr>
                <w:sz w:val="22"/>
                <w:szCs w:val="22"/>
              </w:rPr>
              <w:t>Introduced</w:t>
            </w:r>
          </w:p>
        </w:tc>
        <w:tc>
          <w:tcPr>
            <w:tcW w:w="1965" w:type="dxa"/>
          </w:tcPr>
          <w:p w:rsidR="00C70D51" w:rsidRPr="00F91E14" w:rsidRDefault="00C70D51" w:rsidP="001A6CBE">
            <w:pPr>
              <w:jc w:val="center"/>
              <w:rPr>
                <w:sz w:val="22"/>
                <w:szCs w:val="22"/>
              </w:rPr>
            </w:pPr>
            <w:r w:rsidRPr="00F91E14">
              <w:rPr>
                <w:sz w:val="22"/>
                <w:szCs w:val="22"/>
              </w:rPr>
              <w:t>Introduced</w:t>
            </w:r>
          </w:p>
        </w:tc>
        <w:tc>
          <w:tcPr>
            <w:tcW w:w="1965" w:type="dxa"/>
          </w:tcPr>
          <w:p w:rsidR="00C70D51" w:rsidRPr="00F91E14" w:rsidRDefault="00C70D51" w:rsidP="001A6CBE">
            <w:pPr>
              <w:jc w:val="center"/>
              <w:rPr>
                <w:sz w:val="22"/>
                <w:szCs w:val="22"/>
              </w:rPr>
            </w:pPr>
            <w:r w:rsidRPr="00F91E14">
              <w:rPr>
                <w:sz w:val="22"/>
                <w:szCs w:val="22"/>
              </w:rPr>
              <w:t>Introduced</w:t>
            </w:r>
          </w:p>
        </w:tc>
      </w:tr>
      <w:tr w:rsidR="00C70D51" w:rsidRPr="00F91E14" w:rsidTr="00C70D51">
        <w:trPr>
          <w:trHeight w:val="231"/>
          <w:jc w:val="right"/>
        </w:trPr>
        <w:tc>
          <w:tcPr>
            <w:tcW w:w="1965" w:type="dxa"/>
          </w:tcPr>
          <w:p w:rsidR="00C70D51" w:rsidRPr="00F91E14" w:rsidRDefault="00C70D51" w:rsidP="001A6CBE">
            <w:pPr>
              <w:rPr>
                <w:sz w:val="22"/>
                <w:szCs w:val="22"/>
              </w:rPr>
            </w:pPr>
            <w:r w:rsidRPr="00F91E14">
              <w:rPr>
                <w:sz w:val="22"/>
                <w:szCs w:val="22"/>
              </w:rPr>
              <w:t>COMM 145/HC Course</w:t>
            </w:r>
          </w:p>
        </w:tc>
        <w:tc>
          <w:tcPr>
            <w:tcW w:w="1965" w:type="dxa"/>
          </w:tcPr>
          <w:p w:rsidR="00A641FC" w:rsidRPr="00F91E14" w:rsidRDefault="00A641FC" w:rsidP="001A6CBE">
            <w:pPr>
              <w:jc w:val="center"/>
              <w:rPr>
                <w:sz w:val="22"/>
                <w:szCs w:val="22"/>
              </w:rPr>
            </w:pPr>
          </w:p>
          <w:p w:rsidR="00C70D51" w:rsidRPr="00F91E14" w:rsidRDefault="00C70D51" w:rsidP="001A6CBE">
            <w:pPr>
              <w:jc w:val="center"/>
              <w:rPr>
                <w:sz w:val="22"/>
                <w:szCs w:val="22"/>
              </w:rPr>
            </w:pPr>
            <w:r w:rsidRPr="00F91E14">
              <w:rPr>
                <w:sz w:val="22"/>
                <w:szCs w:val="22"/>
              </w:rPr>
              <w:t>Introduced</w:t>
            </w:r>
          </w:p>
        </w:tc>
        <w:tc>
          <w:tcPr>
            <w:tcW w:w="1965" w:type="dxa"/>
          </w:tcPr>
          <w:p w:rsidR="00A641FC" w:rsidRPr="00F91E14" w:rsidRDefault="00A641FC" w:rsidP="001A6CBE">
            <w:pPr>
              <w:jc w:val="center"/>
              <w:rPr>
                <w:sz w:val="22"/>
                <w:szCs w:val="22"/>
              </w:rPr>
            </w:pPr>
          </w:p>
          <w:p w:rsidR="00C70D51" w:rsidRPr="00F91E14" w:rsidRDefault="00C70D51" w:rsidP="001A6CBE">
            <w:pPr>
              <w:jc w:val="center"/>
              <w:rPr>
                <w:sz w:val="22"/>
                <w:szCs w:val="22"/>
              </w:rPr>
            </w:pPr>
            <w:r w:rsidRPr="00F91E14">
              <w:rPr>
                <w:sz w:val="22"/>
                <w:szCs w:val="22"/>
              </w:rPr>
              <w:t>Introduced</w:t>
            </w:r>
          </w:p>
        </w:tc>
        <w:tc>
          <w:tcPr>
            <w:tcW w:w="1965" w:type="dxa"/>
          </w:tcPr>
          <w:p w:rsidR="00A641FC" w:rsidRPr="00F91E14" w:rsidRDefault="00A641FC" w:rsidP="001A6CBE">
            <w:pPr>
              <w:jc w:val="center"/>
              <w:rPr>
                <w:sz w:val="22"/>
                <w:szCs w:val="22"/>
              </w:rPr>
            </w:pPr>
          </w:p>
          <w:p w:rsidR="00C70D51" w:rsidRPr="00F91E14" w:rsidRDefault="00C70D51" w:rsidP="001A6CBE">
            <w:pPr>
              <w:jc w:val="center"/>
              <w:rPr>
                <w:sz w:val="22"/>
                <w:szCs w:val="22"/>
              </w:rPr>
            </w:pPr>
            <w:r w:rsidRPr="00F91E14">
              <w:rPr>
                <w:sz w:val="22"/>
                <w:szCs w:val="22"/>
              </w:rPr>
              <w:t>Introduced</w:t>
            </w:r>
          </w:p>
        </w:tc>
      </w:tr>
      <w:tr w:rsidR="00C70D51" w:rsidRPr="00F91E14" w:rsidTr="00C70D51">
        <w:trPr>
          <w:trHeight w:val="245"/>
          <w:jc w:val="right"/>
        </w:trPr>
        <w:tc>
          <w:tcPr>
            <w:tcW w:w="1965" w:type="dxa"/>
          </w:tcPr>
          <w:p w:rsidR="00C70D51" w:rsidRPr="00F91E14" w:rsidRDefault="00C70D51" w:rsidP="001A6CBE">
            <w:pPr>
              <w:rPr>
                <w:sz w:val="22"/>
                <w:szCs w:val="22"/>
              </w:rPr>
            </w:pPr>
          </w:p>
        </w:tc>
        <w:tc>
          <w:tcPr>
            <w:tcW w:w="1965" w:type="dxa"/>
          </w:tcPr>
          <w:p w:rsidR="00C70D51" w:rsidRPr="00F91E14" w:rsidRDefault="00C70D51" w:rsidP="001A6CBE">
            <w:pPr>
              <w:jc w:val="center"/>
              <w:rPr>
                <w:sz w:val="22"/>
                <w:szCs w:val="22"/>
              </w:rPr>
            </w:pPr>
          </w:p>
        </w:tc>
        <w:tc>
          <w:tcPr>
            <w:tcW w:w="1965" w:type="dxa"/>
          </w:tcPr>
          <w:p w:rsidR="00C70D51" w:rsidRPr="00F91E14" w:rsidRDefault="00C70D51" w:rsidP="001A6CBE">
            <w:pPr>
              <w:jc w:val="center"/>
              <w:rPr>
                <w:sz w:val="22"/>
                <w:szCs w:val="22"/>
              </w:rPr>
            </w:pPr>
          </w:p>
        </w:tc>
        <w:tc>
          <w:tcPr>
            <w:tcW w:w="1965" w:type="dxa"/>
          </w:tcPr>
          <w:p w:rsidR="00C70D51" w:rsidRPr="00F91E14" w:rsidRDefault="00C70D51" w:rsidP="001A6CBE">
            <w:pPr>
              <w:jc w:val="center"/>
              <w:rPr>
                <w:sz w:val="22"/>
                <w:szCs w:val="22"/>
              </w:rPr>
            </w:pPr>
          </w:p>
        </w:tc>
      </w:tr>
      <w:tr w:rsidR="00C70D51" w:rsidRPr="00F91E14" w:rsidTr="00C70D51">
        <w:trPr>
          <w:trHeight w:val="231"/>
          <w:jc w:val="right"/>
        </w:trPr>
        <w:tc>
          <w:tcPr>
            <w:tcW w:w="1965" w:type="dxa"/>
          </w:tcPr>
          <w:p w:rsidR="00C70D51" w:rsidRPr="00F91E14" w:rsidRDefault="00C70D51" w:rsidP="001A6CBE">
            <w:pPr>
              <w:rPr>
                <w:sz w:val="22"/>
                <w:szCs w:val="22"/>
              </w:rPr>
            </w:pPr>
            <w:r w:rsidRPr="00F91E14">
              <w:rPr>
                <w:sz w:val="22"/>
                <w:szCs w:val="22"/>
              </w:rPr>
              <w:t>ENG 300/WID Course</w:t>
            </w:r>
          </w:p>
        </w:tc>
        <w:tc>
          <w:tcPr>
            <w:tcW w:w="1965" w:type="dxa"/>
          </w:tcPr>
          <w:p w:rsidR="00C70D51" w:rsidRPr="00F91E14" w:rsidRDefault="00C70D51" w:rsidP="001A6CBE">
            <w:pPr>
              <w:jc w:val="center"/>
              <w:rPr>
                <w:sz w:val="22"/>
                <w:szCs w:val="22"/>
              </w:rPr>
            </w:pPr>
            <w:r w:rsidRPr="00F91E14">
              <w:rPr>
                <w:sz w:val="22"/>
                <w:szCs w:val="22"/>
              </w:rPr>
              <w:t>Developed</w:t>
            </w:r>
          </w:p>
        </w:tc>
        <w:tc>
          <w:tcPr>
            <w:tcW w:w="1965" w:type="dxa"/>
          </w:tcPr>
          <w:p w:rsidR="00C70D51" w:rsidRPr="00F91E14" w:rsidRDefault="00C70D51" w:rsidP="001A6CBE">
            <w:pPr>
              <w:jc w:val="center"/>
              <w:rPr>
                <w:sz w:val="22"/>
                <w:szCs w:val="22"/>
              </w:rPr>
            </w:pPr>
            <w:r w:rsidRPr="00F91E14">
              <w:rPr>
                <w:sz w:val="22"/>
                <w:szCs w:val="22"/>
              </w:rPr>
              <w:t>Developed</w:t>
            </w:r>
          </w:p>
        </w:tc>
        <w:tc>
          <w:tcPr>
            <w:tcW w:w="1965" w:type="dxa"/>
          </w:tcPr>
          <w:p w:rsidR="00C70D51" w:rsidRPr="00F91E14" w:rsidRDefault="00C70D51" w:rsidP="001A6CBE">
            <w:pPr>
              <w:jc w:val="center"/>
              <w:rPr>
                <w:sz w:val="22"/>
                <w:szCs w:val="22"/>
              </w:rPr>
            </w:pPr>
            <w:r w:rsidRPr="00F91E14">
              <w:rPr>
                <w:sz w:val="22"/>
                <w:szCs w:val="22"/>
              </w:rPr>
              <w:t>Developed</w:t>
            </w:r>
          </w:p>
        </w:tc>
      </w:tr>
      <w:tr w:rsidR="00C70D51" w:rsidRPr="00F91E14" w:rsidTr="00C70D51">
        <w:trPr>
          <w:trHeight w:val="245"/>
          <w:jc w:val="right"/>
        </w:trPr>
        <w:tc>
          <w:tcPr>
            <w:tcW w:w="1965" w:type="dxa"/>
          </w:tcPr>
          <w:p w:rsidR="00C70D51" w:rsidRPr="00F91E14" w:rsidRDefault="00C70D51" w:rsidP="001A6CBE">
            <w:pPr>
              <w:rPr>
                <w:sz w:val="22"/>
                <w:szCs w:val="22"/>
              </w:rPr>
            </w:pPr>
            <w:r w:rsidRPr="00F91E14">
              <w:rPr>
                <w:sz w:val="22"/>
                <w:szCs w:val="22"/>
              </w:rPr>
              <w:t>In-Major Course(s)</w:t>
            </w:r>
          </w:p>
        </w:tc>
        <w:tc>
          <w:tcPr>
            <w:tcW w:w="1965" w:type="dxa"/>
          </w:tcPr>
          <w:p w:rsidR="00C70D51" w:rsidRPr="00F91E14" w:rsidRDefault="00C70D51" w:rsidP="001A6CBE">
            <w:pPr>
              <w:jc w:val="center"/>
              <w:rPr>
                <w:sz w:val="22"/>
                <w:szCs w:val="22"/>
              </w:rPr>
            </w:pPr>
            <w:r w:rsidRPr="00F91E14">
              <w:rPr>
                <w:sz w:val="22"/>
                <w:szCs w:val="22"/>
              </w:rPr>
              <w:t>Developed</w:t>
            </w:r>
          </w:p>
        </w:tc>
        <w:tc>
          <w:tcPr>
            <w:tcW w:w="1965" w:type="dxa"/>
          </w:tcPr>
          <w:p w:rsidR="00C70D51" w:rsidRPr="00F91E14" w:rsidRDefault="00C70D51" w:rsidP="001A6CBE">
            <w:pPr>
              <w:jc w:val="center"/>
              <w:rPr>
                <w:sz w:val="22"/>
                <w:szCs w:val="22"/>
              </w:rPr>
            </w:pPr>
            <w:r w:rsidRPr="00F91E14">
              <w:rPr>
                <w:sz w:val="22"/>
                <w:szCs w:val="22"/>
              </w:rPr>
              <w:t>Developed</w:t>
            </w:r>
          </w:p>
        </w:tc>
        <w:tc>
          <w:tcPr>
            <w:tcW w:w="1965" w:type="dxa"/>
          </w:tcPr>
          <w:p w:rsidR="00C70D51" w:rsidRPr="00F91E14" w:rsidRDefault="00C70D51" w:rsidP="001A6CBE">
            <w:pPr>
              <w:jc w:val="center"/>
              <w:rPr>
                <w:sz w:val="22"/>
                <w:szCs w:val="22"/>
              </w:rPr>
            </w:pPr>
            <w:r w:rsidRPr="00F91E14">
              <w:rPr>
                <w:sz w:val="22"/>
                <w:szCs w:val="22"/>
              </w:rPr>
              <w:t>Developed</w:t>
            </w:r>
          </w:p>
        </w:tc>
      </w:tr>
      <w:tr w:rsidR="00C70D51" w:rsidRPr="00F91E14" w:rsidTr="00C70D51">
        <w:trPr>
          <w:trHeight w:val="245"/>
          <w:jc w:val="right"/>
        </w:trPr>
        <w:tc>
          <w:tcPr>
            <w:tcW w:w="1965" w:type="dxa"/>
          </w:tcPr>
          <w:p w:rsidR="00C70D51" w:rsidRPr="00F91E14" w:rsidRDefault="00C70D51" w:rsidP="001A6CBE">
            <w:pPr>
              <w:rPr>
                <w:sz w:val="22"/>
                <w:szCs w:val="22"/>
              </w:rPr>
            </w:pPr>
          </w:p>
        </w:tc>
        <w:tc>
          <w:tcPr>
            <w:tcW w:w="1965" w:type="dxa"/>
          </w:tcPr>
          <w:p w:rsidR="00C70D51" w:rsidRPr="00F91E14" w:rsidRDefault="00C70D51" w:rsidP="001A6CBE">
            <w:pPr>
              <w:jc w:val="center"/>
              <w:rPr>
                <w:sz w:val="22"/>
                <w:szCs w:val="22"/>
              </w:rPr>
            </w:pPr>
          </w:p>
        </w:tc>
        <w:tc>
          <w:tcPr>
            <w:tcW w:w="1965" w:type="dxa"/>
          </w:tcPr>
          <w:p w:rsidR="00C70D51" w:rsidRPr="00F91E14" w:rsidRDefault="00C70D51" w:rsidP="001A6CBE">
            <w:pPr>
              <w:jc w:val="center"/>
              <w:rPr>
                <w:sz w:val="22"/>
                <w:szCs w:val="22"/>
              </w:rPr>
            </w:pPr>
          </w:p>
        </w:tc>
        <w:tc>
          <w:tcPr>
            <w:tcW w:w="1965" w:type="dxa"/>
          </w:tcPr>
          <w:p w:rsidR="00C70D51" w:rsidRPr="00F91E14" w:rsidRDefault="00C70D51" w:rsidP="001A6CBE">
            <w:pPr>
              <w:jc w:val="center"/>
              <w:rPr>
                <w:sz w:val="22"/>
                <w:szCs w:val="22"/>
              </w:rPr>
            </w:pPr>
          </w:p>
        </w:tc>
      </w:tr>
      <w:tr w:rsidR="00C70D51" w:rsidRPr="00F91E14" w:rsidTr="00C70D51">
        <w:trPr>
          <w:trHeight w:val="245"/>
          <w:jc w:val="right"/>
        </w:trPr>
        <w:tc>
          <w:tcPr>
            <w:tcW w:w="1965" w:type="dxa"/>
          </w:tcPr>
          <w:p w:rsidR="00C70D51" w:rsidRPr="00F91E14" w:rsidRDefault="00C70D51" w:rsidP="001A6CBE">
            <w:pPr>
              <w:rPr>
                <w:sz w:val="22"/>
                <w:szCs w:val="22"/>
              </w:rPr>
            </w:pPr>
            <w:r w:rsidRPr="00F91E14">
              <w:rPr>
                <w:sz w:val="22"/>
                <w:szCs w:val="22"/>
              </w:rPr>
              <w:t>Connections Courses</w:t>
            </w:r>
          </w:p>
        </w:tc>
        <w:tc>
          <w:tcPr>
            <w:tcW w:w="1965" w:type="dxa"/>
          </w:tcPr>
          <w:p w:rsidR="00A641FC" w:rsidRPr="00F91E14" w:rsidRDefault="00A641FC" w:rsidP="001A6CBE">
            <w:pPr>
              <w:jc w:val="center"/>
              <w:rPr>
                <w:sz w:val="22"/>
                <w:szCs w:val="22"/>
              </w:rPr>
            </w:pPr>
          </w:p>
          <w:p w:rsidR="00C70D51" w:rsidRPr="00F91E14" w:rsidRDefault="00C70D51" w:rsidP="001A6CBE">
            <w:pPr>
              <w:jc w:val="center"/>
              <w:rPr>
                <w:sz w:val="22"/>
                <w:szCs w:val="22"/>
              </w:rPr>
            </w:pPr>
            <w:r w:rsidRPr="00F91E14">
              <w:rPr>
                <w:sz w:val="22"/>
                <w:szCs w:val="22"/>
              </w:rPr>
              <w:t>Mastered</w:t>
            </w:r>
          </w:p>
        </w:tc>
        <w:tc>
          <w:tcPr>
            <w:tcW w:w="1965" w:type="dxa"/>
          </w:tcPr>
          <w:p w:rsidR="00A641FC" w:rsidRPr="00F91E14" w:rsidRDefault="00A641FC" w:rsidP="001A6CBE">
            <w:pPr>
              <w:jc w:val="center"/>
              <w:rPr>
                <w:sz w:val="22"/>
                <w:szCs w:val="22"/>
              </w:rPr>
            </w:pPr>
          </w:p>
          <w:p w:rsidR="00C70D51" w:rsidRPr="00F91E14" w:rsidRDefault="00C70D51" w:rsidP="001A6CBE">
            <w:pPr>
              <w:jc w:val="center"/>
              <w:rPr>
                <w:sz w:val="22"/>
                <w:szCs w:val="22"/>
              </w:rPr>
            </w:pPr>
            <w:r w:rsidRPr="00F91E14">
              <w:rPr>
                <w:sz w:val="22"/>
                <w:szCs w:val="22"/>
              </w:rPr>
              <w:t>Mastered</w:t>
            </w:r>
          </w:p>
        </w:tc>
        <w:tc>
          <w:tcPr>
            <w:tcW w:w="1965" w:type="dxa"/>
          </w:tcPr>
          <w:p w:rsidR="00A641FC" w:rsidRPr="00F91E14" w:rsidRDefault="00A641FC" w:rsidP="001A6CBE">
            <w:pPr>
              <w:jc w:val="center"/>
              <w:rPr>
                <w:sz w:val="22"/>
                <w:szCs w:val="22"/>
              </w:rPr>
            </w:pPr>
          </w:p>
          <w:p w:rsidR="00C70D51" w:rsidRPr="00F91E14" w:rsidRDefault="00C70D51" w:rsidP="001A6CBE">
            <w:pPr>
              <w:jc w:val="center"/>
              <w:rPr>
                <w:sz w:val="22"/>
                <w:szCs w:val="22"/>
              </w:rPr>
            </w:pPr>
            <w:r w:rsidRPr="00F91E14">
              <w:rPr>
                <w:sz w:val="22"/>
                <w:szCs w:val="22"/>
              </w:rPr>
              <w:t>Mastered</w:t>
            </w:r>
          </w:p>
        </w:tc>
      </w:tr>
    </w:tbl>
    <w:p w:rsidR="00C70D51" w:rsidRPr="00F91E14" w:rsidRDefault="00C70D51" w:rsidP="00C70D51">
      <w:pPr>
        <w:ind w:left="1440"/>
        <w:jc w:val="right"/>
        <w:rPr>
          <w:sz w:val="22"/>
          <w:szCs w:val="22"/>
        </w:rPr>
      </w:pPr>
    </w:p>
    <w:p w:rsidR="00F012BC" w:rsidRPr="00F91E14" w:rsidRDefault="00AE7ECD" w:rsidP="00F012BC">
      <w:pPr>
        <w:ind w:left="1440"/>
        <w:rPr>
          <w:sz w:val="22"/>
          <w:szCs w:val="22"/>
        </w:rPr>
      </w:pPr>
      <w:r w:rsidRPr="00F91E14">
        <w:rPr>
          <w:sz w:val="22"/>
          <w:szCs w:val="22"/>
        </w:rPr>
        <w:t xml:space="preserve">Given the magnitude and importance of successfully </w:t>
      </w:r>
      <w:r w:rsidR="00663398" w:rsidRPr="00F91E14">
        <w:rPr>
          <w:sz w:val="22"/>
          <w:szCs w:val="22"/>
        </w:rPr>
        <w:t xml:space="preserve">implementing and assessing the </w:t>
      </w:r>
      <w:r w:rsidR="00F012BC" w:rsidRPr="00F91E14">
        <w:rPr>
          <w:sz w:val="22"/>
          <w:szCs w:val="22"/>
        </w:rPr>
        <w:t xml:space="preserve">QEP more class time </w:t>
      </w:r>
      <w:r w:rsidR="00663398" w:rsidRPr="00F91E14">
        <w:rPr>
          <w:sz w:val="22"/>
          <w:szCs w:val="22"/>
        </w:rPr>
        <w:t>will be required</w:t>
      </w:r>
      <w:r w:rsidR="001A5EE3" w:rsidRPr="00F91E14">
        <w:rPr>
          <w:sz w:val="22"/>
          <w:szCs w:val="22"/>
        </w:rPr>
        <w:t>.  Foundational QEP concepts will be</w:t>
      </w:r>
      <w:r w:rsidR="00663398" w:rsidRPr="00F91E14">
        <w:rPr>
          <w:sz w:val="22"/>
          <w:szCs w:val="22"/>
        </w:rPr>
        <w:t xml:space="preserve"> integrate</w:t>
      </w:r>
      <w:r w:rsidR="001A5EE3" w:rsidRPr="00F91E14">
        <w:rPr>
          <w:sz w:val="22"/>
          <w:szCs w:val="22"/>
        </w:rPr>
        <w:t>d into the course t</w:t>
      </w:r>
      <w:r w:rsidR="00C70D51" w:rsidRPr="00F91E14">
        <w:rPr>
          <w:sz w:val="22"/>
          <w:szCs w:val="22"/>
        </w:rPr>
        <w:t xml:space="preserve">hrough teaching </w:t>
      </w:r>
      <w:r w:rsidR="001A5EE3" w:rsidRPr="00F91E14">
        <w:rPr>
          <w:sz w:val="22"/>
          <w:szCs w:val="22"/>
        </w:rPr>
        <w:t xml:space="preserve">and applying </w:t>
      </w:r>
      <w:r w:rsidR="00C70D51" w:rsidRPr="00F91E14">
        <w:rPr>
          <w:sz w:val="22"/>
          <w:szCs w:val="22"/>
        </w:rPr>
        <w:t>the Critical Thinking model</w:t>
      </w:r>
      <w:r w:rsidR="001A5EE3" w:rsidRPr="00F91E14">
        <w:rPr>
          <w:sz w:val="22"/>
          <w:szCs w:val="22"/>
        </w:rPr>
        <w:t>.</w:t>
      </w:r>
    </w:p>
    <w:p w:rsidR="00F012BC" w:rsidRPr="00F91E14" w:rsidRDefault="00F012BC" w:rsidP="00F012BC">
      <w:pPr>
        <w:contextualSpacing/>
        <w:rPr>
          <w:sz w:val="22"/>
          <w:szCs w:val="22"/>
        </w:rPr>
      </w:pPr>
    </w:p>
    <w:p w:rsidR="00F012BC" w:rsidRPr="00F91E14" w:rsidRDefault="00F012BC" w:rsidP="00F012BC">
      <w:pPr>
        <w:ind w:left="720" w:firstLine="720"/>
        <w:contextualSpacing/>
        <w:rPr>
          <w:b/>
          <w:sz w:val="22"/>
          <w:szCs w:val="22"/>
        </w:rPr>
      </w:pPr>
      <w:r w:rsidRPr="00F91E14">
        <w:rPr>
          <w:b/>
          <w:sz w:val="22"/>
          <w:szCs w:val="22"/>
        </w:rPr>
        <w:t>Information and Technology Literacy</w:t>
      </w:r>
    </w:p>
    <w:p w:rsidR="00730955" w:rsidRPr="00F91E14" w:rsidRDefault="001A5EE3" w:rsidP="00B014F1">
      <w:pPr>
        <w:spacing w:before="240"/>
        <w:ind w:left="1440"/>
        <w:contextualSpacing/>
        <w:rPr>
          <w:sz w:val="22"/>
          <w:szCs w:val="22"/>
        </w:rPr>
      </w:pPr>
      <w:r w:rsidRPr="00F91E14">
        <w:rPr>
          <w:sz w:val="22"/>
          <w:szCs w:val="22"/>
        </w:rPr>
        <w:t>An essential component of the UC 175 course is</w:t>
      </w:r>
      <w:r w:rsidR="009730ED" w:rsidRPr="00F91E14">
        <w:rPr>
          <w:sz w:val="22"/>
          <w:szCs w:val="22"/>
        </w:rPr>
        <w:t xml:space="preserve"> Information Literacy and </w:t>
      </w:r>
      <w:r w:rsidR="00F012BC" w:rsidRPr="00F91E14">
        <w:rPr>
          <w:sz w:val="22"/>
          <w:szCs w:val="22"/>
        </w:rPr>
        <w:t>Library Instru</w:t>
      </w:r>
      <w:r w:rsidR="009730ED" w:rsidRPr="00F91E14">
        <w:rPr>
          <w:sz w:val="22"/>
          <w:szCs w:val="22"/>
        </w:rPr>
        <w:t>ction.  C</w:t>
      </w:r>
      <w:r w:rsidR="00F012BC" w:rsidRPr="00F91E14">
        <w:rPr>
          <w:sz w:val="22"/>
          <w:szCs w:val="22"/>
        </w:rPr>
        <w:t xml:space="preserve">urrent time constraints only allow for one </w:t>
      </w:r>
      <w:r w:rsidR="00730955" w:rsidRPr="00F91E14">
        <w:rPr>
          <w:sz w:val="22"/>
          <w:szCs w:val="22"/>
        </w:rPr>
        <w:t xml:space="preserve">class period </w:t>
      </w:r>
      <w:r w:rsidR="00F012BC" w:rsidRPr="00F91E14">
        <w:rPr>
          <w:sz w:val="22"/>
          <w:szCs w:val="22"/>
        </w:rPr>
        <w:t xml:space="preserve">to introduce University Libraries and the college-level research process.  Increasing the credit hours from two to three will have a direct impact on the incorporation </w:t>
      </w:r>
      <w:r w:rsidR="009730ED" w:rsidRPr="00F91E14">
        <w:rPr>
          <w:sz w:val="22"/>
          <w:szCs w:val="22"/>
        </w:rPr>
        <w:t xml:space="preserve">and application </w:t>
      </w:r>
      <w:r w:rsidR="00F012BC" w:rsidRPr="00F91E14">
        <w:rPr>
          <w:sz w:val="22"/>
          <w:szCs w:val="22"/>
        </w:rPr>
        <w:t xml:space="preserve">of </w:t>
      </w:r>
      <w:r w:rsidR="009730ED" w:rsidRPr="00F91E14">
        <w:rPr>
          <w:sz w:val="22"/>
          <w:szCs w:val="22"/>
        </w:rPr>
        <w:t xml:space="preserve">these vital skills.  </w:t>
      </w:r>
    </w:p>
    <w:p w:rsidR="00730955" w:rsidRPr="00F91E14" w:rsidRDefault="00730955" w:rsidP="00B014F1">
      <w:pPr>
        <w:spacing w:before="240"/>
        <w:ind w:left="1440"/>
        <w:contextualSpacing/>
        <w:rPr>
          <w:sz w:val="22"/>
          <w:szCs w:val="22"/>
        </w:rPr>
      </w:pPr>
    </w:p>
    <w:p w:rsidR="00F012BC" w:rsidRPr="00F91E14" w:rsidRDefault="00F012BC" w:rsidP="00B014F1">
      <w:pPr>
        <w:spacing w:before="240"/>
        <w:ind w:left="1440"/>
        <w:contextualSpacing/>
        <w:rPr>
          <w:sz w:val="22"/>
          <w:szCs w:val="22"/>
        </w:rPr>
      </w:pPr>
      <w:r w:rsidRPr="00F91E14">
        <w:rPr>
          <w:sz w:val="22"/>
          <w:szCs w:val="22"/>
        </w:rPr>
        <w:t xml:space="preserve">In 2010, </w:t>
      </w:r>
      <w:r w:rsidR="0027673A" w:rsidRPr="00F91E14">
        <w:rPr>
          <w:sz w:val="22"/>
          <w:szCs w:val="22"/>
        </w:rPr>
        <w:t xml:space="preserve">a </w:t>
      </w:r>
      <w:r w:rsidR="009730ED" w:rsidRPr="00F91E14">
        <w:rPr>
          <w:sz w:val="22"/>
          <w:szCs w:val="22"/>
        </w:rPr>
        <w:t>detailed University Libraries report</w:t>
      </w:r>
      <w:r w:rsidR="0027673A" w:rsidRPr="00F91E14">
        <w:rPr>
          <w:sz w:val="22"/>
          <w:szCs w:val="22"/>
        </w:rPr>
        <w:t>, “Preparing Information Literate Students at WKU”</w:t>
      </w:r>
      <w:r w:rsidR="00B014F1" w:rsidRPr="00F91E14">
        <w:rPr>
          <w:sz w:val="22"/>
          <w:szCs w:val="22"/>
        </w:rPr>
        <w:t xml:space="preserve"> </w:t>
      </w:r>
      <w:r w:rsidR="0027673A" w:rsidRPr="00F91E14">
        <w:rPr>
          <w:sz w:val="22"/>
          <w:szCs w:val="22"/>
        </w:rPr>
        <w:t>(</w:t>
      </w:r>
      <w:hyperlink r:id="rId9" w:history="1">
        <w:r w:rsidR="00B014F1" w:rsidRPr="00F91E14">
          <w:rPr>
            <w:rStyle w:val="Hyperlink"/>
            <w:sz w:val="22"/>
            <w:szCs w:val="22"/>
          </w:rPr>
          <w:t>http://digitalcommons.wku.edu/ulstats/9/</w:t>
        </w:r>
      </w:hyperlink>
      <w:r w:rsidR="00B014F1" w:rsidRPr="00F91E14">
        <w:rPr>
          <w:sz w:val="22"/>
          <w:szCs w:val="22"/>
        </w:rPr>
        <w:t xml:space="preserve">) </w:t>
      </w:r>
      <w:r w:rsidR="00812D40" w:rsidRPr="00F91E14">
        <w:rPr>
          <w:sz w:val="22"/>
          <w:szCs w:val="22"/>
        </w:rPr>
        <w:t>made the following recommendations</w:t>
      </w:r>
      <w:r w:rsidRPr="00F91E14">
        <w:rPr>
          <w:sz w:val="22"/>
          <w:szCs w:val="22"/>
        </w:rPr>
        <w:t>, “WKU Libraries recommends that University Experience be expanded to three credit hours.  Some students are hurt by the lack of a 3-credit class, and instructors are not given enough time to meet the learning outcome</w:t>
      </w:r>
      <w:r w:rsidR="00812D40" w:rsidRPr="00F91E14">
        <w:rPr>
          <w:sz w:val="22"/>
          <w:szCs w:val="22"/>
        </w:rPr>
        <w:t xml:space="preserve">s of the course.” and </w:t>
      </w:r>
      <w:r w:rsidRPr="00F91E14">
        <w:rPr>
          <w:sz w:val="22"/>
          <w:szCs w:val="22"/>
        </w:rPr>
        <w:t>“</w:t>
      </w:r>
      <w:r w:rsidRPr="00F91E14">
        <w:rPr>
          <w:iCs/>
          <w:sz w:val="22"/>
          <w:szCs w:val="22"/>
        </w:rPr>
        <w:t>WKU Libraries recommends that each University Experience course include three class periods of information literacy instruction</w:t>
      </w:r>
      <w:r w:rsidRPr="00F91E14">
        <w:rPr>
          <w:sz w:val="22"/>
          <w:szCs w:val="22"/>
        </w:rPr>
        <w:t xml:space="preserve">.”  (Executive Summary, 2011)  </w:t>
      </w:r>
    </w:p>
    <w:p w:rsidR="00F012BC" w:rsidRPr="00F91E14" w:rsidRDefault="00F012BC" w:rsidP="00F012BC">
      <w:pPr>
        <w:contextualSpacing/>
        <w:rPr>
          <w:sz w:val="22"/>
          <w:szCs w:val="22"/>
        </w:rPr>
      </w:pPr>
    </w:p>
    <w:p w:rsidR="00F012BC" w:rsidRPr="00F91E14" w:rsidRDefault="00F012BC" w:rsidP="00F012BC">
      <w:pPr>
        <w:ind w:left="1440"/>
        <w:contextualSpacing/>
        <w:rPr>
          <w:sz w:val="22"/>
          <w:szCs w:val="22"/>
        </w:rPr>
      </w:pPr>
      <w:r w:rsidRPr="00F91E14">
        <w:rPr>
          <w:sz w:val="22"/>
          <w:szCs w:val="22"/>
        </w:rPr>
        <w:t>In addition to Information Literacy, University Experience connects students with the necessary technology skil</w:t>
      </w:r>
      <w:r w:rsidR="00B014F1" w:rsidRPr="00F91E14">
        <w:rPr>
          <w:sz w:val="22"/>
          <w:szCs w:val="22"/>
        </w:rPr>
        <w:t>ls to be successful at WKU.  The</w:t>
      </w:r>
      <w:r w:rsidRPr="00F91E14">
        <w:rPr>
          <w:sz w:val="22"/>
          <w:szCs w:val="22"/>
        </w:rPr>
        <w:t xml:space="preserve"> course introduces students to</w:t>
      </w:r>
      <w:r w:rsidR="00812D40" w:rsidRPr="00F91E14">
        <w:rPr>
          <w:sz w:val="22"/>
          <w:szCs w:val="22"/>
        </w:rPr>
        <w:t xml:space="preserve"> </w:t>
      </w:r>
      <w:r w:rsidR="00E33191" w:rsidRPr="00F91E14">
        <w:rPr>
          <w:sz w:val="22"/>
          <w:szCs w:val="22"/>
        </w:rPr>
        <w:t>Blackboard, iCAP, SEAT, TopN</w:t>
      </w:r>
      <w:r w:rsidRPr="00F91E14">
        <w:rPr>
          <w:sz w:val="22"/>
          <w:szCs w:val="22"/>
        </w:rPr>
        <w:t xml:space="preserve">et and other software that all students must understand and </w:t>
      </w:r>
      <w:r w:rsidR="00812D40" w:rsidRPr="00F91E14">
        <w:rPr>
          <w:sz w:val="22"/>
          <w:szCs w:val="22"/>
        </w:rPr>
        <w:t>use in order to be successful.</w:t>
      </w:r>
      <w:r w:rsidRPr="00F91E14">
        <w:rPr>
          <w:sz w:val="22"/>
          <w:szCs w:val="22"/>
        </w:rPr>
        <w:t xml:space="preserve">  </w:t>
      </w:r>
    </w:p>
    <w:p w:rsidR="007039EF" w:rsidRPr="00F91E14" w:rsidRDefault="007039EF" w:rsidP="00F012BC">
      <w:pPr>
        <w:ind w:left="720" w:firstLine="720"/>
        <w:contextualSpacing/>
        <w:rPr>
          <w:sz w:val="22"/>
          <w:szCs w:val="22"/>
        </w:rPr>
      </w:pPr>
    </w:p>
    <w:p w:rsidR="00F012BC" w:rsidRPr="00F91E14" w:rsidRDefault="00F012BC" w:rsidP="00F012BC">
      <w:pPr>
        <w:ind w:left="720" w:firstLine="720"/>
        <w:contextualSpacing/>
        <w:rPr>
          <w:b/>
          <w:sz w:val="22"/>
          <w:szCs w:val="22"/>
        </w:rPr>
      </w:pPr>
      <w:r w:rsidRPr="00F91E14">
        <w:rPr>
          <w:b/>
          <w:sz w:val="22"/>
          <w:szCs w:val="22"/>
        </w:rPr>
        <w:t>Retention and Student Success</w:t>
      </w:r>
    </w:p>
    <w:p w:rsidR="00F012BC" w:rsidRPr="00F91E14" w:rsidRDefault="00812D40" w:rsidP="00F012BC">
      <w:pPr>
        <w:ind w:left="1440"/>
        <w:contextualSpacing/>
        <w:rPr>
          <w:sz w:val="22"/>
          <w:szCs w:val="22"/>
        </w:rPr>
      </w:pPr>
      <w:r w:rsidRPr="00F91E14">
        <w:rPr>
          <w:sz w:val="22"/>
          <w:szCs w:val="22"/>
        </w:rPr>
        <w:t>The U</w:t>
      </w:r>
      <w:r w:rsidR="00F012BC" w:rsidRPr="00F91E14">
        <w:rPr>
          <w:sz w:val="22"/>
          <w:szCs w:val="22"/>
        </w:rPr>
        <w:t xml:space="preserve">niversity Experience </w:t>
      </w:r>
      <w:r w:rsidRPr="00F91E14">
        <w:rPr>
          <w:sz w:val="22"/>
          <w:szCs w:val="22"/>
        </w:rPr>
        <w:t xml:space="preserve">course </w:t>
      </w:r>
      <w:r w:rsidR="00F012BC" w:rsidRPr="00F91E14">
        <w:rPr>
          <w:sz w:val="22"/>
          <w:szCs w:val="22"/>
        </w:rPr>
        <w:t xml:space="preserve">is an excellent retention tool for the university.  This course targets </w:t>
      </w:r>
      <w:r w:rsidR="005E2ED7" w:rsidRPr="00F91E14">
        <w:rPr>
          <w:sz w:val="22"/>
          <w:szCs w:val="22"/>
        </w:rPr>
        <w:t xml:space="preserve">first-time, full-time </w:t>
      </w:r>
      <w:r w:rsidR="00F012BC" w:rsidRPr="00F91E14">
        <w:rPr>
          <w:sz w:val="22"/>
          <w:szCs w:val="22"/>
        </w:rPr>
        <w:t xml:space="preserve">students and plays a major role in </w:t>
      </w:r>
      <w:r w:rsidR="005E2ED7" w:rsidRPr="00F91E14">
        <w:rPr>
          <w:sz w:val="22"/>
          <w:szCs w:val="22"/>
        </w:rPr>
        <w:t xml:space="preserve">acclimating them to the university environment. Data show that students who succeed </w:t>
      </w:r>
      <w:r w:rsidR="00F10EA9" w:rsidRPr="00F91E14">
        <w:rPr>
          <w:sz w:val="22"/>
          <w:szCs w:val="22"/>
        </w:rPr>
        <w:t xml:space="preserve">well </w:t>
      </w:r>
      <w:r w:rsidR="005E2ED7" w:rsidRPr="00F91E14">
        <w:rPr>
          <w:sz w:val="22"/>
          <w:szCs w:val="22"/>
        </w:rPr>
        <w:t>in UC 175</w:t>
      </w:r>
      <w:r w:rsidR="00F10EA9" w:rsidRPr="00F91E14">
        <w:rPr>
          <w:sz w:val="22"/>
          <w:szCs w:val="22"/>
        </w:rPr>
        <w:t xml:space="preserve"> are retained at a higher rate after their first semester than those who choose </w:t>
      </w:r>
      <w:r w:rsidR="007219A1">
        <w:rPr>
          <w:sz w:val="22"/>
          <w:szCs w:val="22"/>
        </w:rPr>
        <w:t xml:space="preserve">not </w:t>
      </w:r>
      <w:r w:rsidR="00F10EA9" w:rsidRPr="00F91E14">
        <w:rPr>
          <w:sz w:val="22"/>
          <w:szCs w:val="22"/>
        </w:rPr>
        <w:t>to take the course</w:t>
      </w:r>
      <w:r w:rsidR="00F012BC" w:rsidRPr="00F91E14">
        <w:rPr>
          <w:sz w:val="22"/>
          <w:szCs w:val="22"/>
        </w:rPr>
        <w:t xml:space="preserve">.  </w:t>
      </w:r>
      <w:r w:rsidR="00F10EA9" w:rsidRPr="00F91E14">
        <w:rPr>
          <w:sz w:val="22"/>
          <w:szCs w:val="22"/>
        </w:rPr>
        <w:t xml:space="preserve">WKU </w:t>
      </w:r>
      <w:r w:rsidR="00E90553" w:rsidRPr="00F91E14">
        <w:rPr>
          <w:sz w:val="22"/>
          <w:szCs w:val="22"/>
        </w:rPr>
        <w:t xml:space="preserve">recently </w:t>
      </w:r>
      <w:r w:rsidR="00F10EA9" w:rsidRPr="00F91E14">
        <w:rPr>
          <w:sz w:val="22"/>
          <w:szCs w:val="22"/>
        </w:rPr>
        <w:t>made a significant investment</w:t>
      </w:r>
      <w:r w:rsidR="00F012BC" w:rsidRPr="00F91E14">
        <w:rPr>
          <w:sz w:val="22"/>
          <w:szCs w:val="22"/>
        </w:rPr>
        <w:t xml:space="preserve"> in </w:t>
      </w:r>
      <w:r w:rsidR="00E90553" w:rsidRPr="00F91E14">
        <w:rPr>
          <w:sz w:val="22"/>
          <w:szCs w:val="22"/>
        </w:rPr>
        <w:t xml:space="preserve">the </w:t>
      </w:r>
      <w:r w:rsidR="00F012BC" w:rsidRPr="00F91E14">
        <w:rPr>
          <w:sz w:val="22"/>
          <w:szCs w:val="22"/>
        </w:rPr>
        <w:t xml:space="preserve">Map-Works software </w:t>
      </w:r>
      <w:r w:rsidR="00F10EA9" w:rsidRPr="00F91E14">
        <w:rPr>
          <w:sz w:val="22"/>
          <w:szCs w:val="22"/>
        </w:rPr>
        <w:t xml:space="preserve">that </w:t>
      </w:r>
      <w:r w:rsidR="00F10EA9" w:rsidRPr="00F91E14">
        <w:rPr>
          <w:sz w:val="22"/>
          <w:szCs w:val="22"/>
        </w:rPr>
        <w:lastRenderedPageBreak/>
        <w:t xml:space="preserve">relies on student data </w:t>
      </w:r>
      <w:r w:rsidR="00E90553" w:rsidRPr="00F91E14">
        <w:rPr>
          <w:sz w:val="22"/>
          <w:szCs w:val="22"/>
        </w:rPr>
        <w:t xml:space="preserve">input to aid </w:t>
      </w:r>
      <w:r w:rsidR="00F10EA9" w:rsidRPr="00F91E14">
        <w:rPr>
          <w:sz w:val="22"/>
          <w:szCs w:val="22"/>
        </w:rPr>
        <w:t xml:space="preserve">in retention. </w:t>
      </w:r>
      <w:r w:rsidR="00E90553" w:rsidRPr="00F91E14">
        <w:rPr>
          <w:sz w:val="22"/>
          <w:szCs w:val="22"/>
        </w:rPr>
        <w:t>T</w:t>
      </w:r>
      <w:r w:rsidR="00F10EA9" w:rsidRPr="00F91E14">
        <w:rPr>
          <w:sz w:val="22"/>
          <w:szCs w:val="22"/>
        </w:rPr>
        <w:t xml:space="preserve">he </w:t>
      </w:r>
      <w:r w:rsidR="00E90553" w:rsidRPr="00F91E14">
        <w:rPr>
          <w:sz w:val="22"/>
          <w:szCs w:val="22"/>
        </w:rPr>
        <w:t xml:space="preserve">proposed </w:t>
      </w:r>
      <w:r w:rsidR="00F012BC" w:rsidRPr="00F91E14">
        <w:rPr>
          <w:sz w:val="22"/>
          <w:szCs w:val="22"/>
        </w:rPr>
        <w:t xml:space="preserve">credit </w:t>
      </w:r>
      <w:r w:rsidR="00E90553" w:rsidRPr="00F91E14">
        <w:rPr>
          <w:sz w:val="22"/>
          <w:szCs w:val="22"/>
        </w:rPr>
        <w:t xml:space="preserve">hour increase would allow </w:t>
      </w:r>
      <w:r w:rsidR="00F012BC" w:rsidRPr="00F91E14">
        <w:rPr>
          <w:sz w:val="22"/>
          <w:szCs w:val="22"/>
        </w:rPr>
        <w:t xml:space="preserve">UE instructors </w:t>
      </w:r>
      <w:r w:rsidR="00474008" w:rsidRPr="00F91E14">
        <w:rPr>
          <w:sz w:val="22"/>
          <w:szCs w:val="22"/>
        </w:rPr>
        <w:t xml:space="preserve">the class time needed </w:t>
      </w:r>
      <w:r w:rsidR="00E90553" w:rsidRPr="00F91E14">
        <w:rPr>
          <w:sz w:val="22"/>
          <w:szCs w:val="22"/>
        </w:rPr>
        <w:t xml:space="preserve">to effectively </w:t>
      </w:r>
      <w:r w:rsidR="00F012BC" w:rsidRPr="00F91E14">
        <w:rPr>
          <w:sz w:val="22"/>
          <w:szCs w:val="22"/>
        </w:rPr>
        <w:t xml:space="preserve">introduce Map-Works </w:t>
      </w:r>
      <w:r w:rsidR="00474008" w:rsidRPr="00F91E14">
        <w:rPr>
          <w:sz w:val="22"/>
          <w:szCs w:val="22"/>
        </w:rPr>
        <w:t xml:space="preserve">functionality, explain its purpose, and encourage </w:t>
      </w:r>
      <w:r w:rsidR="00F012BC" w:rsidRPr="00F91E14">
        <w:rPr>
          <w:sz w:val="22"/>
          <w:szCs w:val="22"/>
        </w:rPr>
        <w:t>students to complete</w:t>
      </w:r>
      <w:r w:rsidR="00474008" w:rsidRPr="00F91E14">
        <w:rPr>
          <w:sz w:val="22"/>
          <w:szCs w:val="22"/>
        </w:rPr>
        <w:t xml:space="preserve"> the surveys.  I</w:t>
      </w:r>
      <w:r w:rsidR="00F012BC" w:rsidRPr="00F91E14">
        <w:rPr>
          <w:sz w:val="22"/>
          <w:szCs w:val="22"/>
        </w:rPr>
        <w:t xml:space="preserve">nstructors </w:t>
      </w:r>
      <w:r w:rsidR="00474008" w:rsidRPr="00F91E14">
        <w:rPr>
          <w:sz w:val="22"/>
          <w:szCs w:val="22"/>
        </w:rPr>
        <w:t xml:space="preserve">also </w:t>
      </w:r>
      <w:r w:rsidR="00F012BC" w:rsidRPr="00F91E14">
        <w:rPr>
          <w:sz w:val="22"/>
          <w:szCs w:val="22"/>
        </w:rPr>
        <w:t xml:space="preserve">would have the time to explore their students’ survey responses and provide an extra level of support for </w:t>
      </w:r>
      <w:r w:rsidR="005353CA" w:rsidRPr="00F91E14">
        <w:rPr>
          <w:sz w:val="22"/>
          <w:szCs w:val="22"/>
        </w:rPr>
        <w:t xml:space="preserve">those </w:t>
      </w:r>
      <w:r w:rsidR="00F012BC" w:rsidRPr="00F91E14">
        <w:rPr>
          <w:sz w:val="22"/>
          <w:szCs w:val="22"/>
        </w:rPr>
        <w:t>in jeopardy of leaving the University.  Specifical</w:t>
      </w:r>
      <w:r w:rsidR="00B014F1" w:rsidRPr="00F91E14">
        <w:rPr>
          <w:sz w:val="22"/>
          <w:szCs w:val="22"/>
        </w:rPr>
        <w:t xml:space="preserve">ly, UE students will </w:t>
      </w:r>
      <w:r w:rsidR="00F012BC" w:rsidRPr="00F91E14">
        <w:rPr>
          <w:sz w:val="22"/>
          <w:szCs w:val="22"/>
        </w:rPr>
        <w:t xml:space="preserve">complete a Map-Works Reflection Exercise that is essential to retention efforts at WKU.  </w:t>
      </w:r>
    </w:p>
    <w:p w:rsidR="00F012BC" w:rsidRPr="00F91E14" w:rsidRDefault="00F012BC" w:rsidP="00F012BC">
      <w:pPr>
        <w:contextualSpacing/>
        <w:rPr>
          <w:sz w:val="22"/>
          <w:szCs w:val="22"/>
        </w:rPr>
      </w:pPr>
    </w:p>
    <w:p w:rsidR="00F012BC" w:rsidRPr="00F91E14" w:rsidRDefault="00F012BC" w:rsidP="00F012BC">
      <w:pPr>
        <w:ind w:left="1440"/>
        <w:contextualSpacing/>
        <w:rPr>
          <w:sz w:val="22"/>
          <w:szCs w:val="22"/>
        </w:rPr>
      </w:pPr>
      <w:r w:rsidRPr="00F91E14">
        <w:rPr>
          <w:sz w:val="22"/>
          <w:szCs w:val="22"/>
        </w:rPr>
        <w:t xml:space="preserve">UE instructors stress the importance of Academic Advising and course scheduling throughout the </w:t>
      </w:r>
      <w:r w:rsidR="005353CA" w:rsidRPr="00F91E14">
        <w:rPr>
          <w:sz w:val="22"/>
          <w:szCs w:val="22"/>
        </w:rPr>
        <w:t xml:space="preserve">semester.  During registration times, for example, </w:t>
      </w:r>
      <w:r w:rsidRPr="00F91E14">
        <w:rPr>
          <w:sz w:val="22"/>
          <w:szCs w:val="22"/>
        </w:rPr>
        <w:t>class sessions are dedicated to i</w:t>
      </w:r>
      <w:r w:rsidR="00DF5FBB" w:rsidRPr="00F91E14">
        <w:rPr>
          <w:sz w:val="22"/>
          <w:szCs w:val="22"/>
        </w:rPr>
        <w:t xml:space="preserve">ntroducing students to iCAP, </w:t>
      </w:r>
      <w:r w:rsidRPr="00F91E14">
        <w:rPr>
          <w:sz w:val="22"/>
          <w:szCs w:val="22"/>
        </w:rPr>
        <w:t>General Educ</w:t>
      </w:r>
      <w:r w:rsidR="00DF5FBB" w:rsidRPr="00F91E14">
        <w:rPr>
          <w:sz w:val="22"/>
          <w:szCs w:val="22"/>
        </w:rPr>
        <w:t xml:space="preserve">ation requirements and </w:t>
      </w:r>
      <w:r w:rsidR="005353CA" w:rsidRPr="00F91E14">
        <w:rPr>
          <w:sz w:val="22"/>
          <w:szCs w:val="22"/>
        </w:rPr>
        <w:t xml:space="preserve">effective </w:t>
      </w:r>
      <w:r w:rsidRPr="00F91E14">
        <w:rPr>
          <w:sz w:val="22"/>
          <w:szCs w:val="22"/>
        </w:rPr>
        <w:t>course schedu</w:t>
      </w:r>
      <w:r w:rsidR="005353CA" w:rsidRPr="00F91E14">
        <w:rPr>
          <w:sz w:val="22"/>
          <w:szCs w:val="22"/>
        </w:rPr>
        <w:t>ling strategies.  These</w:t>
      </w:r>
      <w:r w:rsidR="00DF5FBB" w:rsidRPr="00F91E14">
        <w:rPr>
          <w:sz w:val="22"/>
          <w:szCs w:val="22"/>
        </w:rPr>
        <w:t xml:space="preserve"> are valuable</w:t>
      </w:r>
      <w:r w:rsidR="005353CA" w:rsidRPr="00F91E14">
        <w:rPr>
          <w:sz w:val="22"/>
          <w:szCs w:val="22"/>
        </w:rPr>
        <w:t xml:space="preserve"> </w:t>
      </w:r>
      <w:r w:rsidRPr="00F91E14">
        <w:rPr>
          <w:sz w:val="22"/>
          <w:szCs w:val="22"/>
        </w:rPr>
        <w:t xml:space="preserve">retention efforts </w:t>
      </w:r>
      <w:r w:rsidR="00DF5FBB" w:rsidRPr="00F91E14">
        <w:rPr>
          <w:sz w:val="22"/>
          <w:szCs w:val="22"/>
        </w:rPr>
        <w:t xml:space="preserve">in that they help students take charge of their academic </w:t>
      </w:r>
      <w:r w:rsidR="00757DC2" w:rsidRPr="00F91E14">
        <w:rPr>
          <w:sz w:val="22"/>
          <w:szCs w:val="22"/>
        </w:rPr>
        <w:t xml:space="preserve">programs.  </w:t>
      </w:r>
      <w:r w:rsidRPr="00F91E14">
        <w:rPr>
          <w:sz w:val="22"/>
          <w:szCs w:val="22"/>
        </w:rPr>
        <w:t xml:space="preserve">UE instructors </w:t>
      </w:r>
      <w:r w:rsidR="00757DC2" w:rsidRPr="00F91E14">
        <w:rPr>
          <w:sz w:val="22"/>
          <w:szCs w:val="22"/>
        </w:rPr>
        <w:t xml:space="preserve">frequently express concern that class time for these topics need to be increased </w:t>
      </w:r>
      <w:r w:rsidRPr="00F91E14">
        <w:rPr>
          <w:sz w:val="22"/>
          <w:szCs w:val="22"/>
        </w:rPr>
        <w:t xml:space="preserve">and </w:t>
      </w:r>
      <w:r w:rsidR="00757DC2" w:rsidRPr="00F91E14">
        <w:rPr>
          <w:sz w:val="22"/>
          <w:szCs w:val="22"/>
        </w:rPr>
        <w:t>the requested additional credit-hour will accommodate that.</w:t>
      </w:r>
    </w:p>
    <w:p w:rsidR="00F012BC" w:rsidRPr="00F91E14" w:rsidRDefault="00F012BC" w:rsidP="00F012BC">
      <w:pPr>
        <w:contextualSpacing/>
        <w:rPr>
          <w:sz w:val="22"/>
          <w:szCs w:val="22"/>
        </w:rPr>
      </w:pPr>
    </w:p>
    <w:p w:rsidR="00F012BC" w:rsidRPr="00F91E14" w:rsidRDefault="00F012BC" w:rsidP="00F012BC">
      <w:pPr>
        <w:ind w:left="720" w:firstLine="720"/>
        <w:contextualSpacing/>
        <w:rPr>
          <w:b/>
          <w:sz w:val="22"/>
          <w:szCs w:val="22"/>
        </w:rPr>
      </w:pPr>
      <w:r w:rsidRPr="00F91E14">
        <w:rPr>
          <w:b/>
          <w:sz w:val="22"/>
          <w:szCs w:val="22"/>
        </w:rPr>
        <w:t>Major and Career Planning</w:t>
      </w:r>
    </w:p>
    <w:p w:rsidR="00811A9B" w:rsidRPr="00F91E14" w:rsidRDefault="00F012BC" w:rsidP="00811A9B">
      <w:pPr>
        <w:ind w:left="1440"/>
        <w:contextualSpacing/>
        <w:rPr>
          <w:sz w:val="22"/>
          <w:szCs w:val="22"/>
        </w:rPr>
      </w:pPr>
      <w:r w:rsidRPr="00F91E14">
        <w:rPr>
          <w:sz w:val="22"/>
          <w:szCs w:val="22"/>
        </w:rPr>
        <w:t xml:space="preserve">University Experience serves many students who are not yet committed to a college or major at WKU.  These students are exploring their options and rely on their UE instructor and their Academic Advisor to aid </w:t>
      </w:r>
      <w:r w:rsidR="0032276D" w:rsidRPr="00F91E14">
        <w:rPr>
          <w:sz w:val="22"/>
          <w:szCs w:val="22"/>
        </w:rPr>
        <w:t xml:space="preserve">in </w:t>
      </w:r>
      <w:r w:rsidRPr="00F91E14">
        <w:rPr>
          <w:sz w:val="22"/>
          <w:szCs w:val="22"/>
        </w:rPr>
        <w:t xml:space="preserve">their search.  Statistics from the Academic Advising and Retention Center show that </w:t>
      </w:r>
      <w:r w:rsidR="007219A1">
        <w:rPr>
          <w:sz w:val="22"/>
          <w:szCs w:val="22"/>
        </w:rPr>
        <w:t>14,445</w:t>
      </w:r>
      <w:r w:rsidRPr="00F91E14">
        <w:rPr>
          <w:sz w:val="22"/>
          <w:szCs w:val="22"/>
        </w:rPr>
        <w:t xml:space="preserve"> students completed a </w:t>
      </w:r>
      <w:r w:rsidR="0032276D" w:rsidRPr="00F91E14">
        <w:rPr>
          <w:sz w:val="22"/>
          <w:szCs w:val="22"/>
        </w:rPr>
        <w:t>‘</w:t>
      </w:r>
      <w:r w:rsidRPr="00F91E14">
        <w:rPr>
          <w:sz w:val="22"/>
          <w:szCs w:val="22"/>
        </w:rPr>
        <w:t>Change of Major/Minor/Concentration/Advisor Form</w:t>
      </w:r>
      <w:r w:rsidR="0032276D" w:rsidRPr="00F91E14">
        <w:rPr>
          <w:sz w:val="22"/>
          <w:szCs w:val="22"/>
        </w:rPr>
        <w:t>’</w:t>
      </w:r>
      <w:r w:rsidRPr="00F91E14">
        <w:rPr>
          <w:sz w:val="22"/>
          <w:szCs w:val="22"/>
        </w:rPr>
        <w:t xml:space="preserve"> </w:t>
      </w:r>
      <w:r w:rsidR="0032276D" w:rsidRPr="00F91E14">
        <w:rPr>
          <w:sz w:val="22"/>
          <w:szCs w:val="22"/>
        </w:rPr>
        <w:t xml:space="preserve">in one year, </w:t>
      </w:r>
      <w:r w:rsidRPr="00F91E14">
        <w:rPr>
          <w:sz w:val="22"/>
          <w:szCs w:val="22"/>
        </w:rPr>
        <w:t>fro</w:t>
      </w:r>
      <w:r w:rsidR="007219A1">
        <w:rPr>
          <w:sz w:val="22"/>
          <w:szCs w:val="22"/>
        </w:rPr>
        <w:t>m July 1, 2012</w:t>
      </w:r>
      <w:r w:rsidRPr="00F91E14">
        <w:rPr>
          <w:sz w:val="22"/>
          <w:szCs w:val="22"/>
        </w:rPr>
        <w:t xml:space="preserve"> to</w:t>
      </w:r>
      <w:r w:rsidR="007219A1">
        <w:rPr>
          <w:sz w:val="22"/>
          <w:szCs w:val="22"/>
        </w:rPr>
        <w:t xml:space="preserve"> June 30, 2013</w:t>
      </w:r>
      <w:r w:rsidR="0032276D" w:rsidRPr="00F91E14">
        <w:rPr>
          <w:sz w:val="22"/>
          <w:szCs w:val="22"/>
        </w:rPr>
        <w:t xml:space="preserve">.  </w:t>
      </w:r>
      <w:r w:rsidR="00811A9B" w:rsidRPr="00F91E14">
        <w:rPr>
          <w:sz w:val="22"/>
          <w:szCs w:val="22"/>
        </w:rPr>
        <w:t>The course dedicates</w:t>
      </w:r>
      <w:r w:rsidR="00AC0128" w:rsidRPr="00F91E14">
        <w:rPr>
          <w:sz w:val="22"/>
          <w:szCs w:val="22"/>
        </w:rPr>
        <w:t xml:space="preserve"> significant </w:t>
      </w:r>
      <w:r w:rsidR="00811A9B" w:rsidRPr="00F91E14">
        <w:rPr>
          <w:sz w:val="22"/>
          <w:szCs w:val="22"/>
        </w:rPr>
        <w:t>class time to</w:t>
      </w:r>
      <w:r w:rsidR="00AC0128" w:rsidRPr="00F91E14">
        <w:rPr>
          <w:sz w:val="22"/>
          <w:szCs w:val="22"/>
        </w:rPr>
        <w:t xml:space="preserve"> help students</w:t>
      </w:r>
      <w:r w:rsidR="00811A9B" w:rsidRPr="00F91E14">
        <w:rPr>
          <w:sz w:val="22"/>
          <w:szCs w:val="22"/>
        </w:rPr>
        <w:t xml:space="preserve"> </w:t>
      </w:r>
      <w:r w:rsidR="00AC0128" w:rsidRPr="00F91E14">
        <w:rPr>
          <w:sz w:val="22"/>
          <w:szCs w:val="22"/>
        </w:rPr>
        <w:t>‘explore</w:t>
      </w:r>
      <w:r w:rsidR="00811A9B" w:rsidRPr="00F91E14">
        <w:rPr>
          <w:sz w:val="22"/>
          <w:szCs w:val="22"/>
        </w:rPr>
        <w:t xml:space="preserve"> potential career options and develop an effective academic plan.</w:t>
      </w:r>
      <w:r w:rsidR="00AC0128" w:rsidRPr="00F91E14">
        <w:rPr>
          <w:sz w:val="22"/>
          <w:szCs w:val="22"/>
        </w:rPr>
        <w:t>’</w:t>
      </w:r>
      <w:r w:rsidR="00811A9B" w:rsidRPr="00F91E14">
        <w:rPr>
          <w:sz w:val="22"/>
          <w:szCs w:val="22"/>
        </w:rPr>
        <w:t xml:space="preserve">  Students </w:t>
      </w:r>
      <w:r w:rsidR="00AC0128" w:rsidRPr="00F91E14">
        <w:rPr>
          <w:sz w:val="22"/>
          <w:szCs w:val="22"/>
        </w:rPr>
        <w:t>also learn how to ‘a</w:t>
      </w:r>
      <w:r w:rsidR="00811A9B" w:rsidRPr="00F91E14">
        <w:rPr>
          <w:sz w:val="22"/>
          <w:szCs w:val="22"/>
        </w:rPr>
        <w:t xml:space="preserve">pply strategies for </w:t>
      </w:r>
      <w:r w:rsidR="00AC0128" w:rsidRPr="00F91E14">
        <w:rPr>
          <w:sz w:val="22"/>
          <w:szCs w:val="22"/>
        </w:rPr>
        <w:t xml:space="preserve">their </w:t>
      </w:r>
      <w:r w:rsidR="00811A9B" w:rsidRPr="00F91E14">
        <w:rPr>
          <w:sz w:val="22"/>
          <w:szCs w:val="22"/>
        </w:rPr>
        <w:t xml:space="preserve">academic and personal success </w:t>
      </w:r>
      <w:r w:rsidR="00AC0128" w:rsidRPr="00F91E14">
        <w:rPr>
          <w:sz w:val="22"/>
          <w:szCs w:val="22"/>
        </w:rPr>
        <w:t>that will culminate</w:t>
      </w:r>
      <w:r w:rsidR="00811A9B" w:rsidRPr="00F91E14">
        <w:rPr>
          <w:sz w:val="22"/>
          <w:szCs w:val="22"/>
        </w:rPr>
        <w:t xml:space="preserve"> in graduation</w:t>
      </w:r>
      <w:r w:rsidR="007219A1">
        <w:rPr>
          <w:sz w:val="22"/>
          <w:szCs w:val="22"/>
        </w:rPr>
        <w:t>.’</w:t>
      </w:r>
      <w:r w:rsidR="008B77EB" w:rsidRPr="00F91E14">
        <w:rPr>
          <w:sz w:val="22"/>
          <w:szCs w:val="22"/>
        </w:rPr>
        <w:t xml:space="preserve">  These are two of the principal learning outcomes of the course.</w:t>
      </w:r>
    </w:p>
    <w:p w:rsidR="00F012BC" w:rsidRPr="00F91E14" w:rsidRDefault="00F012BC" w:rsidP="00F012BC">
      <w:pPr>
        <w:contextualSpacing/>
        <w:rPr>
          <w:sz w:val="22"/>
          <w:szCs w:val="22"/>
        </w:rPr>
      </w:pPr>
    </w:p>
    <w:p w:rsidR="00F012BC" w:rsidRPr="00F91E14" w:rsidRDefault="00F012BC" w:rsidP="00F012BC">
      <w:pPr>
        <w:ind w:left="1440"/>
        <w:contextualSpacing/>
        <w:rPr>
          <w:sz w:val="22"/>
          <w:szCs w:val="22"/>
        </w:rPr>
      </w:pPr>
      <w:r w:rsidRPr="00F91E14">
        <w:rPr>
          <w:sz w:val="22"/>
          <w:szCs w:val="22"/>
        </w:rPr>
        <w:t xml:space="preserve">Additional class periods would allow instructors to better connect with their students and </w:t>
      </w:r>
      <w:r w:rsidR="008B77EB" w:rsidRPr="00F91E14">
        <w:rPr>
          <w:sz w:val="22"/>
          <w:szCs w:val="22"/>
        </w:rPr>
        <w:t xml:space="preserve">help them </w:t>
      </w:r>
      <w:r w:rsidRPr="00F91E14">
        <w:rPr>
          <w:sz w:val="22"/>
          <w:szCs w:val="22"/>
        </w:rPr>
        <w:t xml:space="preserve">apply the necessary self-examination activities </w:t>
      </w:r>
      <w:r w:rsidR="008B77EB" w:rsidRPr="00F91E14">
        <w:rPr>
          <w:sz w:val="22"/>
          <w:szCs w:val="22"/>
        </w:rPr>
        <w:t xml:space="preserve">currently offered within the </w:t>
      </w:r>
      <w:r w:rsidRPr="00F91E14">
        <w:rPr>
          <w:sz w:val="22"/>
          <w:szCs w:val="22"/>
        </w:rPr>
        <w:t>course.  For example, students would have more time to explore learning styles, engage in personality indicators</w:t>
      </w:r>
      <w:r w:rsidR="008B77EB" w:rsidRPr="00F91E14">
        <w:rPr>
          <w:sz w:val="22"/>
          <w:szCs w:val="22"/>
        </w:rPr>
        <w:t>,</w:t>
      </w:r>
      <w:r w:rsidRPr="00F91E14">
        <w:rPr>
          <w:sz w:val="22"/>
          <w:szCs w:val="22"/>
        </w:rPr>
        <w:t xml:space="preserve"> and connect with the services offered through the Center for Career and Professional Development.  </w:t>
      </w:r>
      <w:r w:rsidR="00366DFE" w:rsidRPr="00F91E14">
        <w:rPr>
          <w:sz w:val="22"/>
          <w:szCs w:val="22"/>
        </w:rPr>
        <w:t xml:space="preserve">They </w:t>
      </w:r>
      <w:r w:rsidRPr="00F91E14">
        <w:rPr>
          <w:sz w:val="22"/>
          <w:szCs w:val="22"/>
        </w:rPr>
        <w:t xml:space="preserve">would benefit from more in-depth discussions about programs of </w:t>
      </w:r>
      <w:r w:rsidR="008B77EB" w:rsidRPr="00F91E14">
        <w:rPr>
          <w:sz w:val="22"/>
          <w:szCs w:val="22"/>
        </w:rPr>
        <w:t>study within the University</w:t>
      </w:r>
      <w:r w:rsidR="00366DFE" w:rsidRPr="00F91E14">
        <w:rPr>
          <w:sz w:val="22"/>
          <w:szCs w:val="22"/>
        </w:rPr>
        <w:t xml:space="preserve"> and </w:t>
      </w:r>
      <w:r w:rsidRPr="00F91E14">
        <w:rPr>
          <w:sz w:val="22"/>
          <w:szCs w:val="22"/>
        </w:rPr>
        <w:t xml:space="preserve">have time to explore </w:t>
      </w:r>
      <w:r w:rsidR="00366DFE" w:rsidRPr="00F91E14">
        <w:rPr>
          <w:sz w:val="22"/>
          <w:szCs w:val="22"/>
        </w:rPr>
        <w:t xml:space="preserve">and evaluate their options.  </w:t>
      </w:r>
      <w:r w:rsidRPr="00F91E14">
        <w:rPr>
          <w:sz w:val="22"/>
          <w:szCs w:val="22"/>
        </w:rPr>
        <w:t>Students who see a prosperous future beyond college will actively pursue that future and become WKU graduates.</w:t>
      </w:r>
    </w:p>
    <w:p w:rsidR="00F012BC" w:rsidRPr="00F91E14" w:rsidRDefault="00F012BC" w:rsidP="00F012BC">
      <w:pPr>
        <w:contextualSpacing/>
        <w:rPr>
          <w:sz w:val="22"/>
          <w:szCs w:val="22"/>
        </w:rPr>
      </w:pPr>
    </w:p>
    <w:p w:rsidR="00F012BC" w:rsidRPr="00F91E14" w:rsidRDefault="007219A1" w:rsidP="00F012BC">
      <w:pPr>
        <w:ind w:left="720" w:firstLine="720"/>
        <w:contextualSpacing/>
        <w:rPr>
          <w:b/>
          <w:sz w:val="22"/>
          <w:szCs w:val="22"/>
        </w:rPr>
      </w:pPr>
      <w:r>
        <w:rPr>
          <w:b/>
          <w:sz w:val="22"/>
          <w:szCs w:val="22"/>
        </w:rPr>
        <w:t xml:space="preserve">Advising </w:t>
      </w:r>
      <w:r w:rsidR="00F012BC" w:rsidRPr="00F91E14">
        <w:rPr>
          <w:b/>
          <w:sz w:val="22"/>
          <w:szCs w:val="22"/>
        </w:rPr>
        <w:t>and Course Schedules</w:t>
      </w:r>
    </w:p>
    <w:p w:rsidR="00F012BC" w:rsidRPr="00F91E14" w:rsidRDefault="00F012BC" w:rsidP="00F012BC">
      <w:pPr>
        <w:ind w:left="1440"/>
        <w:contextualSpacing/>
        <w:rPr>
          <w:sz w:val="22"/>
          <w:szCs w:val="22"/>
        </w:rPr>
      </w:pPr>
      <w:r w:rsidRPr="00F91E14">
        <w:rPr>
          <w:sz w:val="22"/>
          <w:szCs w:val="22"/>
        </w:rPr>
        <w:t xml:space="preserve">A three-hour credit course will be more attractive to students who are thinking of adding UE to their first semester course schedule.  The current two credit hour course makes for a less than desirable </w:t>
      </w:r>
      <w:r w:rsidR="00366DFE" w:rsidRPr="00F91E14">
        <w:rPr>
          <w:sz w:val="22"/>
          <w:szCs w:val="22"/>
        </w:rPr>
        <w:t>credit hour total</w:t>
      </w:r>
      <w:r w:rsidRPr="00F91E14">
        <w:rPr>
          <w:sz w:val="22"/>
          <w:szCs w:val="22"/>
        </w:rPr>
        <w:t xml:space="preserve"> </w:t>
      </w:r>
      <w:r w:rsidR="00A960C9" w:rsidRPr="00F91E14">
        <w:rPr>
          <w:sz w:val="22"/>
          <w:szCs w:val="22"/>
        </w:rPr>
        <w:t xml:space="preserve">(typically 14) </w:t>
      </w:r>
      <w:r w:rsidRPr="00F91E14">
        <w:rPr>
          <w:sz w:val="22"/>
          <w:szCs w:val="22"/>
        </w:rPr>
        <w:t>for first semester students</w:t>
      </w:r>
      <w:r w:rsidR="00A960C9" w:rsidRPr="00F91E14">
        <w:rPr>
          <w:sz w:val="22"/>
          <w:szCs w:val="22"/>
        </w:rPr>
        <w:t xml:space="preserve"> (</w:t>
      </w:r>
      <w:r w:rsidR="00366DFE" w:rsidRPr="00F91E14">
        <w:rPr>
          <w:sz w:val="22"/>
          <w:szCs w:val="22"/>
        </w:rPr>
        <w:t>four 3-hour courses plus 2 hours of UE).  S</w:t>
      </w:r>
      <w:r w:rsidRPr="00F91E14">
        <w:rPr>
          <w:sz w:val="22"/>
          <w:szCs w:val="22"/>
        </w:rPr>
        <w:t xml:space="preserve">tudents </w:t>
      </w:r>
      <w:r w:rsidR="00A641FC" w:rsidRPr="00F91E14">
        <w:rPr>
          <w:sz w:val="22"/>
          <w:szCs w:val="22"/>
        </w:rPr>
        <w:t>are advised to begin</w:t>
      </w:r>
      <w:r w:rsidRPr="00F91E14">
        <w:rPr>
          <w:sz w:val="22"/>
          <w:szCs w:val="22"/>
        </w:rPr>
        <w:t xml:space="preserve"> with fifteen </w:t>
      </w:r>
      <w:r w:rsidR="006F1639" w:rsidRPr="00F91E14">
        <w:rPr>
          <w:sz w:val="22"/>
          <w:szCs w:val="22"/>
        </w:rPr>
        <w:t xml:space="preserve">credit hours, and </w:t>
      </w:r>
      <w:r w:rsidR="00A960C9" w:rsidRPr="00F91E14">
        <w:rPr>
          <w:sz w:val="22"/>
          <w:szCs w:val="22"/>
        </w:rPr>
        <w:t xml:space="preserve">told </w:t>
      </w:r>
      <w:r w:rsidR="006F1639" w:rsidRPr="00F91E14">
        <w:rPr>
          <w:sz w:val="22"/>
          <w:szCs w:val="22"/>
        </w:rPr>
        <w:t xml:space="preserve">that eight semesters of 15 hours </w:t>
      </w:r>
      <w:r w:rsidR="00A960C9" w:rsidRPr="00F91E14">
        <w:rPr>
          <w:sz w:val="22"/>
          <w:szCs w:val="22"/>
        </w:rPr>
        <w:t xml:space="preserve">each </w:t>
      </w:r>
      <w:r w:rsidR="006F1639" w:rsidRPr="00F91E14">
        <w:rPr>
          <w:sz w:val="22"/>
          <w:szCs w:val="22"/>
        </w:rPr>
        <w:t xml:space="preserve">is the pathway to graduation. The proposed credit hour increase will </w:t>
      </w:r>
      <w:r w:rsidR="00A960C9" w:rsidRPr="00F91E14">
        <w:rPr>
          <w:sz w:val="22"/>
          <w:szCs w:val="22"/>
        </w:rPr>
        <w:t xml:space="preserve">help </w:t>
      </w:r>
      <w:r w:rsidR="006F1639" w:rsidRPr="00F91E14">
        <w:rPr>
          <w:sz w:val="22"/>
          <w:szCs w:val="22"/>
        </w:rPr>
        <w:t xml:space="preserve">advance </w:t>
      </w:r>
      <w:r w:rsidRPr="00F91E14">
        <w:rPr>
          <w:sz w:val="22"/>
          <w:szCs w:val="22"/>
        </w:rPr>
        <w:t xml:space="preserve">the </w:t>
      </w:r>
      <w:r w:rsidR="006F1639" w:rsidRPr="00F91E14">
        <w:rPr>
          <w:sz w:val="22"/>
          <w:szCs w:val="22"/>
        </w:rPr>
        <w:t>university’s ‘</w:t>
      </w:r>
      <w:r w:rsidRPr="00F91E14">
        <w:rPr>
          <w:sz w:val="22"/>
          <w:szCs w:val="22"/>
        </w:rPr>
        <w:t>Commitment to Commencement</w:t>
      </w:r>
      <w:r w:rsidR="006F1639" w:rsidRPr="00F91E14">
        <w:rPr>
          <w:sz w:val="22"/>
          <w:szCs w:val="22"/>
        </w:rPr>
        <w:t>’</w:t>
      </w:r>
      <w:r w:rsidRPr="00F91E14">
        <w:rPr>
          <w:sz w:val="22"/>
          <w:szCs w:val="22"/>
        </w:rPr>
        <w:t xml:space="preserve"> concept </w:t>
      </w:r>
      <w:r w:rsidR="006F1639" w:rsidRPr="00F91E14">
        <w:rPr>
          <w:sz w:val="22"/>
          <w:szCs w:val="22"/>
        </w:rPr>
        <w:t>which has been presented to all in</w:t>
      </w:r>
      <w:r w:rsidRPr="00F91E14">
        <w:rPr>
          <w:sz w:val="22"/>
          <w:szCs w:val="22"/>
        </w:rPr>
        <w:t>coming freshmen</w:t>
      </w:r>
      <w:r w:rsidR="00A641FC" w:rsidRPr="00F91E14">
        <w:rPr>
          <w:sz w:val="22"/>
          <w:szCs w:val="22"/>
        </w:rPr>
        <w:t xml:space="preserve"> since 2011</w:t>
      </w:r>
      <w:r w:rsidRPr="00F91E14">
        <w:rPr>
          <w:sz w:val="22"/>
          <w:szCs w:val="22"/>
        </w:rPr>
        <w:t>.</w:t>
      </w:r>
      <w:r w:rsidR="006F1639" w:rsidRPr="00F91E14">
        <w:rPr>
          <w:sz w:val="22"/>
          <w:szCs w:val="22"/>
        </w:rPr>
        <w:t xml:space="preserve"> </w:t>
      </w:r>
    </w:p>
    <w:p w:rsidR="006F1639" w:rsidRPr="00F91E14" w:rsidRDefault="006F1639" w:rsidP="00F012BC">
      <w:pPr>
        <w:ind w:left="720" w:firstLine="720"/>
        <w:contextualSpacing/>
        <w:rPr>
          <w:sz w:val="22"/>
          <w:szCs w:val="22"/>
        </w:rPr>
      </w:pPr>
    </w:p>
    <w:p w:rsidR="00F012BC" w:rsidRPr="00F91E14" w:rsidRDefault="00F012BC" w:rsidP="00F012BC">
      <w:pPr>
        <w:ind w:left="720" w:firstLine="720"/>
        <w:contextualSpacing/>
        <w:rPr>
          <w:b/>
          <w:sz w:val="22"/>
          <w:szCs w:val="22"/>
        </w:rPr>
      </w:pPr>
      <w:r w:rsidRPr="00F91E14">
        <w:rPr>
          <w:b/>
          <w:sz w:val="22"/>
          <w:szCs w:val="22"/>
        </w:rPr>
        <w:t xml:space="preserve">Time Constraints </w:t>
      </w:r>
    </w:p>
    <w:p w:rsidR="00F012BC" w:rsidRPr="00F91E14" w:rsidRDefault="0086618E" w:rsidP="00A641FC">
      <w:pPr>
        <w:ind w:left="1440"/>
        <w:contextualSpacing/>
        <w:rPr>
          <w:sz w:val="22"/>
          <w:szCs w:val="22"/>
        </w:rPr>
      </w:pPr>
      <w:r w:rsidRPr="00F91E14">
        <w:rPr>
          <w:sz w:val="22"/>
          <w:szCs w:val="22"/>
        </w:rPr>
        <w:t xml:space="preserve">The breadth and quantity of </w:t>
      </w:r>
      <w:r w:rsidR="00A960C9" w:rsidRPr="00F91E14">
        <w:rPr>
          <w:sz w:val="22"/>
          <w:szCs w:val="22"/>
        </w:rPr>
        <w:t xml:space="preserve">UE </w:t>
      </w:r>
      <w:r w:rsidRPr="00F91E14">
        <w:rPr>
          <w:sz w:val="22"/>
          <w:szCs w:val="22"/>
        </w:rPr>
        <w:t>course material often leaves</w:t>
      </w:r>
      <w:r w:rsidR="00061AC5" w:rsidRPr="00F91E14">
        <w:rPr>
          <w:sz w:val="22"/>
          <w:szCs w:val="22"/>
        </w:rPr>
        <w:t xml:space="preserve"> little </w:t>
      </w:r>
      <w:r w:rsidRPr="00F91E14">
        <w:rPr>
          <w:sz w:val="22"/>
          <w:szCs w:val="22"/>
        </w:rPr>
        <w:t xml:space="preserve">time </w:t>
      </w:r>
      <w:r w:rsidR="00061AC5" w:rsidRPr="00F91E14">
        <w:rPr>
          <w:sz w:val="22"/>
          <w:szCs w:val="22"/>
        </w:rPr>
        <w:t xml:space="preserve">for students </w:t>
      </w:r>
      <w:r w:rsidRPr="00F91E14">
        <w:rPr>
          <w:sz w:val="22"/>
          <w:szCs w:val="22"/>
        </w:rPr>
        <w:t xml:space="preserve">to </w:t>
      </w:r>
      <w:r w:rsidR="00061AC5" w:rsidRPr="00F91E14">
        <w:rPr>
          <w:sz w:val="22"/>
          <w:szCs w:val="22"/>
        </w:rPr>
        <w:t xml:space="preserve">adequately </w:t>
      </w:r>
      <w:r w:rsidRPr="00F91E14">
        <w:rPr>
          <w:sz w:val="22"/>
          <w:szCs w:val="22"/>
        </w:rPr>
        <w:t xml:space="preserve">explore </w:t>
      </w:r>
      <w:r w:rsidR="00061AC5" w:rsidRPr="00F91E14">
        <w:rPr>
          <w:sz w:val="22"/>
          <w:szCs w:val="22"/>
        </w:rPr>
        <w:t>or</w:t>
      </w:r>
      <w:r w:rsidRPr="00F91E14">
        <w:rPr>
          <w:sz w:val="22"/>
          <w:szCs w:val="22"/>
        </w:rPr>
        <w:t xml:space="preserve"> apply </w:t>
      </w:r>
      <w:r w:rsidR="00061AC5" w:rsidRPr="00F91E14">
        <w:rPr>
          <w:sz w:val="22"/>
          <w:szCs w:val="22"/>
        </w:rPr>
        <w:t>the new information.</w:t>
      </w:r>
      <w:r w:rsidR="004D63BE" w:rsidRPr="00F91E14">
        <w:rPr>
          <w:sz w:val="22"/>
          <w:szCs w:val="22"/>
        </w:rPr>
        <w:t xml:space="preserve">  </w:t>
      </w:r>
      <w:r w:rsidR="00F012BC" w:rsidRPr="00F91E14">
        <w:rPr>
          <w:sz w:val="22"/>
          <w:szCs w:val="22"/>
        </w:rPr>
        <w:t>In addition, more class meeting</w:t>
      </w:r>
      <w:r w:rsidR="00A641FC" w:rsidRPr="00F91E14">
        <w:rPr>
          <w:sz w:val="22"/>
          <w:szCs w:val="22"/>
        </w:rPr>
        <w:t>s</w:t>
      </w:r>
      <w:r w:rsidR="00E33191" w:rsidRPr="00F91E14">
        <w:rPr>
          <w:sz w:val="22"/>
          <w:szCs w:val="22"/>
        </w:rPr>
        <w:t xml:space="preserve"> would provide students opportunities</w:t>
      </w:r>
      <w:r w:rsidR="00F012BC" w:rsidRPr="00F91E14">
        <w:rPr>
          <w:sz w:val="22"/>
          <w:szCs w:val="22"/>
        </w:rPr>
        <w:t xml:space="preserve"> to connect with important campus resources such as the Academic Advising and Retention Center, the </w:t>
      </w:r>
      <w:proofErr w:type="gramStart"/>
      <w:r w:rsidR="00F012BC" w:rsidRPr="00F91E14">
        <w:rPr>
          <w:sz w:val="22"/>
          <w:szCs w:val="22"/>
        </w:rPr>
        <w:t>ALIVE</w:t>
      </w:r>
      <w:proofErr w:type="gramEnd"/>
      <w:r w:rsidR="00F012BC" w:rsidRPr="00F91E14">
        <w:rPr>
          <w:sz w:val="22"/>
          <w:szCs w:val="22"/>
        </w:rPr>
        <w:t xml:space="preserve"> Center, Well-U, Study Abroad and </w:t>
      </w:r>
      <w:r w:rsidR="00F012BC" w:rsidRPr="00F91E14">
        <w:rPr>
          <w:sz w:val="22"/>
          <w:szCs w:val="22"/>
        </w:rPr>
        <w:lastRenderedPageBreak/>
        <w:t xml:space="preserve">others.  </w:t>
      </w:r>
      <w:r w:rsidR="004D63BE" w:rsidRPr="00F91E14">
        <w:rPr>
          <w:sz w:val="22"/>
          <w:szCs w:val="22"/>
        </w:rPr>
        <w:t xml:space="preserve">Instructors receive numerous requests for in-class presentations and must turn down many more </w:t>
      </w:r>
      <w:r w:rsidR="00E33191" w:rsidRPr="00F91E14">
        <w:rPr>
          <w:sz w:val="22"/>
          <w:szCs w:val="22"/>
        </w:rPr>
        <w:t xml:space="preserve">of these </w:t>
      </w:r>
      <w:r w:rsidR="004D63BE" w:rsidRPr="00F91E14">
        <w:rPr>
          <w:sz w:val="22"/>
          <w:szCs w:val="22"/>
        </w:rPr>
        <w:t>than they can honor.</w:t>
      </w:r>
    </w:p>
    <w:p w:rsidR="00A641FC" w:rsidRPr="00F91E14" w:rsidRDefault="00A641FC" w:rsidP="00A641FC">
      <w:pPr>
        <w:ind w:left="1440"/>
        <w:contextualSpacing/>
        <w:rPr>
          <w:sz w:val="22"/>
          <w:szCs w:val="22"/>
        </w:rPr>
      </w:pPr>
    </w:p>
    <w:p w:rsidR="00A641FC" w:rsidRPr="00F91E14" w:rsidRDefault="00A641FC" w:rsidP="00A641FC">
      <w:pPr>
        <w:ind w:left="1440"/>
        <w:contextualSpacing/>
        <w:rPr>
          <w:b/>
          <w:sz w:val="22"/>
          <w:szCs w:val="22"/>
        </w:rPr>
      </w:pPr>
      <w:r w:rsidRPr="00F91E14">
        <w:rPr>
          <w:b/>
          <w:sz w:val="22"/>
          <w:szCs w:val="22"/>
        </w:rPr>
        <w:t xml:space="preserve">Benchmark Institutions </w:t>
      </w:r>
    </w:p>
    <w:p w:rsidR="00A641FC" w:rsidRPr="00F91E14" w:rsidRDefault="00A641FC" w:rsidP="00A641FC">
      <w:pPr>
        <w:ind w:left="1440"/>
        <w:contextualSpacing/>
        <w:rPr>
          <w:sz w:val="22"/>
          <w:szCs w:val="22"/>
        </w:rPr>
      </w:pPr>
      <w:r w:rsidRPr="00F91E14">
        <w:rPr>
          <w:sz w:val="22"/>
          <w:szCs w:val="22"/>
        </w:rPr>
        <w:t>Six of the WKU Bench</w:t>
      </w:r>
      <w:r w:rsidR="00FD1E1A" w:rsidRPr="00F91E14">
        <w:rPr>
          <w:sz w:val="22"/>
          <w:szCs w:val="22"/>
        </w:rPr>
        <w:t xml:space="preserve">mark Institutions offer a three credit hour, </w:t>
      </w:r>
      <w:r w:rsidRPr="00F91E14">
        <w:rPr>
          <w:sz w:val="22"/>
          <w:szCs w:val="22"/>
        </w:rPr>
        <w:t>first-year course similar to University Experience.  These institutions are:</w:t>
      </w:r>
    </w:p>
    <w:p w:rsidR="00A641FC" w:rsidRPr="00F91E14" w:rsidRDefault="00A641FC" w:rsidP="00A641FC">
      <w:pPr>
        <w:ind w:left="1440"/>
        <w:contextualSpacing/>
        <w:rPr>
          <w:sz w:val="22"/>
          <w:szCs w:val="22"/>
        </w:rPr>
      </w:pPr>
    </w:p>
    <w:p w:rsidR="00A641FC" w:rsidRPr="00F91E14" w:rsidRDefault="00A641FC" w:rsidP="00A641FC">
      <w:pPr>
        <w:ind w:left="1440"/>
        <w:contextualSpacing/>
        <w:rPr>
          <w:sz w:val="22"/>
          <w:szCs w:val="22"/>
        </w:rPr>
      </w:pPr>
      <w:r w:rsidRPr="00F91E14">
        <w:rPr>
          <w:sz w:val="22"/>
          <w:szCs w:val="22"/>
        </w:rPr>
        <w:t>UNC – Greensboro</w:t>
      </w:r>
    </w:p>
    <w:p w:rsidR="00A641FC" w:rsidRPr="00F91E14" w:rsidRDefault="00A641FC" w:rsidP="00A641FC">
      <w:pPr>
        <w:ind w:left="1440"/>
        <w:contextualSpacing/>
        <w:rPr>
          <w:sz w:val="22"/>
          <w:szCs w:val="22"/>
        </w:rPr>
      </w:pPr>
      <w:r w:rsidRPr="00F91E14">
        <w:rPr>
          <w:sz w:val="22"/>
          <w:szCs w:val="22"/>
        </w:rPr>
        <w:t>UNC – Charlotte</w:t>
      </w:r>
    </w:p>
    <w:p w:rsidR="00A641FC" w:rsidRPr="00F91E14" w:rsidRDefault="00A641FC" w:rsidP="00A641FC">
      <w:pPr>
        <w:ind w:left="1440"/>
        <w:contextualSpacing/>
        <w:rPr>
          <w:sz w:val="22"/>
          <w:szCs w:val="22"/>
        </w:rPr>
      </w:pPr>
      <w:r w:rsidRPr="00F91E14">
        <w:rPr>
          <w:sz w:val="22"/>
          <w:szCs w:val="22"/>
        </w:rPr>
        <w:t>Towson University</w:t>
      </w:r>
    </w:p>
    <w:p w:rsidR="00A641FC" w:rsidRPr="00F91E14" w:rsidRDefault="00A641FC" w:rsidP="00A641FC">
      <w:pPr>
        <w:ind w:left="1440"/>
        <w:contextualSpacing/>
        <w:rPr>
          <w:sz w:val="22"/>
          <w:szCs w:val="22"/>
        </w:rPr>
      </w:pPr>
      <w:r w:rsidRPr="00F91E14">
        <w:rPr>
          <w:sz w:val="22"/>
          <w:szCs w:val="22"/>
        </w:rPr>
        <w:t>Middle Tennessee State University</w:t>
      </w:r>
    </w:p>
    <w:p w:rsidR="00A641FC" w:rsidRPr="00F91E14" w:rsidRDefault="00A641FC" w:rsidP="00A641FC">
      <w:pPr>
        <w:ind w:left="1440"/>
        <w:contextualSpacing/>
        <w:rPr>
          <w:sz w:val="22"/>
          <w:szCs w:val="22"/>
        </w:rPr>
      </w:pPr>
      <w:r w:rsidRPr="00F91E14">
        <w:rPr>
          <w:sz w:val="22"/>
          <w:szCs w:val="22"/>
        </w:rPr>
        <w:t>Appalachian State University</w:t>
      </w:r>
    </w:p>
    <w:p w:rsidR="00A641FC" w:rsidRPr="00F91E14" w:rsidRDefault="00A641FC" w:rsidP="00A641FC">
      <w:pPr>
        <w:ind w:left="1440"/>
        <w:contextualSpacing/>
        <w:rPr>
          <w:sz w:val="22"/>
          <w:szCs w:val="22"/>
        </w:rPr>
      </w:pPr>
      <w:r w:rsidRPr="00F91E14">
        <w:rPr>
          <w:sz w:val="22"/>
          <w:szCs w:val="22"/>
        </w:rPr>
        <w:t>Ohio University</w:t>
      </w:r>
    </w:p>
    <w:p w:rsidR="00A641FC" w:rsidRPr="00F91E14" w:rsidRDefault="00A641FC" w:rsidP="00F012BC">
      <w:pPr>
        <w:ind w:left="1080"/>
        <w:contextualSpacing/>
        <w:rPr>
          <w:sz w:val="22"/>
          <w:szCs w:val="22"/>
        </w:rPr>
      </w:pPr>
    </w:p>
    <w:p w:rsidR="00EF5BB0" w:rsidRPr="00F91E14" w:rsidRDefault="00EF5BB0" w:rsidP="001A4197">
      <w:pPr>
        <w:spacing w:line="280" w:lineRule="exact"/>
        <w:contextualSpacing/>
        <w:rPr>
          <w:sz w:val="22"/>
          <w:szCs w:val="22"/>
        </w:rPr>
      </w:pPr>
      <w:r w:rsidRPr="00F91E14">
        <w:rPr>
          <w:b/>
          <w:sz w:val="22"/>
          <w:szCs w:val="22"/>
        </w:rPr>
        <w:t>7.</w:t>
      </w:r>
      <w:r w:rsidRPr="00F91E14">
        <w:rPr>
          <w:sz w:val="22"/>
          <w:szCs w:val="22"/>
        </w:rPr>
        <w:tab/>
      </w:r>
      <w:r w:rsidRPr="00F91E14">
        <w:rPr>
          <w:b/>
          <w:sz w:val="22"/>
          <w:szCs w:val="22"/>
        </w:rPr>
        <w:t>Revise grade type:</w:t>
      </w:r>
    </w:p>
    <w:p w:rsidR="00EF5BB0" w:rsidRPr="00F91E14" w:rsidRDefault="00EF5BB0" w:rsidP="001A4197">
      <w:pPr>
        <w:spacing w:line="280" w:lineRule="exact"/>
        <w:contextualSpacing/>
        <w:rPr>
          <w:sz w:val="22"/>
          <w:szCs w:val="22"/>
        </w:rPr>
      </w:pPr>
      <w:r w:rsidRPr="00F91E14">
        <w:rPr>
          <w:sz w:val="22"/>
          <w:szCs w:val="22"/>
        </w:rPr>
        <w:tab/>
        <w:t>7.1</w:t>
      </w:r>
      <w:r w:rsidRPr="00F91E14">
        <w:rPr>
          <w:sz w:val="22"/>
          <w:szCs w:val="22"/>
        </w:rPr>
        <w:tab/>
        <w:t>Current grade type:</w:t>
      </w:r>
    </w:p>
    <w:p w:rsidR="00EF5BB0" w:rsidRPr="00F91E14" w:rsidRDefault="00EF5BB0" w:rsidP="001A4197">
      <w:pPr>
        <w:spacing w:line="280" w:lineRule="exact"/>
        <w:contextualSpacing/>
        <w:rPr>
          <w:sz w:val="22"/>
          <w:szCs w:val="22"/>
        </w:rPr>
      </w:pPr>
      <w:r w:rsidRPr="00F91E14">
        <w:rPr>
          <w:sz w:val="22"/>
          <w:szCs w:val="22"/>
        </w:rPr>
        <w:tab/>
        <w:t>7.2</w:t>
      </w:r>
      <w:r w:rsidRPr="00F91E14">
        <w:rPr>
          <w:sz w:val="22"/>
          <w:szCs w:val="22"/>
        </w:rPr>
        <w:tab/>
        <w:t>Proposed grade type:</w:t>
      </w:r>
    </w:p>
    <w:p w:rsidR="00EF5BB0" w:rsidRPr="00F91E14" w:rsidRDefault="00EF5BB0" w:rsidP="001A4197">
      <w:pPr>
        <w:spacing w:line="280" w:lineRule="exact"/>
        <w:contextualSpacing/>
        <w:rPr>
          <w:sz w:val="22"/>
          <w:szCs w:val="22"/>
        </w:rPr>
      </w:pPr>
      <w:r w:rsidRPr="00F91E14">
        <w:rPr>
          <w:sz w:val="22"/>
          <w:szCs w:val="22"/>
        </w:rPr>
        <w:tab/>
        <w:t>7.3</w:t>
      </w:r>
      <w:r w:rsidRPr="00F91E14">
        <w:rPr>
          <w:sz w:val="22"/>
          <w:szCs w:val="22"/>
        </w:rPr>
        <w:tab/>
        <w:t>Rationale for revision of grade type:</w:t>
      </w:r>
    </w:p>
    <w:p w:rsidR="00EF5BB0" w:rsidRPr="00F91E14" w:rsidRDefault="00EF5BB0" w:rsidP="001A4197">
      <w:pPr>
        <w:spacing w:line="280" w:lineRule="exact"/>
        <w:contextualSpacing/>
        <w:rPr>
          <w:sz w:val="22"/>
          <w:szCs w:val="22"/>
        </w:rPr>
      </w:pPr>
    </w:p>
    <w:p w:rsidR="00A1719D" w:rsidRPr="00F91E14" w:rsidRDefault="00EF5BB0" w:rsidP="001A4197">
      <w:pPr>
        <w:spacing w:line="280" w:lineRule="exact"/>
        <w:contextualSpacing/>
        <w:rPr>
          <w:b/>
          <w:sz w:val="22"/>
          <w:szCs w:val="22"/>
        </w:rPr>
      </w:pPr>
      <w:r w:rsidRPr="00F91E14">
        <w:rPr>
          <w:b/>
          <w:sz w:val="22"/>
          <w:szCs w:val="22"/>
        </w:rPr>
        <w:t>8</w:t>
      </w:r>
      <w:r w:rsidR="00A1719D" w:rsidRPr="00F91E14">
        <w:rPr>
          <w:b/>
          <w:sz w:val="22"/>
          <w:szCs w:val="22"/>
        </w:rPr>
        <w:t>.</w:t>
      </w:r>
      <w:r w:rsidR="00A1719D" w:rsidRPr="00F91E14">
        <w:rPr>
          <w:b/>
          <w:sz w:val="22"/>
          <w:szCs w:val="22"/>
        </w:rPr>
        <w:tab/>
        <w:t>Proposed term for implementation:</w:t>
      </w:r>
      <w:r w:rsidR="00B6187D" w:rsidRPr="00F91E14">
        <w:rPr>
          <w:b/>
          <w:sz w:val="22"/>
          <w:szCs w:val="22"/>
        </w:rPr>
        <w:t xml:space="preserve">  Fall 2014</w:t>
      </w:r>
    </w:p>
    <w:p w:rsidR="00A1719D" w:rsidRPr="00F91E14" w:rsidRDefault="00A1719D" w:rsidP="001A4197">
      <w:pPr>
        <w:spacing w:line="280" w:lineRule="exact"/>
        <w:contextualSpacing/>
        <w:rPr>
          <w:b/>
          <w:sz w:val="22"/>
          <w:szCs w:val="22"/>
        </w:rPr>
      </w:pPr>
    </w:p>
    <w:p w:rsidR="00A1719D" w:rsidRPr="00F91E14" w:rsidRDefault="00EF5BB0" w:rsidP="007C582E">
      <w:pPr>
        <w:spacing w:line="280" w:lineRule="exact"/>
        <w:contextualSpacing/>
        <w:rPr>
          <w:b/>
          <w:sz w:val="22"/>
          <w:szCs w:val="22"/>
        </w:rPr>
      </w:pPr>
      <w:r w:rsidRPr="00F91E14">
        <w:rPr>
          <w:b/>
          <w:sz w:val="22"/>
          <w:szCs w:val="22"/>
        </w:rPr>
        <w:t>9</w:t>
      </w:r>
      <w:r w:rsidR="00A1719D" w:rsidRPr="00F91E14">
        <w:rPr>
          <w:b/>
          <w:sz w:val="22"/>
          <w:szCs w:val="22"/>
        </w:rPr>
        <w:t>.</w:t>
      </w:r>
      <w:r w:rsidR="00A1719D" w:rsidRPr="00F91E14">
        <w:rPr>
          <w:b/>
          <w:sz w:val="22"/>
          <w:szCs w:val="22"/>
        </w:rPr>
        <w:tab/>
        <w:t>Dates of prior committee approvals:</w:t>
      </w:r>
      <w:r w:rsidR="00F012BC" w:rsidRPr="00F91E14">
        <w:rPr>
          <w:b/>
          <w:sz w:val="22"/>
          <w:szCs w:val="22"/>
        </w:rPr>
        <w:t xml:space="preserve">  </w:t>
      </w:r>
    </w:p>
    <w:p w:rsidR="00AB0327" w:rsidRPr="00F91E14" w:rsidRDefault="00AB0327" w:rsidP="0036693C">
      <w:pPr>
        <w:rPr>
          <w:b/>
          <w:sz w:val="22"/>
          <w:szCs w:val="22"/>
        </w:rPr>
      </w:pPr>
      <w:r w:rsidRPr="00F91E14">
        <w:rPr>
          <w:b/>
          <w:sz w:val="22"/>
          <w:szCs w:val="22"/>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AB0327" w:rsidRPr="00F91E14" w:rsidTr="00AB0327">
        <w:trPr>
          <w:trHeight w:val="374"/>
        </w:trPr>
        <w:tc>
          <w:tcPr>
            <w:tcW w:w="5627" w:type="dxa"/>
            <w:tcBorders>
              <w:top w:val="nil"/>
              <w:left w:val="nil"/>
              <w:bottom w:val="nil"/>
              <w:right w:val="nil"/>
            </w:tcBorders>
            <w:vAlign w:val="bottom"/>
          </w:tcPr>
          <w:p w:rsidR="00AB0327" w:rsidRPr="00F91E14" w:rsidRDefault="00AB0327" w:rsidP="00F012BC">
            <w:pPr>
              <w:rPr>
                <w:sz w:val="22"/>
                <w:szCs w:val="22"/>
              </w:rPr>
            </w:pPr>
            <w:r w:rsidRPr="00F91E14">
              <w:rPr>
                <w:sz w:val="22"/>
                <w:szCs w:val="22"/>
              </w:rPr>
              <w:t>Department/</w:t>
            </w:r>
            <w:r w:rsidR="00EF0FDA" w:rsidRPr="00F91E14">
              <w:rPr>
                <w:sz w:val="22"/>
                <w:szCs w:val="22"/>
              </w:rPr>
              <w:t xml:space="preserve"> </w:t>
            </w:r>
            <w:r w:rsidR="007039EF" w:rsidRPr="00F91E14">
              <w:rPr>
                <w:sz w:val="22"/>
                <w:szCs w:val="22"/>
              </w:rPr>
              <w:t xml:space="preserve">Unit  </w:t>
            </w:r>
            <w:r w:rsidR="00F012BC" w:rsidRPr="00F91E14">
              <w:rPr>
                <w:sz w:val="22"/>
                <w:szCs w:val="22"/>
              </w:rPr>
              <w:t>Interdisciplinary Studies</w:t>
            </w:r>
          </w:p>
        </w:tc>
        <w:tc>
          <w:tcPr>
            <w:tcW w:w="3128" w:type="dxa"/>
            <w:tcBorders>
              <w:top w:val="nil"/>
              <w:left w:val="nil"/>
              <w:bottom w:val="single" w:sz="4" w:space="0" w:color="auto"/>
              <w:right w:val="nil"/>
            </w:tcBorders>
          </w:tcPr>
          <w:p w:rsidR="00AB0327" w:rsidRPr="00F91E14" w:rsidRDefault="00E33191" w:rsidP="00B6187D">
            <w:pPr>
              <w:rPr>
                <w:b/>
                <w:sz w:val="22"/>
                <w:szCs w:val="22"/>
              </w:rPr>
            </w:pPr>
            <w:r w:rsidRPr="00F91E14">
              <w:rPr>
                <w:b/>
                <w:sz w:val="22"/>
                <w:szCs w:val="22"/>
              </w:rPr>
              <w:t xml:space="preserve">  </w:t>
            </w:r>
            <w:r w:rsidR="007039EF" w:rsidRPr="00F91E14">
              <w:rPr>
                <w:b/>
                <w:sz w:val="22"/>
                <w:szCs w:val="22"/>
              </w:rPr>
              <w:t>Oct. 21, 2013</w:t>
            </w:r>
          </w:p>
        </w:tc>
      </w:tr>
      <w:tr w:rsidR="00AB0327" w:rsidRPr="00F91E14" w:rsidTr="00AB0327">
        <w:trPr>
          <w:trHeight w:val="374"/>
        </w:trPr>
        <w:tc>
          <w:tcPr>
            <w:tcW w:w="5627" w:type="dxa"/>
            <w:tcBorders>
              <w:top w:val="nil"/>
              <w:left w:val="nil"/>
              <w:bottom w:val="nil"/>
              <w:right w:val="nil"/>
            </w:tcBorders>
            <w:vAlign w:val="bottom"/>
          </w:tcPr>
          <w:p w:rsidR="00AB0327" w:rsidRPr="00F91E14" w:rsidRDefault="00F012BC" w:rsidP="00F012BC">
            <w:pPr>
              <w:rPr>
                <w:sz w:val="22"/>
                <w:szCs w:val="22"/>
              </w:rPr>
            </w:pPr>
            <w:r w:rsidRPr="00F91E14">
              <w:rPr>
                <w:sz w:val="22"/>
                <w:szCs w:val="22"/>
              </w:rPr>
              <w:t xml:space="preserve">University </w:t>
            </w:r>
            <w:r w:rsidR="00AB0327" w:rsidRPr="00F91E14">
              <w:rPr>
                <w:sz w:val="22"/>
                <w:szCs w:val="22"/>
              </w:rPr>
              <w:t xml:space="preserve">College Curriculum Committee </w:t>
            </w:r>
          </w:p>
        </w:tc>
        <w:tc>
          <w:tcPr>
            <w:tcW w:w="3128" w:type="dxa"/>
            <w:tcBorders>
              <w:top w:val="single" w:sz="4" w:space="0" w:color="auto"/>
              <w:left w:val="nil"/>
              <w:bottom w:val="single" w:sz="4" w:space="0" w:color="auto"/>
              <w:right w:val="nil"/>
            </w:tcBorders>
          </w:tcPr>
          <w:p w:rsidR="00AB0327" w:rsidRPr="006E107D" w:rsidRDefault="006E107D" w:rsidP="00B6187D">
            <w:pPr>
              <w:rPr>
                <w:sz w:val="22"/>
                <w:szCs w:val="22"/>
              </w:rPr>
            </w:pPr>
            <w:r w:rsidRPr="006E107D">
              <w:rPr>
                <w:sz w:val="22"/>
                <w:szCs w:val="22"/>
              </w:rPr>
              <w:t>November 11, 2013</w:t>
            </w:r>
          </w:p>
        </w:tc>
      </w:tr>
      <w:tr w:rsidR="00AB0327" w:rsidRPr="00F91E14" w:rsidTr="00AB0327">
        <w:trPr>
          <w:trHeight w:val="374"/>
        </w:trPr>
        <w:tc>
          <w:tcPr>
            <w:tcW w:w="5627" w:type="dxa"/>
            <w:tcBorders>
              <w:top w:val="nil"/>
              <w:left w:val="nil"/>
              <w:bottom w:val="nil"/>
              <w:right w:val="nil"/>
            </w:tcBorders>
            <w:vAlign w:val="bottom"/>
          </w:tcPr>
          <w:p w:rsidR="00AB0327" w:rsidRPr="00F91E14" w:rsidRDefault="00AB0327" w:rsidP="00B6187D">
            <w:pPr>
              <w:rPr>
                <w:sz w:val="22"/>
                <w:szCs w:val="22"/>
              </w:rPr>
            </w:pPr>
            <w:r w:rsidRPr="00F91E14">
              <w:rPr>
                <w:sz w:val="22"/>
                <w:szCs w:val="22"/>
              </w:rPr>
              <w:t>Professional Education Council (if applicable)</w:t>
            </w:r>
          </w:p>
        </w:tc>
        <w:tc>
          <w:tcPr>
            <w:tcW w:w="3128" w:type="dxa"/>
            <w:tcBorders>
              <w:top w:val="single" w:sz="4" w:space="0" w:color="auto"/>
              <w:left w:val="nil"/>
              <w:bottom w:val="single" w:sz="4" w:space="0" w:color="auto"/>
              <w:right w:val="nil"/>
            </w:tcBorders>
          </w:tcPr>
          <w:p w:rsidR="00AB0327" w:rsidRPr="00F91E14" w:rsidRDefault="00AB0327" w:rsidP="00B6187D">
            <w:pPr>
              <w:rPr>
                <w:b/>
                <w:sz w:val="22"/>
                <w:szCs w:val="22"/>
                <w:u w:val="single"/>
              </w:rPr>
            </w:pPr>
          </w:p>
        </w:tc>
      </w:tr>
      <w:tr w:rsidR="00AB0327" w:rsidRPr="00F91E14" w:rsidTr="00AB0327">
        <w:trPr>
          <w:trHeight w:val="374"/>
        </w:trPr>
        <w:tc>
          <w:tcPr>
            <w:tcW w:w="5627" w:type="dxa"/>
            <w:tcBorders>
              <w:top w:val="nil"/>
              <w:left w:val="nil"/>
              <w:bottom w:val="nil"/>
              <w:right w:val="nil"/>
            </w:tcBorders>
            <w:vAlign w:val="bottom"/>
          </w:tcPr>
          <w:p w:rsidR="00AB0327" w:rsidRPr="00F91E14" w:rsidRDefault="00AB0327" w:rsidP="00B6187D">
            <w:pPr>
              <w:rPr>
                <w:rFonts w:eastAsia="Calibri"/>
                <w:sz w:val="22"/>
                <w:szCs w:val="22"/>
              </w:rPr>
            </w:pPr>
            <w:r w:rsidRPr="00F91E14">
              <w:rPr>
                <w:sz w:val="22"/>
                <w:szCs w:val="22"/>
              </w:rPr>
              <w:t>General Education Committee (if applicable)</w:t>
            </w:r>
          </w:p>
        </w:tc>
        <w:tc>
          <w:tcPr>
            <w:tcW w:w="3128" w:type="dxa"/>
            <w:tcBorders>
              <w:top w:val="single" w:sz="4" w:space="0" w:color="auto"/>
              <w:left w:val="nil"/>
              <w:bottom w:val="single" w:sz="4" w:space="0" w:color="auto"/>
              <w:right w:val="nil"/>
            </w:tcBorders>
            <w:vAlign w:val="bottom"/>
          </w:tcPr>
          <w:p w:rsidR="00AB0327" w:rsidRPr="00F91E14" w:rsidRDefault="00AB0327" w:rsidP="00B6187D">
            <w:pPr>
              <w:rPr>
                <w:rFonts w:eastAsia="Calibri"/>
                <w:b/>
                <w:sz w:val="22"/>
                <w:szCs w:val="22"/>
                <w:u w:val="single"/>
              </w:rPr>
            </w:pPr>
          </w:p>
        </w:tc>
      </w:tr>
      <w:tr w:rsidR="00AB0327" w:rsidRPr="00F91E14" w:rsidTr="00AB0327">
        <w:trPr>
          <w:trHeight w:val="374"/>
        </w:trPr>
        <w:tc>
          <w:tcPr>
            <w:tcW w:w="5627" w:type="dxa"/>
            <w:tcBorders>
              <w:top w:val="nil"/>
              <w:left w:val="nil"/>
              <w:bottom w:val="nil"/>
              <w:right w:val="nil"/>
            </w:tcBorders>
            <w:vAlign w:val="bottom"/>
          </w:tcPr>
          <w:p w:rsidR="00AB0327" w:rsidRPr="00F91E14" w:rsidRDefault="00AB0327" w:rsidP="00EF0FDA">
            <w:pPr>
              <w:rPr>
                <w:sz w:val="22"/>
                <w:szCs w:val="22"/>
              </w:rPr>
            </w:pPr>
            <w:r w:rsidRPr="00F91E14">
              <w:rPr>
                <w:sz w:val="22"/>
                <w:szCs w:val="22"/>
              </w:rPr>
              <w:t xml:space="preserve">Undergraduate Curriculum Committee </w:t>
            </w:r>
          </w:p>
        </w:tc>
        <w:tc>
          <w:tcPr>
            <w:tcW w:w="3128" w:type="dxa"/>
            <w:tcBorders>
              <w:top w:val="single" w:sz="4" w:space="0" w:color="auto"/>
              <w:left w:val="nil"/>
              <w:bottom w:val="single" w:sz="4" w:space="0" w:color="auto"/>
              <w:right w:val="nil"/>
            </w:tcBorders>
          </w:tcPr>
          <w:p w:rsidR="00AB0327" w:rsidRPr="00F91E14" w:rsidRDefault="00AB0327" w:rsidP="00B6187D">
            <w:pPr>
              <w:rPr>
                <w:b/>
                <w:sz w:val="22"/>
                <w:szCs w:val="22"/>
                <w:u w:val="single"/>
              </w:rPr>
            </w:pPr>
          </w:p>
        </w:tc>
      </w:tr>
      <w:tr w:rsidR="00AB0327" w:rsidRPr="00F91E14" w:rsidTr="00AB0327">
        <w:trPr>
          <w:trHeight w:val="374"/>
        </w:trPr>
        <w:tc>
          <w:tcPr>
            <w:tcW w:w="5627" w:type="dxa"/>
            <w:tcBorders>
              <w:top w:val="nil"/>
              <w:left w:val="nil"/>
              <w:bottom w:val="nil"/>
              <w:right w:val="nil"/>
            </w:tcBorders>
            <w:vAlign w:val="bottom"/>
          </w:tcPr>
          <w:p w:rsidR="00AB0327" w:rsidRPr="00F91E14" w:rsidRDefault="00AB0327" w:rsidP="00B6187D">
            <w:pPr>
              <w:rPr>
                <w:sz w:val="22"/>
                <w:szCs w:val="22"/>
              </w:rPr>
            </w:pPr>
            <w:r w:rsidRPr="00F91E14">
              <w:rPr>
                <w:sz w:val="22"/>
                <w:szCs w:val="22"/>
              </w:rPr>
              <w:t>University Senate</w:t>
            </w:r>
          </w:p>
        </w:tc>
        <w:tc>
          <w:tcPr>
            <w:tcW w:w="3128" w:type="dxa"/>
            <w:tcBorders>
              <w:top w:val="single" w:sz="4" w:space="0" w:color="auto"/>
              <w:left w:val="nil"/>
              <w:bottom w:val="single" w:sz="4" w:space="0" w:color="auto"/>
              <w:right w:val="nil"/>
            </w:tcBorders>
          </w:tcPr>
          <w:p w:rsidR="00AB0327" w:rsidRPr="00F91E14" w:rsidRDefault="00AB0327" w:rsidP="00B6187D">
            <w:pPr>
              <w:rPr>
                <w:b/>
                <w:sz w:val="22"/>
                <w:szCs w:val="22"/>
                <w:u w:val="single"/>
              </w:rPr>
            </w:pPr>
          </w:p>
        </w:tc>
      </w:tr>
    </w:tbl>
    <w:p w:rsidR="00A1719D" w:rsidRPr="00F91E14" w:rsidRDefault="00A1719D" w:rsidP="00A1719D">
      <w:pPr>
        <w:rPr>
          <w:b/>
          <w:sz w:val="22"/>
          <w:szCs w:val="22"/>
          <w:u w:val="single"/>
        </w:rPr>
      </w:pPr>
    </w:p>
    <w:sectPr w:rsidR="00A1719D" w:rsidRPr="00F91E14" w:rsidSect="001A4197">
      <w:footerReference w:type="default" r:id="rId10"/>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29F" w:rsidRDefault="0027729F" w:rsidP="001A4197">
      <w:r>
        <w:separator/>
      </w:r>
    </w:p>
  </w:endnote>
  <w:endnote w:type="continuationSeparator" w:id="0">
    <w:p w:rsidR="0027729F" w:rsidRDefault="0027729F" w:rsidP="001A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7D" w:rsidRPr="001A4197" w:rsidRDefault="00B6187D" w:rsidP="001A4197">
    <w:pPr>
      <w:pStyle w:val="Footer"/>
      <w:jc w:val="right"/>
      <w:rPr>
        <w:sz w:val="18"/>
        <w:szCs w:val="18"/>
      </w:rPr>
    </w:pPr>
    <w:r w:rsidRPr="001A4197">
      <w:rPr>
        <w:sz w:val="18"/>
        <w:szCs w:val="18"/>
      </w:rPr>
      <w:t>Format effective</w:t>
    </w:r>
    <w:r>
      <w:rPr>
        <w:sz w:val="18"/>
        <w:szCs w:val="18"/>
      </w:rPr>
      <w:t xml:space="preserve"> May</w:t>
    </w:r>
    <w:r w:rsidRPr="001A4197">
      <w:rPr>
        <w:sz w:val="18"/>
        <w:szCs w:val="18"/>
      </w:rPr>
      <w:t xml:space="preserve"> 2013</w:t>
    </w:r>
  </w:p>
  <w:p w:rsidR="00B6187D" w:rsidRDefault="00B61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29F" w:rsidRDefault="0027729F" w:rsidP="001A4197">
      <w:r>
        <w:separator/>
      </w:r>
    </w:p>
  </w:footnote>
  <w:footnote w:type="continuationSeparator" w:id="0">
    <w:p w:rsidR="0027729F" w:rsidRDefault="0027729F" w:rsidP="001A4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A86"/>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7E64576"/>
    <w:multiLevelType w:val="multilevel"/>
    <w:tmpl w:val="7514EFD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B991E26"/>
    <w:multiLevelType w:val="hybridMultilevel"/>
    <w:tmpl w:val="B3EC14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F3A4C49"/>
    <w:multiLevelType w:val="hybridMultilevel"/>
    <w:tmpl w:val="B1D241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01F41F1"/>
    <w:multiLevelType w:val="multilevel"/>
    <w:tmpl w:val="F7147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5E3D57"/>
    <w:multiLevelType w:val="hybridMultilevel"/>
    <w:tmpl w:val="F63CF67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7B979F8"/>
    <w:multiLevelType w:val="multilevel"/>
    <w:tmpl w:val="C9288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F10C6D"/>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8704613"/>
    <w:multiLevelType w:val="multilevel"/>
    <w:tmpl w:val="35CE8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BD5574"/>
    <w:multiLevelType w:val="multilevel"/>
    <w:tmpl w:val="278C6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9211D2"/>
    <w:multiLevelType w:val="multilevel"/>
    <w:tmpl w:val="7514EF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66829E1"/>
    <w:multiLevelType w:val="hybridMultilevel"/>
    <w:tmpl w:val="8FA2CF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6C9244C"/>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7AE44E0"/>
    <w:multiLevelType w:val="multilevel"/>
    <w:tmpl w:val="0EFE8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7A2E7CC7"/>
    <w:multiLevelType w:val="multilevel"/>
    <w:tmpl w:val="7514EFD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16"/>
  </w:num>
  <w:num w:numId="3">
    <w:abstractNumId w:val="18"/>
  </w:num>
  <w:num w:numId="4">
    <w:abstractNumId w:val="1"/>
  </w:num>
  <w:num w:numId="5">
    <w:abstractNumId w:val="3"/>
  </w:num>
  <w:num w:numId="6">
    <w:abstractNumId w:val="19"/>
  </w:num>
  <w:num w:numId="7">
    <w:abstractNumId w:val="9"/>
  </w:num>
  <w:num w:numId="8">
    <w:abstractNumId w:val="13"/>
  </w:num>
  <w:num w:numId="9">
    <w:abstractNumId w:val="15"/>
  </w:num>
  <w:num w:numId="10">
    <w:abstractNumId w:val="10"/>
  </w:num>
  <w:num w:numId="11">
    <w:abstractNumId w:val="0"/>
  </w:num>
  <w:num w:numId="12">
    <w:abstractNumId w:val="8"/>
  </w:num>
  <w:num w:numId="13">
    <w:abstractNumId w:val="17"/>
  </w:num>
  <w:num w:numId="14">
    <w:abstractNumId w:val="11"/>
  </w:num>
  <w:num w:numId="15">
    <w:abstractNumId w:val="12"/>
  </w:num>
  <w:num w:numId="16">
    <w:abstractNumId w:val="6"/>
  </w:num>
  <w:num w:numId="17">
    <w:abstractNumId w:val="2"/>
  </w:num>
  <w:num w:numId="18">
    <w:abstractNumId w:val="14"/>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070A"/>
    <w:rsid w:val="00000C6E"/>
    <w:rsid w:val="00037D95"/>
    <w:rsid w:val="00042340"/>
    <w:rsid w:val="00061AC5"/>
    <w:rsid w:val="000F65B0"/>
    <w:rsid w:val="00117B62"/>
    <w:rsid w:val="00163417"/>
    <w:rsid w:val="0016545D"/>
    <w:rsid w:val="00187BC3"/>
    <w:rsid w:val="001A4197"/>
    <w:rsid w:val="001A5EE3"/>
    <w:rsid w:val="001C3A97"/>
    <w:rsid w:val="00207B2D"/>
    <w:rsid w:val="00232FFB"/>
    <w:rsid w:val="00267C31"/>
    <w:rsid w:val="0027673A"/>
    <w:rsid w:val="0027729F"/>
    <w:rsid w:val="0032276D"/>
    <w:rsid w:val="00352561"/>
    <w:rsid w:val="0036693C"/>
    <w:rsid w:val="00366DFE"/>
    <w:rsid w:val="003E3AFB"/>
    <w:rsid w:val="003F070A"/>
    <w:rsid w:val="00401258"/>
    <w:rsid w:val="00474008"/>
    <w:rsid w:val="004861D2"/>
    <w:rsid w:val="00497190"/>
    <w:rsid w:val="004A3B56"/>
    <w:rsid w:val="004C473B"/>
    <w:rsid w:val="004D63BE"/>
    <w:rsid w:val="005120C3"/>
    <w:rsid w:val="005353CA"/>
    <w:rsid w:val="00572459"/>
    <w:rsid w:val="005B61CE"/>
    <w:rsid w:val="005E2ED7"/>
    <w:rsid w:val="00600EA4"/>
    <w:rsid w:val="00663398"/>
    <w:rsid w:val="00683DED"/>
    <w:rsid w:val="006E107D"/>
    <w:rsid w:val="006F1639"/>
    <w:rsid w:val="007039EF"/>
    <w:rsid w:val="007219A1"/>
    <w:rsid w:val="00724E59"/>
    <w:rsid w:val="00730955"/>
    <w:rsid w:val="00757DC2"/>
    <w:rsid w:val="007630F5"/>
    <w:rsid w:val="0079392F"/>
    <w:rsid w:val="007B586F"/>
    <w:rsid w:val="007C582E"/>
    <w:rsid w:val="007F4511"/>
    <w:rsid w:val="00811A9B"/>
    <w:rsid w:val="00812D40"/>
    <w:rsid w:val="008135E0"/>
    <w:rsid w:val="0086618E"/>
    <w:rsid w:val="008B77EB"/>
    <w:rsid w:val="0092373E"/>
    <w:rsid w:val="00931844"/>
    <w:rsid w:val="009508ED"/>
    <w:rsid w:val="009730ED"/>
    <w:rsid w:val="00977B11"/>
    <w:rsid w:val="009907AA"/>
    <w:rsid w:val="009F1BB6"/>
    <w:rsid w:val="00A1719D"/>
    <w:rsid w:val="00A641FC"/>
    <w:rsid w:val="00A960C9"/>
    <w:rsid w:val="00AB0327"/>
    <w:rsid w:val="00AC0128"/>
    <w:rsid w:val="00AE7ECD"/>
    <w:rsid w:val="00B014F1"/>
    <w:rsid w:val="00B175D6"/>
    <w:rsid w:val="00B250E6"/>
    <w:rsid w:val="00B60BF8"/>
    <w:rsid w:val="00B6187D"/>
    <w:rsid w:val="00B8269A"/>
    <w:rsid w:val="00BC7731"/>
    <w:rsid w:val="00BF766E"/>
    <w:rsid w:val="00C070AE"/>
    <w:rsid w:val="00C27FA7"/>
    <w:rsid w:val="00C52247"/>
    <w:rsid w:val="00C62480"/>
    <w:rsid w:val="00C63653"/>
    <w:rsid w:val="00C70D51"/>
    <w:rsid w:val="00D21602"/>
    <w:rsid w:val="00DA3CEA"/>
    <w:rsid w:val="00DC146F"/>
    <w:rsid w:val="00DC5E98"/>
    <w:rsid w:val="00DF5FBB"/>
    <w:rsid w:val="00E1251A"/>
    <w:rsid w:val="00E32B4A"/>
    <w:rsid w:val="00E33191"/>
    <w:rsid w:val="00E90553"/>
    <w:rsid w:val="00ED77BE"/>
    <w:rsid w:val="00EF0FDA"/>
    <w:rsid w:val="00EF5BB0"/>
    <w:rsid w:val="00F012BC"/>
    <w:rsid w:val="00F10EA9"/>
    <w:rsid w:val="00F1506B"/>
    <w:rsid w:val="00F91E14"/>
    <w:rsid w:val="00FD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B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BB0"/>
    <w:rPr>
      <w:rFonts w:ascii="Tahoma" w:hAnsi="Tahoma" w:cs="Tahoma"/>
      <w:sz w:val="16"/>
      <w:szCs w:val="16"/>
    </w:rPr>
  </w:style>
  <w:style w:type="character" w:customStyle="1" w:styleId="BalloonTextChar">
    <w:name w:val="Balloon Text Char"/>
    <w:basedOn w:val="DefaultParagraphFont"/>
    <w:link w:val="BalloonText"/>
    <w:uiPriority w:val="99"/>
    <w:semiHidden/>
    <w:rsid w:val="00EF5BB0"/>
    <w:rPr>
      <w:rFonts w:ascii="Tahoma" w:hAnsi="Tahoma" w:cs="Tahoma"/>
      <w:sz w:val="16"/>
      <w:szCs w:val="16"/>
    </w:rPr>
  </w:style>
  <w:style w:type="table" w:styleId="TableGrid">
    <w:name w:val="Table Grid"/>
    <w:basedOn w:val="TableNormal"/>
    <w:uiPriority w:val="59"/>
    <w:rsid w:val="001A4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4197"/>
    <w:pPr>
      <w:tabs>
        <w:tab w:val="center" w:pos="4680"/>
        <w:tab w:val="right" w:pos="9360"/>
      </w:tabs>
    </w:pPr>
  </w:style>
  <w:style w:type="character" w:customStyle="1" w:styleId="HeaderChar">
    <w:name w:val="Header Char"/>
    <w:basedOn w:val="DefaultParagraphFont"/>
    <w:link w:val="Header"/>
    <w:uiPriority w:val="99"/>
    <w:rsid w:val="001A4197"/>
    <w:rPr>
      <w:sz w:val="24"/>
      <w:szCs w:val="24"/>
    </w:rPr>
  </w:style>
  <w:style w:type="paragraph" w:styleId="Footer">
    <w:name w:val="footer"/>
    <w:basedOn w:val="Normal"/>
    <w:link w:val="FooterChar"/>
    <w:uiPriority w:val="99"/>
    <w:unhideWhenUsed/>
    <w:rsid w:val="001A4197"/>
    <w:pPr>
      <w:tabs>
        <w:tab w:val="center" w:pos="4680"/>
        <w:tab w:val="right" w:pos="9360"/>
      </w:tabs>
    </w:pPr>
  </w:style>
  <w:style w:type="character" w:customStyle="1" w:styleId="FooterChar">
    <w:name w:val="Footer Char"/>
    <w:basedOn w:val="DefaultParagraphFont"/>
    <w:link w:val="Footer"/>
    <w:uiPriority w:val="99"/>
    <w:rsid w:val="001A4197"/>
    <w:rPr>
      <w:sz w:val="24"/>
      <w:szCs w:val="24"/>
    </w:rPr>
  </w:style>
  <w:style w:type="character" w:styleId="Strong">
    <w:name w:val="Strong"/>
    <w:basedOn w:val="DefaultParagraphFont"/>
    <w:qFormat/>
    <w:rsid w:val="001A4197"/>
    <w:rPr>
      <w:b/>
      <w:bCs/>
    </w:rPr>
  </w:style>
  <w:style w:type="paragraph" w:styleId="ListParagraph">
    <w:name w:val="List Paragraph"/>
    <w:basedOn w:val="Normal"/>
    <w:uiPriority w:val="34"/>
    <w:qFormat/>
    <w:rsid w:val="00F012BC"/>
    <w:pPr>
      <w:spacing w:after="200"/>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014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BB0"/>
    <w:rPr>
      <w:rFonts w:ascii="Tahoma" w:hAnsi="Tahoma" w:cs="Tahoma"/>
      <w:sz w:val="16"/>
      <w:szCs w:val="16"/>
    </w:rPr>
  </w:style>
  <w:style w:type="character" w:customStyle="1" w:styleId="BalloonTextChar">
    <w:name w:val="Balloon Text Char"/>
    <w:basedOn w:val="DefaultParagraphFont"/>
    <w:link w:val="BalloonText"/>
    <w:uiPriority w:val="99"/>
    <w:semiHidden/>
    <w:rsid w:val="00EF5BB0"/>
    <w:rPr>
      <w:rFonts w:ascii="Tahoma" w:hAnsi="Tahoma" w:cs="Tahoma"/>
      <w:sz w:val="16"/>
      <w:szCs w:val="16"/>
    </w:rPr>
  </w:style>
  <w:style w:type="table" w:styleId="TableGrid">
    <w:name w:val="Table Grid"/>
    <w:basedOn w:val="TableNormal"/>
    <w:uiPriority w:val="59"/>
    <w:rsid w:val="001A4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4197"/>
    <w:pPr>
      <w:tabs>
        <w:tab w:val="center" w:pos="4680"/>
        <w:tab w:val="right" w:pos="9360"/>
      </w:tabs>
    </w:pPr>
  </w:style>
  <w:style w:type="character" w:customStyle="1" w:styleId="HeaderChar">
    <w:name w:val="Header Char"/>
    <w:basedOn w:val="DefaultParagraphFont"/>
    <w:link w:val="Header"/>
    <w:uiPriority w:val="99"/>
    <w:rsid w:val="001A4197"/>
    <w:rPr>
      <w:sz w:val="24"/>
      <w:szCs w:val="24"/>
    </w:rPr>
  </w:style>
  <w:style w:type="paragraph" w:styleId="Footer">
    <w:name w:val="footer"/>
    <w:basedOn w:val="Normal"/>
    <w:link w:val="FooterChar"/>
    <w:uiPriority w:val="99"/>
    <w:unhideWhenUsed/>
    <w:rsid w:val="001A4197"/>
    <w:pPr>
      <w:tabs>
        <w:tab w:val="center" w:pos="4680"/>
        <w:tab w:val="right" w:pos="9360"/>
      </w:tabs>
    </w:pPr>
  </w:style>
  <w:style w:type="character" w:customStyle="1" w:styleId="FooterChar">
    <w:name w:val="Footer Char"/>
    <w:basedOn w:val="DefaultParagraphFont"/>
    <w:link w:val="Footer"/>
    <w:uiPriority w:val="99"/>
    <w:rsid w:val="001A4197"/>
    <w:rPr>
      <w:sz w:val="24"/>
      <w:szCs w:val="24"/>
    </w:rPr>
  </w:style>
  <w:style w:type="character" w:styleId="Strong">
    <w:name w:val="Strong"/>
    <w:basedOn w:val="DefaultParagraphFont"/>
    <w:qFormat/>
    <w:rsid w:val="001A4197"/>
    <w:rPr>
      <w:b/>
      <w:bCs/>
    </w:rPr>
  </w:style>
  <w:style w:type="paragraph" w:styleId="ListParagraph">
    <w:name w:val="List Paragraph"/>
    <w:basedOn w:val="Normal"/>
    <w:uiPriority w:val="34"/>
    <w:qFormat/>
    <w:rsid w:val="00F012BC"/>
    <w:pPr>
      <w:spacing w:after="200"/>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01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80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ticalthinking.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gitalcommons.wku.edu/ulstats/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12048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NCC</dc:creator>
  <cp:lastModifiedBy>Hollis, Michelle</cp:lastModifiedBy>
  <cp:revision>3</cp:revision>
  <cp:lastPrinted>2013-10-23T21:18:00Z</cp:lastPrinted>
  <dcterms:created xsi:type="dcterms:W3CDTF">2013-11-12T17:21:00Z</dcterms:created>
  <dcterms:modified xsi:type="dcterms:W3CDTF">2013-11-12T18:47:00Z</dcterms:modified>
</cp:coreProperties>
</file>