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B" w:rsidRDefault="00434B3B" w:rsidP="00434B3B">
      <w:pPr>
        <w:pStyle w:val="NormalWeb"/>
      </w:pPr>
      <w:r>
        <w:t> </w:t>
      </w:r>
    </w:p>
    <w:p w:rsidR="00434B3B" w:rsidRDefault="00434B3B" w:rsidP="00423072">
      <w:pPr>
        <w:jc w:val="right"/>
      </w:pPr>
      <w:r>
        <w:t>Proposal Date:</w:t>
      </w:r>
      <w:r w:rsidR="00C84EB3">
        <w:t xml:space="preserve"> 2/25/2013</w:t>
      </w:r>
    </w:p>
    <w:p w:rsidR="00423072" w:rsidRPr="00C84EB3" w:rsidRDefault="00C84EB3" w:rsidP="00423072">
      <w:pPr>
        <w:jc w:val="center"/>
        <w:rPr>
          <w:b/>
        </w:rPr>
      </w:pPr>
      <w:r w:rsidRPr="00C84EB3">
        <w:rPr>
          <w:b/>
        </w:rPr>
        <w:t>University College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 xml:space="preserve">Department of </w:t>
      </w:r>
      <w:r w:rsidR="00C84EB3">
        <w:rPr>
          <w:b/>
        </w:rPr>
        <w:t>Professional Studies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Proposal to Create a New Course</w:t>
      </w:r>
    </w:p>
    <w:p w:rsidR="00423072" w:rsidRDefault="00423072" w:rsidP="00423072">
      <w:pPr>
        <w:jc w:val="center"/>
        <w:rPr>
          <w:b/>
        </w:rPr>
      </w:pPr>
      <w:r>
        <w:rPr>
          <w:b/>
        </w:rPr>
        <w:t>(Action Item)</w:t>
      </w:r>
    </w:p>
    <w:p w:rsidR="00423072" w:rsidRDefault="00423072" w:rsidP="00423072">
      <w:pPr>
        <w:rPr>
          <w:b/>
        </w:rPr>
      </w:pPr>
    </w:p>
    <w:p w:rsidR="00423072" w:rsidRDefault="00423072" w:rsidP="00423072">
      <w:r>
        <w:t xml:space="preserve">Contact Person:  </w:t>
      </w:r>
      <w:r w:rsidR="00C84EB3">
        <w:t xml:space="preserve">Julie Shadoan, South Campus, C179, </w:t>
      </w:r>
      <w:hyperlink r:id="rId6" w:history="1">
        <w:r w:rsidR="00C84EB3" w:rsidRPr="009476CD">
          <w:rPr>
            <w:rStyle w:val="Hyperlink"/>
          </w:rPr>
          <w:t>julie.shadoan@wku.edu</w:t>
        </w:r>
      </w:hyperlink>
      <w:r w:rsidR="00C84EB3">
        <w:t>, 780-2539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proposed course:</w:t>
      </w:r>
    </w:p>
    <w:p w:rsidR="00423072" w:rsidRDefault="00423072" w:rsidP="00423072">
      <w:pPr>
        <w:numPr>
          <w:ilvl w:val="1"/>
          <w:numId w:val="1"/>
        </w:numPr>
      </w:pPr>
      <w:r>
        <w:t xml:space="preserve">Course prefix (subject area) and number:  </w:t>
      </w:r>
      <w:r w:rsidR="00270A2D">
        <w:tab/>
        <w:t>PLS 194</w:t>
      </w:r>
      <w:r w:rsidR="00C84EB3">
        <w:t>C</w:t>
      </w:r>
    </w:p>
    <w:p w:rsidR="00423072" w:rsidRDefault="00423072" w:rsidP="00423072">
      <w:pPr>
        <w:numPr>
          <w:ilvl w:val="1"/>
          <w:numId w:val="1"/>
        </w:numPr>
      </w:pPr>
      <w:r>
        <w:t>Course title: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C84EB3">
        <w:tab/>
        <w:t xml:space="preserve">Legal </w:t>
      </w:r>
      <w:r w:rsidR="00270A2D">
        <w:t>Technology</w:t>
      </w:r>
    </w:p>
    <w:p w:rsidR="00423072" w:rsidRDefault="00423072" w:rsidP="00423072">
      <w:pPr>
        <w:numPr>
          <w:ilvl w:val="1"/>
          <w:numId w:val="1"/>
        </w:numPr>
      </w:pPr>
      <w:r>
        <w:t>Abbreviated course title:</w:t>
      </w:r>
      <w:r w:rsidR="00C84EB3">
        <w:tab/>
      </w:r>
      <w:r w:rsidR="00C84EB3">
        <w:tab/>
      </w:r>
      <w:r w:rsidR="00C84EB3">
        <w:tab/>
        <w:t xml:space="preserve">Legal </w:t>
      </w:r>
      <w:r w:rsidR="00270A2D">
        <w:t>Technology</w:t>
      </w:r>
    </w:p>
    <w:p w:rsidR="00423072" w:rsidRDefault="00423072" w:rsidP="00423072">
      <w:pPr>
        <w:numPr>
          <w:ilvl w:val="1"/>
          <w:numId w:val="1"/>
        </w:numPr>
      </w:pPr>
      <w:r>
        <w:t>Credit hours and contact hours:</w:t>
      </w:r>
      <w:r w:rsidR="00C84EB3">
        <w:tab/>
      </w:r>
      <w:r w:rsidR="00C84EB3">
        <w:tab/>
        <w:t>3</w:t>
      </w:r>
    </w:p>
    <w:p w:rsidR="00423072" w:rsidRDefault="00423072" w:rsidP="00423072">
      <w:pPr>
        <w:numPr>
          <w:ilvl w:val="1"/>
          <w:numId w:val="1"/>
        </w:numPr>
      </w:pPr>
      <w:r>
        <w:t>Type of course:</w:t>
      </w:r>
      <w:r w:rsidR="00C84EB3">
        <w:tab/>
      </w:r>
      <w:r w:rsidR="00C84EB3">
        <w:tab/>
      </w:r>
      <w:r w:rsidR="00C84EB3">
        <w:tab/>
      </w:r>
      <w:r w:rsidR="00C84EB3">
        <w:tab/>
        <w:t>Lecture</w:t>
      </w:r>
    </w:p>
    <w:p w:rsidR="00423072" w:rsidRDefault="00423072" w:rsidP="00423072">
      <w:pPr>
        <w:numPr>
          <w:ilvl w:val="1"/>
          <w:numId w:val="1"/>
        </w:numPr>
      </w:pPr>
      <w:r>
        <w:t>Pre</w:t>
      </w:r>
      <w:r w:rsidR="00B07EEB">
        <w:t>-</w:t>
      </w:r>
      <w:r>
        <w:t>requisites/co</w:t>
      </w:r>
      <w:r w:rsidR="00B07EEB">
        <w:t>-</w:t>
      </w:r>
      <w:r>
        <w:t>requisites:</w:t>
      </w:r>
      <w:r w:rsidR="00C84EB3">
        <w:tab/>
      </w:r>
      <w:r w:rsidR="00C84EB3">
        <w:tab/>
      </w:r>
      <w:r w:rsidR="00C84EB3">
        <w:tab/>
      </w:r>
      <w:r w:rsidR="00C3383C">
        <w:t>N/A</w:t>
      </w:r>
    </w:p>
    <w:p w:rsidR="00C84EB3" w:rsidRDefault="00423072" w:rsidP="00270A2D">
      <w:pPr>
        <w:numPr>
          <w:ilvl w:val="1"/>
          <w:numId w:val="1"/>
        </w:numPr>
      </w:pPr>
      <w:r>
        <w:t>Course catalog listing:</w:t>
      </w:r>
      <w:r w:rsidR="00C84EB3">
        <w:tab/>
      </w:r>
      <w:r w:rsidR="00C84EB3">
        <w:tab/>
      </w:r>
      <w:r w:rsidR="00C84EB3">
        <w:tab/>
      </w:r>
      <w:r w:rsidR="00C84EB3">
        <w:tab/>
      </w:r>
      <w:r w:rsidR="00270A2D">
        <w:t>Survey of computer software</w:t>
      </w:r>
    </w:p>
    <w:p w:rsidR="00270A2D" w:rsidRDefault="00270A2D" w:rsidP="00270A2D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programs</w:t>
      </w:r>
      <w:proofErr w:type="gramEnd"/>
      <w:r>
        <w:t>, hardware and other</w:t>
      </w:r>
    </w:p>
    <w:p w:rsidR="00270A2D" w:rsidRDefault="00270A2D" w:rsidP="00270A2D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technology</w:t>
      </w:r>
      <w:proofErr w:type="gramEnd"/>
      <w:r>
        <w:t xml:space="preserve"> relevant to the</w:t>
      </w:r>
    </w:p>
    <w:p w:rsidR="00270A2D" w:rsidRDefault="00270A2D" w:rsidP="00270A2D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modern</w:t>
      </w:r>
      <w:proofErr w:type="gramEnd"/>
      <w:r>
        <w:t xml:space="preserve"> law practice.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2.</w:t>
      </w:r>
      <w:r>
        <w:rPr>
          <w:b/>
        </w:rPr>
        <w:tab/>
        <w:t>Rationale:</w:t>
      </w:r>
    </w:p>
    <w:p w:rsidR="004024DB" w:rsidRDefault="00423072" w:rsidP="00B07EEB">
      <w:pPr>
        <w:numPr>
          <w:ilvl w:val="1"/>
          <w:numId w:val="2"/>
        </w:numPr>
      </w:pPr>
      <w:r w:rsidRPr="008A1517">
        <w:t>Reason for developing the proposed course:</w:t>
      </w:r>
      <w:r w:rsidR="006C3CA7">
        <w:t xml:space="preserve">  </w:t>
      </w:r>
      <w:r w:rsidR="000D01BA">
        <w:t>Th</w:t>
      </w:r>
      <w:r w:rsidR="004024DB">
        <w:t xml:space="preserve">e reasons for proposing this course are enumerated as follows:  </w:t>
      </w:r>
    </w:p>
    <w:p w:rsidR="004024DB" w:rsidRDefault="004024DB" w:rsidP="00B07EEB">
      <w:pPr>
        <w:ind w:left="1440"/>
      </w:pPr>
    </w:p>
    <w:p w:rsidR="004024DB" w:rsidRDefault="004024DB" w:rsidP="00B07EEB">
      <w:pPr>
        <w:ind w:left="1440"/>
      </w:pPr>
      <w:r>
        <w:t xml:space="preserve">▪The course fulfills WKU’s mission </w:t>
      </w:r>
      <w:r w:rsidR="00594BC9">
        <w:t>to pr</w:t>
      </w:r>
      <w:r w:rsidR="00270A2D">
        <w:t>ovide</w:t>
      </w:r>
      <w:r w:rsidR="00594BC9">
        <w:t xml:space="preserve"> students </w:t>
      </w:r>
      <w:r w:rsidR="00270A2D">
        <w:t xml:space="preserve">with </w:t>
      </w:r>
      <w:r w:rsidR="006C3CA7">
        <w:t xml:space="preserve">technology </w:t>
      </w:r>
      <w:r w:rsidR="00270A2D">
        <w:t xml:space="preserve">skills relevant and necessary in a </w:t>
      </w:r>
      <w:r w:rsidR="00594BC9">
        <w:t xml:space="preserve">diverse and </w:t>
      </w:r>
      <w:r w:rsidR="00270A2D">
        <w:t>competitive job market</w:t>
      </w:r>
      <w:r w:rsidR="00594BC9">
        <w:t xml:space="preserve">. </w:t>
      </w:r>
    </w:p>
    <w:p w:rsidR="004024DB" w:rsidRDefault="004024DB" w:rsidP="00B07EEB">
      <w:pPr>
        <w:ind w:left="1440"/>
      </w:pPr>
    </w:p>
    <w:p w:rsidR="004024DB" w:rsidRDefault="004024DB" w:rsidP="00B07EEB">
      <w:pPr>
        <w:ind w:left="1440"/>
      </w:pPr>
      <w:r>
        <w:t xml:space="preserve">▪This course also fulfills WKU’s mission to prepare students to think critically and develop problem solving skills when faced with </w:t>
      </w:r>
      <w:r w:rsidR="00270A2D">
        <w:t>technology issues in th</w:t>
      </w:r>
      <w:r>
        <w:t xml:space="preserve">e </w:t>
      </w:r>
      <w:r w:rsidR="00270A2D">
        <w:t>workplace</w:t>
      </w:r>
      <w:r>
        <w:t xml:space="preserve">.  </w:t>
      </w:r>
    </w:p>
    <w:p w:rsidR="004024DB" w:rsidRDefault="004024DB" w:rsidP="00B07EEB">
      <w:pPr>
        <w:ind w:left="1440"/>
      </w:pPr>
    </w:p>
    <w:p w:rsidR="00270A2D" w:rsidRDefault="004024DB" w:rsidP="00B07EEB">
      <w:pPr>
        <w:ind w:left="1440"/>
      </w:pPr>
      <w:r>
        <w:t>▪The addition of this course to the existing paralegal studies curriculum</w:t>
      </w:r>
      <w:r w:rsidR="00594BC9">
        <w:t xml:space="preserve"> </w:t>
      </w:r>
      <w:r w:rsidR="00270A2D">
        <w:t>was requested by employers based on community needs pursuant to a bi-annual survey of paralegal employers.</w:t>
      </w:r>
    </w:p>
    <w:p w:rsidR="004024DB" w:rsidRDefault="004024DB" w:rsidP="00B07EEB">
      <w:pPr>
        <w:ind w:left="1440"/>
      </w:pPr>
    </w:p>
    <w:p w:rsidR="00F404AD" w:rsidRDefault="004024DB" w:rsidP="00B07EEB">
      <w:pPr>
        <w:ind w:left="1440"/>
      </w:pPr>
      <w:r>
        <w:t>▪</w:t>
      </w:r>
      <w:r w:rsidR="00B55969">
        <w:t xml:space="preserve">The </w:t>
      </w:r>
      <w:r w:rsidR="00594BC9">
        <w:t xml:space="preserve">addition of this course to the existing paralegal studies curriculum </w:t>
      </w:r>
      <w:r w:rsidR="00B55969">
        <w:t xml:space="preserve">is necessary to maintain a competitive edge in state and regional academic markets.  </w:t>
      </w:r>
    </w:p>
    <w:p w:rsidR="00B55969" w:rsidRPr="008A1517" w:rsidRDefault="00B55969" w:rsidP="00B07EEB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Projected enrollment in the proposed course:</w:t>
      </w:r>
      <w:r w:rsidR="004024DB">
        <w:t xml:space="preserve">  20 students per offering, including PLS majors and those in the 2+2 program (per PLS/PS Articulation Agreement) based on current program enrollment.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now offered by the department:</w:t>
      </w:r>
    </w:p>
    <w:p w:rsidR="00F404AD" w:rsidRDefault="00F404AD" w:rsidP="00F404AD">
      <w:pPr>
        <w:ind w:left="1440"/>
      </w:pPr>
    </w:p>
    <w:p w:rsidR="00F404AD" w:rsidRDefault="00270A2D" w:rsidP="00F404AD">
      <w:pPr>
        <w:ind w:left="1440"/>
      </w:pPr>
      <w:r>
        <w:lastRenderedPageBreak/>
        <w:t>Various technology utilized by legal practitioners is addressed in limited fashion by existing courses, including PLS 195</w:t>
      </w:r>
      <w:r w:rsidR="00587772">
        <w:t>C</w:t>
      </w:r>
      <w:r w:rsidR="00FA5850">
        <w:t>, Introduction to the Legal Research/Writing;</w:t>
      </w:r>
      <w:r>
        <w:t xml:space="preserve"> and PLS 298</w:t>
      </w:r>
      <w:r w:rsidR="00587772">
        <w:t>C</w:t>
      </w:r>
      <w:r w:rsidR="00FA5850">
        <w:t>, Advanced Legal Research/Writing</w:t>
      </w:r>
      <w:r>
        <w:t xml:space="preserve">.  The proposed course will greatly expand the focus on technology from basic research and writing tools to </w:t>
      </w:r>
      <w:r w:rsidR="002E21FD">
        <w:t xml:space="preserve">networking systems, </w:t>
      </w:r>
      <w:r w:rsidR="00587772">
        <w:t xml:space="preserve">cloud technology, tablet technology, </w:t>
      </w:r>
      <w:r>
        <w:t>case management</w:t>
      </w:r>
      <w:r w:rsidR="00587772">
        <w:t xml:space="preserve"> software</w:t>
      </w:r>
      <w:r>
        <w:t>, calendaring</w:t>
      </w:r>
      <w:r w:rsidR="00587772">
        <w:t xml:space="preserve"> software</w:t>
      </w:r>
      <w:r>
        <w:t xml:space="preserve">, </w:t>
      </w:r>
      <w:r w:rsidR="00587772">
        <w:t xml:space="preserve">time and billing software, trial graphic software and other trends in the legal market. </w:t>
      </w:r>
      <w:r w:rsidR="00F404AD">
        <w:t xml:space="preserve">  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departments:</w:t>
      </w:r>
    </w:p>
    <w:p w:rsidR="00F404AD" w:rsidRDefault="00F404AD" w:rsidP="00F404AD">
      <w:pPr>
        <w:ind w:left="1440"/>
      </w:pPr>
    </w:p>
    <w:p w:rsidR="00F404AD" w:rsidRDefault="00F404AD" w:rsidP="00F404AD">
      <w:pPr>
        <w:ind w:left="1440"/>
      </w:pPr>
      <w:r>
        <w:t xml:space="preserve">Many courses that address </w:t>
      </w:r>
      <w:r w:rsidR="00587772">
        <w:t>technology</w:t>
      </w:r>
      <w:r>
        <w:t xml:space="preserve"> in various professional contexts</w:t>
      </w:r>
      <w:r w:rsidRPr="00AA795D">
        <w:t xml:space="preserve"> </w:t>
      </w:r>
      <w:r>
        <w:t xml:space="preserve">exist across campus. A representative but not exhaustive list includes: </w:t>
      </w:r>
      <w:r w:rsidR="00587772">
        <w:t xml:space="preserve">AMS 151, Architectural Graphics; AMS 205, CADD for Manufacturing; </w:t>
      </w:r>
      <w:r w:rsidR="002E21FD">
        <w:t xml:space="preserve">CIS 141, Basic Computer Literacy; CIS 320, Personal Information Technologies; FACS 252, Hospitality Information Technology; GEOG 316, Fundamentals of Geographic Information Systems; HCA 447, Information Systems Lab; </w:t>
      </w:r>
      <w:r w:rsidR="00587772">
        <w:t xml:space="preserve">HIM 230, Computer Systems and Applications in Health Information Management; OST 220, Word Processing; OST 221, Desktop Publishing; </w:t>
      </w:r>
      <w:r w:rsidR="002E21FD">
        <w:t xml:space="preserve">and </w:t>
      </w:r>
      <w:r w:rsidR="00587772">
        <w:t>OST 225, Records and Information M</w:t>
      </w:r>
      <w:r w:rsidR="002E21FD">
        <w:t>anagement.</w:t>
      </w:r>
      <w:r>
        <w:t xml:space="preserve">   However, none of these courses provide in-depth study and </w:t>
      </w:r>
      <w:r w:rsidR="00587772">
        <w:t xml:space="preserve">critical analysis of technology </w:t>
      </w:r>
      <w:r>
        <w:t xml:space="preserve">for legal practitioners.  </w:t>
      </w:r>
      <w:r w:rsidR="00587772">
        <w:t xml:space="preserve">This is a discipline-specific </w:t>
      </w:r>
      <w:r>
        <w:t>course.</w:t>
      </w:r>
    </w:p>
    <w:p w:rsidR="00F404AD" w:rsidRPr="008A1517" w:rsidRDefault="00F404AD" w:rsidP="00F404AD">
      <w:pPr>
        <w:ind w:left="1440"/>
      </w:pPr>
    </w:p>
    <w:p w:rsidR="00423072" w:rsidRDefault="00423072" w:rsidP="00423072">
      <w:pPr>
        <w:numPr>
          <w:ilvl w:val="1"/>
          <w:numId w:val="2"/>
        </w:numPr>
      </w:pPr>
      <w:r w:rsidRPr="008A1517">
        <w:t>Relationship of the proposed course to courses offered in other institutions:</w:t>
      </w:r>
    </w:p>
    <w:p w:rsidR="00F404AD" w:rsidRDefault="00F404AD" w:rsidP="00F404AD">
      <w:pPr>
        <w:ind w:left="1440"/>
      </w:pPr>
    </w:p>
    <w:p w:rsidR="00F404AD" w:rsidRPr="008A1517" w:rsidRDefault="00F404AD" w:rsidP="00F404AD">
      <w:pPr>
        <w:ind w:left="1440"/>
      </w:pPr>
      <w:r>
        <w:t xml:space="preserve">Many </w:t>
      </w:r>
      <w:r w:rsidR="00EF7C43">
        <w:t xml:space="preserve">American Bar Association-approved </w:t>
      </w:r>
      <w:r>
        <w:t>institutions offering certificates and degrees in paralegal studies offer similar courses</w:t>
      </w:r>
      <w:r w:rsidR="00B55969">
        <w:t xml:space="preserve">.  A representative but not exhaustive list includes: </w:t>
      </w:r>
      <w:r w:rsidR="00027AF0">
        <w:t xml:space="preserve">LAS 385, Legal Administration and Computer Applications (Eastern Kentucky University, Kentucky); PLS 284, Computer in the Law Office (Sullivan University, Kentucky); PARA 180, Law Office Management (Vincennes University, Indiana); </w:t>
      </w:r>
      <w:r w:rsidR="0050732E">
        <w:t>and, LAW 135, Law Office Technology (Volunteer State, Tennessee).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3.</w:t>
      </w:r>
      <w:r>
        <w:rPr>
          <w:b/>
        </w:rPr>
        <w:tab/>
        <w:t>Discussion of proposed course:</w:t>
      </w:r>
    </w:p>
    <w:p w:rsidR="00423072" w:rsidRDefault="00423072" w:rsidP="00423072">
      <w:pPr>
        <w:numPr>
          <w:ilvl w:val="1"/>
          <w:numId w:val="3"/>
        </w:numPr>
      </w:pPr>
      <w:r>
        <w:t>Course objectives:</w:t>
      </w:r>
      <w:r w:rsidR="00D478BE">
        <w:t xml:space="preserve">  Upon successful completion of this course, students should be able to:</w:t>
      </w:r>
    </w:p>
    <w:p w:rsidR="00731A02" w:rsidRDefault="00731A02" w:rsidP="00731A02">
      <w:pPr>
        <w:ind w:left="1440"/>
      </w:pPr>
    </w:p>
    <w:p w:rsidR="0050732E" w:rsidRDefault="00731A02" w:rsidP="00731A02">
      <w:pPr>
        <w:ind w:left="1440"/>
      </w:pPr>
      <w:r>
        <w:t>▪</w:t>
      </w:r>
      <w:r w:rsidR="006C3CA7">
        <w:t>I</w:t>
      </w:r>
      <w:r w:rsidR="00D478BE">
        <w:t xml:space="preserve">dentify </w:t>
      </w:r>
      <w:r w:rsidR="0050732E">
        <w:t>various technology utilized in modern law practice including but not limited to:  networking systems, cloud technology, tablet technology, case management software, calendaring software, time and billing software, trial graphic software</w:t>
      </w:r>
      <w:r w:rsidR="006C3CA7">
        <w:t>;</w:t>
      </w:r>
      <w:r w:rsidR="0050732E">
        <w:t xml:space="preserve"> </w:t>
      </w:r>
    </w:p>
    <w:p w:rsidR="0050732E" w:rsidRDefault="00D478BE" w:rsidP="00731A02">
      <w:pPr>
        <w:ind w:left="1440"/>
      </w:pPr>
      <w:r>
        <w:t>▪</w:t>
      </w:r>
      <w:r w:rsidR="006C3CA7">
        <w:t>D</w:t>
      </w:r>
      <w:r w:rsidR="0050732E">
        <w:t>etermine viability of technology options based on factors including utility and cost</w:t>
      </w:r>
      <w:r w:rsidR="006C3CA7">
        <w:t xml:space="preserve">; </w:t>
      </w:r>
    </w:p>
    <w:p w:rsidR="00D478BE" w:rsidRDefault="00D478BE" w:rsidP="00731A02">
      <w:pPr>
        <w:ind w:left="1440"/>
      </w:pPr>
      <w:r>
        <w:t>▪</w:t>
      </w:r>
      <w:r w:rsidR="006C3CA7">
        <w:t>U</w:t>
      </w:r>
      <w:r w:rsidR="0050732E">
        <w:t xml:space="preserve">tilize technology to create legal documents; manage information; </w:t>
      </w:r>
      <w:r w:rsidR="00092589">
        <w:t xml:space="preserve">file pleadings; </w:t>
      </w:r>
      <w:r w:rsidR="0050732E">
        <w:t>document time expended and costs incurred; generate billing; communicate with co-workers clients and other legal professionals</w:t>
      </w:r>
      <w:r>
        <w:t>;</w:t>
      </w:r>
      <w:r w:rsidR="007527E6">
        <w:t xml:space="preserve"> </w:t>
      </w:r>
      <w:r w:rsidR="0050732E">
        <w:t>create documentary evidence; and other</w:t>
      </w:r>
      <w:r w:rsidR="006C3CA7">
        <w:t>wise provide litigation support; and,</w:t>
      </w:r>
    </w:p>
    <w:p w:rsidR="00D478BE" w:rsidRDefault="006C3CA7" w:rsidP="00731A02">
      <w:pPr>
        <w:ind w:left="1440"/>
      </w:pPr>
      <w:proofErr w:type="gramStart"/>
      <w:r>
        <w:lastRenderedPageBreak/>
        <w:t>▪D</w:t>
      </w:r>
      <w:r w:rsidR="00D478BE">
        <w:t xml:space="preserve">evelop </w:t>
      </w:r>
      <w:r w:rsidR="007527E6">
        <w:t xml:space="preserve">and implement </w:t>
      </w:r>
      <w:r w:rsidR="0050732E">
        <w:t xml:space="preserve">technology </w:t>
      </w:r>
      <w:r w:rsidR="00D478BE">
        <w:t>practices and protocol to ensur</w:t>
      </w:r>
      <w:r w:rsidR="007527E6">
        <w:t>e compliance with ethical rules.</w:t>
      </w:r>
      <w:proofErr w:type="gramEnd"/>
    </w:p>
    <w:p w:rsidR="00D478BE" w:rsidRDefault="00D478BE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Content outline:</w:t>
      </w:r>
      <w:r w:rsidR="007527E6">
        <w:t xml:space="preserve">  Topics to be covered in this course are:</w:t>
      </w:r>
    </w:p>
    <w:p w:rsidR="00731A02" w:rsidRDefault="00731A02" w:rsidP="00731A02">
      <w:pPr>
        <w:ind w:left="1440"/>
      </w:pPr>
    </w:p>
    <w:p w:rsidR="0050732E" w:rsidRDefault="006C3CA7" w:rsidP="0050732E">
      <w:pPr>
        <w:ind w:left="1440"/>
      </w:pPr>
      <w:r>
        <w:t>▪Technology and Legal Ethics</w:t>
      </w:r>
    </w:p>
    <w:p w:rsidR="0050732E" w:rsidRDefault="0050732E" w:rsidP="0050732E">
      <w:pPr>
        <w:ind w:left="1440"/>
      </w:pPr>
      <w:r>
        <w:tab/>
        <w:t>▫Confidentiality</w:t>
      </w:r>
    </w:p>
    <w:p w:rsidR="0050732E" w:rsidRDefault="0050732E" w:rsidP="0050732E">
      <w:pPr>
        <w:ind w:left="1440"/>
      </w:pPr>
      <w:r>
        <w:tab/>
        <w:t>▫Work Product</w:t>
      </w:r>
    </w:p>
    <w:p w:rsidR="0050732E" w:rsidRDefault="0050732E" w:rsidP="0050732E">
      <w:pPr>
        <w:ind w:left="1440"/>
      </w:pPr>
      <w:r>
        <w:tab/>
        <w:t>▫Conflicts of Interest</w:t>
      </w:r>
    </w:p>
    <w:p w:rsidR="0050732E" w:rsidRDefault="0050732E" w:rsidP="0050732E">
      <w:pPr>
        <w:ind w:left="1440"/>
      </w:pPr>
      <w:r>
        <w:tab/>
        <w:t>▫Competence and Diligence</w:t>
      </w:r>
    </w:p>
    <w:p w:rsidR="0050732E" w:rsidRDefault="0050732E" w:rsidP="0050732E">
      <w:pPr>
        <w:ind w:left="1440"/>
      </w:pPr>
      <w:r>
        <w:tab/>
        <w:t>▫Candor</w:t>
      </w:r>
    </w:p>
    <w:p w:rsidR="0050732E" w:rsidRDefault="0050732E" w:rsidP="0050732E">
      <w:pPr>
        <w:ind w:left="1440"/>
      </w:pPr>
      <w:r>
        <w:tab/>
        <w:t>▫UPL</w:t>
      </w:r>
    </w:p>
    <w:p w:rsidR="0050732E" w:rsidRDefault="0050732E" w:rsidP="0050732E">
      <w:pPr>
        <w:ind w:left="1440"/>
      </w:pPr>
      <w:r>
        <w:t>▪Technology and Rules of Procedure/Local Rules of Court</w:t>
      </w:r>
    </w:p>
    <w:p w:rsidR="0050732E" w:rsidRDefault="0050732E" w:rsidP="0050732E">
      <w:pPr>
        <w:ind w:left="1440"/>
      </w:pPr>
      <w:r>
        <w:t>▪Technology Support</w:t>
      </w:r>
    </w:p>
    <w:p w:rsidR="0050732E" w:rsidRDefault="0050732E" w:rsidP="0050732E">
      <w:pPr>
        <w:ind w:left="1440"/>
      </w:pPr>
      <w:r>
        <w:t>▪Licensing</w:t>
      </w:r>
    </w:p>
    <w:p w:rsidR="0050732E" w:rsidRDefault="0050732E" w:rsidP="0050732E">
      <w:pPr>
        <w:ind w:left="1440"/>
      </w:pPr>
      <w:r>
        <w:t>▪Legal Technology Hardware</w:t>
      </w:r>
    </w:p>
    <w:p w:rsidR="0050732E" w:rsidRDefault="0050732E" w:rsidP="0050732E">
      <w:pPr>
        <w:ind w:left="1440"/>
      </w:pPr>
      <w:r>
        <w:t>▪Networks</w:t>
      </w:r>
    </w:p>
    <w:p w:rsidR="0050732E" w:rsidRDefault="0050732E" w:rsidP="0050732E">
      <w:pPr>
        <w:ind w:left="1440"/>
      </w:pPr>
      <w:r>
        <w:t>▪Communication</w:t>
      </w:r>
    </w:p>
    <w:p w:rsidR="0050732E" w:rsidRDefault="0050732E" w:rsidP="0050732E">
      <w:pPr>
        <w:ind w:left="1440"/>
      </w:pPr>
      <w:r>
        <w:tab/>
        <w:t>▫Email</w:t>
      </w:r>
    </w:p>
    <w:p w:rsidR="0050732E" w:rsidRDefault="0050732E" w:rsidP="0050732E">
      <w:pPr>
        <w:ind w:left="1440"/>
      </w:pPr>
      <w:r>
        <w:tab/>
        <w:t>▫Text Messaging</w:t>
      </w:r>
    </w:p>
    <w:p w:rsidR="0050732E" w:rsidRDefault="0050732E" w:rsidP="0050732E">
      <w:pPr>
        <w:ind w:left="1440"/>
      </w:pPr>
      <w:r>
        <w:tab/>
        <w:t>▫Voice Mail</w:t>
      </w:r>
    </w:p>
    <w:p w:rsidR="0050732E" w:rsidRDefault="0050732E" w:rsidP="0050732E">
      <w:pPr>
        <w:ind w:left="1440"/>
      </w:pPr>
      <w:r>
        <w:t>▪Word Processing Software</w:t>
      </w:r>
    </w:p>
    <w:p w:rsidR="0050732E" w:rsidRDefault="0050732E" w:rsidP="0050732E">
      <w:pPr>
        <w:ind w:left="1440"/>
      </w:pPr>
      <w:r>
        <w:t>▪Electronic Research Databases</w:t>
      </w:r>
    </w:p>
    <w:p w:rsidR="0050732E" w:rsidRDefault="0050732E" w:rsidP="0050732E">
      <w:pPr>
        <w:ind w:left="1440"/>
      </w:pPr>
      <w:r>
        <w:t>▪Law Office Management Software</w:t>
      </w:r>
    </w:p>
    <w:p w:rsidR="0050732E" w:rsidRDefault="0050732E" w:rsidP="0050732E">
      <w:pPr>
        <w:ind w:left="1440"/>
      </w:pPr>
      <w:r>
        <w:t>▪Case Management Software</w:t>
      </w:r>
    </w:p>
    <w:p w:rsidR="0050732E" w:rsidRDefault="0050732E" w:rsidP="0050732E">
      <w:pPr>
        <w:ind w:left="1440"/>
      </w:pPr>
      <w:r>
        <w:t>▪Electronic Discovery</w:t>
      </w:r>
    </w:p>
    <w:p w:rsidR="0050732E" w:rsidRDefault="0050732E" w:rsidP="0050732E">
      <w:pPr>
        <w:ind w:left="1440"/>
      </w:pPr>
      <w:r>
        <w:t>▪Litigation Support Software</w:t>
      </w:r>
    </w:p>
    <w:p w:rsidR="0050732E" w:rsidRDefault="0050732E" w:rsidP="0050732E">
      <w:pPr>
        <w:ind w:left="1440"/>
      </w:pPr>
      <w:r>
        <w:t>▪Presentation and Trial Graphic Software</w:t>
      </w:r>
    </w:p>
    <w:p w:rsidR="0050732E" w:rsidRDefault="0050732E" w:rsidP="0050732E">
      <w:pPr>
        <w:ind w:left="1440"/>
      </w:pPr>
      <w:r>
        <w:t>▪The Electronic Office</w:t>
      </w:r>
    </w:p>
    <w:p w:rsidR="0050732E" w:rsidRDefault="0050732E" w:rsidP="0050732E">
      <w:pPr>
        <w:ind w:left="1440"/>
      </w:pPr>
      <w:r>
        <w:t>▪The Electronic Courthouse</w:t>
      </w:r>
    </w:p>
    <w:p w:rsidR="00731A02" w:rsidRDefault="00731A02" w:rsidP="0050732E">
      <w:pPr>
        <w:ind w:left="720"/>
      </w:pPr>
    </w:p>
    <w:p w:rsidR="00731A02" w:rsidRDefault="00423072" w:rsidP="00731A02">
      <w:pPr>
        <w:numPr>
          <w:ilvl w:val="1"/>
          <w:numId w:val="3"/>
        </w:numPr>
      </w:pPr>
      <w:r>
        <w:t>Student expectations and requirements:</w:t>
      </w:r>
      <w:r w:rsidR="00D478BE">
        <w:t xml:space="preserve">  Student performance will be evaluated by various measures, including but not limited to:  </w:t>
      </w:r>
      <w:r w:rsidR="00092589">
        <w:t xml:space="preserve">presentations, </w:t>
      </w:r>
      <w:r w:rsidR="00D478BE">
        <w:t xml:space="preserve">quizzes and exams, application exercises (in-class and out of class), group projects, and papers.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3"/>
        </w:numPr>
      </w:pPr>
      <w:r>
        <w:t>Tentative texts and course materials:</w:t>
      </w:r>
    </w:p>
    <w:p w:rsidR="00731A02" w:rsidRDefault="00731A02" w:rsidP="00731A02">
      <w:pPr>
        <w:ind w:left="1440"/>
      </w:pPr>
    </w:p>
    <w:p w:rsidR="00092589" w:rsidRPr="00AA795D" w:rsidRDefault="00092589" w:rsidP="00092589">
      <w:pPr>
        <w:ind w:left="1440"/>
      </w:pPr>
      <w:r>
        <w:t xml:space="preserve">Thomas F. Goldman, </w:t>
      </w:r>
      <w:r>
        <w:rPr>
          <w:i/>
        </w:rPr>
        <w:t xml:space="preserve">Technology in the Law Office </w:t>
      </w:r>
      <w:r>
        <w:t xml:space="preserve">(Pearson 2ed. 2010); as well as various online databases including but not limited to Westlaw®, </w:t>
      </w:r>
      <w:proofErr w:type="spellStart"/>
      <w:r>
        <w:t>Loislaw</w:t>
      </w:r>
      <w:proofErr w:type="spellEnd"/>
      <w:r>
        <w:t>®, and LexisNexis®.</w:t>
      </w:r>
    </w:p>
    <w:p w:rsidR="00423072" w:rsidRDefault="00423072" w:rsidP="00423072">
      <w:pPr>
        <w:ind w:left="720" w:hanging="720"/>
      </w:pPr>
    </w:p>
    <w:p w:rsidR="00423072" w:rsidRDefault="00423072" w:rsidP="00423072">
      <w:pPr>
        <w:rPr>
          <w:b/>
        </w:rPr>
      </w:pPr>
      <w:r>
        <w:rPr>
          <w:b/>
        </w:rPr>
        <w:t>4.</w:t>
      </w:r>
      <w:r>
        <w:rPr>
          <w:b/>
        </w:rPr>
        <w:tab/>
        <w:t>Resources:</w:t>
      </w:r>
    </w:p>
    <w:p w:rsidR="00423072" w:rsidRDefault="00423072" w:rsidP="00423072">
      <w:pPr>
        <w:numPr>
          <w:ilvl w:val="1"/>
          <w:numId w:val="4"/>
        </w:numPr>
      </w:pPr>
      <w:r>
        <w:t>Library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 xml:space="preserve">The WKU Law Library, Westlaw (online legal database) subscription access provided by the paralegal program, and free online repositories of law and rules </w:t>
      </w:r>
      <w:r>
        <w:lastRenderedPageBreak/>
        <w:t>are sufficient library resources for this course.</w:t>
      </w:r>
      <w:r w:rsidR="004024DB">
        <w:t xml:space="preserve">  The WKU Law Library resources for this course and the paralegal program generally have been approved by the American Bar Association as part of the program accreditation process.  </w:t>
      </w:r>
    </w:p>
    <w:p w:rsidR="00731A02" w:rsidRDefault="00731A02" w:rsidP="00731A02">
      <w:pPr>
        <w:ind w:left="1440"/>
      </w:pPr>
    </w:p>
    <w:p w:rsidR="00423072" w:rsidRDefault="00423072" w:rsidP="00423072">
      <w:pPr>
        <w:numPr>
          <w:ilvl w:val="1"/>
          <w:numId w:val="4"/>
        </w:numPr>
      </w:pPr>
      <w:r>
        <w:t>Computer resources:</w:t>
      </w:r>
    </w:p>
    <w:p w:rsidR="00731A02" w:rsidRDefault="00731A02" w:rsidP="00731A02">
      <w:pPr>
        <w:ind w:left="1440"/>
      </w:pPr>
    </w:p>
    <w:p w:rsidR="00731A02" w:rsidRDefault="00731A02" w:rsidP="00731A02">
      <w:pPr>
        <w:ind w:left="1440"/>
      </w:pPr>
      <w:r>
        <w:t xml:space="preserve">South Campus has three classroom computer labs and one open lab which will provide sufficient tech support for this course.  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5.</w:t>
      </w:r>
      <w:r>
        <w:rPr>
          <w:b/>
        </w:rPr>
        <w:tab/>
        <w:t>Budget implications:</w:t>
      </w:r>
    </w:p>
    <w:p w:rsidR="00731A02" w:rsidRDefault="00423072" w:rsidP="00731A02">
      <w:pPr>
        <w:numPr>
          <w:ilvl w:val="1"/>
          <w:numId w:val="5"/>
        </w:numPr>
      </w:pPr>
      <w:r>
        <w:t>Proposed method of staffing:</w:t>
      </w:r>
      <w:r w:rsidR="00731A02">
        <w:t xml:space="preserve">  New full-time </w:t>
      </w:r>
      <w:r w:rsidR="007D597A">
        <w:t>pedagogical</w:t>
      </w:r>
      <w:bookmarkStart w:id="0" w:name="_GoBack"/>
      <w:bookmarkEnd w:id="0"/>
      <w:r w:rsidR="00731A02">
        <w:t xml:space="preserve"> faculty hired in July, 2012, will staff this course.</w:t>
      </w:r>
    </w:p>
    <w:p w:rsidR="00423072" w:rsidRDefault="00423072" w:rsidP="00423072">
      <w:pPr>
        <w:numPr>
          <w:ilvl w:val="1"/>
          <w:numId w:val="5"/>
        </w:numPr>
      </w:pPr>
      <w:r>
        <w:t>Special equipment needed:</w:t>
      </w:r>
      <w:r w:rsidR="00731A02">
        <w:t xml:space="preserve"> N/A.</w:t>
      </w:r>
    </w:p>
    <w:p w:rsidR="00423072" w:rsidRDefault="00423072" w:rsidP="00423072">
      <w:pPr>
        <w:numPr>
          <w:ilvl w:val="1"/>
          <w:numId w:val="5"/>
        </w:numPr>
      </w:pPr>
      <w:r>
        <w:t>Expendable materials needed:</w:t>
      </w:r>
      <w:r w:rsidR="00731A02">
        <w:t xml:space="preserve">  N/A.</w:t>
      </w:r>
    </w:p>
    <w:p w:rsidR="00423072" w:rsidRDefault="00423072" w:rsidP="00423072">
      <w:pPr>
        <w:numPr>
          <w:ilvl w:val="1"/>
          <w:numId w:val="5"/>
        </w:numPr>
      </w:pPr>
      <w:r>
        <w:t>Laboratory materials needed:</w:t>
      </w:r>
      <w:r w:rsidR="00731A02">
        <w:t xml:space="preserve">  N/A.</w:t>
      </w:r>
    </w:p>
    <w:p w:rsidR="00423072" w:rsidRDefault="00423072" w:rsidP="00423072"/>
    <w:p w:rsidR="00423072" w:rsidRDefault="00423072" w:rsidP="00423072">
      <w:pPr>
        <w:rPr>
          <w:b/>
        </w:rPr>
      </w:pPr>
      <w:r>
        <w:rPr>
          <w:b/>
        </w:rPr>
        <w:t>6.</w:t>
      </w:r>
      <w:r>
        <w:rPr>
          <w:b/>
        </w:rPr>
        <w:tab/>
        <w:t>Proposed term for implementation:</w:t>
      </w:r>
      <w:r w:rsidR="00731A02">
        <w:rPr>
          <w:b/>
        </w:rPr>
        <w:tab/>
      </w:r>
      <w:r w:rsidR="00731A02" w:rsidRPr="00731A02">
        <w:t>Fall 2013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  <w:r>
        <w:rPr>
          <w:b/>
        </w:rPr>
        <w:t>7.</w:t>
      </w:r>
      <w:r>
        <w:rPr>
          <w:b/>
        </w:rPr>
        <w:tab/>
        <w:t>Dates of prior committee approvals:</w:t>
      </w:r>
    </w:p>
    <w:p w:rsidR="00423072" w:rsidRDefault="00423072" w:rsidP="00423072">
      <w:pPr>
        <w:rPr>
          <w:b/>
        </w:rPr>
      </w:pPr>
    </w:p>
    <w:p w:rsidR="00423072" w:rsidRDefault="00423072" w:rsidP="00423072">
      <w:pPr>
        <w:rPr>
          <w:b/>
        </w:rPr>
      </w:pPr>
    </w:p>
    <w:p w:rsidR="00423072" w:rsidRDefault="00423072" w:rsidP="00423072">
      <w:r>
        <w:rPr>
          <w:b/>
        </w:rPr>
        <w:tab/>
      </w:r>
      <w:r w:rsidR="00731A02">
        <w:t xml:space="preserve">Professional Studies </w:t>
      </w:r>
      <w:r>
        <w:t>Department:</w:t>
      </w:r>
      <w:r>
        <w:tab/>
      </w:r>
      <w:r>
        <w:tab/>
      </w:r>
      <w:r>
        <w:tab/>
      </w:r>
      <w:r w:rsidR="00FA5850">
        <w:t>February 27, 2013</w:t>
      </w:r>
    </w:p>
    <w:p w:rsidR="00423072" w:rsidRDefault="00423072" w:rsidP="00423072"/>
    <w:p w:rsidR="00423072" w:rsidRDefault="00423072" w:rsidP="00423072">
      <w:r>
        <w:tab/>
      </w:r>
      <w:r w:rsidR="00731A02">
        <w:t xml:space="preserve">UC Undergraduate </w:t>
      </w:r>
      <w:r>
        <w:t>Curriculum Committee</w:t>
      </w:r>
      <w:r>
        <w:tab/>
      </w:r>
      <w:r>
        <w:tab/>
      </w:r>
      <w:r w:rsidR="00C25BF8">
        <w:t>March 7, 2013</w:t>
      </w:r>
    </w:p>
    <w:p w:rsidR="00423072" w:rsidRDefault="00423072" w:rsidP="00423072"/>
    <w:p w:rsidR="00423072" w:rsidRDefault="00423072" w:rsidP="00423072">
      <w:r>
        <w:tab/>
        <w:t>Undergraduate Curriculum Committee</w:t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23072" w:rsidRDefault="00423072" w:rsidP="00423072"/>
    <w:p w:rsidR="00423072" w:rsidRDefault="00423072" w:rsidP="00423072"/>
    <w:p w:rsidR="00423072" w:rsidRDefault="00423072" w:rsidP="00423072">
      <w:pPr>
        <w:rPr>
          <w:b/>
          <w:u w:val="single"/>
        </w:rPr>
      </w:pPr>
      <w:r>
        <w:rPr>
          <w:b/>
        </w:rPr>
        <w:t>Attachment:  Bibliography, Library Resources Form</w:t>
      </w:r>
      <w:r w:rsidRPr="006239E0">
        <w:t xml:space="preserve">, </w:t>
      </w:r>
      <w:r w:rsidRPr="006239E0">
        <w:rPr>
          <w:b/>
        </w:rPr>
        <w:t>Course Inventory Form</w:t>
      </w:r>
    </w:p>
    <w:p w:rsidR="00423072" w:rsidRPr="003F070A" w:rsidRDefault="00423072" w:rsidP="00423072">
      <w:pPr>
        <w:rPr>
          <w:b/>
          <w:u w:val="single"/>
        </w:rPr>
      </w:pPr>
    </w:p>
    <w:sectPr w:rsidR="00423072" w:rsidRPr="003F070A" w:rsidSect="0042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F777C1"/>
    <w:multiLevelType w:val="multilevel"/>
    <w:tmpl w:val="DDF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10096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935638A"/>
    <w:multiLevelType w:val="multilevel"/>
    <w:tmpl w:val="22009E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</w:compat>
  <w:rsids>
    <w:rsidRoot w:val="003F070A"/>
    <w:rsid w:val="00027AF0"/>
    <w:rsid w:val="00092589"/>
    <w:rsid w:val="000D01BA"/>
    <w:rsid w:val="00270A2D"/>
    <w:rsid w:val="002E21FD"/>
    <w:rsid w:val="003F070A"/>
    <w:rsid w:val="004024DB"/>
    <w:rsid w:val="00423072"/>
    <w:rsid w:val="00434B3B"/>
    <w:rsid w:val="00487647"/>
    <w:rsid w:val="0050732E"/>
    <w:rsid w:val="00587772"/>
    <w:rsid w:val="00594BC9"/>
    <w:rsid w:val="005F0E9B"/>
    <w:rsid w:val="006C3CA7"/>
    <w:rsid w:val="00731A02"/>
    <w:rsid w:val="007527E6"/>
    <w:rsid w:val="007D597A"/>
    <w:rsid w:val="00923D5F"/>
    <w:rsid w:val="00B07EEB"/>
    <w:rsid w:val="00B55969"/>
    <w:rsid w:val="00C25BF8"/>
    <w:rsid w:val="00C3383C"/>
    <w:rsid w:val="00C84EB3"/>
    <w:rsid w:val="00D478BE"/>
    <w:rsid w:val="00EF7C43"/>
    <w:rsid w:val="00F404AD"/>
    <w:rsid w:val="00FA58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23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4B3B"/>
    <w:pPr>
      <w:spacing w:before="100" w:beforeAutospacing="1" w:after="100" w:afterAutospacing="1"/>
    </w:pPr>
  </w:style>
  <w:style w:type="character" w:styleId="Strong">
    <w:name w:val="Strong"/>
    <w:qFormat/>
    <w:rsid w:val="00434B3B"/>
    <w:rPr>
      <w:b/>
      <w:bCs/>
    </w:rPr>
  </w:style>
  <w:style w:type="character" w:styleId="Emphasis">
    <w:name w:val="Emphasis"/>
    <w:qFormat/>
    <w:rsid w:val="00434B3B"/>
    <w:rPr>
      <w:i/>
      <w:iCs/>
    </w:rPr>
  </w:style>
  <w:style w:type="character" w:styleId="Hyperlink">
    <w:name w:val="Hyperlink"/>
    <w:rsid w:val="00434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shadoan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6749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http://www.wku.edu/about.html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Price, Merrall</cp:lastModifiedBy>
  <cp:revision>4</cp:revision>
  <cp:lastPrinted>2013-02-26T21:08:00Z</cp:lastPrinted>
  <dcterms:created xsi:type="dcterms:W3CDTF">2013-02-27T19:10:00Z</dcterms:created>
  <dcterms:modified xsi:type="dcterms:W3CDTF">2013-03-14T19:44:00Z</dcterms:modified>
</cp:coreProperties>
</file>