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20" w:rsidRPr="007D3CF6" w:rsidRDefault="005D0020" w:rsidP="005D0020">
      <w:pPr>
        <w:spacing w:after="0"/>
        <w:jc w:val="right"/>
        <w:rPr>
          <w:rFonts w:ascii="Times New Roman" w:hAnsi="Times New Roman"/>
          <w:sz w:val="24"/>
          <w:szCs w:val="24"/>
        </w:rPr>
      </w:pPr>
      <w:bookmarkStart w:id="0" w:name="_GoBack"/>
      <w:bookmarkEnd w:id="0"/>
      <w:r w:rsidRPr="007D3CF6">
        <w:rPr>
          <w:rFonts w:ascii="Times New Roman" w:hAnsi="Times New Roman"/>
          <w:sz w:val="24"/>
          <w:szCs w:val="24"/>
        </w:rPr>
        <w:t>Proposal Date: 8/23/11</w:t>
      </w:r>
    </w:p>
    <w:p w:rsidR="005D0020" w:rsidRPr="007D3CF6" w:rsidRDefault="005D0020" w:rsidP="005D0020">
      <w:pPr>
        <w:spacing w:after="0"/>
        <w:jc w:val="center"/>
        <w:rPr>
          <w:rFonts w:ascii="Times New Roman" w:hAnsi="Times New Roman"/>
          <w:sz w:val="24"/>
          <w:szCs w:val="24"/>
        </w:rPr>
      </w:pPr>
    </w:p>
    <w:p w:rsidR="005D0020" w:rsidRPr="007D3CF6" w:rsidRDefault="005D0020" w:rsidP="005D0020">
      <w:pPr>
        <w:spacing w:after="0"/>
        <w:jc w:val="center"/>
        <w:rPr>
          <w:rFonts w:ascii="Times New Roman" w:hAnsi="Times New Roman"/>
          <w:b/>
          <w:sz w:val="24"/>
          <w:szCs w:val="24"/>
        </w:rPr>
      </w:pPr>
      <w:r w:rsidRPr="007D3CF6">
        <w:rPr>
          <w:rFonts w:ascii="Times New Roman" w:hAnsi="Times New Roman"/>
          <w:b/>
          <w:sz w:val="24"/>
          <w:szCs w:val="24"/>
        </w:rPr>
        <w:t>College of Health and Human Services</w:t>
      </w:r>
    </w:p>
    <w:p w:rsidR="005D0020" w:rsidRPr="007D3CF6" w:rsidRDefault="005D0020" w:rsidP="005D0020">
      <w:pPr>
        <w:spacing w:after="0"/>
        <w:jc w:val="center"/>
        <w:rPr>
          <w:rFonts w:ascii="Times New Roman" w:hAnsi="Times New Roman"/>
          <w:b/>
          <w:sz w:val="24"/>
          <w:szCs w:val="24"/>
        </w:rPr>
      </w:pPr>
      <w:r w:rsidRPr="007D3CF6">
        <w:rPr>
          <w:rFonts w:ascii="Times New Roman" w:hAnsi="Times New Roman"/>
          <w:b/>
          <w:sz w:val="24"/>
          <w:szCs w:val="24"/>
        </w:rPr>
        <w:t>Department of Kinesiology, Recreation and Sport</w:t>
      </w:r>
    </w:p>
    <w:p w:rsidR="005D0020" w:rsidRPr="007D3CF6" w:rsidRDefault="005D0020" w:rsidP="005D0020">
      <w:pPr>
        <w:spacing w:after="0"/>
        <w:jc w:val="center"/>
        <w:rPr>
          <w:rFonts w:ascii="Times New Roman" w:hAnsi="Times New Roman"/>
          <w:b/>
          <w:sz w:val="24"/>
          <w:szCs w:val="24"/>
        </w:rPr>
      </w:pPr>
      <w:r w:rsidRPr="007D3CF6">
        <w:rPr>
          <w:rFonts w:ascii="Times New Roman" w:hAnsi="Times New Roman"/>
          <w:b/>
          <w:sz w:val="24"/>
          <w:szCs w:val="24"/>
        </w:rPr>
        <w:t xml:space="preserve">Proposal to Revise </w:t>
      </w:r>
      <w:proofErr w:type="gramStart"/>
      <w:r w:rsidRPr="007D3CF6">
        <w:rPr>
          <w:rFonts w:ascii="Times New Roman" w:hAnsi="Times New Roman"/>
          <w:b/>
          <w:sz w:val="24"/>
          <w:szCs w:val="24"/>
        </w:rPr>
        <w:t>A</w:t>
      </w:r>
      <w:proofErr w:type="gramEnd"/>
      <w:r w:rsidRPr="007D3CF6">
        <w:rPr>
          <w:rFonts w:ascii="Times New Roman" w:hAnsi="Times New Roman"/>
          <w:b/>
          <w:sz w:val="24"/>
          <w:szCs w:val="24"/>
        </w:rPr>
        <w:t xml:space="preserve"> Program</w:t>
      </w:r>
    </w:p>
    <w:p w:rsidR="005D0020" w:rsidRPr="007D3CF6" w:rsidRDefault="005D0020" w:rsidP="005D0020">
      <w:pPr>
        <w:spacing w:after="0"/>
        <w:jc w:val="center"/>
        <w:rPr>
          <w:rFonts w:ascii="Times New Roman" w:hAnsi="Times New Roman"/>
          <w:b/>
          <w:sz w:val="24"/>
          <w:szCs w:val="24"/>
        </w:rPr>
      </w:pPr>
      <w:r w:rsidRPr="007D3CF6">
        <w:rPr>
          <w:rFonts w:ascii="Times New Roman" w:hAnsi="Times New Roman"/>
          <w:b/>
          <w:sz w:val="24"/>
          <w:szCs w:val="24"/>
        </w:rPr>
        <w:t>(Action Item)</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rPr>
          <w:rFonts w:ascii="Times New Roman" w:hAnsi="Times New Roman"/>
          <w:sz w:val="24"/>
          <w:szCs w:val="24"/>
        </w:rPr>
      </w:pPr>
      <w:r w:rsidRPr="007D3CF6">
        <w:rPr>
          <w:rFonts w:ascii="Times New Roman" w:hAnsi="Times New Roman"/>
          <w:sz w:val="24"/>
          <w:szCs w:val="24"/>
        </w:rPr>
        <w:t xml:space="preserve">Contact Person: Scott Lyons, </w:t>
      </w:r>
      <w:hyperlink r:id="rId6" w:history="1">
        <w:r w:rsidRPr="007D3CF6">
          <w:rPr>
            <w:rStyle w:val="Hyperlink"/>
            <w:rFonts w:ascii="Times New Roman" w:hAnsi="Times New Roman"/>
          </w:rPr>
          <w:t>scott.lyons@wku.edu</w:t>
        </w:r>
      </w:hyperlink>
      <w:r w:rsidRPr="007D3CF6">
        <w:rPr>
          <w:rFonts w:ascii="Times New Roman" w:hAnsi="Times New Roman"/>
          <w:sz w:val="24"/>
          <w:szCs w:val="24"/>
        </w:rPr>
        <w:t>, 745.6035</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1.</w:t>
      </w:r>
      <w:r w:rsidRPr="007D3CF6">
        <w:rPr>
          <w:rFonts w:ascii="Times New Roman" w:hAnsi="Times New Roman"/>
          <w:b/>
          <w:sz w:val="24"/>
          <w:szCs w:val="24"/>
        </w:rPr>
        <w:tab/>
        <w:t>Identification of program:</w:t>
      </w:r>
    </w:p>
    <w:p w:rsidR="005D0020" w:rsidRPr="007D3CF6" w:rsidRDefault="005D0020" w:rsidP="005D0020">
      <w:pPr>
        <w:numPr>
          <w:ilvl w:val="1"/>
          <w:numId w:val="1"/>
        </w:numPr>
        <w:spacing w:after="0" w:line="240" w:lineRule="auto"/>
        <w:rPr>
          <w:rFonts w:ascii="Times New Roman" w:hAnsi="Times New Roman"/>
          <w:sz w:val="24"/>
          <w:szCs w:val="24"/>
        </w:rPr>
      </w:pPr>
      <w:r w:rsidRPr="007D3CF6">
        <w:rPr>
          <w:rFonts w:ascii="Times New Roman" w:hAnsi="Times New Roman"/>
          <w:sz w:val="24"/>
          <w:szCs w:val="24"/>
        </w:rPr>
        <w:t>Current program reference number: 554</w:t>
      </w:r>
    </w:p>
    <w:p w:rsidR="005D0020" w:rsidRPr="007D3CF6" w:rsidRDefault="005D0020" w:rsidP="005D0020">
      <w:pPr>
        <w:numPr>
          <w:ilvl w:val="1"/>
          <w:numId w:val="1"/>
        </w:numPr>
        <w:spacing w:after="0" w:line="240" w:lineRule="auto"/>
        <w:rPr>
          <w:rFonts w:ascii="Times New Roman" w:hAnsi="Times New Roman"/>
          <w:sz w:val="24"/>
          <w:szCs w:val="24"/>
        </w:rPr>
      </w:pPr>
      <w:r w:rsidRPr="007D3CF6">
        <w:rPr>
          <w:rFonts w:ascii="Times New Roman" w:hAnsi="Times New Roman"/>
          <w:sz w:val="24"/>
          <w:szCs w:val="24"/>
        </w:rPr>
        <w:t>Current program title: Exercise Science</w:t>
      </w:r>
    </w:p>
    <w:p w:rsidR="005D0020" w:rsidRPr="007D3CF6" w:rsidRDefault="005D0020" w:rsidP="005D0020">
      <w:pPr>
        <w:numPr>
          <w:ilvl w:val="1"/>
          <w:numId w:val="1"/>
        </w:numPr>
        <w:spacing w:after="0" w:line="240" w:lineRule="auto"/>
        <w:rPr>
          <w:rFonts w:ascii="Times New Roman" w:hAnsi="Times New Roman"/>
          <w:sz w:val="24"/>
          <w:szCs w:val="24"/>
        </w:rPr>
      </w:pPr>
      <w:r w:rsidRPr="007D3CF6">
        <w:rPr>
          <w:rFonts w:ascii="Times New Roman" w:hAnsi="Times New Roman"/>
          <w:sz w:val="24"/>
          <w:szCs w:val="24"/>
        </w:rPr>
        <w:t>Credit hours: 55</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2.</w:t>
      </w:r>
      <w:r w:rsidRPr="007D3CF6">
        <w:rPr>
          <w:rFonts w:ascii="Times New Roman" w:hAnsi="Times New Roman"/>
          <w:b/>
          <w:sz w:val="24"/>
          <w:szCs w:val="24"/>
        </w:rPr>
        <w:tab/>
        <w:t>Identification of the proposed program changes:</w:t>
      </w: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ab/>
      </w:r>
    </w:p>
    <w:p w:rsidR="005D0020" w:rsidRPr="007D3CF6" w:rsidRDefault="005D0020" w:rsidP="005D0020">
      <w:pPr>
        <w:numPr>
          <w:ilvl w:val="0"/>
          <w:numId w:val="74"/>
        </w:numPr>
        <w:spacing w:after="0" w:line="240" w:lineRule="auto"/>
        <w:rPr>
          <w:rFonts w:ascii="Times New Roman" w:hAnsi="Times New Roman"/>
          <w:sz w:val="24"/>
          <w:szCs w:val="24"/>
        </w:rPr>
      </w:pPr>
      <w:r w:rsidRPr="007D3CF6">
        <w:rPr>
          <w:rFonts w:ascii="Times New Roman" w:hAnsi="Times New Roman"/>
          <w:sz w:val="24"/>
          <w:szCs w:val="24"/>
        </w:rPr>
        <w:t xml:space="preserve">Elimination of the “six hours of upper-level major electives” (sub category 2 in </w:t>
      </w:r>
      <w:proofErr w:type="spellStart"/>
      <w:r w:rsidRPr="007D3CF6">
        <w:rPr>
          <w:rFonts w:ascii="Times New Roman" w:hAnsi="Times New Roman"/>
          <w:sz w:val="24"/>
          <w:szCs w:val="24"/>
        </w:rPr>
        <w:t>iCap</w:t>
      </w:r>
      <w:proofErr w:type="spellEnd"/>
      <w:r w:rsidRPr="007D3CF6">
        <w:rPr>
          <w:rFonts w:ascii="Times New Roman" w:hAnsi="Times New Roman"/>
          <w:sz w:val="24"/>
          <w:szCs w:val="24"/>
        </w:rPr>
        <w:t xml:space="preserve">). </w:t>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 xml:space="preserve">These will be replaced by EXS 310 (Kinesiology) and EXS 455 (Exercise and Aging).  This will not alter the number of hours required for the major. </w:t>
      </w:r>
      <w:r w:rsidRPr="007D3CF6">
        <w:rPr>
          <w:rFonts w:ascii="Times New Roman" w:hAnsi="Times New Roman"/>
          <w:b/>
          <w:bCs/>
          <w:sz w:val="24"/>
          <w:szCs w:val="24"/>
        </w:rPr>
        <w:t xml:space="preserve">**Note** </w:t>
      </w:r>
      <w:r w:rsidRPr="007D3CF6">
        <w:rPr>
          <w:rFonts w:ascii="Times New Roman" w:hAnsi="Times New Roman"/>
          <w:bCs/>
          <w:sz w:val="24"/>
          <w:szCs w:val="24"/>
        </w:rPr>
        <w:t>EXS 310 is currently being proposed as an equivalent course to PE 310 so that we may offer it with the EXS prefix for our majors.  Currently, it is only listed in the catalog as PE 310.</w:t>
      </w:r>
    </w:p>
    <w:p w:rsidR="005D0020" w:rsidRPr="007D3CF6" w:rsidRDefault="005D0020" w:rsidP="005D0020">
      <w:pPr>
        <w:spacing w:after="0"/>
        <w:rPr>
          <w:rFonts w:ascii="Times New Roman" w:hAnsi="Times New Roman"/>
          <w:sz w:val="24"/>
          <w:szCs w:val="24"/>
        </w:rPr>
      </w:pPr>
      <w:r w:rsidRPr="007D3CF6">
        <w:rPr>
          <w:rFonts w:ascii="Times New Roman" w:hAnsi="Times New Roman"/>
          <w:sz w:val="24"/>
          <w:szCs w:val="24"/>
        </w:rPr>
        <w:tab/>
      </w:r>
    </w:p>
    <w:p w:rsidR="005D0020" w:rsidRPr="007D3CF6" w:rsidRDefault="005D0020" w:rsidP="005D0020">
      <w:pPr>
        <w:numPr>
          <w:ilvl w:val="0"/>
          <w:numId w:val="74"/>
        </w:numPr>
        <w:spacing w:after="0" w:line="240" w:lineRule="auto"/>
        <w:rPr>
          <w:rFonts w:ascii="Times New Roman" w:hAnsi="Times New Roman"/>
          <w:sz w:val="24"/>
          <w:szCs w:val="24"/>
        </w:rPr>
      </w:pPr>
      <w:r w:rsidRPr="007D3CF6">
        <w:rPr>
          <w:rFonts w:ascii="Times New Roman" w:hAnsi="Times New Roman"/>
          <w:sz w:val="24"/>
          <w:szCs w:val="24"/>
        </w:rPr>
        <w:t xml:space="preserve">Adding EXS 498 (Capstone Research Experience) as an option for seniors to take  </w:t>
      </w:r>
    </w:p>
    <w:p w:rsidR="005D0020" w:rsidRPr="007D3CF6" w:rsidRDefault="005D0020" w:rsidP="005D0020">
      <w:pPr>
        <w:spacing w:after="0"/>
        <w:ind w:left="1080"/>
        <w:rPr>
          <w:rFonts w:ascii="Times New Roman" w:hAnsi="Times New Roman"/>
          <w:sz w:val="24"/>
          <w:szCs w:val="24"/>
        </w:rPr>
      </w:pPr>
      <w:proofErr w:type="gramStart"/>
      <w:r w:rsidRPr="007D3CF6">
        <w:rPr>
          <w:rFonts w:ascii="Times New Roman" w:hAnsi="Times New Roman"/>
          <w:sz w:val="24"/>
          <w:szCs w:val="24"/>
        </w:rPr>
        <w:t>instead</w:t>
      </w:r>
      <w:proofErr w:type="gramEnd"/>
      <w:r w:rsidRPr="007D3CF6">
        <w:rPr>
          <w:rFonts w:ascii="Times New Roman" w:hAnsi="Times New Roman"/>
          <w:sz w:val="24"/>
          <w:szCs w:val="24"/>
        </w:rPr>
        <w:t xml:space="preserve"> of completing EXS 496 (Internship).  This will allow those students with a strong interest in research, as well as those desiring to pursue graduate studies in Exercise Physiology or a related field, to gain more applicable experience in a laboratory setting. Enrollment will be limited to 5 – 10 students per semester (no more than two per faculty member).  This will not alter the number of hours required for the major.</w:t>
      </w:r>
    </w:p>
    <w:p w:rsidR="005D0020" w:rsidRPr="007D3CF6" w:rsidRDefault="005D0020" w:rsidP="005D0020">
      <w:pPr>
        <w:spacing w:after="0"/>
        <w:rPr>
          <w:rFonts w:ascii="Times New Roman" w:hAnsi="Times New Roman"/>
          <w:sz w:val="24"/>
          <w:szCs w:val="24"/>
        </w:rPr>
      </w:pPr>
    </w:p>
    <w:p w:rsidR="005D0020" w:rsidRPr="007D3CF6" w:rsidRDefault="005D0020" w:rsidP="005D0020">
      <w:pPr>
        <w:numPr>
          <w:ilvl w:val="0"/>
          <w:numId w:val="74"/>
        </w:numPr>
        <w:spacing w:after="0" w:line="240" w:lineRule="auto"/>
        <w:rPr>
          <w:rFonts w:ascii="Times New Roman" w:hAnsi="Times New Roman"/>
          <w:sz w:val="24"/>
          <w:szCs w:val="24"/>
        </w:rPr>
      </w:pPr>
      <w:r w:rsidRPr="007D3CF6">
        <w:rPr>
          <w:rFonts w:ascii="Times New Roman" w:hAnsi="Times New Roman"/>
          <w:sz w:val="24"/>
          <w:szCs w:val="24"/>
        </w:rPr>
        <w:t xml:space="preserve">Adoption of entry requirements for the Exercise Science program.  Admission to the  </w:t>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Exercise Science program at Western Kentucky University will require the following:</w:t>
      </w:r>
    </w:p>
    <w:p w:rsidR="005D0020" w:rsidRPr="007D3CF6" w:rsidRDefault="005D0020" w:rsidP="005D0020">
      <w:pPr>
        <w:spacing w:after="0"/>
        <w:ind w:left="1080"/>
        <w:rPr>
          <w:rFonts w:ascii="Times New Roman" w:hAnsi="Times New Roman"/>
          <w:sz w:val="24"/>
          <w:szCs w:val="24"/>
        </w:rPr>
      </w:pPr>
    </w:p>
    <w:p w:rsidR="005D0020" w:rsidRPr="007D3CF6" w:rsidRDefault="005D0020" w:rsidP="005D0020">
      <w:pPr>
        <w:numPr>
          <w:ilvl w:val="0"/>
          <w:numId w:val="75"/>
        </w:numPr>
        <w:spacing w:after="0" w:line="240" w:lineRule="auto"/>
        <w:rPr>
          <w:rFonts w:ascii="Times New Roman" w:hAnsi="Times New Roman"/>
          <w:sz w:val="24"/>
          <w:szCs w:val="24"/>
        </w:rPr>
      </w:pPr>
      <w:r w:rsidRPr="007D3CF6">
        <w:rPr>
          <w:rFonts w:ascii="Times New Roman" w:hAnsi="Times New Roman"/>
          <w:sz w:val="24"/>
          <w:szCs w:val="24"/>
        </w:rPr>
        <w:t>Complete a minimum of 42-43 hours</w:t>
      </w:r>
      <w:r w:rsidR="007613F4">
        <w:rPr>
          <w:rFonts w:ascii="Times New Roman" w:hAnsi="Times New Roman"/>
          <w:sz w:val="24"/>
          <w:szCs w:val="24"/>
        </w:rPr>
        <w:t>.</w:t>
      </w:r>
      <w:r w:rsidRPr="007D3CF6">
        <w:rPr>
          <w:rFonts w:ascii="Times New Roman" w:hAnsi="Times New Roman"/>
          <w:sz w:val="24"/>
          <w:szCs w:val="24"/>
        </w:rPr>
        <w:t xml:space="preserve"> At least one semester must have been completed at Western Kentucky University.</w:t>
      </w:r>
    </w:p>
    <w:p w:rsidR="005D0020" w:rsidRPr="007D3CF6" w:rsidRDefault="005D0020" w:rsidP="005D0020">
      <w:pPr>
        <w:spacing w:after="0"/>
        <w:ind w:left="1080"/>
        <w:rPr>
          <w:rFonts w:ascii="Times New Roman" w:hAnsi="Times New Roman"/>
          <w:sz w:val="24"/>
          <w:szCs w:val="24"/>
        </w:rPr>
      </w:pPr>
    </w:p>
    <w:p w:rsidR="005D0020" w:rsidRPr="007D3CF6" w:rsidRDefault="005D0020" w:rsidP="005D0020">
      <w:pPr>
        <w:numPr>
          <w:ilvl w:val="0"/>
          <w:numId w:val="75"/>
        </w:numPr>
        <w:spacing w:after="0" w:line="240" w:lineRule="auto"/>
        <w:rPr>
          <w:rFonts w:ascii="Times New Roman" w:hAnsi="Times New Roman"/>
          <w:sz w:val="24"/>
          <w:szCs w:val="24"/>
        </w:rPr>
      </w:pPr>
      <w:r w:rsidRPr="007D3CF6">
        <w:rPr>
          <w:rFonts w:ascii="Times New Roman" w:hAnsi="Times New Roman"/>
          <w:sz w:val="24"/>
          <w:szCs w:val="24"/>
        </w:rPr>
        <w:t xml:space="preserve">The following courses must be completed with a grade of </w:t>
      </w:r>
      <w:r w:rsidRPr="00242004">
        <w:rPr>
          <w:rFonts w:ascii="Times New Roman" w:hAnsi="Times New Roman"/>
          <w:sz w:val="24"/>
          <w:szCs w:val="24"/>
        </w:rPr>
        <w:t>“C”</w:t>
      </w:r>
      <w:r w:rsidRPr="007D3CF6">
        <w:rPr>
          <w:rFonts w:ascii="Times New Roman" w:hAnsi="Times New Roman"/>
          <w:sz w:val="24"/>
          <w:szCs w:val="24"/>
        </w:rPr>
        <w:t xml:space="preserve"> or higher:                                             </w:t>
      </w:r>
    </w:p>
    <w:p w:rsidR="005D0020" w:rsidRPr="007D3CF6" w:rsidRDefault="005D0020" w:rsidP="005D0020">
      <w:pPr>
        <w:spacing w:after="0"/>
        <w:ind w:left="1440"/>
        <w:rPr>
          <w:rFonts w:ascii="Times New Roman" w:hAnsi="Times New Roman"/>
          <w:sz w:val="24"/>
          <w:szCs w:val="24"/>
        </w:rPr>
      </w:pPr>
      <w:r>
        <w:rPr>
          <w:rFonts w:ascii="Times New Roman" w:hAnsi="Times New Roman"/>
          <w:sz w:val="24"/>
          <w:szCs w:val="24"/>
        </w:rPr>
        <w:t xml:space="preserve">EXS 122, EXS 223, EXS 296, </w:t>
      </w:r>
      <w:r w:rsidRPr="007D3CF6">
        <w:rPr>
          <w:rFonts w:ascii="Times New Roman" w:hAnsi="Times New Roman"/>
          <w:sz w:val="24"/>
          <w:szCs w:val="24"/>
        </w:rPr>
        <w:t>F</w:t>
      </w:r>
      <w:r>
        <w:rPr>
          <w:rFonts w:ascii="Times New Roman" w:hAnsi="Times New Roman"/>
          <w:sz w:val="24"/>
          <w:szCs w:val="24"/>
        </w:rPr>
        <w:t>AC</w:t>
      </w:r>
      <w:r w:rsidRPr="007D3CF6">
        <w:rPr>
          <w:rFonts w:ascii="Times New Roman" w:hAnsi="Times New Roman"/>
          <w:sz w:val="24"/>
          <w:szCs w:val="24"/>
        </w:rPr>
        <w:t xml:space="preserve">S 111, SFTY 171, BIOL 131, CHEM 109 </w:t>
      </w:r>
      <w:r w:rsidR="007613F4">
        <w:rPr>
          <w:rFonts w:ascii="Times New Roman" w:hAnsi="Times New Roman"/>
          <w:sz w:val="24"/>
          <w:szCs w:val="24"/>
        </w:rPr>
        <w:t>or</w:t>
      </w:r>
      <w:r w:rsidRPr="007D3CF6">
        <w:rPr>
          <w:rFonts w:ascii="Times New Roman" w:hAnsi="Times New Roman"/>
          <w:sz w:val="24"/>
          <w:szCs w:val="24"/>
        </w:rPr>
        <w:t xml:space="preserve"> C</w:t>
      </w:r>
      <w:r>
        <w:rPr>
          <w:rFonts w:ascii="Times New Roman" w:hAnsi="Times New Roman"/>
          <w:sz w:val="24"/>
          <w:szCs w:val="24"/>
        </w:rPr>
        <w:t>HEM 120/121, MATH 116</w:t>
      </w:r>
      <w:r w:rsidR="007613F4">
        <w:rPr>
          <w:rFonts w:ascii="Times New Roman" w:hAnsi="Times New Roman"/>
          <w:sz w:val="24"/>
          <w:szCs w:val="24"/>
        </w:rPr>
        <w:t>, PSY 100, SOCL 100 or GERO 100</w:t>
      </w:r>
    </w:p>
    <w:p w:rsidR="007613F4" w:rsidRDefault="007613F4" w:rsidP="007613F4">
      <w:pPr>
        <w:spacing w:after="0" w:line="240" w:lineRule="auto"/>
        <w:ind w:left="1440"/>
        <w:rPr>
          <w:rFonts w:ascii="Times New Roman" w:hAnsi="Times New Roman"/>
          <w:sz w:val="24"/>
          <w:szCs w:val="24"/>
        </w:rPr>
      </w:pPr>
    </w:p>
    <w:p w:rsidR="005D0020" w:rsidRPr="007D3CF6" w:rsidRDefault="005D0020" w:rsidP="005D0020">
      <w:pPr>
        <w:numPr>
          <w:ilvl w:val="0"/>
          <w:numId w:val="75"/>
        </w:numPr>
        <w:spacing w:after="0" w:line="240" w:lineRule="auto"/>
        <w:rPr>
          <w:rFonts w:ascii="Times New Roman" w:hAnsi="Times New Roman"/>
          <w:sz w:val="24"/>
          <w:szCs w:val="24"/>
        </w:rPr>
      </w:pPr>
      <w:r w:rsidRPr="007D3CF6">
        <w:rPr>
          <w:rFonts w:ascii="Times New Roman" w:hAnsi="Times New Roman"/>
          <w:sz w:val="24"/>
          <w:szCs w:val="24"/>
        </w:rPr>
        <w:t>WKU and Cumulative grade point average of 2.5 or higher.</w:t>
      </w:r>
    </w:p>
    <w:p w:rsidR="005D0020" w:rsidRPr="007D3CF6" w:rsidRDefault="005D0020" w:rsidP="005D0020">
      <w:pPr>
        <w:spacing w:after="0"/>
        <w:ind w:left="1440"/>
        <w:rPr>
          <w:rFonts w:ascii="Times New Roman" w:hAnsi="Times New Roman"/>
          <w:sz w:val="24"/>
          <w:szCs w:val="24"/>
        </w:rPr>
      </w:pPr>
    </w:p>
    <w:p w:rsidR="005D0020" w:rsidRPr="007D3CF6" w:rsidRDefault="005D0020" w:rsidP="005D0020">
      <w:pPr>
        <w:numPr>
          <w:ilvl w:val="0"/>
          <w:numId w:val="75"/>
        </w:numPr>
        <w:spacing w:after="0" w:line="240" w:lineRule="auto"/>
        <w:rPr>
          <w:rFonts w:ascii="Times New Roman" w:hAnsi="Times New Roman"/>
          <w:sz w:val="24"/>
          <w:szCs w:val="24"/>
        </w:rPr>
      </w:pPr>
      <w:r w:rsidRPr="007D3CF6">
        <w:rPr>
          <w:rFonts w:ascii="Times New Roman" w:hAnsi="Times New Roman"/>
          <w:sz w:val="24"/>
          <w:szCs w:val="24"/>
        </w:rPr>
        <w:t>Submit all application materials by the required deadlines. All application materials must be received by the application date in order to be fully considered for entrance into the program. A complete application packet would include: 1) application, 2) pre-requisite coursework worksheet, and 3) resume. All 3 items should be completed and four (4) copies submitted to the program coordinator by:</w:t>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t>For Fall Acceptance:</w:t>
      </w:r>
      <w:r w:rsidRPr="007D3CF6">
        <w:rPr>
          <w:rFonts w:ascii="Times New Roman" w:hAnsi="Times New Roman"/>
          <w:sz w:val="24"/>
          <w:szCs w:val="24"/>
        </w:rPr>
        <w:tab/>
      </w:r>
      <w:r w:rsidRPr="007D3CF6">
        <w:rPr>
          <w:rFonts w:ascii="Times New Roman" w:hAnsi="Times New Roman"/>
          <w:sz w:val="24"/>
          <w:szCs w:val="24"/>
        </w:rPr>
        <w:tab/>
        <w:t>July 1</w:t>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t>For Spring Acceptance:</w:t>
      </w:r>
      <w:r w:rsidRPr="007D3CF6">
        <w:rPr>
          <w:rFonts w:ascii="Times New Roman" w:hAnsi="Times New Roman"/>
          <w:sz w:val="24"/>
          <w:szCs w:val="24"/>
        </w:rPr>
        <w:tab/>
        <w:t>November 1</w:t>
      </w: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ab/>
      </w:r>
    </w:p>
    <w:p w:rsidR="005D0020" w:rsidRDefault="005D0020" w:rsidP="005D0020">
      <w:pPr>
        <w:spacing w:after="0"/>
        <w:rPr>
          <w:rFonts w:ascii="Times New Roman" w:hAnsi="Times New Roman"/>
          <w:b/>
          <w:sz w:val="24"/>
          <w:szCs w:val="24"/>
        </w:rPr>
      </w:pPr>
      <w:r w:rsidRPr="007D3CF6">
        <w:rPr>
          <w:rFonts w:ascii="Times New Roman" w:hAnsi="Times New Roman"/>
          <w:b/>
          <w:sz w:val="24"/>
          <w:szCs w:val="24"/>
        </w:rPr>
        <w:t>3.</w:t>
      </w:r>
      <w:r w:rsidRPr="007D3CF6">
        <w:rPr>
          <w:rFonts w:ascii="Times New Roman" w:hAnsi="Times New Roman"/>
          <w:b/>
          <w:sz w:val="24"/>
          <w:szCs w:val="24"/>
        </w:rPr>
        <w:tab/>
        <w:t xml:space="preserve">Detailed program description: </w:t>
      </w:r>
    </w:p>
    <w:p w:rsidR="005D0020" w:rsidRPr="00D66536" w:rsidRDefault="005D0020" w:rsidP="005D0020">
      <w:pPr>
        <w:spacing w:after="0" w:line="240" w:lineRule="auto"/>
        <w:rPr>
          <w:rFonts w:ascii="Times New Roman" w:hAnsi="Times New Roman"/>
          <w:b/>
          <w:sz w:val="28"/>
          <w:szCs w:val="28"/>
        </w:rPr>
      </w:pPr>
      <w:r>
        <w:rPr>
          <w:rFonts w:ascii="Times New Roman" w:hAnsi="Times New Roman"/>
          <w:b/>
          <w:sz w:val="24"/>
          <w:szCs w:val="24"/>
        </w:rPr>
        <w:tab/>
      </w:r>
      <w:r w:rsidRPr="00165170">
        <w:rPr>
          <w:rFonts w:ascii="Times New Roman" w:hAnsi="Times New Roman"/>
          <w:b/>
          <w:sz w:val="28"/>
          <w:szCs w:val="28"/>
        </w:rPr>
        <w:t xml:space="preserve">Current Program </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sidRPr="00165170">
        <w:rPr>
          <w:rFonts w:ascii="Times New Roman" w:hAnsi="Times New Roman"/>
          <w:b/>
          <w:sz w:val="28"/>
          <w:szCs w:val="28"/>
        </w:rPr>
        <w:t>Proposed Program</w:t>
      </w:r>
      <w:r>
        <w:rPr>
          <w:rFonts w:ascii="Times New Roman" w:hAnsi="Times New Roman"/>
          <w:sz w:val="28"/>
          <w:szCs w:val="28"/>
        </w:rPr>
        <w:t xml:space="preserve"> </w:t>
      </w:r>
      <w:r w:rsidRPr="00D66536">
        <w:rPr>
          <w:rFonts w:ascii="Times New Roman" w:hAnsi="Times New Roman"/>
          <w:b/>
          <w:sz w:val="28"/>
          <w:szCs w:val="28"/>
        </w:rPr>
        <w:tab/>
      </w:r>
      <w:r w:rsidRPr="00D66536">
        <w:rPr>
          <w:rFonts w:ascii="Times New Roman" w:hAnsi="Times New Roman"/>
          <w:b/>
          <w:sz w:val="28"/>
          <w:szCs w:val="28"/>
        </w:rPr>
        <w:tab/>
      </w:r>
      <w:r w:rsidRPr="00D66536">
        <w:rPr>
          <w:rFonts w:ascii="Times New Roman" w:hAnsi="Times New Roman"/>
          <w:b/>
          <w:sz w:val="28"/>
          <w:szCs w:val="28"/>
        </w:rPr>
        <w:tab/>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546"/>
        <w:gridCol w:w="2481"/>
        <w:gridCol w:w="589"/>
        <w:gridCol w:w="234"/>
        <w:gridCol w:w="1060"/>
        <w:gridCol w:w="603"/>
        <w:gridCol w:w="3093"/>
        <w:gridCol w:w="774"/>
      </w:tblGrid>
      <w:tr w:rsidR="005D0020" w:rsidRPr="009150A3" w:rsidTr="003D25C1">
        <w:tc>
          <w:tcPr>
            <w:tcW w:w="1060" w:type="dxa"/>
          </w:tcPr>
          <w:p w:rsidR="005D0020" w:rsidRPr="0005625A" w:rsidRDefault="005D0020" w:rsidP="003D25C1">
            <w:pPr>
              <w:spacing w:after="0" w:line="240" w:lineRule="auto"/>
              <w:rPr>
                <w:rFonts w:ascii="Times New Roman" w:hAnsi="Times New Roman"/>
              </w:rPr>
            </w:pPr>
            <w:r>
              <w:rPr>
                <w:rFonts w:ascii="Times New Roman" w:hAnsi="Times New Roman"/>
              </w:rPr>
              <w:t>Prefix</w:t>
            </w:r>
          </w:p>
        </w:tc>
        <w:tc>
          <w:tcPr>
            <w:tcW w:w="546" w:type="dxa"/>
          </w:tcPr>
          <w:p w:rsidR="005D0020" w:rsidRPr="0005625A" w:rsidRDefault="005D0020" w:rsidP="003D25C1">
            <w:pPr>
              <w:spacing w:after="0" w:line="240" w:lineRule="auto"/>
              <w:rPr>
                <w:rFonts w:ascii="Times New Roman" w:hAnsi="Times New Roman"/>
              </w:rPr>
            </w:pPr>
            <w:r>
              <w:rPr>
                <w:rFonts w:ascii="Times New Roman" w:hAnsi="Times New Roman"/>
              </w:rPr>
              <w:t>#</w:t>
            </w:r>
          </w:p>
        </w:tc>
        <w:tc>
          <w:tcPr>
            <w:tcW w:w="2481" w:type="dxa"/>
          </w:tcPr>
          <w:p w:rsidR="005D0020" w:rsidRPr="0005625A" w:rsidRDefault="005D0020" w:rsidP="003D25C1">
            <w:pPr>
              <w:spacing w:after="0" w:line="240" w:lineRule="auto"/>
              <w:rPr>
                <w:rFonts w:ascii="Times New Roman" w:hAnsi="Times New Roman"/>
              </w:rPr>
            </w:pPr>
            <w:r>
              <w:rPr>
                <w:rFonts w:ascii="Times New Roman" w:hAnsi="Times New Roman"/>
              </w:rPr>
              <w:t>Course Title</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Hrs.</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05625A" w:rsidRDefault="005D0020" w:rsidP="003D25C1">
            <w:pPr>
              <w:spacing w:after="0" w:line="240" w:lineRule="auto"/>
              <w:rPr>
                <w:rFonts w:ascii="Times New Roman" w:hAnsi="Times New Roman"/>
              </w:rPr>
            </w:pPr>
            <w:r>
              <w:rPr>
                <w:rFonts w:ascii="Times New Roman" w:hAnsi="Times New Roman"/>
              </w:rPr>
              <w:t>Prefix</w:t>
            </w:r>
          </w:p>
        </w:tc>
        <w:tc>
          <w:tcPr>
            <w:tcW w:w="603" w:type="dxa"/>
          </w:tcPr>
          <w:p w:rsidR="005D0020" w:rsidRPr="0005625A" w:rsidRDefault="005D0020" w:rsidP="003D25C1">
            <w:pPr>
              <w:spacing w:after="0" w:line="240" w:lineRule="auto"/>
              <w:rPr>
                <w:rFonts w:ascii="Times New Roman" w:hAnsi="Times New Roman"/>
              </w:rPr>
            </w:pPr>
            <w:r>
              <w:rPr>
                <w:rFonts w:ascii="Times New Roman" w:hAnsi="Times New Roman"/>
              </w:rPr>
              <w:t>#</w:t>
            </w:r>
          </w:p>
        </w:tc>
        <w:tc>
          <w:tcPr>
            <w:tcW w:w="3093" w:type="dxa"/>
          </w:tcPr>
          <w:p w:rsidR="005D0020" w:rsidRPr="0005625A" w:rsidRDefault="005D0020" w:rsidP="003D25C1">
            <w:pPr>
              <w:spacing w:after="0" w:line="240" w:lineRule="auto"/>
              <w:rPr>
                <w:rFonts w:ascii="Times New Roman" w:hAnsi="Times New Roman"/>
              </w:rPr>
            </w:pPr>
            <w:r>
              <w:rPr>
                <w:rFonts w:ascii="Times New Roman" w:hAnsi="Times New Roman"/>
              </w:rPr>
              <w:t>Course Title</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Hrs.</w:t>
            </w: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Pr="00E73F05" w:rsidRDefault="005D0020" w:rsidP="003D25C1">
            <w:pPr>
              <w:spacing w:after="0" w:line="240" w:lineRule="auto"/>
              <w:rPr>
                <w:rFonts w:ascii="Times New Roman" w:hAnsi="Times New Roman"/>
              </w:rPr>
            </w:pPr>
            <w:r>
              <w:rPr>
                <w:rFonts w:ascii="Times New Roman" w:hAnsi="Times New Roman"/>
              </w:rPr>
              <w:t>122</w:t>
            </w:r>
          </w:p>
        </w:tc>
        <w:tc>
          <w:tcPr>
            <w:tcW w:w="2481" w:type="dxa"/>
          </w:tcPr>
          <w:p w:rsidR="005D0020" w:rsidRPr="00E73F05" w:rsidRDefault="005D0020" w:rsidP="003D25C1">
            <w:pPr>
              <w:spacing w:after="0" w:line="240" w:lineRule="auto"/>
              <w:rPr>
                <w:rFonts w:ascii="Times New Roman" w:hAnsi="Times New Roman"/>
              </w:rPr>
            </w:pPr>
            <w:r>
              <w:rPr>
                <w:rFonts w:ascii="Times New Roman" w:hAnsi="Times New Roman"/>
              </w:rPr>
              <w:t>Found in Kinesiology</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Pr="00E73F05" w:rsidRDefault="005D0020" w:rsidP="003D25C1">
            <w:pPr>
              <w:spacing w:after="0" w:line="240" w:lineRule="auto"/>
              <w:rPr>
                <w:rFonts w:ascii="Times New Roman" w:hAnsi="Times New Roman"/>
              </w:rPr>
            </w:pPr>
            <w:r>
              <w:rPr>
                <w:rFonts w:ascii="Times New Roman" w:hAnsi="Times New Roman"/>
              </w:rPr>
              <w:t>122</w:t>
            </w:r>
          </w:p>
        </w:tc>
        <w:tc>
          <w:tcPr>
            <w:tcW w:w="3093" w:type="dxa"/>
          </w:tcPr>
          <w:p w:rsidR="005D0020" w:rsidRPr="00E73F05" w:rsidRDefault="005D0020" w:rsidP="003D25C1">
            <w:pPr>
              <w:spacing w:after="0" w:line="240" w:lineRule="auto"/>
              <w:rPr>
                <w:rFonts w:ascii="Times New Roman" w:hAnsi="Times New Roman"/>
              </w:rPr>
            </w:pPr>
            <w:r>
              <w:rPr>
                <w:rFonts w:ascii="Times New Roman" w:hAnsi="Times New Roman"/>
              </w:rPr>
              <w:t>Found in Kinesiology</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Pr="00E73F05" w:rsidRDefault="005D0020" w:rsidP="003D25C1">
            <w:pPr>
              <w:spacing w:after="0" w:line="240" w:lineRule="auto"/>
              <w:rPr>
                <w:rFonts w:ascii="Times New Roman" w:hAnsi="Times New Roman"/>
              </w:rPr>
            </w:pPr>
            <w:r>
              <w:rPr>
                <w:rFonts w:ascii="Times New Roman" w:hAnsi="Times New Roman"/>
              </w:rPr>
              <w:t>223</w:t>
            </w:r>
          </w:p>
        </w:tc>
        <w:tc>
          <w:tcPr>
            <w:tcW w:w="2481" w:type="dxa"/>
          </w:tcPr>
          <w:p w:rsidR="005D0020" w:rsidRPr="00E73F05" w:rsidRDefault="005D0020" w:rsidP="003D25C1">
            <w:pPr>
              <w:spacing w:after="0" w:line="240" w:lineRule="auto"/>
              <w:rPr>
                <w:rFonts w:ascii="Times New Roman" w:hAnsi="Times New Roman"/>
              </w:rPr>
            </w:pPr>
            <w:r>
              <w:rPr>
                <w:rFonts w:ascii="Times New Roman" w:hAnsi="Times New Roman"/>
              </w:rPr>
              <w:t>HRF – Exercise Science</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Pr="00E73F05" w:rsidRDefault="005D0020" w:rsidP="003D25C1">
            <w:pPr>
              <w:spacing w:after="0" w:line="240" w:lineRule="auto"/>
              <w:rPr>
                <w:rFonts w:ascii="Times New Roman" w:hAnsi="Times New Roman"/>
              </w:rPr>
            </w:pPr>
            <w:r>
              <w:rPr>
                <w:rFonts w:ascii="Times New Roman" w:hAnsi="Times New Roman"/>
              </w:rPr>
              <w:t>223</w:t>
            </w:r>
          </w:p>
        </w:tc>
        <w:tc>
          <w:tcPr>
            <w:tcW w:w="3093" w:type="dxa"/>
          </w:tcPr>
          <w:p w:rsidR="005D0020" w:rsidRPr="00E73F05" w:rsidRDefault="005D0020" w:rsidP="003D25C1">
            <w:pPr>
              <w:spacing w:after="0" w:line="240" w:lineRule="auto"/>
              <w:rPr>
                <w:rFonts w:ascii="Times New Roman" w:hAnsi="Times New Roman"/>
              </w:rPr>
            </w:pPr>
            <w:r>
              <w:rPr>
                <w:rFonts w:ascii="Times New Roman" w:hAnsi="Times New Roman"/>
              </w:rPr>
              <w:t>HRF – Exercise Science</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Default="005D0020" w:rsidP="003D25C1">
            <w:pPr>
              <w:spacing w:after="0" w:line="240" w:lineRule="auto"/>
              <w:rPr>
                <w:rFonts w:ascii="Times New Roman" w:hAnsi="Times New Roman"/>
              </w:rPr>
            </w:pPr>
            <w:r>
              <w:rPr>
                <w:rFonts w:ascii="Times New Roman" w:hAnsi="Times New Roman"/>
              </w:rPr>
              <w:t xml:space="preserve">EXS </w:t>
            </w:r>
          </w:p>
        </w:tc>
        <w:tc>
          <w:tcPr>
            <w:tcW w:w="546" w:type="dxa"/>
          </w:tcPr>
          <w:p w:rsidR="005D0020" w:rsidRDefault="005D0020" w:rsidP="003D25C1">
            <w:pPr>
              <w:spacing w:after="0" w:line="240" w:lineRule="auto"/>
              <w:rPr>
                <w:rFonts w:ascii="Times New Roman" w:hAnsi="Times New Roman"/>
              </w:rPr>
            </w:pPr>
            <w:r>
              <w:rPr>
                <w:rFonts w:ascii="Times New Roman" w:hAnsi="Times New Roman"/>
              </w:rPr>
              <w:t>296</w:t>
            </w:r>
          </w:p>
        </w:tc>
        <w:tc>
          <w:tcPr>
            <w:tcW w:w="2481" w:type="dxa"/>
          </w:tcPr>
          <w:p w:rsidR="005D0020" w:rsidRDefault="005D0020" w:rsidP="003D25C1">
            <w:pPr>
              <w:spacing w:after="0" w:line="240" w:lineRule="auto"/>
              <w:rPr>
                <w:rFonts w:ascii="Times New Roman" w:hAnsi="Times New Roman"/>
              </w:rPr>
            </w:pPr>
            <w:r>
              <w:rPr>
                <w:rFonts w:ascii="Times New Roman" w:hAnsi="Times New Roman"/>
              </w:rPr>
              <w:t>Practicum</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rPr>
            </w:pPr>
            <w:r>
              <w:rPr>
                <w:rFonts w:ascii="Times New Roman" w:hAnsi="Times New Roman"/>
              </w:rPr>
              <w:t xml:space="preserve">EXS </w:t>
            </w:r>
          </w:p>
        </w:tc>
        <w:tc>
          <w:tcPr>
            <w:tcW w:w="603" w:type="dxa"/>
          </w:tcPr>
          <w:p w:rsidR="005D0020" w:rsidRDefault="005D0020" w:rsidP="003D25C1">
            <w:pPr>
              <w:spacing w:after="0" w:line="240" w:lineRule="auto"/>
              <w:rPr>
                <w:rFonts w:ascii="Times New Roman" w:hAnsi="Times New Roman"/>
              </w:rPr>
            </w:pPr>
            <w:r>
              <w:rPr>
                <w:rFonts w:ascii="Times New Roman" w:hAnsi="Times New Roman"/>
              </w:rPr>
              <w:t>296</w:t>
            </w:r>
          </w:p>
        </w:tc>
        <w:tc>
          <w:tcPr>
            <w:tcW w:w="3093" w:type="dxa"/>
          </w:tcPr>
          <w:p w:rsidR="005D0020" w:rsidRDefault="005D0020" w:rsidP="003D25C1">
            <w:pPr>
              <w:spacing w:after="0" w:line="240" w:lineRule="auto"/>
              <w:rPr>
                <w:rFonts w:ascii="Times New Roman" w:hAnsi="Times New Roman"/>
              </w:rPr>
            </w:pPr>
            <w:r>
              <w:rPr>
                <w:rFonts w:ascii="Times New Roman" w:hAnsi="Times New Roman"/>
              </w:rPr>
              <w:t>Practicum</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 xml:space="preserve">FACS </w:t>
            </w:r>
          </w:p>
        </w:tc>
        <w:tc>
          <w:tcPr>
            <w:tcW w:w="546" w:type="dxa"/>
          </w:tcPr>
          <w:p w:rsidR="005D0020" w:rsidRPr="00E73F05" w:rsidRDefault="005D0020" w:rsidP="003D25C1">
            <w:pPr>
              <w:spacing w:after="0" w:line="240" w:lineRule="auto"/>
              <w:rPr>
                <w:rFonts w:ascii="Times New Roman" w:hAnsi="Times New Roman"/>
              </w:rPr>
            </w:pPr>
            <w:r>
              <w:rPr>
                <w:rFonts w:ascii="Times New Roman" w:hAnsi="Times New Roman"/>
              </w:rPr>
              <w:t>111</w:t>
            </w:r>
          </w:p>
        </w:tc>
        <w:tc>
          <w:tcPr>
            <w:tcW w:w="2481" w:type="dxa"/>
          </w:tcPr>
          <w:p w:rsidR="005D0020" w:rsidRPr="00E73F05" w:rsidRDefault="005D0020" w:rsidP="003D25C1">
            <w:pPr>
              <w:spacing w:after="0" w:line="240" w:lineRule="auto"/>
              <w:rPr>
                <w:rFonts w:ascii="Times New Roman" w:hAnsi="Times New Roman"/>
              </w:rPr>
            </w:pPr>
            <w:r>
              <w:rPr>
                <w:rFonts w:ascii="Times New Roman" w:hAnsi="Times New Roman"/>
              </w:rPr>
              <w:t>Human Nutrition</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 xml:space="preserve">FACS </w:t>
            </w:r>
          </w:p>
        </w:tc>
        <w:tc>
          <w:tcPr>
            <w:tcW w:w="603" w:type="dxa"/>
          </w:tcPr>
          <w:p w:rsidR="005D0020" w:rsidRPr="00E73F05" w:rsidRDefault="005D0020" w:rsidP="003D25C1">
            <w:pPr>
              <w:spacing w:after="0" w:line="240" w:lineRule="auto"/>
              <w:rPr>
                <w:rFonts w:ascii="Times New Roman" w:hAnsi="Times New Roman"/>
              </w:rPr>
            </w:pPr>
            <w:r>
              <w:rPr>
                <w:rFonts w:ascii="Times New Roman" w:hAnsi="Times New Roman"/>
              </w:rPr>
              <w:t>111</w:t>
            </w:r>
          </w:p>
        </w:tc>
        <w:tc>
          <w:tcPr>
            <w:tcW w:w="3093" w:type="dxa"/>
          </w:tcPr>
          <w:p w:rsidR="005D0020" w:rsidRPr="00E73F05" w:rsidRDefault="005D0020" w:rsidP="003D25C1">
            <w:pPr>
              <w:spacing w:after="0" w:line="240" w:lineRule="auto"/>
              <w:rPr>
                <w:rFonts w:ascii="Times New Roman" w:hAnsi="Times New Roman"/>
              </w:rPr>
            </w:pPr>
            <w:r>
              <w:rPr>
                <w:rFonts w:ascii="Times New Roman" w:hAnsi="Times New Roman"/>
              </w:rPr>
              <w:t>Human Nutrition</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Default="005D0020" w:rsidP="003D25C1">
            <w:pPr>
              <w:spacing w:after="0" w:line="240" w:lineRule="auto"/>
              <w:rPr>
                <w:rFonts w:ascii="Times New Roman" w:hAnsi="Times New Roman"/>
              </w:rPr>
            </w:pPr>
            <w:r>
              <w:rPr>
                <w:rFonts w:ascii="Times New Roman" w:hAnsi="Times New Roman"/>
              </w:rPr>
              <w:t>SFTY</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171</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Safety and First Aid</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1</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rPr>
            </w:pPr>
            <w:r>
              <w:rPr>
                <w:rFonts w:ascii="Times New Roman" w:hAnsi="Times New Roman"/>
              </w:rPr>
              <w:t>SFTY</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171</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Safety and First Aid</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1</w:t>
            </w:r>
          </w:p>
        </w:tc>
      </w:tr>
      <w:tr w:rsidR="005D0020" w:rsidRPr="009150A3" w:rsidTr="003D25C1">
        <w:tc>
          <w:tcPr>
            <w:tcW w:w="1060" w:type="dxa"/>
          </w:tcPr>
          <w:p w:rsidR="005D0020" w:rsidRDefault="005D0020" w:rsidP="003D25C1">
            <w:pPr>
              <w:spacing w:after="0" w:line="240" w:lineRule="auto"/>
              <w:rPr>
                <w:rFonts w:ascii="Times New Roman" w:hAnsi="Times New Roman"/>
              </w:rPr>
            </w:pPr>
          </w:p>
        </w:tc>
        <w:tc>
          <w:tcPr>
            <w:tcW w:w="546" w:type="dxa"/>
          </w:tcPr>
          <w:p w:rsidR="005D0020" w:rsidRDefault="005D0020" w:rsidP="003D25C1">
            <w:pPr>
              <w:spacing w:after="0" w:line="240" w:lineRule="auto"/>
              <w:rPr>
                <w:rFonts w:ascii="Times New Roman" w:hAnsi="Times New Roman"/>
              </w:rPr>
            </w:pPr>
          </w:p>
        </w:tc>
        <w:tc>
          <w:tcPr>
            <w:tcW w:w="2481" w:type="dxa"/>
          </w:tcPr>
          <w:p w:rsidR="005D0020" w:rsidRPr="00E73F05" w:rsidRDefault="005D0020" w:rsidP="003D25C1">
            <w:pPr>
              <w:spacing w:after="0" w:line="240" w:lineRule="auto"/>
              <w:rPr>
                <w:rFonts w:ascii="Times New Roman" w:hAnsi="Times New Roman"/>
              </w:rPr>
            </w:pPr>
          </w:p>
        </w:tc>
        <w:tc>
          <w:tcPr>
            <w:tcW w:w="589" w:type="dxa"/>
          </w:tcPr>
          <w:p w:rsidR="005D0020" w:rsidRPr="00E73F05" w:rsidRDefault="005D0020" w:rsidP="003D25C1">
            <w:pPr>
              <w:spacing w:after="0" w:line="240" w:lineRule="auto"/>
              <w:rPr>
                <w:rFonts w:ascii="Times New Roman" w:hAnsi="Times New Roman"/>
              </w:rPr>
            </w:pP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 xml:space="preserve">EXS </w:t>
            </w:r>
          </w:p>
        </w:tc>
        <w:tc>
          <w:tcPr>
            <w:tcW w:w="603"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310</w:t>
            </w:r>
          </w:p>
        </w:tc>
        <w:tc>
          <w:tcPr>
            <w:tcW w:w="3093"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Kinesiology</w:t>
            </w:r>
          </w:p>
        </w:tc>
        <w:tc>
          <w:tcPr>
            <w:tcW w:w="774"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3</w:t>
            </w:r>
          </w:p>
        </w:tc>
      </w:tr>
      <w:tr w:rsidR="005D0020" w:rsidRPr="009150A3" w:rsidTr="003D25C1">
        <w:tc>
          <w:tcPr>
            <w:tcW w:w="1060" w:type="dxa"/>
          </w:tcPr>
          <w:p w:rsidR="005D0020"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Default="005D0020" w:rsidP="003D25C1">
            <w:pPr>
              <w:spacing w:after="0" w:line="240" w:lineRule="auto"/>
              <w:rPr>
                <w:rFonts w:ascii="Times New Roman" w:hAnsi="Times New Roman"/>
              </w:rPr>
            </w:pPr>
            <w:r>
              <w:rPr>
                <w:rFonts w:ascii="Times New Roman" w:hAnsi="Times New Roman"/>
              </w:rPr>
              <w:t>311</w:t>
            </w:r>
          </w:p>
        </w:tc>
        <w:tc>
          <w:tcPr>
            <w:tcW w:w="2481" w:type="dxa"/>
          </w:tcPr>
          <w:p w:rsidR="005D0020" w:rsidRPr="00E73F05" w:rsidRDefault="005D0020" w:rsidP="003D25C1">
            <w:pPr>
              <w:spacing w:after="0" w:line="240" w:lineRule="auto"/>
              <w:rPr>
                <w:rFonts w:ascii="Times New Roman" w:hAnsi="Times New Roman"/>
              </w:rPr>
            </w:pPr>
            <w:r>
              <w:rPr>
                <w:rFonts w:ascii="Times New Roman" w:hAnsi="Times New Roman"/>
              </w:rPr>
              <w:t>Exercise Physiology</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Default="005D0020" w:rsidP="003D25C1">
            <w:pPr>
              <w:spacing w:after="0" w:line="240" w:lineRule="auto"/>
              <w:rPr>
                <w:rFonts w:ascii="Times New Roman" w:hAnsi="Times New Roman"/>
              </w:rPr>
            </w:pPr>
            <w:r>
              <w:rPr>
                <w:rFonts w:ascii="Times New Roman" w:hAnsi="Times New Roman"/>
              </w:rPr>
              <w:t>311</w:t>
            </w:r>
          </w:p>
        </w:tc>
        <w:tc>
          <w:tcPr>
            <w:tcW w:w="3093" w:type="dxa"/>
          </w:tcPr>
          <w:p w:rsidR="005D0020" w:rsidRPr="00E73F05" w:rsidRDefault="005D0020" w:rsidP="003D25C1">
            <w:pPr>
              <w:spacing w:after="0" w:line="240" w:lineRule="auto"/>
              <w:rPr>
                <w:rFonts w:ascii="Times New Roman" w:hAnsi="Times New Roman"/>
              </w:rPr>
            </w:pPr>
            <w:r>
              <w:rPr>
                <w:rFonts w:ascii="Times New Roman" w:hAnsi="Times New Roman"/>
              </w:rPr>
              <w:t>Exercise Physiology</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Default="005D0020" w:rsidP="003D25C1">
            <w:pPr>
              <w:spacing w:after="0" w:line="240" w:lineRule="auto"/>
              <w:rPr>
                <w:rFonts w:ascii="Times New Roman" w:hAnsi="Times New Roman"/>
              </w:rPr>
            </w:pPr>
            <w:r>
              <w:rPr>
                <w:rFonts w:ascii="Times New Roman" w:hAnsi="Times New Roman"/>
              </w:rPr>
              <w:t>312</w:t>
            </w:r>
          </w:p>
        </w:tc>
        <w:tc>
          <w:tcPr>
            <w:tcW w:w="2481" w:type="dxa"/>
          </w:tcPr>
          <w:p w:rsidR="005D0020" w:rsidRDefault="005D0020" w:rsidP="003D25C1">
            <w:pPr>
              <w:spacing w:after="0" w:line="240" w:lineRule="auto"/>
              <w:rPr>
                <w:rFonts w:ascii="Times New Roman" w:hAnsi="Times New Roman"/>
              </w:rPr>
            </w:pPr>
            <w:r>
              <w:rPr>
                <w:rFonts w:ascii="Times New Roman" w:hAnsi="Times New Roman"/>
              </w:rPr>
              <w:t>Basic Athletic Training</w:t>
            </w:r>
          </w:p>
        </w:tc>
        <w:tc>
          <w:tcPr>
            <w:tcW w:w="589" w:type="dxa"/>
          </w:tcPr>
          <w:p w:rsidR="005D0020"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Default="005D0020" w:rsidP="003D25C1">
            <w:pPr>
              <w:spacing w:after="0" w:line="240" w:lineRule="auto"/>
              <w:rPr>
                <w:rFonts w:ascii="Times New Roman" w:hAnsi="Times New Roman"/>
              </w:rPr>
            </w:pPr>
            <w:r>
              <w:rPr>
                <w:rFonts w:ascii="Times New Roman" w:hAnsi="Times New Roman"/>
              </w:rPr>
              <w:t>312</w:t>
            </w:r>
          </w:p>
        </w:tc>
        <w:tc>
          <w:tcPr>
            <w:tcW w:w="3093" w:type="dxa"/>
          </w:tcPr>
          <w:p w:rsidR="005D0020" w:rsidRDefault="005D0020" w:rsidP="003D25C1">
            <w:pPr>
              <w:spacing w:after="0" w:line="240" w:lineRule="auto"/>
              <w:rPr>
                <w:rFonts w:ascii="Times New Roman" w:hAnsi="Times New Roman"/>
              </w:rPr>
            </w:pPr>
            <w:r>
              <w:rPr>
                <w:rFonts w:ascii="Times New Roman" w:hAnsi="Times New Roman"/>
              </w:rPr>
              <w:t>Basic Athletic Training</w:t>
            </w:r>
          </w:p>
        </w:tc>
        <w:tc>
          <w:tcPr>
            <w:tcW w:w="774" w:type="dxa"/>
          </w:tcPr>
          <w:p w:rsidR="005D0020"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Pr="00DC0B01"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Pr="00DC0B01" w:rsidRDefault="005D0020" w:rsidP="003D25C1">
            <w:pPr>
              <w:spacing w:after="0" w:line="240" w:lineRule="auto"/>
              <w:rPr>
                <w:rFonts w:ascii="Times New Roman" w:hAnsi="Times New Roman"/>
              </w:rPr>
            </w:pPr>
            <w:r>
              <w:rPr>
                <w:rFonts w:ascii="Times New Roman" w:hAnsi="Times New Roman"/>
              </w:rPr>
              <w:t>313</w:t>
            </w:r>
          </w:p>
        </w:tc>
        <w:tc>
          <w:tcPr>
            <w:tcW w:w="2481" w:type="dxa"/>
          </w:tcPr>
          <w:p w:rsidR="005D0020" w:rsidRPr="00DC0B01" w:rsidRDefault="005D0020" w:rsidP="003D25C1">
            <w:pPr>
              <w:spacing w:after="0" w:line="240" w:lineRule="auto"/>
              <w:rPr>
                <w:rFonts w:ascii="Times New Roman" w:hAnsi="Times New Roman"/>
              </w:rPr>
            </w:pPr>
            <w:r>
              <w:rPr>
                <w:rFonts w:ascii="Times New Roman" w:hAnsi="Times New Roman"/>
              </w:rPr>
              <w:t>Motor Learn and Control</w:t>
            </w:r>
          </w:p>
        </w:tc>
        <w:tc>
          <w:tcPr>
            <w:tcW w:w="589" w:type="dxa"/>
          </w:tcPr>
          <w:p w:rsidR="005D0020" w:rsidRPr="00DC0B01"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DC0B01"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Pr="00DC0B01" w:rsidRDefault="005D0020" w:rsidP="003D25C1">
            <w:pPr>
              <w:spacing w:after="0" w:line="240" w:lineRule="auto"/>
              <w:rPr>
                <w:rFonts w:ascii="Times New Roman" w:hAnsi="Times New Roman"/>
              </w:rPr>
            </w:pPr>
            <w:r>
              <w:rPr>
                <w:rFonts w:ascii="Times New Roman" w:hAnsi="Times New Roman"/>
              </w:rPr>
              <w:t>313</w:t>
            </w:r>
          </w:p>
        </w:tc>
        <w:tc>
          <w:tcPr>
            <w:tcW w:w="3093" w:type="dxa"/>
          </w:tcPr>
          <w:p w:rsidR="005D0020" w:rsidRPr="00DC0B01" w:rsidRDefault="005D0020" w:rsidP="003D25C1">
            <w:pPr>
              <w:spacing w:after="0" w:line="240" w:lineRule="auto"/>
              <w:rPr>
                <w:rFonts w:ascii="Times New Roman" w:hAnsi="Times New Roman"/>
              </w:rPr>
            </w:pPr>
            <w:r>
              <w:rPr>
                <w:rFonts w:ascii="Times New Roman" w:hAnsi="Times New Roman"/>
              </w:rPr>
              <w:t>Motor Learn and Control</w:t>
            </w:r>
          </w:p>
        </w:tc>
        <w:tc>
          <w:tcPr>
            <w:tcW w:w="774" w:type="dxa"/>
          </w:tcPr>
          <w:p w:rsidR="005D0020" w:rsidRPr="00DC0B01"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324</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Measurement and </w:t>
            </w:r>
            <w:proofErr w:type="spellStart"/>
            <w:r w:rsidRPr="00F32FB5">
              <w:rPr>
                <w:rFonts w:ascii="Times New Roman" w:hAnsi="Times New Roman"/>
              </w:rPr>
              <w:t>Eval</w:t>
            </w:r>
            <w:proofErr w:type="spellEnd"/>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324</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Measurement and </w:t>
            </w:r>
            <w:proofErr w:type="spellStart"/>
            <w:r w:rsidRPr="00F32FB5">
              <w:rPr>
                <w:rFonts w:ascii="Times New Roman" w:hAnsi="Times New Roman"/>
              </w:rPr>
              <w:t>Eval</w:t>
            </w:r>
            <w:proofErr w:type="spellEnd"/>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EXS </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325</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Applied Exercise </w:t>
            </w:r>
            <w:proofErr w:type="spellStart"/>
            <w:r w:rsidRPr="00F32FB5">
              <w:rPr>
                <w:rFonts w:ascii="Times New Roman" w:hAnsi="Times New Roman"/>
              </w:rPr>
              <w:t>Phys</w:t>
            </w:r>
            <w:proofErr w:type="spellEnd"/>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EXS </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325</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Applied Exercise </w:t>
            </w:r>
            <w:proofErr w:type="spellStart"/>
            <w:r w:rsidRPr="00F32FB5">
              <w:rPr>
                <w:rFonts w:ascii="Times New Roman" w:hAnsi="Times New Roman"/>
              </w:rPr>
              <w:t>Phys</w:t>
            </w:r>
            <w:proofErr w:type="spellEnd"/>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412</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Exercise Test and </w:t>
            </w:r>
            <w:proofErr w:type="spellStart"/>
            <w:r w:rsidRPr="00F32FB5">
              <w:rPr>
                <w:rFonts w:ascii="Times New Roman" w:hAnsi="Times New Roman"/>
              </w:rPr>
              <w:t>Presc</w:t>
            </w:r>
            <w:proofErr w:type="spellEnd"/>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412</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Exercise Test and </w:t>
            </w:r>
            <w:proofErr w:type="spellStart"/>
            <w:r w:rsidRPr="00F32FB5">
              <w:rPr>
                <w:rFonts w:ascii="Times New Roman" w:hAnsi="Times New Roman"/>
              </w:rPr>
              <w:t>Presc</w:t>
            </w:r>
            <w:proofErr w:type="spellEnd"/>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420</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Clinical Exercise </w:t>
            </w:r>
            <w:proofErr w:type="spellStart"/>
            <w:r w:rsidRPr="00F32FB5">
              <w:rPr>
                <w:rFonts w:ascii="Times New Roman" w:hAnsi="Times New Roman"/>
              </w:rPr>
              <w:t>Phys</w:t>
            </w:r>
            <w:proofErr w:type="spellEnd"/>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420</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Clinical Exercise </w:t>
            </w:r>
            <w:proofErr w:type="spellStart"/>
            <w:r w:rsidRPr="00F32FB5">
              <w:rPr>
                <w:rFonts w:ascii="Times New Roman" w:hAnsi="Times New Roman"/>
              </w:rPr>
              <w:t>Phys</w:t>
            </w:r>
            <w:proofErr w:type="spellEnd"/>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436</w:t>
            </w:r>
          </w:p>
        </w:tc>
        <w:tc>
          <w:tcPr>
            <w:tcW w:w="2481" w:type="dxa"/>
          </w:tcPr>
          <w:p w:rsidR="005D0020" w:rsidRPr="00F32FB5" w:rsidRDefault="005D0020" w:rsidP="003D25C1">
            <w:pPr>
              <w:spacing w:after="0" w:line="240" w:lineRule="auto"/>
              <w:rPr>
                <w:rFonts w:ascii="Times New Roman" w:hAnsi="Times New Roman"/>
              </w:rPr>
            </w:pPr>
            <w:proofErr w:type="spellStart"/>
            <w:r w:rsidRPr="00F32FB5">
              <w:rPr>
                <w:rFonts w:ascii="Times New Roman" w:hAnsi="Times New Roman"/>
              </w:rPr>
              <w:t>Prin</w:t>
            </w:r>
            <w:proofErr w:type="spellEnd"/>
            <w:r w:rsidRPr="00F32FB5">
              <w:rPr>
                <w:rFonts w:ascii="Times New Roman" w:hAnsi="Times New Roman"/>
              </w:rPr>
              <w:t xml:space="preserve"> of Strength and Con</w:t>
            </w:r>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436</w:t>
            </w:r>
          </w:p>
        </w:tc>
        <w:tc>
          <w:tcPr>
            <w:tcW w:w="3093" w:type="dxa"/>
          </w:tcPr>
          <w:p w:rsidR="005D0020" w:rsidRPr="00F32FB5" w:rsidRDefault="005D0020" w:rsidP="003D25C1">
            <w:pPr>
              <w:spacing w:after="0" w:line="240" w:lineRule="auto"/>
              <w:rPr>
                <w:rFonts w:ascii="Times New Roman" w:hAnsi="Times New Roman"/>
              </w:rPr>
            </w:pPr>
            <w:proofErr w:type="spellStart"/>
            <w:r w:rsidRPr="00F32FB5">
              <w:rPr>
                <w:rFonts w:ascii="Times New Roman" w:hAnsi="Times New Roman"/>
              </w:rPr>
              <w:t>Prin</w:t>
            </w:r>
            <w:proofErr w:type="spellEnd"/>
            <w:r w:rsidRPr="00F32FB5">
              <w:rPr>
                <w:rFonts w:ascii="Times New Roman" w:hAnsi="Times New Roman"/>
              </w:rPr>
              <w:t xml:space="preserve"> of Strength and Con</w:t>
            </w:r>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446</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Biomechanics</w:t>
            </w:r>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446</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Biomechanics</w:t>
            </w:r>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p>
        </w:tc>
        <w:tc>
          <w:tcPr>
            <w:tcW w:w="546" w:type="dxa"/>
          </w:tcPr>
          <w:p w:rsidR="005D0020" w:rsidRPr="00F32FB5" w:rsidRDefault="005D0020" w:rsidP="003D25C1">
            <w:pPr>
              <w:spacing w:after="0" w:line="240" w:lineRule="auto"/>
              <w:rPr>
                <w:rFonts w:ascii="Times New Roman" w:hAnsi="Times New Roman"/>
              </w:rPr>
            </w:pPr>
          </w:p>
        </w:tc>
        <w:tc>
          <w:tcPr>
            <w:tcW w:w="2481" w:type="dxa"/>
          </w:tcPr>
          <w:p w:rsidR="005D0020" w:rsidRPr="00F32FB5" w:rsidRDefault="005D0020" w:rsidP="003D25C1">
            <w:pPr>
              <w:spacing w:after="0" w:line="240" w:lineRule="auto"/>
              <w:rPr>
                <w:rFonts w:ascii="Times New Roman" w:hAnsi="Times New Roman"/>
              </w:rPr>
            </w:pPr>
          </w:p>
        </w:tc>
        <w:tc>
          <w:tcPr>
            <w:tcW w:w="589" w:type="dxa"/>
          </w:tcPr>
          <w:p w:rsidR="005D0020" w:rsidRPr="00F32FB5" w:rsidRDefault="005D0020" w:rsidP="003D25C1">
            <w:pPr>
              <w:spacing w:after="0" w:line="240" w:lineRule="auto"/>
              <w:rPr>
                <w:rFonts w:ascii="Times New Roman" w:hAnsi="Times New Roman"/>
              </w:rPr>
            </w:pP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b/>
              </w:rPr>
            </w:pPr>
            <w:r>
              <w:rPr>
                <w:rFonts w:ascii="Times New Roman" w:hAnsi="Times New Roman"/>
                <w:b/>
              </w:rPr>
              <w:t>EXS</w:t>
            </w:r>
          </w:p>
        </w:tc>
        <w:tc>
          <w:tcPr>
            <w:tcW w:w="603" w:type="dxa"/>
          </w:tcPr>
          <w:p w:rsidR="005D0020" w:rsidRPr="00E73F05" w:rsidRDefault="005D0020" w:rsidP="003D25C1">
            <w:pPr>
              <w:spacing w:after="0" w:line="240" w:lineRule="auto"/>
              <w:rPr>
                <w:rFonts w:ascii="Times New Roman" w:hAnsi="Times New Roman"/>
                <w:b/>
              </w:rPr>
            </w:pPr>
            <w:r>
              <w:rPr>
                <w:rFonts w:ascii="Times New Roman" w:hAnsi="Times New Roman"/>
                <w:b/>
              </w:rPr>
              <w:t>455</w:t>
            </w:r>
          </w:p>
        </w:tc>
        <w:tc>
          <w:tcPr>
            <w:tcW w:w="3093" w:type="dxa"/>
          </w:tcPr>
          <w:p w:rsidR="005D0020" w:rsidRPr="00E73F05" w:rsidRDefault="005D0020" w:rsidP="003D25C1">
            <w:pPr>
              <w:spacing w:after="0" w:line="240" w:lineRule="auto"/>
              <w:rPr>
                <w:rFonts w:ascii="Times New Roman" w:hAnsi="Times New Roman"/>
                <w:b/>
              </w:rPr>
            </w:pPr>
            <w:r>
              <w:rPr>
                <w:rFonts w:ascii="Times New Roman" w:hAnsi="Times New Roman"/>
                <w:b/>
              </w:rPr>
              <w:t>Exercise and Aging</w:t>
            </w:r>
          </w:p>
        </w:tc>
        <w:tc>
          <w:tcPr>
            <w:tcW w:w="774" w:type="dxa"/>
          </w:tcPr>
          <w:p w:rsidR="005D0020" w:rsidRPr="00E73F05" w:rsidRDefault="005D0020" w:rsidP="003D25C1">
            <w:pPr>
              <w:spacing w:after="0" w:line="240" w:lineRule="auto"/>
              <w:rPr>
                <w:rFonts w:ascii="Times New Roman" w:hAnsi="Times New Roman"/>
                <w:b/>
              </w:rPr>
            </w:pPr>
            <w:r>
              <w:rPr>
                <w:rFonts w:ascii="Times New Roman" w:hAnsi="Times New Roman"/>
                <w:b/>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496</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Internship</w:t>
            </w:r>
          </w:p>
        </w:tc>
        <w:tc>
          <w:tcPr>
            <w:tcW w:w="589" w:type="dxa"/>
          </w:tcPr>
          <w:p w:rsidR="005D0020" w:rsidRPr="00F32FB5" w:rsidRDefault="005D0020" w:rsidP="003D25C1">
            <w:pPr>
              <w:spacing w:after="0" w:line="240" w:lineRule="auto"/>
              <w:rPr>
                <w:rFonts w:ascii="Times New Roman" w:hAnsi="Times New Roman"/>
              </w:rPr>
            </w:pPr>
            <w:r>
              <w:rPr>
                <w:rFonts w:ascii="Times New Roman" w:hAnsi="Times New Roman"/>
              </w:rPr>
              <w:t>6</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 xml:space="preserve">EXS </w:t>
            </w:r>
          </w:p>
        </w:tc>
        <w:tc>
          <w:tcPr>
            <w:tcW w:w="603"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 xml:space="preserve">496 </w:t>
            </w:r>
          </w:p>
        </w:tc>
        <w:tc>
          <w:tcPr>
            <w:tcW w:w="3093"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 xml:space="preserve">Internship </w:t>
            </w:r>
          </w:p>
        </w:tc>
        <w:tc>
          <w:tcPr>
            <w:tcW w:w="774" w:type="dxa"/>
          </w:tcPr>
          <w:p w:rsidR="005D0020" w:rsidRPr="00E73F05" w:rsidRDefault="005D0020" w:rsidP="003D25C1">
            <w:pPr>
              <w:spacing w:after="0" w:line="240" w:lineRule="auto"/>
              <w:rPr>
                <w:rFonts w:ascii="Times New Roman" w:hAnsi="Times New Roman"/>
                <w:b/>
              </w:rPr>
            </w:pP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p>
        </w:tc>
        <w:tc>
          <w:tcPr>
            <w:tcW w:w="546" w:type="dxa"/>
          </w:tcPr>
          <w:p w:rsidR="005D0020" w:rsidRPr="0005625A" w:rsidRDefault="005D0020" w:rsidP="003D25C1">
            <w:pPr>
              <w:spacing w:after="0" w:line="240" w:lineRule="auto"/>
              <w:rPr>
                <w:rFonts w:ascii="Times New Roman" w:hAnsi="Times New Roman"/>
                <w:b/>
              </w:rPr>
            </w:pP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Major electives</w:t>
            </w:r>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6</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b/>
              </w:rPr>
            </w:pPr>
          </w:p>
        </w:tc>
        <w:tc>
          <w:tcPr>
            <w:tcW w:w="603" w:type="dxa"/>
          </w:tcPr>
          <w:p w:rsidR="005D0020" w:rsidRPr="00E73F05" w:rsidRDefault="005D0020" w:rsidP="003D25C1">
            <w:pPr>
              <w:spacing w:after="0" w:line="240" w:lineRule="auto"/>
              <w:rPr>
                <w:rFonts w:ascii="Times New Roman" w:hAnsi="Times New Roman"/>
                <w:b/>
              </w:rPr>
            </w:pPr>
          </w:p>
        </w:tc>
        <w:tc>
          <w:tcPr>
            <w:tcW w:w="3093" w:type="dxa"/>
          </w:tcPr>
          <w:p w:rsidR="005D0020" w:rsidRPr="00E73F05" w:rsidRDefault="005D0020" w:rsidP="003D25C1">
            <w:pPr>
              <w:spacing w:after="0" w:line="240" w:lineRule="auto"/>
              <w:rPr>
                <w:rFonts w:ascii="Times New Roman" w:hAnsi="Times New Roman"/>
                <w:b/>
              </w:rPr>
            </w:pPr>
            <w:r>
              <w:rPr>
                <w:rFonts w:ascii="Times New Roman" w:hAnsi="Times New Roman"/>
                <w:b/>
              </w:rPr>
              <w:t>OR</w:t>
            </w:r>
          </w:p>
        </w:tc>
        <w:tc>
          <w:tcPr>
            <w:tcW w:w="774" w:type="dxa"/>
          </w:tcPr>
          <w:p w:rsidR="005D0020" w:rsidRPr="00E73F05" w:rsidRDefault="005D0020" w:rsidP="003D25C1">
            <w:pPr>
              <w:spacing w:after="0" w:line="240" w:lineRule="auto"/>
              <w:rPr>
                <w:rFonts w:ascii="Times New Roman" w:hAnsi="Times New Roman"/>
                <w:b/>
              </w:rPr>
            </w:pPr>
          </w:p>
        </w:tc>
      </w:tr>
      <w:tr w:rsidR="005D0020" w:rsidRPr="009150A3" w:rsidTr="003D25C1">
        <w:trPr>
          <w:trHeight w:val="107"/>
        </w:trPr>
        <w:tc>
          <w:tcPr>
            <w:tcW w:w="1060" w:type="dxa"/>
          </w:tcPr>
          <w:p w:rsidR="005D0020" w:rsidRPr="00E73F05" w:rsidRDefault="005D0020" w:rsidP="003D25C1">
            <w:pPr>
              <w:spacing w:after="0" w:line="240" w:lineRule="auto"/>
              <w:rPr>
                <w:rFonts w:ascii="Times New Roman" w:hAnsi="Times New Roman"/>
              </w:rPr>
            </w:pPr>
          </w:p>
        </w:tc>
        <w:tc>
          <w:tcPr>
            <w:tcW w:w="546" w:type="dxa"/>
          </w:tcPr>
          <w:p w:rsidR="005D0020" w:rsidRPr="00E73F05" w:rsidRDefault="005D0020" w:rsidP="003D25C1">
            <w:pPr>
              <w:spacing w:after="0" w:line="240" w:lineRule="auto"/>
              <w:rPr>
                <w:rFonts w:ascii="Times New Roman" w:hAnsi="Times New Roman"/>
              </w:rPr>
            </w:pPr>
          </w:p>
        </w:tc>
        <w:tc>
          <w:tcPr>
            <w:tcW w:w="2481" w:type="dxa"/>
          </w:tcPr>
          <w:p w:rsidR="005D0020" w:rsidRPr="00E73F05" w:rsidRDefault="005D0020" w:rsidP="003D25C1">
            <w:pPr>
              <w:spacing w:after="0" w:line="240" w:lineRule="auto"/>
              <w:rPr>
                <w:rFonts w:ascii="Times New Roman" w:hAnsi="Times New Roman"/>
              </w:rPr>
            </w:pPr>
          </w:p>
        </w:tc>
        <w:tc>
          <w:tcPr>
            <w:tcW w:w="589" w:type="dxa"/>
          </w:tcPr>
          <w:p w:rsidR="005D0020" w:rsidRPr="00E73F05" w:rsidRDefault="005D0020" w:rsidP="003D25C1">
            <w:pPr>
              <w:spacing w:after="0" w:line="240" w:lineRule="auto"/>
              <w:rPr>
                <w:rFonts w:ascii="Times New Roman" w:hAnsi="Times New Roman"/>
              </w:rPr>
            </w:pP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b/>
              </w:rPr>
            </w:pPr>
            <w:r>
              <w:rPr>
                <w:rFonts w:ascii="Times New Roman" w:hAnsi="Times New Roman"/>
                <w:b/>
              </w:rPr>
              <w:t xml:space="preserve">EXS </w:t>
            </w:r>
          </w:p>
        </w:tc>
        <w:tc>
          <w:tcPr>
            <w:tcW w:w="603" w:type="dxa"/>
          </w:tcPr>
          <w:p w:rsidR="005D0020" w:rsidRPr="00E73F05" w:rsidRDefault="005D0020" w:rsidP="003D25C1">
            <w:pPr>
              <w:spacing w:after="0" w:line="240" w:lineRule="auto"/>
              <w:rPr>
                <w:rFonts w:ascii="Times New Roman" w:hAnsi="Times New Roman"/>
                <w:b/>
              </w:rPr>
            </w:pPr>
            <w:r>
              <w:rPr>
                <w:rFonts w:ascii="Times New Roman" w:hAnsi="Times New Roman"/>
                <w:b/>
              </w:rPr>
              <w:t>498</w:t>
            </w:r>
          </w:p>
        </w:tc>
        <w:tc>
          <w:tcPr>
            <w:tcW w:w="3093" w:type="dxa"/>
          </w:tcPr>
          <w:p w:rsidR="005D0020" w:rsidRPr="00E73F05" w:rsidRDefault="005D0020" w:rsidP="003D25C1">
            <w:pPr>
              <w:spacing w:after="0" w:line="240" w:lineRule="auto"/>
              <w:rPr>
                <w:rFonts w:ascii="Times New Roman" w:hAnsi="Times New Roman"/>
                <w:b/>
              </w:rPr>
            </w:pPr>
            <w:r>
              <w:rPr>
                <w:rFonts w:ascii="Times New Roman" w:hAnsi="Times New Roman"/>
                <w:b/>
              </w:rPr>
              <w:t xml:space="preserve">Capstone Research </w:t>
            </w:r>
            <w:proofErr w:type="spellStart"/>
            <w:r>
              <w:rPr>
                <w:rFonts w:ascii="Times New Roman" w:hAnsi="Times New Roman"/>
                <w:b/>
              </w:rPr>
              <w:t>Exp</w:t>
            </w:r>
            <w:proofErr w:type="spellEnd"/>
          </w:p>
        </w:tc>
        <w:tc>
          <w:tcPr>
            <w:tcW w:w="774" w:type="dxa"/>
          </w:tcPr>
          <w:p w:rsidR="005D0020" w:rsidRPr="00E73F05" w:rsidRDefault="005D0020" w:rsidP="003D25C1">
            <w:pPr>
              <w:spacing w:after="0" w:line="240" w:lineRule="auto"/>
              <w:rPr>
                <w:rFonts w:ascii="Times New Roman" w:hAnsi="Times New Roman"/>
                <w:b/>
              </w:rPr>
            </w:pPr>
            <w:r>
              <w:rPr>
                <w:rFonts w:ascii="Times New Roman" w:hAnsi="Times New Roman"/>
                <w:b/>
              </w:rPr>
              <w:t>6</w:t>
            </w:r>
          </w:p>
        </w:tc>
      </w:tr>
      <w:tr w:rsidR="005D0020" w:rsidRPr="009150A3" w:rsidTr="003D25C1">
        <w:tc>
          <w:tcPr>
            <w:tcW w:w="1060" w:type="dxa"/>
          </w:tcPr>
          <w:p w:rsidR="005D0020" w:rsidRDefault="005D0020" w:rsidP="003D25C1">
            <w:pPr>
              <w:spacing w:after="0" w:line="240" w:lineRule="auto"/>
              <w:rPr>
                <w:rFonts w:ascii="Times New Roman" w:hAnsi="Times New Roman"/>
              </w:rPr>
            </w:pPr>
          </w:p>
        </w:tc>
        <w:tc>
          <w:tcPr>
            <w:tcW w:w="546" w:type="dxa"/>
          </w:tcPr>
          <w:p w:rsidR="005D0020" w:rsidRDefault="005D0020" w:rsidP="003D25C1">
            <w:pPr>
              <w:spacing w:after="0" w:line="240" w:lineRule="auto"/>
              <w:rPr>
                <w:rFonts w:ascii="Times New Roman" w:hAnsi="Times New Roman"/>
              </w:rPr>
            </w:pPr>
          </w:p>
        </w:tc>
        <w:tc>
          <w:tcPr>
            <w:tcW w:w="2481" w:type="dxa"/>
          </w:tcPr>
          <w:p w:rsidR="005D0020" w:rsidRPr="00E73F05" w:rsidRDefault="005D0020" w:rsidP="003D25C1">
            <w:pPr>
              <w:spacing w:after="0" w:line="240" w:lineRule="auto"/>
              <w:rPr>
                <w:rFonts w:ascii="Times New Roman" w:hAnsi="Times New Roman"/>
              </w:rPr>
            </w:pPr>
          </w:p>
        </w:tc>
        <w:tc>
          <w:tcPr>
            <w:tcW w:w="589" w:type="dxa"/>
          </w:tcPr>
          <w:p w:rsidR="005D0020" w:rsidRDefault="005D0020" w:rsidP="003D25C1">
            <w:pPr>
              <w:spacing w:after="0" w:line="240" w:lineRule="auto"/>
              <w:rPr>
                <w:rFonts w:ascii="Times New Roman" w:hAnsi="Times New Roman"/>
              </w:rPr>
            </w:pP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b/>
              </w:rPr>
            </w:pPr>
          </w:p>
        </w:tc>
        <w:tc>
          <w:tcPr>
            <w:tcW w:w="603" w:type="dxa"/>
          </w:tcPr>
          <w:p w:rsidR="005D0020" w:rsidRDefault="005D0020" w:rsidP="003D25C1">
            <w:pPr>
              <w:spacing w:after="0" w:line="240" w:lineRule="auto"/>
              <w:rPr>
                <w:rFonts w:ascii="Times New Roman" w:hAnsi="Times New Roman"/>
                <w:b/>
              </w:rPr>
            </w:pPr>
          </w:p>
        </w:tc>
        <w:tc>
          <w:tcPr>
            <w:tcW w:w="3093" w:type="dxa"/>
          </w:tcPr>
          <w:p w:rsidR="005D0020" w:rsidRDefault="005D0020" w:rsidP="003D25C1">
            <w:pPr>
              <w:spacing w:after="0" w:line="240" w:lineRule="auto"/>
              <w:rPr>
                <w:rFonts w:ascii="Times New Roman" w:hAnsi="Times New Roman"/>
                <w:b/>
              </w:rPr>
            </w:pPr>
          </w:p>
        </w:tc>
        <w:tc>
          <w:tcPr>
            <w:tcW w:w="774" w:type="dxa"/>
          </w:tcPr>
          <w:p w:rsidR="005D0020" w:rsidRDefault="005D0020" w:rsidP="003D25C1">
            <w:pPr>
              <w:spacing w:after="0" w:line="240" w:lineRule="auto"/>
              <w:rPr>
                <w:rFonts w:ascii="Times New Roman" w:hAnsi="Times New Roman"/>
                <w:b/>
              </w:rPr>
            </w:pP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TOTALS</w:t>
            </w:r>
          </w:p>
        </w:tc>
        <w:tc>
          <w:tcPr>
            <w:tcW w:w="546" w:type="dxa"/>
          </w:tcPr>
          <w:p w:rsidR="005D0020" w:rsidRPr="00E73F05" w:rsidRDefault="005D0020" w:rsidP="003D25C1">
            <w:pPr>
              <w:spacing w:after="0" w:line="240" w:lineRule="auto"/>
              <w:rPr>
                <w:rFonts w:ascii="Times New Roman" w:hAnsi="Times New Roman"/>
              </w:rPr>
            </w:pPr>
          </w:p>
        </w:tc>
        <w:tc>
          <w:tcPr>
            <w:tcW w:w="2481" w:type="dxa"/>
          </w:tcPr>
          <w:p w:rsidR="005D0020" w:rsidRPr="00264668" w:rsidRDefault="005D0020" w:rsidP="003D25C1">
            <w:pPr>
              <w:spacing w:after="0" w:line="240" w:lineRule="auto"/>
              <w:rPr>
                <w:rFonts w:ascii="Times New Roman" w:hAnsi="Times New Roman"/>
              </w:rPr>
            </w:pPr>
            <w:r w:rsidRPr="00264668">
              <w:rPr>
                <w:rFonts w:ascii="Times New Roman" w:hAnsi="Times New Roman"/>
              </w:rPr>
              <w:t>C</w:t>
            </w:r>
            <w:r>
              <w:rPr>
                <w:rFonts w:ascii="Times New Roman" w:hAnsi="Times New Roman"/>
              </w:rPr>
              <w:t>redit Hours</w:t>
            </w:r>
          </w:p>
        </w:tc>
        <w:tc>
          <w:tcPr>
            <w:tcW w:w="589" w:type="dxa"/>
          </w:tcPr>
          <w:p w:rsidR="005D0020" w:rsidRPr="00264668" w:rsidRDefault="005D0020" w:rsidP="003D25C1">
            <w:pPr>
              <w:spacing w:after="0" w:line="240" w:lineRule="auto"/>
              <w:rPr>
                <w:rFonts w:ascii="Times New Roman" w:hAnsi="Times New Roman"/>
              </w:rPr>
            </w:pPr>
            <w:r>
              <w:rPr>
                <w:rFonts w:ascii="Times New Roman" w:hAnsi="Times New Roman"/>
              </w:rPr>
              <w:t>55</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C02173" w:rsidRDefault="005D0020" w:rsidP="003D25C1">
            <w:pPr>
              <w:spacing w:after="0" w:line="240" w:lineRule="auto"/>
              <w:rPr>
                <w:rFonts w:ascii="Times New Roman" w:hAnsi="Times New Roman"/>
              </w:rPr>
            </w:pPr>
            <w:r w:rsidRPr="00C02173">
              <w:rPr>
                <w:rFonts w:ascii="Times New Roman" w:hAnsi="Times New Roman"/>
              </w:rPr>
              <w:t>TOTALS</w:t>
            </w:r>
          </w:p>
        </w:tc>
        <w:tc>
          <w:tcPr>
            <w:tcW w:w="603" w:type="dxa"/>
          </w:tcPr>
          <w:p w:rsidR="005D0020" w:rsidRPr="00C02173" w:rsidRDefault="005D0020" w:rsidP="003D25C1">
            <w:pPr>
              <w:spacing w:after="0" w:line="240" w:lineRule="auto"/>
              <w:rPr>
                <w:rFonts w:ascii="Times New Roman" w:hAnsi="Times New Roman"/>
              </w:rPr>
            </w:pPr>
          </w:p>
        </w:tc>
        <w:tc>
          <w:tcPr>
            <w:tcW w:w="3093" w:type="dxa"/>
          </w:tcPr>
          <w:p w:rsidR="005D0020" w:rsidRPr="00C02173" w:rsidRDefault="005D0020" w:rsidP="003D25C1">
            <w:pPr>
              <w:spacing w:after="0" w:line="240" w:lineRule="auto"/>
              <w:rPr>
                <w:rFonts w:ascii="Times New Roman" w:hAnsi="Times New Roman"/>
              </w:rPr>
            </w:pPr>
            <w:r w:rsidRPr="00C02173">
              <w:rPr>
                <w:rFonts w:ascii="Times New Roman" w:hAnsi="Times New Roman"/>
              </w:rPr>
              <w:t>Credit Hours</w:t>
            </w:r>
          </w:p>
        </w:tc>
        <w:tc>
          <w:tcPr>
            <w:tcW w:w="774" w:type="dxa"/>
          </w:tcPr>
          <w:p w:rsidR="005D0020" w:rsidRPr="001C70F0" w:rsidRDefault="005D0020" w:rsidP="003D25C1">
            <w:pPr>
              <w:spacing w:after="0" w:line="240" w:lineRule="auto"/>
              <w:rPr>
                <w:rFonts w:ascii="Times New Roman" w:hAnsi="Times New Roman"/>
              </w:rPr>
            </w:pPr>
            <w:r w:rsidRPr="001C70F0">
              <w:rPr>
                <w:rFonts w:ascii="Times New Roman" w:hAnsi="Times New Roman"/>
              </w:rPr>
              <w:t>55</w:t>
            </w:r>
          </w:p>
        </w:tc>
      </w:tr>
    </w:tbl>
    <w:p w:rsidR="005D0020" w:rsidRDefault="005D0020" w:rsidP="005D0020">
      <w:pPr>
        <w:spacing w:after="0" w:line="240" w:lineRule="auto"/>
        <w:rPr>
          <w:rFonts w:ascii="Times New Roman" w:hAnsi="Times New Roman"/>
        </w:rPr>
      </w:pPr>
    </w:p>
    <w:p w:rsidR="005D0020" w:rsidRDefault="005D0020" w:rsidP="005D0020">
      <w:pPr>
        <w:spacing w:after="0" w:line="240" w:lineRule="auto"/>
        <w:rPr>
          <w:rFonts w:ascii="Times New Roman" w:hAnsi="Times New Roman"/>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4.</w:t>
      </w:r>
      <w:r w:rsidRPr="007D3CF6">
        <w:rPr>
          <w:rFonts w:ascii="Times New Roman" w:hAnsi="Times New Roman"/>
          <w:b/>
          <w:sz w:val="24"/>
          <w:szCs w:val="24"/>
        </w:rPr>
        <w:tab/>
        <w:t xml:space="preserve">Rationale for the proposed program change:  </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ind w:left="720"/>
        <w:rPr>
          <w:rFonts w:ascii="Times New Roman" w:hAnsi="Times New Roman"/>
          <w:sz w:val="24"/>
          <w:szCs w:val="24"/>
        </w:rPr>
      </w:pPr>
      <w:r w:rsidRPr="007D3CF6">
        <w:rPr>
          <w:rFonts w:ascii="Times New Roman" w:hAnsi="Times New Roman"/>
          <w:sz w:val="24"/>
          <w:szCs w:val="24"/>
        </w:rPr>
        <w:t xml:space="preserve">The rationale for eliminating the upper-level major electives in favor of simply requiring EXS 310 and EXS 455 is to create more consistency at the upper end of the major curriculum, and to add two classes to the program that the students need.  EXS 310 was required in our program up until about four years ago, and should not have been dropped.  Our students need the kinesiology course to strengthen their basic knowledge of the science of movement and functional anatomy.  EXS 455 is being required as it is </w:t>
      </w:r>
      <w:r w:rsidRPr="007D3CF6">
        <w:rPr>
          <w:rFonts w:ascii="Times New Roman" w:hAnsi="Times New Roman"/>
          <w:sz w:val="24"/>
          <w:szCs w:val="24"/>
        </w:rPr>
        <w:lastRenderedPageBreak/>
        <w:t>important for our students to be exposed to the role and importance of exercise as it relates to and is associated with the aging process.  As our population continues to age, knowledge in this area for people in this or other related fields will become even more important.  We could add these two courses to the major AND keep the electives, but that would add six hours to the major, and we do not want to put that added requirement on the students.</w:t>
      </w:r>
    </w:p>
    <w:p w:rsidR="005D0020" w:rsidRPr="007D3CF6" w:rsidRDefault="005D0020" w:rsidP="005D0020">
      <w:pPr>
        <w:spacing w:after="0"/>
        <w:ind w:left="720"/>
        <w:rPr>
          <w:rFonts w:ascii="Times New Roman" w:hAnsi="Times New Roman"/>
          <w:sz w:val="24"/>
          <w:szCs w:val="24"/>
        </w:rPr>
      </w:pPr>
    </w:p>
    <w:p w:rsidR="005D0020" w:rsidRPr="007D3CF6" w:rsidRDefault="005D0020" w:rsidP="005D0020">
      <w:pPr>
        <w:spacing w:after="0"/>
        <w:ind w:left="720"/>
        <w:rPr>
          <w:rFonts w:ascii="Times New Roman" w:hAnsi="Times New Roman"/>
          <w:sz w:val="24"/>
          <w:szCs w:val="24"/>
        </w:rPr>
      </w:pPr>
      <w:r w:rsidRPr="007D3CF6">
        <w:rPr>
          <w:rFonts w:ascii="Times New Roman" w:hAnsi="Times New Roman"/>
          <w:sz w:val="24"/>
          <w:szCs w:val="24"/>
        </w:rPr>
        <w:t>The rationale for adding EXS 498 as an option for some students to take in place of EXS 496 is simply to provide the opportunity for those students with a strong interest in research, as well as those desiring to pursue graduate studies in Exercise Physiology or a related field, to gain more applicable experience in a laboratory setting.  Several students have requested this as an option, and we believe it will provide excellent preparation for graduate studies for those students with an interest in research.</w:t>
      </w:r>
    </w:p>
    <w:p w:rsidR="005D0020" w:rsidRPr="007D3CF6" w:rsidRDefault="005D0020" w:rsidP="005D0020">
      <w:pPr>
        <w:spacing w:after="0"/>
        <w:ind w:left="720"/>
        <w:rPr>
          <w:rFonts w:ascii="Times New Roman" w:hAnsi="Times New Roman"/>
          <w:sz w:val="24"/>
          <w:szCs w:val="24"/>
        </w:rPr>
      </w:pPr>
    </w:p>
    <w:p w:rsidR="005D0020" w:rsidRPr="007D3CF6" w:rsidRDefault="005D0020" w:rsidP="005D0020">
      <w:pPr>
        <w:spacing w:after="0"/>
        <w:ind w:left="720"/>
        <w:rPr>
          <w:rFonts w:ascii="Times New Roman" w:hAnsi="Times New Roman"/>
          <w:sz w:val="24"/>
          <w:szCs w:val="24"/>
        </w:rPr>
      </w:pPr>
      <w:r w:rsidRPr="007D3CF6">
        <w:rPr>
          <w:rFonts w:ascii="Times New Roman" w:hAnsi="Times New Roman"/>
          <w:sz w:val="24"/>
          <w:szCs w:val="24"/>
        </w:rPr>
        <w:t xml:space="preserve">There are numerous reasons for adopting entry requirements for the Exercise Science program.  Our majors, upon graduation, enter a number of different fields (fitness management, strength and conditioning, cardiac and/or pulmonary rehabilitation, medical fitness, </w:t>
      </w:r>
      <w:proofErr w:type="spellStart"/>
      <w:r w:rsidRPr="007D3CF6">
        <w:rPr>
          <w:rFonts w:ascii="Times New Roman" w:hAnsi="Times New Roman"/>
          <w:sz w:val="24"/>
          <w:szCs w:val="24"/>
        </w:rPr>
        <w:t>etc</w:t>
      </w:r>
      <w:proofErr w:type="spellEnd"/>
      <w:r w:rsidRPr="007D3CF6">
        <w:rPr>
          <w:rFonts w:ascii="Times New Roman" w:hAnsi="Times New Roman"/>
          <w:sz w:val="24"/>
          <w:szCs w:val="24"/>
        </w:rPr>
        <w:t xml:space="preserve">), several of which require a professional certification in addition to their college degree.  These certifications, such as the fitness or the clinical tracks offered by the American College of Sports Medicine, or the certified strength and conditioning specialist exam, offered by the National Strength and Conditioning Association, are very rigorous, and students with poor academic performance </w:t>
      </w:r>
      <w:r w:rsidRPr="007D3CF6">
        <w:rPr>
          <w:rFonts w:ascii="Times New Roman" w:hAnsi="Times New Roman"/>
          <w:b/>
          <w:sz w:val="24"/>
          <w:szCs w:val="24"/>
        </w:rPr>
        <w:t>do not pass</w:t>
      </w:r>
      <w:r w:rsidRPr="007D3CF6">
        <w:rPr>
          <w:rFonts w:ascii="Times New Roman" w:hAnsi="Times New Roman"/>
          <w:sz w:val="24"/>
          <w:szCs w:val="24"/>
        </w:rPr>
        <w:t xml:space="preserve"> these exams.  Also, a substantial percentage of our students aspire to attend either physical therapy school, occupational therapy school, or a physician assistant program upon graduation.  While a 2.5 will not gain them acceptance into any of these programs, at least they will still be within “striking distance” of being able to get their GPA above the 3.0 threshold, so they can at least get consideration (in our experience, however, usually a 3.5 GPA or higher is necessary for acceptance to these programs, considering their competitive nature).  Also, implementing the 2.5 GPA minimum for acceptance will bring the Exercise Science program in line and consistent with the two other programs in our department with entry requirements (physical education and sport management).  Finally, those students who desire to pursue graduate studies in exercise physiology or a related field will need at least a GPA of 2.5 to gain acceptance into any graduate program.  To reinforce further this final point, consider a student who graduates with a 2.2 GPA and who happens to get a job as a technician in a cardiac rehab facility (a job which may or may not require a certification).  To advance above the level of technician in that field, a graduate degree is absolutely necessary.  This student will not have the GPA to get into a graduate program.</w:t>
      </w:r>
    </w:p>
    <w:p w:rsidR="005D0020" w:rsidRPr="007D3CF6" w:rsidRDefault="005D0020" w:rsidP="005D0020">
      <w:pPr>
        <w:spacing w:after="0"/>
        <w:ind w:left="720"/>
        <w:rPr>
          <w:rFonts w:ascii="Times New Roman" w:hAnsi="Times New Roman"/>
          <w:sz w:val="24"/>
          <w:szCs w:val="24"/>
        </w:rPr>
      </w:pPr>
    </w:p>
    <w:p w:rsidR="005D0020" w:rsidRPr="007D3CF6" w:rsidRDefault="005D0020" w:rsidP="005D0020">
      <w:pPr>
        <w:spacing w:after="0"/>
        <w:ind w:left="720"/>
        <w:rPr>
          <w:rFonts w:ascii="Times New Roman" w:hAnsi="Times New Roman"/>
          <w:sz w:val="24"/>
          <w:szCs w:val="24"/>
        </w:rPr>
      </w:pPr>
      <w:r w:rsidRPr="007D3CF6">
        <w:rPr>
          <w:rFonts w:ascii="Times New Roman" w:hAnsi="Times New Roman"/>
          <w:sz w:val="24"/>
          <w:szCs w:val="24"/>
        </w:rPr>
        <w:t xml:space="preserve">The need for creating this “pre-exercise science” program and adopting entry requirements is necessary if we want to continue to, as we currently do, keep the best </w:t>
      </w:r>
      <w:r w:rsidRPr="007D3CF6">
        <w:rPr>
          <w:rFonts w:ascii="Times New Roman" w:hAnsi="Times New Roman"/>
          <w:sz w:val="24"/>
          <w:szCs w:val="24"/>
        </w:rPr>
        <w:lastRenderedPageBreak/>
        <w:t>interests of our students in mind.  We are not being fair to them if we allow them to continue to progress through our program, graduate with below average competency, and thus not be able to parlay their college education into a meaningful career.</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5.</w:t>
      </w:r>
      <w:r w:rsidRPr="007D3CF6">
        <w:rPr>
          <w:rFonts w:ascii="Times New Roman" w:hAnsi="Times New Roman"/>
          <w:b/>
          <w:sz w:val="24"/>
          <w:szCs w:val="24"/>
        </w:rPr>
        <w:tab/>
        <w:t>Propose</w:t>
      </w:r>
      <w:r>
        <w:rPr>
          <w:rFonts w:ascii="Times New Roman" w:hAnsi="Times New Roman"/>
          <w:b/>
          <w:sz w:val="24"/>
          <w:szCs w:val="24"/>
        </w:rPr>
        <w:t>d term for implementation</w:t>
      </w:r>
      <w:r w:rsidRPr="007D3CF6">
        <w:rPr>
          <w:rFonts w:ascii="Times New Roman" w:hAnsi="Times New Roman"/>
          <w:b/>
          <w:sz w:val="24"/>
          <w:szCs w:val="24"/>
        </w:rPr>
        <w:t xml:space="preserve">: </w:t>
      </w:r>
      <w:r>
        <w:rPr>
          <w:rFonts w:ascii="Times New Roman" w:hAnsi="Times New Roman"/>
          <w:sz w:val="24"/>
          <w:szCs w:val="24"/>
        </w:rPr>
        <w:t>Fall</w:t>
      </w:r>
      <w:r w:rsidRPr="007D3CF6">
        <w:rPr>
          <w:rFonts w:ascii="Times New Roman" w:hAnsi="Times New Roman"/>
          <w:sz w:val="24"/>
          <w:szCs w:val="24"/>
        </w:rPr>
        <w:t xml:space="preserve"> 2012</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6.</w:t>
      </w:r>
      <w:r w:rsidRPr="007D3CF6">
        <w:rPr>
          <w:rFonts w:ascii="Times New Roman" w:hAnsi="Times New Roman"/>
          <w:b/>
          <w:sz w:val="24"/>
          <w:szCs w:val="24"/>
        </w:rPr>
        <w:tab/>
        <w:t>Dates of prior committee approvals:</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KRS Department</w:t>
      </w:r>
      <w:r w:rsidRPr="007D3CF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1C70F0">
        <w:rPr>
          <w:rFonts w:ascii="Times New Roman" w:hAnsi="Times New Roman"/>
          <w:sz w:val="24"/>
          <w:szCs w:val="24"/>
        </w:rPr>
        <w:t>Oct.3, 2011</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sz w:val="24"/>
          <w:szCs w:val="24"/>
        </w:rPr>
      </w:pPr>
      <w:r>
        <w:rPr>
          <w:rFonts w:ascii="Times New Roman" w:hAnsi="Times New Roman"/>
          <w:sz w:val="24"/>
          <w:szCs w:val="24"/>
        </w:rPr>
        <w:tab/>
        <w:t xml:space="preserve">CHHS Undergraduate </w:t>
      </w:r>
      <w:r w:rsidRPr="007D3CF6">
        <w:rPr>
          <w:rFonts w:ascii="Times New Roman" w:hAnsi="Times New Roman"/>
          <w:sz w:val="24"/>
          <w:szCs w:val="24"/>
        </w:rPr>
        <w:t>Curriculum Committee</w:t>
      </w:r>
      <w:r w:rsidRPr="007D3CF6">
        <w:rPr>
          <w:rFonts w:ascii="Times New Roman" w:hAnsi="Times New Roman"/>
          <w:sz w:val="24"/>
          <w:szCs w:val="24"/>
        </w:rPr>
        <w:tab/>
      </w:r>
      <w:r>
        <w:rPr>
          <w:rFonts w:ascii="Times New Roman" w:hAnsi="Times New Roman"/>
          <w:sz w:val="24"/>
          <w:szCs w:val="24"/>
        </w:rPr>
        <w:t>October 31, 2011</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sz w:val="24"/>
          <w:szCs w:val="24"/>
        </w:rPr>
      </w:pPr>
      <w:r w:rsidRPr="007D3CF6">
        <w:rPr>
          <w:rFonts w:ascii="Times New Roman" w:hAnsi="Times New Roman"/>
          <w:sz w:val="24"/>
          <w:szCs w:val="24"/>
        </w:rPr>
        <w:tab/>
        <w:t>Undergraduate Curriculum Committee</w:t>
      </w:r>
      <w:r w:rsidRPr="007D3CF6">
        <w:rPr>
          <w:rFonts w:ascii="Times New Roman" w:hAnsi="Times New Roman"/>
          <w:sz w:val="24"/>
          <w:szCs w:val="24"/>
        </w:rPr>
        <w:tab/>
      </w:r>
      <w:r w:rsidRPr="007D3CF6">
        <w:rPr>
          <w:rFonts w:ascii="Times New Roman" w:hAnsi="Times New Roman"/>
          <w:sz w:val="24"/>
          <w:szCs w:val="24"/>
        </w:rPr>
        <w:tab/>
        <w:t>___________________</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sz w:val="24"/>
          <w:szCs w:val="24"/>
        </w:rPr>
      </w:pPr>
      <w:r w:rsidRPr="007D3CF6">
        <w:rPr>
          <w:rFonts w:ascii="Times New Roman" w:hAnsi="Times New Roman"/>
          <w:sz w:val="24"/>
          <w:szCs w:val="24"/>
        </w:rPr>
        <w:tab/>
        <w:t>University Senate</w:t>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t>___________________</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b/>
          <w:sz w:val="24"/>
          <w:szCs w:val="24"/>
          <w:u w:val="single"/>
        </w:rPr>
      </w:pPr>
      <w:r w:rsidRPr="007D3CF6">
        <w:rPr>
          <w:rFonts w:ascii="Times New Roman" w:hAnsi="Times New Roman"/>
          <w:b/>
          <w:sz w:val="24"/>
          <w:szCs w:val="24"/>
        </w:rPr>
        <w:t>Attachment:  Program Inventory Form</w:t>
      </w:r>
    </w:p>
    <w:p w:rsidR="005D0020" w:rsidRPr="007D3CF6" w:rsidRDefault="005D0020" w:rsidP="005D0020">
      <w:pPr>
        <w:spacing w:after="0"/>
        <w:rPr>
          <w:rFonts w:ascii="Times New Roman" w:hAnsi="Times New Roman"/>
          <w:b/>
          <w:sz w:val="24"/>
          <w:szCs w:val="24"/>
          <w:u w:val="single"/>
        </w:rPr>
      </w:pPr>
    </w:p>
    <w:p w:rsidR="005D0020" w:rsidRDefault="005D0020" w:rsidP="005D0020"/>
    <w:p w:rsidR="005D0020" w:rsidRPr="003F070A" w:rsidRDefault="005D0020" w:rsidP="005D0020">
      <w:pPr>
        <w:rPr>
          <w:b/>
          <w:u w:val="single"/>
        </w:rPr>
      </w:pPr>
    </w:p>
    <w:p w:rsidR="005D0020" w:rsidRPr="003F070A" w:rsidRDefault="005D0020" w:rsidP="005D0020">
      <w:pPr>
        <w:rPr>
          <w:b/>
          <w:u w:val="single"/>
        </w:rPr>
      </w:pPr>
    </w:p>
    <w:p w:rsidR="005D0020" w:rsidRDefault="005D0020" w:rsidP="005D0020">
      <w:pPr>
        <w:rPr>
          <w:rFonts w:ascii="Times New Roman" w:hAnsi="Times New Roman"/>
          <w:b/>
          <w:sz w:val="24"/>
          <w:szCs w:val="24"/>
        </w:rPr>
      </w:pPr>
      <w:r>
        <w:rPr>
          <w:rFonts w:ascii="Times New Roman" w:hAnsi="Times New Roman"/>
          <w:b/>
          <w:sz w:val="24"/>
          <w:szCs w:val="24"/>
        </w:rPr>
        <w:br w:type="page"/>
      </w:r>
    </w:p>
    <w:p w:rsidR="005F6B66" w:rsidRPr="00A23C66" w:rsidRDefault="005F6B66" w:rsidP="005F6B66">
      <w:pPr>
        <w:spacing w:after="0"/>
        <w:jc w:val="right"/>
        <w:rPr>
          <w:rFonts w:ascii="Times New Roman" w:hAnsi="Times New Roman"/>
          <w:sz w:val="24"/>
          <w:szCs w:val="24"/>
        </w:rPr>
      </w:pPr>
      <w:r w:rsidRPr="00A23C66">
        <w:rPr>
          <w:rFonts w:ascii="Times New Roman" w:hAnsi="Times New Roman"/>
          <w:sz w:val="24"/>
          <w:szCs w:val="24"/>
        </w:rPr>
        <w:lastRenderedPageBreak/>
        <w:t>September 15, 2010</w:t>
      </w:r>
    </w:p>
    <w:p w:rsidR="005F6B66" w:rsidRPr="00A23C66" w:rsidRDefault="005F6B66" w:rsidP="005F6B66">
      <w:pPr>
        <w:spacing w:after="0"/>
        <w:jc w:val="center"/>
        <w:rPr>
          <w:rFonts w:ascii="Times New Roman" w:hAnsi="Times New Roman"/>
          <w:sz w:val="24"/>
          <w:szCs w:val="24"/>
        </w:rPr>
      </w:pPr>
    </w:p>
    <w:p w:rsidR="005F6B66" w:rsidRPr="00A23C66" w:rsidRDefault="005F6B66" w:rsidP="005F6B66">
      <w:pPr>
        <w:spacing w:after="0"/>
        <w:jc w:val="center"/>
        <w:rPr>
          <w:rFonts w:ascii="Times New Roman" w:hAnsi="Times New Roman"/>
          <w:b/>
          <w:sz w:val="24"/>
          <w:szCs w:val="24"/>
        </w:rPr>
      </w:pPr>
      <w:r w:rsidRPr="00A23C66">
        <w:rPr>
          <w:rFonts w:ascii="Times New Roman" w:hAnsi="Times New Roman"/>
          <w:b/>
          <w:sz w:val="24"/>
          <w:szCs w:val="24"/>
        </w:rPr>
        <w:t>College of Health and Human Services</w:t>
      </w:r>
    </w:p>
    <w:p w:rsidR="005F6B66" w:rsidRPr="00A23C66" w:rsidRDefault="005F6B66" w:rsidP="005F6B66">
      <w:pPr>
        <w:spacing w:after="0"/>
        <w:jc w:val="center"/>
        <w:rPr>
          <w:rFonts w:ascii="Times New Roman" w:hAnsi="Times New Roman"/>
          <w:b/>
          <w:sz w:val="24"/>
          <w:szCs w:val="24"/>
        </w:rPr>
      </w:pPr>
      <w:r w:rsidRPr="00A23C66">
        <w:rPr>
          <w:rFonts w:ascii="Times New Roman" w:hAnsi="Times New Roman"/>
          <w:b/>
          <w:sz w:val="24"/>
          <w:szCs w:val="24"/>
        </w:rPr>
        <w:t>Department of Public Health</w:t>
      </w:r>
    </w:p>
    <w:p w:rsidR="005F6B66" w:rsidRPr="00A23C66" w:rsidRDefault="005F6B66" w:rsidP="005F6B66">
      <w:pPr>
        <w:spacing w:after="0"/>
        <w:jc w:val="center"/>
        <w:rPr>
          <w:rFonts w:ascii="Times New Roman" w:hAnsi="Times New Roman"/>
          <w:b/>
          <w:sz w:val="24"/>
          <w:szCs w:val="24"/>
        </w:rPr>
      </w:pPr>
      <w:r w:rsidRPr="00A23C66">
        <w:rPr>
          <w:rFonts w:ascii="Times New Roman" w:hAnsi="Times New Roman"/>
          <w:b/>
          <w:sz w:val="24"/>
          <w:szCs w:val="24"/>
        </w:rPr>
        <w:t>Proposal to Create a New Course</w:t>
      </w:r>
    </w:p>
    <w:p w:rsidR="005F6B66" w:rsidRPr="00A23C66" w:rsidRDefault="005F6B66" w:rsidP="005F6B66">
      <w:pPr>
        <w:spacing w:after="0"/>
        <w:jc w:val="center"/>
        <w:rPr>
          <w:rFonts w:ascii="Times New Roman" w:hAnsi="Times New Roman"/>
          <w:b/>
          <w:sz w:val="24"/>
          <w:szCs w:val="24"/>
        </w:rPr>
      </w:pPr>
      <w:r w:rsidRPr="00A23C66">
        <w:rPr>
          <w:rFonts w:ascii="Times New Roman" w:hAnsi="Times New Roman"/>
          <w:b/>
          <w:sz w:val="24"/>
          <w:szCs w:val="24"/>
        </w:rPr>
        <w:t>(Action Item)</w:t>
      </w:r>
    </w:p>
    <w:p w:rsidR="005F6B66" w:rsidRPr="00A23C66" w:rsidRDefault="005F6B66" w:rsidP="005F6B66">
      <w:pPr>
        <w:spacing w:after="0"/>
        <w:rPr>
          <w:rFonts w:ascii="Times New Roman" w:hAnsi="Times New Roman"/>
          <w:b/>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sz w:val="24"/>
          <w:szCs w:val="24"/>
        </w:rPr>
        <w:t xml:space="preserve">Contact Person:  John B. White, PhD; </w:t>
      </w:r>
      <w:hyperlink r:id="rId7" w:history="1">
        <w:r w:rsidRPr="00A23C66">
          <w:rPr>
            <w:rStyle w:val="Hyperlink"/>
            <w:rFonts w:ascii="Times New Roman" w:hAnsi="Times New Roman"/>
          </w:rPr>
          <w:t>john.white@wku.edu</w:t>
        </w:r>
      </w:hyperlink>
      <w:r w:rsidRPr="00A23C66">
        <w:rPr>
          <w:rFonts w:ascii="Times New Roman" w:hAnsi="Times New Roman"/>
          <w:sz w:val="24"/>
          <w:szCs w:val="24"/>
        </w:rPr>
        <w:t>; 5-5867</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1.</w:t>
      </w:r>
      <w:r w:rsidRPr="00A23C66">
        <w:rPr>
          <w:rFonts w:ascii="Times New Roman" w:hAnsi="Times New Roman"/>
          <w:b/>
          <w:sz w:val="24"/>
          <w:szCs w:val="24"/>
        </w:rPr>
        <w:tab/>
        <w:t>Identification of proposed course:</w:t>
      </w:r>
    </w:p>
    <w:p w:rsidR="005F6B66" w:rsidRPr="00A23C66" w:rsidRDefault="005F6B66" w:rsidP="005F6B66">
      <w:pPr>
        <w:numPr>
          <w:ilvl w:val="1"/>
          <w:numId w:val="56"/>
        </w:numPr>
        <w:spacing w:after="0" w:line="240" w:lineRule="auto"/>
        <w:rPr>
          <w:rFonts w:ascii="Times New Roman" w:hAnsi="Times New Roman"/>
          <w:sz w:val="24"/>
          <w:szCs w:val="24"/>
        </w:rPr>
      </w:pPr>
      <w:r>
        <w:rPr>
          <w:rFonts w:ascii="Times New Roman" w:hAnsi="Times New Roman"/>
          <w:sz w:val="24"/>
          <w:szCs w:val="24"/>
        </w:rPr>
        <w:t>Course prefix</w:t>
      </w:r>
      <w:r w:rsidRPr="00A23C66">
        <w:rPr>
          <w:rFonts w:ascii="Times New Roman" w:hAnsi="Times New Roman"/>
          <w:sz w:val="24"/>
          <w:szCs w:val="24"/>
        </w:rPr>
        <w:t xml:space="preserve"> and number:  PH 472</w:t>
      </w:r>
    </w:p>
    <w:p w:rsidR="005F6B66" w:rsidRPr="00A23C66" w:rsidRDefault="005F6B66" w:rsidP="005F6B66">
      <w:pPr>
        <w:numPr>
          <w:ilvl w:val="1"/>
          <w:numId w:val="56"/>
        </w:numPr>
        <w:spacing w:after="0" w:line="240" w:lineRule="auto"/>
        <w:rPr>
          <w:rFonts w:ascii="Times New Roman" w:hAnsi="Times New Roman"/>
          <w:sz w:val="24"/>
          <w:szCs w:val="24"/>
        </w:rPr>
      </w:pPr>
      <w:r>
        <w:rPr>
          <w:rFonts w:ascii="Times New Roman" w:hAnsi="Times New Roman"/>
          <w:sz w:val="24"/>
          <w:szCs w:val="24"/>
        </w:rPr>
        <w:t>Course title: Illicit D</w:t>
      </w:r>
      <w:r w:rsidRPr="00A23C66">
        <w:rPr>
          <w:rFonts w:ascii="Times New Roman" w:hAnsi="Times New Roman"/>
          <w:sz w:val="24"/>
          <w:szCs w:val="24"/>
        </w:rPr>
        <w:t xml:space="preserve">rug </w:t>
      </w:r>
      <w:r>
        <w:rPr>
          <w:rFonts w:ascii="Times New Roman" w:hAnsi="Times New Roman"/>
          <w:sz w:val="24"/>
          <w:szCs w:val="24"/>
        </w:rPr>
        <w:t>P</w:t>
      </w:r>
      <w:r w:rsidRPr="00A23C66">
        <w:rPr>
          <w:rFonts w:ascii="Times New Roman" w:hAnsi="Times New Roman"/>
          <w:sz w:val="24"/>
          <w:szCs w:val="24"/>
        </w:rPr>
        <w:t>olicy in the US</w:t>
      </w:r>
    </w:p>
    <w:p w:rsidR="005F6B66" w:rsidRPr="00A23C66" w:rsidRDefault="005F6B66" w:rsidP="005F6B66">
      <w:pPr>
        <w:numPr>
          <w:ilvl w:val="1"/>
          <w:numId w:val="56"/>
        </w:numPr>
        <w:spacing w:after="0" w:line="240" w:lineRule="auto"/>
        <w:rPr>
          <w:rFonts w:ascii="Times New Roman" w:hAnsi="Times New Roman"/>
          <w:sz w:val="24"/>
          <w:szCs w:val="24"/>
        </w:rPr>
      </w:pPr>
      <w:r w:rsidRPr="00A23C66">
        <w:rPr>
          <w:rFonts w:ascii="Times New Roman" w:hAnsi="Times New Roman"/>
          <w:sz w:val="24"/>
          <w:szCs w:val="24"/>
        </w:rPr>
        <w:t xml:space="preserve">Abbreviated course title: Illicit </w:t>
      </w:r>
      <w:r>
        <w:rPr>
          <w:rFonts w:ascii="Times New Roman" w:hAnsi="Times New Roman"/>
          <w:sz w:val="24"/>
          <w:szCs w:val="24"/>
        </w:rPr>
        <w:t>D</w:t>
      </w:r>
      <w:r w:rsidRPr="00A23C66">
        <w:rPr>
          <w:rFonts w:ascii="Times New Roman" w:hAnsi="Times New Roman"/>
          <w:sz w:val="24"/>
          <w:szCs w:val="24"/>
        </w:rPr>
        <w:t xml:space="preserve">rug </w:t>
      </w:r>
      <w:r>
        <w:rPr>
          <w:rFonts w:ascii="Times New Roman" w:hAnsi="Times New Roman"/>
          <w:sz w:val="24"/>
          <w:szCs w:val="24"/>
        </w:rPr>
        <w:t>P</w:t>
      </w:r>
      <w:r w:rsidRPr="00A23C66">
        <w:rPr>
          <w:rFonts w:ascii="Times New Roman" w:hAnsi="Times New Roman"/>
          <w:sz w:val="24"/>
          <w:szCs w:val="24"/>
        </w:rPr>
        <w:t>olicy in the US</w:t>
      </w:r>
    </w:p>
    <w:p w:rsidR="005F6B66" w:rsidRPr="00A23C66" w:rsidRDefault="005F6B66" w:rsidP="005F6B66">
      <w:pPr>
        <w:numPr>
          <w:ilvl w:val="1"/>
          <w:numId w:val="56"/>
        </w:numPr>
        <w:spacing w:after="0" w:line="240" w:lineRule="auto"/>
        <w:rPr>
          <w:rFonts w:ascii="Times New Roman" w:hAnsi="Times New Roman"/>
          <w:sz w:val="24"/>
          <w:szCs w:val="24"/>
        </w:rPr>
      </w:pPr>
      <w:r>
        <w:rPr>
          <w:rFonts w:ascii="Times New Roman" w:hAnsi="Times New Roman"/>
          <w:sz w:val="24"/>
          <w:szCs w:val="24"/>
        </w:rPr>
        <w:t xml:space="preserve">Credit hours: 3 </w:t>
      </w:r>
    </w:p>
    <w:p w:rsidR="005F6B66" w:rsidRPr="00A23C66" w:rsidRDefault="005F6B66" w:rsidP="005F6B66">
      <w:pPr>
        <w:numPr>
          <w:ilvl w:val="1"/>
          <w:numId w:val="56"/>
        </w:numPr>
        <w:spacing w:after="0" w:line="240" w:lineRule="auto"/>
        <w:rPr>
          <w:rFonts w:ascii="Times New Roman" w:hAnsi="Times New Roman"/>
          <w:sz w:val="24"/>
          <w:szCs w:val="24"/>
        </w:rPr>
      </w:pPr>
      <w:r w:rsidRPr="00A23C66">
        <w:rPr>
          <w:rFonts w:ascii="Times New Roman" w:hAnsi="Times New Roman"/>
          <w:sz w:val="24"/>
          <w:szCs w:val="24"/>
        </w:rPr>
        <w:t>Type of course: Lecture</w:t>
      </w:r>
    </w:p>
    <w:p w:rsidR="005F6B66" w:rsidRPr="00A23C66" w:rsidRDefault="005F6B66" w:rsidP="005F6B66">
      <w:pPr>
        <w:numPr>
          <w:ilvl w:val="1"/>
          <w:numId w:val="56"/>
        </w:numPr>
        <w:spacing w:after="0" w:line="240" w:lineRule="auto"/>
        <w:rPr>
          <w:rFonts w:ascii="Times New Roman" w:hAnsi="Times New Roman"/>
          <w:sz w:val="24"/>
          <w:szCs w:val="24"/>
        </w:rPr>
      </w:pPr>
      <w:r w:rsidRPr="00A23C66">
        <w:rPr>
          <w:rFonts w:ascii="Times New Roman" w:hAnsi="Times New Roman"/>
          <w:sz w:val="24"/>
          <w:szCs w:val="24"/>
        </w:rPr>
        <w:t>Prerequisites/</w:t>
      </w:r>
      <w:proofErr w:type="spellStart"/>
      <w:r w:rsidRPr="00A23C66">
        <w:rPr>
          <w:rFonts w:ascii="Times New Roman" w:hAnsi="Times New Roman"/>
          <w:sz w:val="24"/>
          <w:szCs w:val="24"/>
        </w:rPr>
        <w:t>corequisites</w:t>
      </w:r>
      <w:proofErr w:type="spellEnd"/>
      <w:r w:rsidRPr="00A23C66">
        <w:rPr>
          <w:rFonts w:ascii="Times New Roman" w:hAnsi="Times New Roman"/>
          <w:sz w:val="24"/>
          <w:szCs w:val="24"/>
        </w:rPr>
        <w:t>: PH 100 or PH 165 or Permission of Instructor</w:t>
      </w:r>
    </w:p>
    <w:p w:rsidR="005F6B66" w:rsidRPr="00A23C66" w:rsidRDefault="005F6B66" w:rsidP="005F6B66">
      <w:pPr>
        <w:numPr>
          <w:ilvl w:val="1"/>
          <w:numId w:val="56"/>
        </w:numPr>
        <w:spacing w:after="0" w:line="240" w:lineRule="auto"/>
        <w:rPr>
          <w:rFonts w:ascii="Times New Roman" w:hAnsi="Times New Roman"/>
          <w:sz w:val="24"/>
          <w:szCs w:val="24"/>
        </w:rPr>
      </w:pPr>
      <w:r w:rsidRPr="00A23C66">
        <w:rPr>
          <w:rFonts w:ascii="Times New Roman" w:hAnsi="Times New Roman"/>
          <w:sz w:val="24"/>
          <w:szCs w:val="24"/>
        </w:rPr>
        <w:t>Course catalog listing: Examination of illicit drug policy in the United States and its intended and unintended outcomes.  Topics include the history of illicit drug policy, current trends in drug policy enforcement, drug use and abuse, and proposed alternative policies.</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2.</w:t>
      </w:r>
      <w:r w:rsidRPr="00A23C66">
        <w:rPr>
          <w:rFonts w:ascii="Times New Roman" w:hAnsi="Times New Roman"/>
          <w:b/>
          <w:sz w:val="24"/>
          <w:szCs w:val="24"/>
        </w:rPr>
        <w:tab/>
        <w:t>Rationale:</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Reason for developing the proposed course: No course offered at Western examines illicit drug policy in the US.  Most courses can be divided into those that cover pharmacology of discipline specific licit drugs or those that consider illicit drug use behavior, not the larger policy issues regulating both approaches</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Projected enrollment in the proposed course: 20</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Relationship of the proposed course to courses now offered by the department: This expands on the drug taking behavior studied in PH 100 (Personal Health) and in even greater detail in PH 165 (Drug Abuse). It also provides the legal context for drug prevention programs covered in PH 382 (Peer Health Education) and PH 467 (Drug Abuse Education).</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Relationship of the proposed course to courses offered in other departments: This course would extend courses such as SOCL 309 (Social Deviance) and SOCL 233 (Alternatives to Confinement) which consider how society defines drug taking behavior and punishes the behavior, respectively.  Other courses, such as those covering pharmacology of drugs (NURS 329, 429, &amp; 315; &amp; DH 206) emphasize licit drugs specific to treatment of clinical illness and not the policies defining the difference between licit and illicit drugs and the effect of these policies.  Forensic Chemistry (CHEM 430) emphasizes the detection of both licit and illicit compounds and does not deal with the policies that motivate detection efforts.</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 xml:space="preserve">Relationship of the proposed course to courses offered in other institutions: neither University of Kentucky nor University of Louisville offer illicit drug policy courses.  Neither do the other regional Universities.  </w:t>
      </w:r>
    </w:p>
    <w:p w:rsidR="005F6B66" w:rsidRPr="00A23C66" w:rsidRDefault="005F6B66" w:rsidP="005F6B66">
      <w:pPr>
        <w:spacing w:after="0"/>
        <w:rPr>
          <w:rFonts w:ascii="Times New Roman" w:hAnsi="Times New Roman"/>
          <w:b/>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lastRenderedPageBreak/>
        <w:t>3.</w:t>
      </w:r>
      <w:r w:rsidRPr="00A23C66">
        <w:rPr>
          <w:rFonts w:ascii="Times New Roman" w:hAnsi="Times New Roman"/>
          <w:b/>
          <w:sz w:val="24"/>
          <w:szCs w:val="24"/>
        </w:rPr>
        <w:tab/>
        <w:t>Discussion of proposed course:</w:t>
      </w:r>
    </w:p>
    <w:p w:rsidR="005F6B66" w:rsidRPr="00A23C66" w:rsidRDefault="005F6B66" w:rsidP="005F6B66">
      <w:pPr>
        <w:numPr>
          <w:ilvl w:val="1"/>
          <w:numId w:val="58"/>
        </w:numPr>
        <w:spacing w:after="0" w:line="240" w:lineRule="auto"/>
        <w:rPr>
          <w:rFonts w:ascii="Times New Roman" w:hAnsi="Times New Roman"/>
          <w:sz w:val="24"/>
          <w:szCs w:val="24"/>
        </w:rPr>
      </w:pPr>
      <w:r w:rsidRPr="00A23C66">
        <w:rPr>
          <w:rFonts w:ascii="Times New Roman" w:hAnsi="Times New Roman"/>
          <w:sz w:val="24"/>
          <w:szCs w:val="24"/>
        </w:rPr>
        <w:t>Course objectives:</w:t>
      </w:r>
    </w:p>
    <w:p w:rsidR="005F6B66" w:rsidRPr="00A23C66" w:rsidRDefault="005F6B66" w:rsidP="005F6B66">
      <w:pPr>
        <w:spacing w:after="0"/>
        <w:ind w:left="1440"/>
        <w:rPr>
          <w:rFonts w:ascii="Times New Roman" w:hAnsi="Times New Roman"/>
          <w:sz w:val="24"/>
          <w:szCs w:val="24"/>
        </w:rPr>
      </w:pPr>
      <w:r w:rsidRPr="00A23C66">
        <w:rPr>
          <w:rFonts w:ascii="Times New Roman" w:hAnsi="Times New Roman"/>
          <w:sz w:val="24"/>
          <w:szCs w:val="24"/>
        </w:rPr>
        <w:t>Students will:</w:t>
      </w:r>
    </w:p>
    <w:p w:rsidR="005F6B66" w:rsidRPr="00A23C66" w:rsidRDefault="005F6B66" w:rsidP="005F6B66">
      <w:pPr>
        <w:numPr>
          <w:ilvl w:val="0"/>
          <w:numId w:val="37"/>
        </w:numPr>
        <w:spacing w:after="0" w:line="240" w:lineRule="auto"/>
        <w:ind w:left="1800"/>
        <w:rPr>
          <w:rFonts w:ascii="Times New Roman" w:hAnsi="Times New Roman"/>
          <w:sz w:val="24"/>
          <w:szCs w:val="24"/>
        </w:rPr>
      </w:pPr>
      <w:r w:rsidRPr="00A23C66">
        <w:rPr>
          <w:rFonts w:ascii="Times New Roman" w:hAnsi="Times New Roman"/>
          <w:sz w:val="24"/>
          <w:szCs w:val="24"/>
        </w:rPr>
        <w:t>Differentiate between federal and state illicit drug policies</w:t>
      </w:r>
    </w:p>
    <w:p w:rsidR="005F6B66" w:rsidRPr="00A23C66" w:rsidRDefault="005F6B66" w:rsidP="005F6B66">
      <w:pPr>
        <w:numPr>
          <w:ilvl w:val="0"/>
          <w:numId w:val="37"/>
        </w:numPr>
        <w:spacing w:after="0" w:line="240" w:lineRule="auto"/>
        <w:ind w:left="1800"/>
        <w:rPr>
          <w:rFonts w:ascii="Times New Roman" w:hAnsi="Times New Roman"/>
          <w:sz w:val="24"/>
          <w:szCs w:val="24"/>
        </w:rPr>
      </w:pPr>
      <w:r w:rsidRPr="00A23C66">
        <w:rPr>
          <w:rFonts w:ascii="Times New Roman" w:hAnsi="Times New Roman"/>
          <w:sz w:val="24"/>
          <w:szCs w:val="24"/>
        </w:rPr>
        <w:t>Describe major alternative strategies for illicit drug policies</w:t>
      </w:r>
    </w:p>
    <w:p w:rsidR="005F6B66" w:rsidRPr="00A23C66" w:rsidRDefault="005F6B66" w:rsidP="005F6B66">
      <w:pPr>
        <w:numPr>
          <w:ilvl w:val="0"/>
          <w:numId w:val="37"/>
        </w:numPr>
        <w:spacing w:after="0" w:line="240" w:lineRule="auto"/>
        <w:ind w:left="1800"/>
        <w:rPr>
          <w:rFonts w:ascii="Times New Roman" w:hAnsi="Times New Roman"/>
          <w:sz w:val="24"/>
          <w:szCs w:val="24"/>
        </w:rPr>
      </w:pPr>
      <w:r w:rsidRPr="00A23C66">
        <w:rPr>
          <w:rFonts w:ascii="Times New Roman" w:hAnsi="Times New Roman"/>
          <w:sz w:val="24"/>
          <w:szCs w:val="24"/>
        </w:rPr>
        <w:t>Discuss  the origins of America’s current illicit drug polices</w:t>
      </w:r>
    </w:p>
    <w:p w:rsidR="005F6B66" w:rsidRPr="00A23C66" w:rsidRDefault="005F6B66" w:rsidP="005F6B66">
      <w:pPr>
        <w:numPr>
          <w:ilvl w:val="0"/>
          <w:numId w:val="37"/>
        </w:numPr>
        <w:spacing w:after="0" w:line="240" w:lineRule="auto"/>
        <w:ind w:left="1800"/>
        <w:rPr>
          <w:rFonts w:ascii="Times New Roman" w:hAnsi="Times New Roman"/>
          <w:sz w:val="24"/>
          <w:szCs w:val="24"/>
        </w:rPr>
      </w:pPr>
      <w:r w:rsidRPr="00A23C66">
        <w:rPr>
          <w:rFonts w:ascii="Times New Roman" w:hAnsi="Times New Roman"/>
          <w:sz w:val="24"/>
          <w:szCs w:val="24"/>
        </w:rPr>
        <w:t>Relate illicit drug policy to their personal experience</w:t>
      </w:r>
    </w:p>
    <w:p w:rsidR="005F6B66" w:rsidRPr="00A23C66" w:rsidRDefault="005F6B66" w:rsidP="005F6B66">
      <w:pPr>
        <w:numPr>
          <w:ilvl w:val="1"/>
          <w:numId w:val="58"/>
        </w:numPr>
        <w:spacing w:after="0" w:line="240" w:lineRule="auto"/>
        <w:rPr>
          <w:rFonts w:ascii="Times New Roman" w:hAnsi="Times New Roman"/>
          <w:sz w:val="24"/>
          <w:szCs w:val="24"/>
        </w:rPr>
      </w:pPr>
      <w:r w:rsidRPr="00A23C66">
        <w:rPr>
          <w:rFonts w:ascii="Times New Roman" w:hAnsi="Times New Roman"/>
          <w:sz w:val="24"/>
          <w:szCs w:val="24"/>
        </w:rPr>
        <w:t>Content outline:</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History of US Illicit Drug Policy</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Intended Effects of Illicit Drug Policy</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Unintended Effects of Illicit Drug Policy</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 xml:space="preserve">State Innovations in Illicit Drug Policy </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Alternate Approaches to Illicit Drug Policy</w:t>
      </w:r>
    </w:p>
    <w:p w:rsidR="005F6B66" w:rsidRPr="00A23C66" w:rsidRDefault="005F6B66" w:rsidP="005F6B66">
      <w:pPr>
        <w:numPr>
          <w:ilvl w:val="1"/>
          <w:numId w:val="58"/>
        </w:numPr>
        <w:spacing w:after="0" w:line="240" w:lineRule="auto"/>
        <w:rPr>
          <w:rFonts w:ascii="Times New Roman" w:hAnsi="Times New Roman"/>
          <w:sz w:val="24"/>
          <w:szCs w:val="24"/>
        </w:rPr>
      </w:pPr>
      <w:r w:rsidRPr="00A23C66">
        <w:rPr>
          <w:rFonts w:ascii="Times New Roman" w:hAnsi="Times New Roman"/>
          <w:sz w:val="24"/>
          <w:szCs w:val="24"/>
        </w:rPr>
        <w:t>Student expectations and requirements:  Students will be assessed through some mix of examination, discussion board, reaction paper, project, or other methods as determined by instructor.</w:t>
      </w:r>
    </w:p>
    <w:p w:rsidR="005F6B66" w:rsidRPr="00A23C66" w:rsidRDefault="005F6B66" w:rsidP="005F6B66">
      <w:pPr>
        <w:numPr>
          <w:ilvl w:val="1"/>
          <w:numId w:val="58"/>
        </w:numPr>
        <w:spacing w:after="0" w:line="240" w:lineRule="auto"/>
        <w:rPr>
          <w:rFonts w:ascii="Times New Roman" w:hAnsi="Times New Roman"/>
          <w:sz w:val="24"/>
          <w:szCs w:val="24"/>
        </w:rPr>
      </w:pPr>
      <w:r w:rsidRPr="00A23C66">
        <w:rPr>
          <w:rFonts w:ascii="Times New Roman" w:hAnsi="Times New Roman"/>
          <w:sz w:val="24"/>
          <w:szCs w:val="24"/>
        </w:rPr>
        <w:t>Tentative texts and course materials:</w:t>
      </w:r>
      <w:r w:rsidRPr="00A23C66">
        <w:rPr>
          <w:rFonts w:ascii="Times New Roman" w:hAnsi="Times New Roman"/>
          <w:sz w:val="24"/>
          <w:szCs w:val="24"/>
        </w:rPr>
        <w:tab/>
        <w:t>No text required.  The course will use online resources (</w:t>
      </w:r>
      <w:proofErr w:type="spellStart"/>
      <w:r w:rsidRPr="00A23C66">
        <w:rPr>
          <w:rFonts w:ascii="Times New Roman" w:hAnsi="Times New Roman"/>
          <w:sz w:val="24"/>
          <w:szCs w:val="24"/>
        </w:rPr>
        <w:t>Lindesmith</w:t>
      </w:r>
      <w:proofErr w:type="spellEnd"/>
      <w:r w:rsidRPr="00A23C66">
        <w:rPr>
          <w:rFonts w:ascii="Times New Roman" w:hAnsi="Times New Roman"/>
          <w:sz w:val="24"/>
          <w:szCs w:val="24"/>
        </w:rPr>
        <w:t xml:space="preserve">, DEA, </w:t>
      </w:r>
      <w:proofErr w:type="spellStart"/>
      <w:r w:rsidRPr="00A23C66">
        <w:rPr>
          <w:rFonts w:ascii="Times New Roman" w:hAnsi="Times New Roman"/>
          <w:sz w:val="24"/>
          <w:szCs w:val="24"/>
        </w:rPr>
        <w:t>etc</w:t>
      </w:r>
      <w:proofErr w:type="spellEnd"/>
      <w:r w:rsidRPr="00A23C66">
        <w:rPr>
          <w:rFonts w:ascii="Times New Roman" w:hAnsi="Times New Roman"/>
          <w:sz w:val="24"/>
          <w:szCs w:val="24"/>
        </w:rPr>
        <w:t>) and readings.</w:t>
      </w:r>
    </w:p>
    <w:p w:rsidR="005F6B66" w:rsidRPr="00A23C66" w:rsidRDefault="005F6B66" w:rsidP="005F6B66">
      <w:pPr>
        <w:spacing w:after="0"/>
        <w:ind w:left="720" w:hanging="720"/>
        <w:rPr>
          <w:rFonts w:ascii="Times New Roman" w:hAnsi="Times New Roman"/>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4.</w:t>
      </w:r>
      <w:r w:rsidRPr="00A23C66">
        <w:rPr>
          <w:rFonts w:ascii="Times New Roman" w:hAnsi="Times New Roman"/>
          <w:b/>
          <w:sz w:val="24"/>
          <w:szCs w:val="24"/>
        </w:rPr>
        <w:tab/>
        <w:t>Resources:</w:t>
      </w:r>
    </w:p>
    <w:p w:rsidR="005F6B66" w:rsidRPr="00A23C66" w:rsidRDefault="005F6B66" w:rsidP="005F6B66">
      <w:pPr>
        <w:numPr>
          <w:ilvl w:val="1"/>
          <w:numId w:val="59"/>
        </w:numPr>
        <w:spacing w:after="0" w:line="240" w:lineRule="auto"/>
        <w:rPr>
          <w:rFonts w:ascii="Times New Roman" w:hAnsi="Times New Roman"/>
          <w:sz w:val="24"/>
          <w:szCs w:val="24"/>
        </w:rPr>
      </w:pPr>
      <w:r w:rsidRPr="00A23C66">
        <w:rPr>
          <w:rFonts w:ascii="Times New Roman" w:hAnsi="Times New Roman"/>
          <w:sz w:val="24"/>
          <w:szCs w:val="24"/>
        </w:rPr>
        <w:t>Library resources: See attached bibliography and library resources form.</w:t>
      </w:r>
    </w:p>
    <w:p w:rsidR="005F6B66" w:rsidRPr="00A23C66" w:rsidRDefault="005F6B66" w:rsidP="005F6B66">
      <w:pPr>
        <w:numPr>
          <w:ilvl w:val="1"/>
          <w:numId w:val="59"/>
        </w:numPr>
        <w:spacing w:after="0" w:line="240" w:lineRule="auto"/>
        <w:rPr>
          <w:rFonts w:ascii="Times New Roman" w:hAnsi="Times New Roman"/>
          <w:sz w:val="24"/>
          <w:szCs w:val="24"/>
        </w:rPr>
      </w:pPr>
      <w:r w:rsidRPr="00A23C66">
        <w:rPr>
          <w:rFonts w:ascii="Times New Roman" w:hAnsi="Times New Roman"/>
          <w:sz w:val="24"/>
          <w:szCs w:val="24"/>
        </w:rPr>
        <w:t>Computer resources: Blackboard, particularly the discussion board and content management sections.</w:t>
      </w:r>
    </w:p>
    <w:p w:rsidR="005F6B66" w:rsidRPr="00A23C66" w:rsidRDefault="005F6B66" w:rsidP="005F6B66">
      <w:pPr>
        <w:spacing w:after="0"/>
        <w:rPr>
          <w:rFonts w:ascii="Times New Roman" w:hAnsi="Times New Roman"/>
          <w:b/>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5.</w:t>
      </w:r>
      <w:r w:rsidRPr="00A23C66">
        <w:rPr>
          <w:rFonts w:ascii="Times New Roman" w:hAnsi="Times New Roman"/>
          <w:b/>
          <w:sz w:val="24"/>
          <w:szCs w:val="24"/>
        </w:rPr>
        <w:tab/>
        <w:t>Budget implications:</w:t>
      </w:r>
    </w:p>
    <w:p w:rsidR="005F6B66" w:rsidRPr="00A23C66" w:rsidRDefault="005F6B66" w:rsidP="005F6B66">
      <w:pPr>
        <w:numPr>
          <w:ilvl w:val="1"/>
          <w:numId w:val="60"/>
        </w:numPr>
        <w:spacing w:after="0" w:line="240" w:lineRule="auto"/>
        <w:rPr>
          <w:rFonts w:ascii="Times New Roman" w:hAnsi="Times New Roman"/>
          <w:sz w:val="24"/>
          <w:szCs w:val="24"/>
        </w:rPr>
      </w:pPr>
      <w:r w:rsidRPr="00A23C66">
        <w:rPr>
          <w:rFonts w:ascii="Times New Roman" w:hAnsi="Times New Roman"/>
          <w:sz w:val="24"/>
          <w:szCs w:val="24"/>
        </w:rPr>
        <w:t>Proposed method of staffing:  Existing staff can provide instruction in this course.</w:t>
      </w:r>
    </w:p>
    <w:p w:rsidR="005F6B66" w:rsidRPr="00A23C66" w:rsidRDefault="005F6B66" w:rsidP="005F6B66">
      <w:pPr>
        <w:numPr>
          <w:ilvl w:val="1"/>
          <w:numId w:val="60"/>
        </w:numPr>
        <w:spacing w:after="0" w:line="240" w:lineRule="auto"/>
        <w:rPr>
          <w:rFonts w:ascii="Times New Roman" w:hAnsi="Times New Roman"/>
          <w:sz w:val="24"/>
          <w:szCs w:val="24"/>
        </w:rPr>
      </w:pPr>
      <w:r w:rsidRPr="00A23C66">
        <w:rPr>
          <w:rFonts w:ascii="Times New Roman" w:hAnsi="Times New Roman"/>
          <w:sz w:val="24"/>
          <w:szCs w:val="24"/>
        </w:rPr>
        <w:t>Special equipment needed:  None.</w:t>
      </w:r>
    </w:p>
    <w:p w:rsidR="005F6B66" w:rsidRPr="00A23C66" w:rsidRDefault="005F6B66" w:rsidP="005F6B66">
      <w:pPr>
        <w:numPr>
          <w:ilvl w:val="1"/>
          <w:numId w:val="60"/>
        </w:numPr>
        <w:spacing w:after="0" w:line="240" w:lineRule="auto"/>
        <w:rPr>
          <w:rFonts w:ascii="Times New Roman" w:hAnsi="Times New Roman"/>
          <w:sz w:val="24"/>
          <w:szCs w:val="24"/>
        </w:rPr>
      </w:pPr>
      <w:r w:rsidRPr="00A23C66">
        <w:rPr>
          <w:rFonts w:ascii="Times New Roman" w:hAnsi="Times New Roman"/>
          <w:sz w:val="24"/>
          <w:szCs w:val="24"/>
        </w:rPr>
        <w:t>Expendable materials needed:  None.</w:t>
      </w:r>
    </w:p>
    <w:p w:rsidR="005F6B66" w:rsidRPr="00A23C66" w:rsidRDefault="005F6B66" w:rsidP="005F6B66">
      <w:pPr>
        <w:numPr>
          <w:ilvl w:val="1"/>
          <w:numId w:val="60"/>
        </w:numPr>
        <w:spacing w:after="0" w:line="240" w:lineRule="auto"/>
        <w:rPr>
          <w:rFonts w:ascii="Times New Roman" w:hAnsi="Times New Roman"/>
          <w:sz w:val="24"/>
          <w:szCs w:val="24"/>
        </w:rPr>
      </w:pPr>
      <w:r w:rsidRPr="00A23C66">
        <w:rPr>
          <w:rFonts w:ascii="Times New Roman" w:hAnsi="Times New Roman"/>
          <w:sz w:val="24"/>
          <w:szCs w:val="24"/>
        </w:rPr>
        <w:t>Laboratory materials needed:  None.</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b/>
          <w:sz w:val="24"/>
          <w:szCs w:val="24"/>
        </w:rPr>
        <w:t>6.</w:t>
      </w:r>
      <w:r w:rsidRPr="00A23C66">
        <w:rPr>
          <w:rFonts w:ascii="Times New Roman" w:hAnsi="Times New Roman"/>
          <w:b/>
          <w:sz w:val="24"/>
          <w:szCs w:val="24"/>
        </w:rPr>
        <w:tab/>
        <w:t xml:space="preserve">Proposed term for implementation: </w:t>
      </w:r>
      <w:r w:rsidR="00EF4824">
        <w:rPr>
          <w:rFonts w:ascii="Times New Roman" w:hAnsi="Times New Roman"/>
          <w:sz w:val="24"/>
          <w:szCs w:val="24"/>
        </w:rPr>
        <w:t>Summer</w:t>
      </w:r>
      <w:r>
        <w:rPr>
          <w:rFonts w:ascii="Times New Roman" w:hAnsi="Times New Roman"/>
          <w:sz w:val="24"/>
          <w:szCs w:val="24"/>
        </w:rPr>
        <w:t xml:space="preserve"> 2012</w:t>
      </w:r>
    </w:p>
    <w:p w:rsidR="005F6B66" w:rsidRPr="00A23C66" w:rsidRDefault="005F6B66" w:rsidP="005F6B66">
      <w:pPr>
        <w:spacing w:after="0"/>
        <w:rPr>
          <w:rFonts w:ascii="Times New Roman" w:hAnsi="Times New Roman"/>
          <w:b/>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7.</w:t>
      </w:r>
      <w:r w:rsidRPr="00A23C66">
        <w:rPr>
          <w:rFonts w:ascii="Times New Roman" w:hAnsi="Times New Roman"/>
          <w:b/>
          <w:sz w:val="24"/>
          <w:szCs w:val="24"/>
        </w:rPr>
        <w:tab/>
        <w:t>Dates of prior committee approvals:</w:t>
      </w:r>
    </w:p>
    <w:p w:rsidR="005F6B66" w:rsidRDefault="005F6B66" w:rsidP="005F6B66">
      <w:pPr>
        <w:spacing w:after="0"/>
        <w:rPr>
          <w:rFonts w:ascii="Times New Roman" w:hAnsi="Times New Roman"/>
          <w:b/>
          <w:sz w:val="24"/>
          <w:szCs w:val="24"/>
        </w:rPr>
      </w:pPr>
      <w:r w:rsidRPr="00A23C66">
        <w:rPr>
          <w:rFonts w:ascii="Times New Roman" w:hAnsi="Times New Roman"/>
          <w:b/>
          <w:sz w:val="24"/>
          <w:szCs w:val="24"/>
        </w:rPr>
        <w:tab/>
      </w:r>
    </w:p>
    <w:p w:rsidR="005F6B66" w:rsidRPr="00A23C66" w:rsidRDefault="005F6B66" w:rsidP="005F6B66">
      <w:pPr>
        <w:spacing w:after="0"/>
        <w:ind w:firstLine="720"/>
        <w:rPr>
          <w:rFonts w:ascii="Times New Roman" w:hAnsi="Times New Roman"/>
          <w:sz w:val="24"/>
          <w:szCs w:val="24"/>
        </w:rPr>
      </w:pPr>
      <w:r w:rsidRPr="00A23C66">
        <w:rPr>
          <w:rFonts w:ascii="Times New Roman" w:hAnsi="Times New Roman"/>
          <w:sz w:val="24"/>
          <w:szCs w:val="24"/>
        </w:rPr>
        <w:t>Public Health Department</w:t>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t>_____</w:t>
      </w:r>
      <w:r w:rsidRPr="00FE7938">
        <w:rPr>
          <w:rFonts w:ascii="Times New Roman" w:hAnsi="Times New Roman"/>
          <w:sz w:val="24"/>
          <w:szCs w:val="24"/>
          <w:u w:val="single"/>
        </w:rPr>
        <w:t>10/04/11______</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sz w:val="24"/>
          <w:szCs w:val="24"/>
        </w:rPr>
        <w:tab/>
        <w:t>CHHS Curriculum Committee</w:t>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r>
      <w:r>
        <w:rPr>
          <w:rFonts w:ascii="Times New Roman" w:hAnsi="Times New Roman"/>
          <w:sz w:val="24"/>
          <w:szCs w:val="24"/>
        </w:rPr>
        <w:t>Oct. 31, 2011</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sz w:val="24"/>
          <w:szCs w:val="24"/>
        </w:rPr>
        <w:tab/>
        <w:t>Undergraduate Curriculum Committee</w:t>
      </w:r>
      <w:r w:rsidRPr="00A23C66">
        <w:rPr>
          <w:rFonts w:ascii="Times New Roman" w:hAnsi="Times New Roman"/>
          <w:sz w:val="24"/>
          <w:szCs w:val="24"/>
        </w:rPr>
        <w:tab/>
      </w:r>
      <w:r w:rsidRPr="00A23C66">
        <w:rPr>
          <w:rFonts w:ascii="Times New Roman" w:hAnsi="Times New Roman"/>
          <w:sz w:val="24"/>
          <w:szCs w:val="24"/>
        </w:rPr>
        <w:tab/>
        <w:t>___________________</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sz w:val="24"/>
          <w:szCs w:val="24"/>
        </w:rPr>
        <w:tab/>
        <w:t>University Senate</w:t>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t>___________________</w:t>
      </w:r>
    </w:p>
    <w:p w:rsidR="008D6C50" w:rsidRDefault="008D6C50" w:rsidP="005F6B66">
      <w:pPr>
        <w:spacing w:after="0"/>
        <w:rPr>
          <w:rFonts w:ascii="Times New Roman" w:hAnsi="Times New Roman"/>
          <w:b/>
          <w:sz w:val="24"/>
          <w:szCs w:val="24"/>
        </w:rPr>
      </w:pPr>
    </w:p>
    <w:p w:rsidR="007C1B58" w:rsidRDefault="005F6B66" w:rsidP="005F6B66">
      <w:pPr>
        <w:spacing w:after="0"/>
      </w:pPr>
      <w:r w:rsidRPr="00A23C66">
        <w:rPr>
          <w:rFonts w:ascii="Times New Roman" w:hAnsi="Times New Roman"/>
          <w:b/>
          <w:sz w:val="24"/>
          <w:szCs w:val="24"/>
        </w:rPr>
        <w:t>Attachment:  Bibliography, Library Resources Form</w:t>
      </w:r>
      <w:r w:rsidRPr="00A23C66">
        <w:rPr>
          <w:rFonts w:ascii="Times New Roman" w:hAnsi="Times New Roman"/>
          <w:sz w:val="24"/>
          <w:szCs w:val="24"/>
        </w:rPr>
        <w:t xml:space="preserve">, </w:t>
      </w:r>
      <w:r w:rsidRPr="00A23C66">
        <w:rPr>
          <w:rFonts w:ascii="Times New Roman" w:hAnsi="Times New Roman"/>
          <w:b/>
          <w:sz w:val="24"/>
          <w:szCs w:val="24"/>
        </w:rPr>
        <w:t>Course Inventory Form</w:t>
      </w:r>
    </w:p>
    <w:sectPr w:rsidR="007C1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923"/>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BB284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61E6E77"/>
    <w:multiLevelType w:val="hybridMultilevel"/>
    <w:tmpl w:val="2C307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C6E8C"/>
    <w:multiLevelType w:val="hybridMultilevel"/>
    <w:tmpl w:val="A12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B7FB9"/>
    <w:multiLevelType w:val="hybridMultilevel"/>
    <w:tmpl w:val="49804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991BD6"/>
    <w:multiLevelType w:val="hybridMultilevel"/>
    <w:tmpl w:val="1C02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E91FB8"/>
    <w:multiLevelType w:val="hybridMultilevel"/>
    <w:tmpl w:val="30662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92C1A0E"/>
    <w:multiLevelType w:val="hybridMultilevel"/>
    <w:tmpl w:val="84CCF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9CD2F1B"/>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C9021CD"/>
    <w:multiLevelType w:val="multilevel"/>
    <w:tmpl w:val="476E9A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DE365BC"/>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E8D7A8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3DB7AE3"/>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4011CA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460684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57B4FE2"/>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5F638AC"/>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6377F78"/>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6B66E8F"/>
    <w:multiLevelType w:val="hybridMultilevel"/>
    <w:tmpl w:val="4BF2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80C33CB"/>
    <w:multiLevelType w:val="multilevel"/>
    <w:tmpl w:val="116481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92B35C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1A3E764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D1C7E2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E01414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1591981"/>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3280013"/>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6D32502"/>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CC07F4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CFE523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DBE0F4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2E356EA7"/>
    <w:multiLevelType w:val="hybridMultilevel"/>
    <w:tmpl w:val="72DE2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32F4835"/>
    <w:multiLevelType w:val="hybridMultilevel"/>
    <w:tmpl w:val="D284B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5E72967"/>
    <w:multiLevelType w:val="hybridMultilevel"/>
    <w:tmpl w:val="AC945456"/>
    <w:lvl w:ilvl="0" w:tplc="23024C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80D02DF"/>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38FC4C3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9675D49"/>
    <w:multiLevelType w:val="hybridMultilevel"/>
    <w:tmpl w:val="BE32F876"/>
    <w:lvl w:ilvl="0" w:tplc="04090001">
      <w:start w:val="1"/>
      <w:numFmt w:val="bullet"/>
      <w:lvlText w:val=""/>
      <w:lvlJc w:val="left"/>
      <w:pPr>
        <w:ind w:left="1440" w:hanging="360"/>
      </w:pPr>
      <w:rPr>
        <w:rFonts w:ascii="Symbol" w:hAnsi="Symbol" w:hint="default"/>
      </w:rPr>
    </w:lvl>
    <w:lvl w:ilvl="1" w:tplc="7D5A8186">
      <w:start w:val="1"/>
      <w:numFmt w:val="bullet"/>
      <w:lvlText w:val=""/>
      <w:lvlJc w:val="left"/>
      <w:pPr>
        <w:ind w:left="2160" w:hanging="360"/>
      </w:pPr>
      <w:rPr>
        <w:rFonts w:ascii="Symbol" w:hAnsi="Symbol" w:hint="default"/>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39C9262C"/>
    <w:multiLevelType w:val="hybridMultilevel"/>
    <w:tmpl w:val="C486BBE0"/>
    <w:lvl w:ilvl="0" w:tplc="28D49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AA474E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3ABD2B5A"/>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3CE4359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3D786F31"/>
    <w:multiLevelType w:val="multilevel"/>
    <w:tmpl w:val="5A4CA0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3DED6461"/>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3EED413D"/>
    <w:multiLevelType w:val="hybridMultilevel"/>
    <w:tmpl w:val="CA70C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3F0557C3"/>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2F567B4"/>
    <w:multiLevelType w:val="multilevel"/>
    <w:tmpl w:val="6AEA2E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449719C4"/>
    <w:multiLevelType w:val="hybridMultilevel"/>
    <w:tmpl w:val="4C1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754696"/>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C244378"/>
    <w:multiLevelType w:val="multilevel"/>
    <w:tmpl w:val="69E058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4E4C72B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4FAE1EA3"/>
    <w:multiLevelType w:val="hybridMultilevel"/>
    <w:tmpl w:val="FD94A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0092616"/>
    <w:multiLevelType w:val="hybridMultilevel"/>
    <w:tmpl w:val="917A5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505815A9"/>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50DC42C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55A3133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565A7D2E"/>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567F192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6FD77C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572E50BD"/>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607F23FF"/>
    <w:multiLevelType w:val="hybridMultilevel"/>
    <w:tmpl w:val="681A45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611D4F06"/>
    <w:multiLevelType w:val="hybridMultilevel"/>
    <w:tmpl w:val="9C4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61B05A6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631D27BC"/>
    <w:multiLevelType w:val="hybridMultilevel"/>
    <w:tmpl w:val="02164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65EC48B6"/>
    <w:multiLevelType w:val="hybridMultilevel"/>
    <w:tmpl w:val="5282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5F65EFD"/>
    <w:multiLevelType w:val="hybridMultilevel"/>
    <w:tmpl w:val="B7302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86F26BD"/>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68850FD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698A148F"/>
    <w:multiLevelType w:val="hybridMultilevel"/>
    <w:tmpl w:val="3552E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6AE4046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6F2D6E2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6FE0269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73485C9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74745984"/>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7A9F73A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7EC76003"/>
    <w:multiLevelType w:val="hybridMultilevel"/>
    <w:tmpl w:val="1EB20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nsid w:val="7FE246EC"/>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75"/>
  </w:num>
  <w:num w:numId="3">
    <w:abstractNumId w:val="65"/>
  </w:num>
  <w:num w:numId="4">
    <w:abstractNumId w:val="39"/>
  </w:num>
  <w:num w:numId="5">
    <w:abstractNumId w:val="45"/>
  </w:num>
  <w:num w:numId="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1"/>
  </w:num>
  <w:num w:numId="10">
    <w:abstractNumId w:val="6"/>
  </w:num>
  <w:num w:numId="11">
    <w:abstractNumId w:val="51"/>
  </w:num>
  <w:num w:numId="12">
    <w:abstractNumId w:val="18"/>
  </w:num>
  <w:num w:numId="13">
    <w:abstractNumId w:val="62"/>
  </w:num>
  <w:num w:numId="14">
    <w:abstractNumId w:val="71"/>
  </w:num>
  <w:num w:numId="15">
    <w:abstractNumId w:val="9"/>
  </w:num>
  <w:num w:numId="16">
    <w:abstractNumId w:val="46"/>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
  </w:num>
  <w:num w:numId="24">
    <w:abstractNumId w:val="78"/>
  </w:num>
  <w:num w:numId="25">
    <w:abstractNumId w:val="70"/>
  </w:num>
  <w:num w:numId="26">
    <w:abstractNumId w:val="43"/>
  </w:num>
  <w:num w:numId="2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7"/>
  </w:num>
  <w:num w:numId="30">
    <w:abstractNumId w:val="49"/>
  </w:num>
  <w:num w:numId="31">
    <w:abstractNumId w:val="61"/>
  </w:num>
  <w:num w:numId="32">
    <w:abstractNumId w:val="30"/>
  </w:num>
  <w:num w:numId="33">
    <w:abstractNumId w:val="4"/>
  </w:num>
  <w:num w:numId="34">
    <w:abstractNumId w:val="8"/>
  </w:num>
  <w:num w:numId="35">
    <w:abstractNumId w:val="56"/>
  </w:num>
  <w:num w:numId="36">
    <w:abstractNumId w:val="0"/>
  </w:num>
  <w:num w:numId="37">
    <w:abstractNumId w:val="64"/>
  </w:num>
  <w:num w:numId="38">
    <w:abstractNumId w:val="52"/>
  </w:num>
  <w:num w:numId="39">
    <w:abstractNumId w:val="57"/>
  </w:num>
  <w:num w:numId="40">
    <w:abstractNumId w:val="21"/>
  </w:num>
  <w:num w:numId="41">
    <w:abstractNumId w:val="14"/>
  </w:num>
  <w:num w:numId="42">
    <w:abstractNumId w:val="50"/>
  </w:num>
  <w:num w:numId="43">
    <w:abstractNumId w:val="37"/>
  </w:num>
  <w:num w:numId="44">
    <w:abstractNumId w:val="44"/>
  </w:num>
  <w:num w:numId="45">
    <w:abstractNumId w:val="19"/>
  </w:num>
  <w:num w:numId="46">
    <w:abstractNumId w:val="38"/>
  </w:num>
  <w:num w:numId="47">
    <w:abstractNumId w:val="22"/>
  </w:num>
  <w:num w:numId="48">
    <w:abstractNumId w:val="13"/>
  </w:num>
  <w:num w:numId="49">
    <w:abstractNumId w:val="72"/>
  </w:num>
  <w:num w:numId="50">
    <w:abstractNumId w:val="26"/>
  </w:num>
  <w:num w:numId="51">
    <w:abstractNumId w:val="53"/>
  </w:num>
  <w:num w:numId="52">
    <w:abstractNumId w:val="48"/>
  </w:num>
  <w:num w:numId="53">
    <w:abstractNumId w:val="24"/>
  </w:num>
  <w:num w:numId="54">
    <w:abstractNumId w:val="73"/>
  </w:num>
  <w:num w:numId="55">
    <w:abstractNumId w:val="25"/>
  </w:num>
  <w:num w:numId="56">
    <w:abstractNumId w:val="16"/>
  </w:num>
  <w:num w:numId="57">
    <w:abstractNumId w:val="12"/>
  </w:num>
  <w:num w:numId="58">
    <w:abstractNumId w:val="34"/>
  </w:num>
  <w:num w:numId="59">
    <w:abstractNumId w:val="69"/>
  </w:num>
  <w:num w:numId="60">
    <w:abstractNumId w:val="55"/>
  </w:num>
  <w:num w:numId="61">
    <w:abstractNumId w:val="68"/>
  </w:num>
  <w:num w:numId="62">
    <w:abstractNumId w:val="42"/>
  </w:num>
  <w:num w:numId="63">
    <w:abstractNumId w:val="40"/>
  </w:num>
  <w:num w:numId="64">
    <w:abstractNumId w:val="54"/>
  </w:num>
  <w:num w:numId="65">
    <w:abstractNumId w:val="20"/>
  </w:num>
  <w:num w:numId="66">
    <w:abstractNumId w:val="41"/>
  </w:num>
  <w:num w:numId="67">
    <w:abstractNumId w:val="33"/>
  </w:num>
  <w:num w:numId="68">
    <w:abstractNumId w:val="66"/>
  </w:num>
  <w:num w:numId="69">
    <w:abstractNumId w:val="67"/>
  </w:num>
  <w:num w:numId="70">
    <w:abstractNumId w:val="17"/>
  </w:num>
  <w:num w:numId="71">
    <w:abstractNumId w:val="77"/>
  </w:num>
  <w:num w:numId="72">
    <w:abstractNumId w:val="27"/>
  </w:num>
  <w:num w:numId="73">
    <w:abstractNumId w:val="58"/>
  </w:num>
  <w:num w:numId="74">
    <w:abstractNumId w:val="36"/>
  </w:num>
  <w:num w:numId="75">
    <w:abstractNumId w:val="32"/>
  </w:num>
  <w:num w:numId="76">
    <w:abstractNumId w:val="15"/>
  </w:num>
  <w:num w:numId="77">
    <w:abstractNumId w:val="59"/>
  </w:num>
  <w:num w:numId="78">
    <w:abstractNumId w:val="63"/>
  </w:num>
  <w:num w:numId="79">
    <w:abstractNumId w:val="29"/>
  </w:num>
  <w:num w:numId="80">
    <w:abstractNumId w:val="23"/>
  </w:num>
  <w:num w:numId="81">
    <w:abstractNumId w:val="79"/>
  </w:num>
  <w:num w:numId="82">
    <w:abstractNumId w:val="76"/>
  </w:num>
  <w:num w:numId="83">
    <w:abstractNumId w:val="1"/>
  </w:num>
  <w:num w:numId="84">
    <w:abstractNumId w:val="74"/>
  </w:num>
  <w:num w:numId="85">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E9"/>
    <w:rsid w:val="000725F8"/>
    <w:rsid w:val="00242004"/>
    <w:rsid w:val="002C6AE9"/>
    <w:rsid w:val="00363EBE"/>
    <w:rsid w:val="003C6D1E"/>
    <w:rsid w:val="003D25C1"/>
    <w:rsid w:val="00445532"/>
    <w:rsid w:val="00493D30"/>
    <w:rsid w:val="004E1681"/>
    <w:rsid w:val="0058585C"/>
    <w:rsid w:val="00596AEA"/>
    <w:rsid w:val="005D0020"/>
    <w:rsid w:val="005F6B66"/>
    <w:rsid w:val="007613F4"/>
    <w:rsid w:val="00776A5A"/>
    <w:rsid w:val="007A1A20"/>
    <w:rsid w:val="007C1B58"/>
    <w:rsid w:val="008D6C50"/>
    <w:rsid w:val="00AE4E74"/>
    <w:rsid w:val="00B12BAB"/>
    <w:rsid w:val="00DC52A0"/>
    <w:rsid w:val="00EF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E9"/>
    <w:rPr>
      <w:rFonts w:ascii="Calibri" w:eastAsia="Calibri" w:hAnsi="Calibri" w:cs="Times New Roman"/>
    </w:rPr>
  </w:style>
  <w:style w:type="paragraph" w:styleId="Heading1">
    <w:name w:val="heading 1"/>
    <w:basedOn w:val="Normal"/>
    <w:next w:val="Normal"/>
    <w:link w:val="Heading1Char"/>
    <w:qFormat/>
    <w:rsid w:val="005D0020"/>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6AE9"/>
    <w:rPr>
      <w:color w:val="0000FF"/>
      <w:u w:val="single"/>
    </w:rPr>
  </w:style>
  <w:style w:type="character" w:customStyle="1" w:styleId="Heading1Char">
    <w:name w:val="Heading 1 Char"/>
    <w:basedOn w:val="DefaultParagraphFont"/>
    <w:link w:val="Heading1"/>
    <w:rsid w:val="005D0020"/>
    <w:rPr>
      <w:rFonts w:ascii="Arial Narrow" w:eastAsia="Times New Roman" w:hAnsi="Arial Narrow" w:cs="Times New Roman"/>
      <w:sz w:val="24"/>
      <w:szCs w:val="24"/>
    </w:rPr>
  </w:style>
  <w:style w:type="paragraph" w:styleId="ListParagraph">
    <w:name w:val="List Paragraph"/>
    <w:basedOn w:val="Normal"/>
    <w:uiPriority w:val="34"/>
    <w:qFormat/>
    <w:rsid w:val="005D0020"/>
    <w:pPr>
      <w:spacing w:after="0" w:line="240" w:lineRule="auto"/>
      <w:ind w:left="720"/>
      <w:contextualSpacing/>
    </w:pPr>
    <w:rPr>
      <w:rFonts w:ascii="Times New Roman" w:eastAsia="Times New Roman" w:hAnsi="Times New Roman"/>
      <w:sz w:val="24"/>
      <w:szCs w:val="24"/>
    </w:rPr>
  </w:style>
  <w:style w:type="paragraph" w:customStyle="1" w:styleId="body-text">
    <w:name w:val="body-text"/>
    <w:basedOn w:val="Normal"/>
    <w:rsid w:val="005D002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D0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20"/>
    <w:rPr>
      <w:rFonts w:ascii="Calibri" w:eastAsia="Calibri" w:hAnsi="Calibri" w:cs="Times New Roman"/>
    </w:rPr>
  </w:style>
  <w:style w:type="paragraph" w:styleId="Footer">
    <w:name w:val="footer"/>
    <w:basedOn w:val="Normal"/>
    <w:link w:val="FooterChar"/>
    <w:uiPriority w:val="99"/>
    <w:unhideWhenUsed/>
    <w:rsid w:val="005D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20"/>
    <w:rPr>
      <w:rFonts w:ascii="Calibri" w:eastAsia="Calibri" w:hAnsi="Calibri" w:cs="Times New Roman"/>
    </w:rPr>
  </w:style>
  <w:style w:type="paragraph" w:styleId="BalloonText">
    <w:name w:val="Balloon Text"/>
    <w:basedOn w:val="Normal"/>
    <w:link w:val="BalloonTextChar"/>
    <w:uiPriority w:val="99"/>
    <w:semiHidden/>
    <w:unhideWhenUsed/>
    <w:rsid w:val="003C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E9"/>
    <w:rPr>
      <w:rFonts w:ascii="Calibri" w:eastAsia="Calibri" w:hAnsi="Calibri" w:cs="Times New Roman"/>
    </w:rPr>
  </w:style>
  <w:style w:type="paragraph" w:styleId="Heading1">
    <w:name w:val="heading 1"/>
    <w:basedOn w:val="Normal"/>
    <w:next w:val="Normal"/>
    <w:link w:val="Heading1Char"/>
    <w:qFormat/>
    <w:rsid w:val="005D0020"/>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6AE9"/>
    <w:rPr>
      <w:color w:val="0000FF"/>
      <w:u w:val="single"/>
    </w:rPr>
  </w:style>
  <w:style w:type="character" w:customStyle="1" w:styleId="Heading1Char">
    <w:name w:val="Heading 1 Char"/>
    <w:basedOn w:val="DefaultParagraphFont"/>
    <w:link w:val="Heading1"/>
    <w:rsid w:val="005D0020"/>
    <w:rPr>
      <w:rFonts w:ascii="Arial Narrow" w:eastAsia="Times New Roman" w:hAnsi="Arial Narrow" w:cs="Times New Roman"/>
      <w:sz w:val="24"/>
      <w:szCs w:val="24"/>
    </w:rPr>
  </w:style>
  <w:style w:type="paragraph" w:styleId="ListParagraph">
    <w:name w:val="List Paragraph"/>
    <w:basedOn w:val="Normal"/>
    <w:uiPriority w:val="34"/>
    <w:qFormat/>
    <w:rsid w:val="005D0020"/>
    <w:pPr>
      <w:spacing w:after="0" w:line="240" w:lineRule="auto"/>
      <w:ind w:left="720"/>
      <w:contextualSpacing/>
    </w:pPr>
    <w:rPr>
      <w:rFonts w:ascii="Times New Roman" w:eastAsia="Times New Roman" w:hAnsi="Times New Roman"/>
      <w:sz w:val="24"/>
      <w:szCs w:val="24"/>
    </w:rPr>
  </w:style>
  <w:style w:type="paragraph" w:customStyle="1" w:styleId="body-text">
    <w:name w:val="body-text"/>
    <w:basedOn w:val="Normal"/>
    <w:rsid w:val="005D002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D0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20"/>
    <w:rPr>
      <w:rFonts w:ascii="Calibri" w:eastAsia="Calibri" w:hAnsi="Calibri" w:cs="Times New Roman"/>
    </w:rPr>
  </w:style>
  <w:style w:type="paragraph" w:styleId="Footer">
    <w:name w:val="footer"/>
    <w:basedOn w:val="Normal"/>
    <w:link w:val="FooterChar"/>
    <w:uiPriority w:val="99"/>
    <w:unhideWhenUsed/>
    <w:rsid w:val="005D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20"/>
    <w:rPr>
      <w:rFonts w:ascii="Calibri" w:eastAsia="Calibri" w:hAnsi="Calibri" w:cs="Times New Roman"/>
    </w:rPr>
  </w:style>
  <w:style w:type="paragraph" w:styleId="BalloonText">
    <w:name w:val="Balloon Text"/>
    <w:basedOn w:val="Normal"/>
    <w:link w:val="BalloonTextChar"/>
    <w:uiPriority w:val="99"/>
    <w:semiHidden/>
    <w:unhideWhenUsed/>
    <w:rsid w:val="003C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hn.white@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lyons@wk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1807</Words>
  <Characters>10300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John B. White, PhD</cp:lastModifiedBy>
  <cp:revision>2</cp:revision>
  <cp:lastPrinted>2011-11-07T16:23:00Z</cp:lastPrinted>
  <dcterms:created xsi:type="dcterms:W3CDTF">2011-12-13T20:23:00Z</dcterms:created>
  <dcterms:modified xsi:type="dcterms:W3CDTF">2011-12-13T20:23:00Z</dcterms:modified>
</cp:coreProperties>
</file>