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D19" w:rsidRPr="00F43C9D" w:rsidRDefault="008E3D19" w:rsidP="008E3D1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center"/>
        <w:rPr>
          <w:b/>
          <w:sz w:val="24"/>
          <w:szCs w:val="24"/>
        </w:rPr>
      </w:pPr>
      <w:r w:rsidRPr="00F43C9D">
        <w:rPr>
          <w:b/>
          <w:sz w:val="24"/>
          <w:szCs w:val="24"/>
        </w:rPr>
        <w:t>Potter College of Arts &amp; Letters</w:t>
      </w:r>
    </w:p>
    <w:p w:rsidR="008E3D19" w:rsidRPr="00F43C9D" w:rsidRDefault="008E3D19" w:rsidP="008E3D19">
      <w:pPr>
        <w:jc w:val="center"/>
        <w:rPr>
          <w:b/>
          <w:bCs/>
          <w:sz w:val="24"/>
          <w:szCs w:val="24"/>
        </w:rPr>
      </w:pPr>
      <w:r w:rsidRPr="00F43C9D">
        <w:rPr>
          <w:b/>
          <w:bCs/>
          <w:sz w:val="24"/>
          <w:szCs w:val="24"/>
        </w:rPr>
        <w:t>Western Kentucky University</w:t>
      </w:r>
    </w:p>
    <w:p w:rsidR="008E3D19" w:rsidRPr="00F43C9D" w:rsidRDefault="008E3D19" w:rsidP="008E3D19">
      <w:pPr>
        <w:jc w:val="center"/>
        <w:rPr>
          <w:sz w:val="24"/>
          <w:szCs w:val="24"/>
        </w:rPr>
      </w:pPr>
      <w:r w:rsidRPr="00F43C9D">
        <w:rPr>
          <w:b/>
          <w:bCs/>
          <w:sz w:val="24"/>
          <w:szCs w:val="24"/>
        </w:rPr>
        <w:t>745-2345</w:t>
      </w:r>
    </w:p>
    <w:p w:rsidR="008E3D19" w:rsidRPr="00F43C9D" w:rsidRDefault="008E3D19" w:rsidP="008E3D19">
      <w:pPr>
        <w:pStyle w:val="Header"/>
        <w:tabs>
          <w:tab w:val="left" w:pos="720"/>
        </w:tabs>
        <w:rPr>
          <w:sz w:val="24"/>
          <w:szCs w:val="24"/>
        </w:rPr>
      </w:pPr>
    </w:p>
    <w:p w:rsidR="008E3D19" w:rsidRPr="00F43C9D" w:rsidRDefault="008E3D19" w:rsidP="008E3D19">
      <w:pPr>
        <w:pStyle w:val="Heading1"/>
        <w:jc w:val="left"/>
        <w:rPr>
          <w:szCs w:val="24"/>
        </w:rPr>
      </w:pPr>
      <w:r w:rsidRPr="00F43C9D">
        <w:rPr>
          <w:szCs w:val="24"/>
        </w:rPr>
        <w:t>REPORT TO THE UNIVERSITY CURRICULUM COMMITTEE</w:t>
      </w:r>
    </w:p>
    <w:p w:rsidR="008E3D19" w:rsidRPr="00F43C9D" w:rsidRDefault="008E3D19" w:rsidP="008E3D19">
      <w:pPr>
        <w:rPr>
          <w:sz w:val="24"/>
          <w:szCs w:val="24"/>
        </w:rPr>
      </w:pPr>
    </w:p>
    <w:p w:rsidR="008E3D19" w:rsidRPr="00F43C9D" w:rsidRDefault="008E3D19" w:rsidP="008E3D19">
      <w:pPr>
        <w:rPr>
          <w:sz w:val="24"/>
          <w:szCs w:val="24"/>
        </w:rPr>
      </w:pPr>
      <w:r w:rsidRPr="00F43C9D">
        <w:rPr>
          <w:sz w:val="24"/>
          <w:szCs w:val="24"/>
        </w:rPr>
        <w:t>Date:</w:t>
      </w:r>
      <w:r w:rsidRPr="00F43C9D">
        <w:rPr>
          <w:sz w:val="24"/>
          <w:szCs w:val="24"/>
        </w:rPr>
        <w:tab/>
        <w:t>March 24, 2011</w:t>
      </w:r>
    </w:p>
    <w:p w:rsidR="008E3D19" w:rsidRPr="00F43C9D" w:rsidRDefault="008E3D19" w:rsidP="008E3D19">
      <w:pPr>
        <w:rPr>
          <w:sz w:val="24"/>
          <w:szCs w:val="24"/>
        </w:rPr>
      </w:pPr>
    </w:p>
    <w:p w:rsidR="008E3D19" w:rsidRPr="00F43C9D" w:rsidRDefault="008E3D19" w:rsidP="008E3D19">
      <w:pPr>
        <w:rPr>
          <w:sz w:val="24"/>
          <w:szCs w:val="24"/>
        </w:rPr>
      </w:pPr>
      <w:r w:rsidRPr="00F43C9D">
        <w:rPr>
          <w:sz w:val="24"/>
          <w:szCs w:val="24"/>
        </w:rPr>
        <w:t>The Potter College of Arts &amp; Letters submits the following items for consideration:</w:t>
      </w:r>
    </w:p>
    <w:tbl>
      <w:tblPr>
        <w:tblStyle w:val="TableGrid"/>
        <w:tblW w:w="0" w:type="auto"/>
        <w:tblLook w:val="04A0"/>
      </w:tblPr>
      <w:tblGrid>
        <w:gridCol w:w="2268"/>
        <w:gridCol w:w="7308"/>
      </w:tblGrid>
      <w:tr w:rsidR="008E3D19" w:rsidRPr="00F43C9D" w:rsidTr="00040CC0">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D19" w:rsidRPr="00F43C9D" w:rsidRDefault="008E3D19" w:rsidP="00040CC0">
            <w:pPr>
              <w:rPr>
                <w:b/>
                <w:sz w:val="24"/>
                <w:szCs w:val="24"/>
              </w:rPr>
            </w:pPr>
            <w:r w:rsidRPr="00F43C9D">
              <w:rPr>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3D19" w:rsidRPr="00F43C9D" w:rsidRDefault="008E3D19" w:rsidP="00040CC0">
            <w:pPr>
              <w:rPr>
                <w:b/>
                <w:sz w:val="24"/>
                <w:szCs w:val="24"/>
              </w:rPr>
            </w:pPr>
            <w:r w:rsidRPr="00F43C9D">
              <w:rPr>
                <w:b/>
                <w:sz w:val="24"/>
                <w:szCs w:val="24"/>
              </w:rPr>
              <w:t>Description of Item &amp; Contact Information</w:t>
            </w:r>
          </w:p>
        </w:tc>
      </w:tr>
      <w:tr w:rsidR="00E55C49" w:rsidRPr="00F43C9D" w:rsidTr="00040CC0">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C49" w:rsidRPr="00F43C9D" w:rsidRDefault="00E55C49" w:rsidP="00040CC0">
            <w:pPr>
              <w:rPr>
                <w:sz w:val="24"/>
                <w:szCs w:val="24"/>
              </w:rPr>
            </w:pPr>
            <w:r w:rsidRPr="00F43C9D">
              <w:rPr>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C49" w:rsidRPr="00F43C9D" w:rsidRDefault="00E55C49" w:rsidP="00040CC0">
            <w:pPr>
              <w:rPr>
                <w:b/>
                <w:sz w:val="24"/>
                <w:szCs w:val="24"/>
              </w:rPr>
            </w:pPr>
            <w:r w:rsidRPr="00F43C9D">
              <w:rPr>
                <w:b/>
                <w:sz w:val="24"/>
                <w:szCs w:val="24"/>
              </w:rPr>
              <w:t>Proposal to Revise Course Credit Hours</w:t>
            </w:r>
          </w:p>
          <w:p w:rsidR="00E55C49" w:rsidRPr="00F43C9D" w:rsidRDefault="00E55C49" w:rsidP="00040CC0">
            <w:pPr>
              <w:rPr>
                <w:sz w:val="24"/>
                <w:szCs w:val="24"/>
              </w:rPr>
            </w:pPr>
            <w:r w:rsidRPr="00F43C9D">
              <w:rPr>
                <w:sz w:val="24"/>
                <w:szCs w:val="24"/>
              </w:rPr>
              <w:t>COMM 495 Independent Study in Communication</w:t>
            </w:r>
          </w:p>
          <w:p w:rsidR="00E55C49" w:rsidRPr="00F43C9D" w:rsidRDefault="00E55C49" w:rsidP="00040CC0">
            <w:pPr>
              <w:rPr>
                <w:b/>
                <w:sz w:val="24"/>
                <w:szCs w:val="24"/>
              </w:rPr>
            </w:pPr>
            <w:r w:rsidRPr="00F43C9D">
              <w:rPr>
                <w:sz w:val="24"/>
                <w:szCs w:val="24"/>
              </w:rPr>
              <w:t xml:space="preserve">Contact: Larry Snyder, </w:t>
            </w:r>
            <w:hyperlink r:id="rId5" w:history="1">
              <w:r w:rsidRPr="00F43C9D">
                <w:rPr>
                  <w:rStyle w:val="Hyperlink"/>
                  <w:sz w:val="24"/>
                  <w:szCs w:val="24"/>
                </w:rPr>
                <w:t>lawrence.snyder@wku.edu</w:t>
              </w:r>
            </w:hyperlink>
            <w:r w:rsidRPr="00F43C9D">
              <w:rPr>
                <w:sz w:val="24"/>
                <w:szCs w:val="24"/>
              </w:rPr>
              <w:t>, 745-3297</w:t>
            </w:r>
          </w:p>
        </w:tc>
      </w:tr>
      <w:tr w:rsidR="00E55C49" w:rsidRPr="00F43C9D" w:rsidTr="00040CC0">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C49" w:rsidRPr="00F43C9D" w:rsidRDefault="00E55C49" w:rsidP="00040CC0">
            <w:pPr>
              <w:rPr>
                <w:sz w:val="24"/>
                <w:szCs w:val="24"/>
              </w:rPr>
            </w:pPr>
            <w:r w:rsidRPr="00F43C9D">
              <w:rPr>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C49" w:rsidRPr="00F43C9D" w:rsidRDefault="00E55C49" w:rsidP="00040CC0">
            <w:pPr>
              <w:rPr>
                <w:b/>
                <w:sz w:val="24"/>
                <w:szCs w:val="24"/>
              </w:rPr>
            </w:pPr>
            <w:r w:rsidRPr="00F43C9D">
              <w:rPr>
                <w:b/>
                <w:sz w:val="24"/>
                <w:szCs w:val="24"/>
              </w:rPr>
              <w:t>Proposal to Create a New Course</w:t>
            </w:r>
          </w:p>
          <w:p w:rsidR="00E55C49" w:rsidRPr="00F43C9D" w:rsidRDefault="00E55C49" w:rsidP="00040CC0">
            <w:pPr>
              <w:rPr>
                <w:sz w:val="24"/>
                <w:szCs w:val="24"/>
              </w:rPr>
            </w:pPr>
            <w:r w:rsidRPr="00F43C9D">
              <w:rPr>
                <w:sz w:val="24"/>
                <w:szCs w:val="24"/>
              </w:rPr>
              <w:t>PS 376 Political Management</w:t>
            </w:r>
          </w:p>
          <w:p w:rsidR="00E55C49" w:rsidRPr="00F43C9D" w:rsidRDefault="00E55C49" w:rsidP="00040CC0">
            <w:pPr>
              <w:rPr>
                <w:b/>
                <w:sz w:val="24"/>
                <w:szCs w:val="24"/>
              </w:rPr>
            </w:pPr>
            <w:r w:rsidRPr="00F43C9D">
              <w:rPr>
                <w:sz w:val="24"/>
                <w:szCs w:val="24"/>
              </w:rPr>
              <w:t xml:space="preserve">Contact: Scott Lasley, </w:t>
            </w:r>
            <w:hyperlink r:id="rId6" w:history="1">
              <w:r w:rsidRPr="00F43C9D">
                <w:rPr>
                  <w:rStyle w:val="Hyperlink"/>
                  <w:sz w:val="24"/>
                  <w:szCs w:val="24"/>
                </w:rPr>
                <w:t>scott.lasley@wku.edu</w:t>
              </w:r>
            </w:hyperlink>
            <w:r w:rsidRPr="00F43C9D">
              <w:rPr>
                <w:sz w:val="24"/>
                <w:szCs w:val="24"/>
              </w:rPr>
              <w:t>, 745-2799</w:t>
            </w:r>
          </w:p>
        </w:tc>
      </w:tr>
      <w:tr w:rsidR="00E55C49" w:rsidRPr="00F43C9D" w:rsidTr="00040CC0">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C49" w:rsidRPr="00F43C9D" w:rsidRDefault="00E55C49" w:rsidP="00040CC0">
            <w:pPr>
              <w:rPr>
                <w:sz w:val="24"/>
                <w:szCs w:val="24"/>
              </w:rPr>
            </w:pPr>
            <w:r w:rsidRPr="00F43C9D">
              <w:rPr>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5C49" w:rsidRPr="00F43C9D" w:rsidRDefault="00E55C49" w:rsidP="00040CC0">
            <w:pPr>
              <w:rPr>
                <w:b/>
                <w:sz w:val="24"/>
                <w:szCs w:val="24"/>
              </w:rPr>
            </w:pPr>
            <w:r w:rsidRPr="00F43C9D">
              <w:rPr>
                <w:b/>
                <w:sz w:val="24"/>
                <w:szCs w:val="24"/>
              </w:rPr>
              <w:t>Proposal to Revise a Program</w:t>
            </w:r>
          </w:p>
          <w:p w:rsidR="00E55C49" w:rsidRPr="00F43C9D" w:rsidRDefault="00E55C49" w:rsidP="00040CC0">
            <w:pPr>
              <w:rPr>
                <w:sz w:val="24"/>
                <w:szCs w:val="24"/>
              </w:rPr>
            </w:pPr>
            <w:r w:rsidRPr="00F43C9D">
              <w:rPr>
                <w:sz w:val="24"/>
                <w:szCs w:val="24"/>
              </w:rPr>
              <w:t>514 Bachelor of Fine Arts, Visual Arts</w:t>
            </w:r>
          </w:p>
          <w:p w:rsidR="00E55C49" w:rsidRPr="00F43C9D" w:rsidRDefault="00E55C49" w:rsidP="00040CC0">
            <w:pPr>
              <w:rPr>
                <w:b/>
                <w:sz w:val="24"/>
                <w:szCs w:val="24"/>
              </w:rPr>
            </w:pPr>
            <w:r w:rsidRPr="00F43C9D">
              <w:rPr>
                <w:sz w:val="24"/>
                <w:szCs w:val="24"/>
              </w:rPr>
              <w:t xml:space="preserve">Contact: Brent Oglesbee, </w:t>
            </w:r>
            <w:hyperlink r:id="rId7" w:history="1">
              <w:r w:rsidRPr="00F43C9D">
                <w:rPr>
                  <w:rStyle w:val="Hyperlink"/>
                  <w:sz w:val="24"/>
                  <w:szCs w:val="24"/>
                </w:rPr>
                <w:t>brent.oglesbee@wku.edu</w:t>
              </w:r>
            </w:hyperlink>
            <w:r w:rsidRPr="00F43C9D">
              <w:rPr>
                <w:sz w:val="24"/>
                <w:szCs w:val="24"/>
              </w:rPr>
              <w:t>, 745-6566</w:t>
            </w:r>
          </w:p>
        </w:tc>
      </w:tr>
      <w:tr w:rsidR="002A7B6D" w:rsidRPr="00F43C9D" w:rsidTr="00040CC0">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B6D" w:rsidRPr="00F43C9D" w:rsidRDefault="002A7B6D" w:rsidP="00D56EAA">
            <w:pPr>
              <w:rPr>
                <w:sz w:val="24"/>
                <w:szCs w:val="24"/>
              </w:rPr>
            </w:pPr>
            <w:r w:rsidRPr="00F43C9D">
              <w:rPr>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B6D" w:rsidRPr="00F43C9D" w:rsidRDefault="002A7B6D" w:rsidP="00D56EAA">
            <w:pPr>
              <w:rPr>
                <w:b/>
                <w:sz w:val="24"/>
                <w:szCs w:val="24"/>
              </w:rPr>
            </w:pPr>
            <w:r w:rsidRPr="00F43C9D">
              <w:rPr>
                <w:b/>
                <w:sz w:val="24"/>
                <w:szCs w:val="24"/>
              </w:rPr>
              <w:t>Proposal to Create a New Minor</w:t>
            </w:r>
          </w:p>
          <w:p w:rsidR="002A7B6D" w:rsidRPr="00F43C9D" w:rsidRDefault="002A7B6D" w:rsidP="00D56EAA">
            <w:pPr>
              <w:rPr>
                <w:sz w:val="24"/>
                <w:szCs w:val="24"/>
              </w:rPr>
            </w:pPr>
            <w:r w:rsidRPr="00F43C9D">
              <w:rPr>
                <w:sz w:val="24"/>
                <w:szCs w:val="24"/>
              </w:rPr>
              <w:t>Minor in Teaching English as a Second Language (TESL)</w:t>
            </w:r>
          </w:p>
          <w:p w:rsidR="002A7B6D" w:rsidRPr="00F43C9D" w:rsidRDefault="002A7B6D" w:rsidP="00D56EAA">
            <w:pPr>
              <w:rPr>
                <w:b/>
                <w:sz w:val="24"/>
                <w:szCs w:val="24"/>
              </w:rPr>
            </w:pPr>
            <w:r w:rsidRPr="00F43C9D">
              <w:rPr>
                <w:sz w:val="24"/>
                <w:szCs w:val="24"/>
              </w:rPr>
              <w:t xml:space="preserve">Contact: Elizabeth Grace Winkler, </w:t>
            </w:r>
            <w:hyperlink r:id="rId8" w:history="1">
              <w:r w:rsidRPr="00F43C9D">
                <w:rPr>
                  <w:rStyle w:val="Hyperlink"/>
                  <w:sz w:val="24"/>
                  <w:szCs w:val="24"/>
                </w:rPr>
                <w:t>Elizabeth.winkler@wku.edu</w:t>
              </w:r>
            </w:hyperlink>
            <w:r w:rsidRPr="00F43C9D">
              <w:rPr>
                <w:sz w:val="24"/>
                <w:szCs w:val="24"/>
              </w:rPr>
              <w:t>, 745-2415</w:t>
            </w:r>
          </w:p>
        </w:tc>
      </w:tr>
    </w:tbl>
    <w:p w:rsidR="00686D05" w:rsidRPr="00F43C9D" w:rsidRDefault="00686D05">
      <w:pPr>
        <w:rPr>
          <w:sz w:val="24"/>
          <w:szCs w:val="24"/>
        </w:rPr>
        <w:sectPr w:rsidR="00686D05" w:rsidRPr="00F43C9D" w:rsidSect="00E04636">
          <w:pgSz w:w="12240" w:h="15840"/>
          <w:pgMar w:top="1440" w:right="1440" w:bottom="1440" w:left="1440" w:header="720" w:footer="720" w:gutter="0"/>
          <w:cols w:space="720"/>
          <w:docGrid w:linePitch="360"/>
        </w:sectPr>
      </w:pPr>
    </w:p>
    <w:p w:rsidR="00686D05" w:rsidRPr="00F43C9D" w:rsidRDefault="00686D05" w:rsidP="00686D05">
      <w:pPr>
        <w:jc w:val="right"/>
        <w:rPr>
          <w:sz w:val="24"/>
          <w:szCs w:val="24"/>
        </w:rPr>
      </w:pPr>
      <w:r w:rsidRPr="00F43C9D">
        <w:rPr>
          <w:sz w:val="24"/>
          <w:szCs w:val="24"/>
        </w:rPr>
        <w:lastRenderedPageBreak/>
        <w:t>Proposal Date: 2/16/11</w:t>
      </w:r>
    </w:p>
    <w:p w:rsidR="00686D05" w:rsidRPr="00F43C9D" w:rsidRDefault="00686D05" w:rsidP="00686D05">
      <w:pPr>
        <w:jc w:val="center"/>
        <w:rPr>
          <w:sz w:val="24"/>
          <w:szCs w:val="24"/>
        </w:rPr>
      </w:pPr>
    </w:p>
    <w:p w:rsidR="00686D05" w:rsidRPr="00F43C9D" w:rsidRDefault="00686D05" w:rsidP="00686D05">
      <w:pPr>
        <w:jc w:val="center"/>
        <w:rPr>
          <w:b/>
          <w:sz w:val="24"/>
          <w:szCs w:val="24"/>
        </w:rPr>
      </w:pPr>
      <w:r w:rsidRPr="00F43C9D">
        <w:rPr>
          <w:b/>
          <w:sz w:val="24"/>
          <w:szCs w:val="24"/>
        </w:rPr>
        <w:t>Potter College of Arts &amp; Letters</w:t>
      </w:r>
    </w:p>
    <w:p w:rsidR="00686D05" w:rsidRPr="00F43C9D" w:rsidRDefault="00686D05" w:rsidP="00686D05">
      <w:pPr>
        <w:jc w:val="center"/>
        <w:rPr>
          <w:b/>
          <w:sz w:val="24"/>
          <w:szCs w:val="24"/>
        </w:rPr>
      </w:pPr>
      <w:r w:rsidRPr="00F43C9D">
        <w:rPr>
          <w:b/>
          <w:sz w:val="24"/>
          <w:szCs w:val="24"/>
        </w:rPr>
        <w:t>Department of Communication</w:t>
      </w:r>
    </w:p>
    <w:p w:rsidR="00686D05" w:rsidRPr="00F43C9D" w:rsidRDefault="00686D05" w:rsidP="00686D05">
      <w:pPr>
        <w:jc w:val="center"/>
        <w:rPr>
          <w:b/>
          <w:sz w:val="24"/>
          <w:szCs w:val="24"/>
        </w:rPr>
      </w:pPr>
      <w:r w:rsidRPr="00F43C9D">
        <w:rPr>
          <w:b/>
          <w:sz w:val="24"/>
          <w:szCs w:val="24"/>
        </w:rPr>
        <w:t>Proposal to Revise Course Credit Hours</w:t>
      </w:r>
    </w:p>
    <w:p w:rsidR="00686D05" w:rsidRPr="00F43C9D" w:rsidRDefault="00686D05" w:rsidP="00686D05">
      <w:pPr>
        <w:jc w:val="center"/>
        <w:rPr>
          <w:b/>
          <w:sz w:val="24"/>
          <w:szCs w:val="24"/>
        </w:rPr>
      </w:pPr>
      <w:r w:rsidRPr="00F43C9D">
        <w:rPr>
          <w:b/>
          <w:sz w:val="24"/>
          <w:szCs w:val="24"/>
        </w:rPr>
        <w:t>(Action Item)</w:t>
      </w:r>
    </w:p>
    <w:p w:rsidR="00686D05" w:rsidRPr="00F43C9D" w:rsidRDefault="00686D05" w:rsidP="00686D05">
      <w:pPr>
        <w:rPr>
          <w:b/>
          <w:sz w:val="24"/>
          <w:szCs w:val="24"/>
        </w:rPr>
      </w:pPr>
    </w:p>
    <w:p w:rsidR="00686D05" w:rsidRPr="00F43C9D" w:rsidRDefault="00686D05" w:rsidP="00686D05">
      <w:pPr>
        <w:rPr>
          <w:sz w:val="24"/>
          <w:szCs w:val="24"/>
        </w:rPr>
      </w:pPr>
      <w:r w:rsidRPr="00F43C9D">
        <w:rPr>
          <w:sz w:val="24"/>
          <w:szCs w:val="24"/>
        </w:rPr>
        <w:t xml:space="preserve">Contact Person:  Larry Snyder, </w:t>
      </w:r>
      <w:hyperlink r:id="rId9" w:history="1">
        <w:r w:rsidRPr="00F43C9D">
          <w:rPr>
            <w:rStyle w:val="Hyperlink"/>
            <w:sz w:val="24"/>
            <w:szCs w:val="24"/>
          </w:rPr>
          <w:t>Lawrence.snyder@wku.edu</w:t>
        </w:r>
      </w:hyperlink>
      <w:r w:rsidRPr="00F43C9D">
        <w:rPr>
          <w:sz w:val="24"/>
          <w:szCs w:val="24"/>
        </w:rPr>
        <w:t>, x5-3297</w:t>
      </w:r>
    </w:p>
    <w:p w:rsidR="00686D05" w:rsidRPr="00F43C9D" w:rsidRDefault="00686D05" w:rsidP="00686D05">
      <w:pPr>
        <w:rPr>
          <w:sz w:val="24"/>
          <w:szCs w:val="24"/>
        </w:rPr>
      </w:pPr>
    </w:p>
    <w:p w:rsidR="00686D05" w:rsidRPr="00F43C9D" w:rsidRDefault="00686D05" w:rsidP="00686D05">
      <w:pPr>
        <w:rPr>
          <w:b/>
          <w:sz w:val="24"/>
          <w:szCs w:val="24"/>
        </w:rPr>
      </w:pPr>
      <w:r w:rsidRPr="00F43C9D">
        <w:rPr>
          <w:b/>
          <w:sz w:val="24"/>
          <w:szCs w:val="24"/>
        </w:rPr>
        <w:t>1.</w:t>
      </w:r>
      <w:r w:rsidRPr="00F43C9D">
        <w:rPr>
          <w:b/>
          <w:sz w:val="24"/>
          <w:szCs w:val="24"/>
        </w:rPr>
        <w:tab/>
        <w:t>Identification of course:</w:t>
      </w:r>
    </w:p>
    <w:p w:rsidR="00686D05" w:rsidRPr="00F43C9D" w:rsidRDefault="00686D05" w:rsidP="00686D05">
      <w:pPr>
        <w:numPr>
          <w:ilvl w:val="1"/>
          <w:numId w:val="4"/>
        </w:numPr>
        <w:rPr>
          <w:sz w:val="24"/>
          <w:szCs w:val="24"/>
        </w:rPr>
      </w:pPr>
      <w:r w:rsidRPr="00F43C9D">
        <w:rPr>
          <w:sz w:val="24"/>
          <w:szCs w:val="24"/>
        </w:rPr>
        <w:t>Current course prefix (subject area) and number:  COMM 495</w:t>
      </w:r>
    </w:p>
    <w:p w:rsidR="00686D05" w:rsidRPr="00F43C9D" w:rsidRDefault="00686D05" w:rsidP="00686D05">
      <w:pPr>
        <w:numPr>
          <w:ilvl w:val="1"/>
          <w:numId w:val="4"/>
        </w:numPr>
        <w:rPr>
          <w:sz w:val="24"/>
          <w:szCs w:val="24"/>
        </w:rPr>
      </w:pPr>
      <w:r w:rsidRPr="00F43C9D">
        <w:rPr>
          <w:sz w:val="24"/>
          <w:szCs w:val="24"/>
        </w:rPr>
        <w:t>Course title:  Independent Study in Communication</w:t>
      </w:r>
    </w:p>
    <w:p w:rsidR="00686D05" w:rsidRPr="00F43C9D" w:rsidRDefault="00686D05" w:rsidP="00686D05">
      <w:pPr>
        <w:numPr>
          <w:ilvl w:val="1"/>
          <w:numId w:val="4"/>
        </w:numPr>
        <w:rPr>
          <w:sz w:val="24"/>
          <w:szCs w:val="24"/>
        </w:rPr>
      </w:pPr>
      <w:r w:rsidRPr="00F43C9D">
        <w:rPr>
          <w:sz w:val="24"/>
          <w:szCs w:val="24"/>
        </w:rPr>
        <w:t>Credit hours:  3.0</w:t>
      </w:r>
    </w:p>
    <w:p w:rsidR="00686D05" w:rsidRPr="00F43C9D" w:rsidRDefault="00686D05" w:rsidP="00686D05">
      <w:pPr>
        <w:rPr>
          <w:sz w:val="24"/>
          <w:szCs w:val="24"/>
        </w:rPr>
      </w:pPr>
    </w:p>
    <w:p w:rsidR="00686D05" w:rsidRPr="00F43C9D" w:rsidRDefault="00686D05" w:rsidP="00686D05">
      <w:pPr>
        <w:rPr>
          <w:sz w:val="24"/>
          <w:szCs w:val="24"/>
        </w:rPr>
      </w:pPr>
      <w:r w:rsidRPr="00F43C9D">
        <w:rPr>
          <w:b/>
          <w:sz w:val="24"/>
          <w:szCs w:val="24"/>
        </w:rPr>
        <w:t>2.</w:t>
      </w:r>
      <w:r w:rsidRPr="00F43C9D">
        <w:rPr>
          <w:b/>
          <w:sz w:val="24"/>
          <w:szCs w:val="24"/>
        </w:rPr>
        <w:tab/>
        <w:t xml:space="preserve">Proposed course credit hours:  </w:t>
      </w:r>
      <w:r w:rsidRPr="00F43C9D">
        <w:rPr>
          <w:sz w:val="24"/>
          <w:szCs w:val="24"/>
        </w:rPr>
        <w:t>Variable 1-6</w:t>
      </w:r>
    </w:p>
    <w:p w:rsidR="00686D05" w:rsidRPr="00F43C9D" w:rsidRDefault="00686D05" w:rsidP="00686D05">
      <w:pPr>
        <w:rPr>
          <w:b/>
          <w:sz w:val="24"/>
          <w:szCs w:val="24"/>
        </w:rPr>
      </w:pPr>
    </w:p>
    <w:p w:rsidR="00686D05" w:rsidRPr="00F43C9D" w:rsidRDefault="00686D05" w:rsidP="00686D05">
      <w:pPr>
        <w:ind w:left="720" w:hanging="720"/>
        <w:rPr>
          <w:sz w:val="24"/>
          <w:szCs w:val="24"/>
        </w:rPr>
      </w:pPr>
      <w:r w:rsidRPr="00F43C9D">
        <w:rPr>
          <w:b/>
          <w:sz w:val="24"/>
          <w:szCs w:val="24"/>
        </w:rPr>
        <w:t>3.</w:t>
      </w:r>
      <w:r w:rsidRPr="00F43C9D">
        <w:rPr>
          <w:b/>
          <w:sz w:val="24"/>
          <w:szCs w:val="24"/>
        </w:rPr>
        <w:tab/>
        <w:t>Rationale for the revision of course credit hours:</w:t>
      </w:r>
      <w:r w:rsidRPr="00F43C9D">
        <w:rPr>
          <w:sz w:val="24"/>
          <w:szCs w:val="24"/>
        </w:rPr>
        <w:t xml:space="preserve">  Variable credit provides more flexibility for students in consultation with the faculty to develop research projects, including the Capstone experience.  </w:t>
      </w:r>
    </w:p>
    <w:p w:rsidR="00686D05" w:rsidRPr="00F43C9D" w:rsidRDefault="00686D05" w:rsidP="00686D05">
      <w:pPr>
        <w:rPr>
          <w:b/>
          <w:sz w:val="24"/>
          <w:szCs w:val="24"/>
        </w:rPr>
      </w:pPr>
    </w:p>
    <w:p w:rsidR="00686D05" w:rsidRPr="00F43C9D" w:rsidRDefault="00686D05" w:rsidP="00686D05">
      <w:pPr>
        <w:rPr>
          <w:b/>
          <w:sz w:val="24"/>
          <w:szCs w:val="24"/>
        </w:rPr>
      </w:pPr>
      <w:r w:rsidRPr="00F43C9D">
        <w:rPr>
          <w:b/>
          <w:sz w:val="24"/>
          <w:szCs w:val="24"/>
        </w:rPr>
        <w:t>4.</w:t>
      </w:r>
      <w:r w:rsidRPr="00F43C9D">
        <w:rPr>
          <w:b/>
          <w:sz w:val="24"/>
          <w:szCs w:val="24"/>
        </w:rPr>
        <w:tab/>
        <w:t xml:space="preserve">Proposed term for implementation:  </w:t>
      </w:r>
      <w:r w:rsidRPr="00F43C9D">
        <w:rPr>
          <w:sz w:val="24"/>
          <w:szCs w:val="24"/>
        </w:rPr>
        <w:t>Fall 2011</w:t>
      </w:r>
    </w:p>
    <w:p w:rsidR="00686D05" w:rsidRPr="00F43C9D" w:rsidRDefault="00686D05" w:rsidP="00686D05">
      <w:pPr>
        <w:rPr>
          <w:b/>
          <w:sz w:val="24"/>
          <w:szCs w:val="24"/>
        </w:rPr>
      </w:pPr>
    </w:p>
    <w:p w:rsidR="00686D05" w:rsidRPr="00F43C9D" w:rsidRDefault="00686D05" w:rsidP="00686D05">
      <w:pPr>
        <w:rPr>
          <w:b/>
          <w:sz w:val="24"/>
          <w:szCs w:val="24"/>
        </w:rPr>
      </w:pPr>
      <w:r w:rsidRPr="00F43C9D">
        <w:rPr>
          <w:b/>
          <w:sz w:val="24"/>
          <w:szCs w:val="24"/>
        </w:rPr>
        <w:t>5.</w:t>
      </w:r>
      <w:r w:rsidRPr="00F43C9D">
        <w:rPr>
          <w:b/>
          <w:sz w:val="24"/>
          <w:szCs w:val="24"/>
        </w:rPr>
        <w:tab/>
        <w:t>Dates of prior committee approvals:</w:t>
      </w:r>
    </w:p>
    <w:p w:rsidR="00686D05" w:rsidRPr="00F43C9D" w:rsidRDefault="00686D05" w:rsidP="00686D05">
      <w:pPr>
        <w:rPr>
          <w:b/>
          <w:sz w:val="24"/>
          <w:szCs w:val="24"/>
        </w:rPr>
      </w:pPr>
    </w:p>
    <w:p w:rsidR="00686D05" w:rsidRPr="00F43C9D" w:rsidRDefault="00686D05" w:rsidP="00686D05">
      <w:pPr>
        <w:rPr>
          <w:b/>
          <w:sz w:val="24"/>
          <w:szCs w:val="24"/>
        </w:rPr>
      </w:pPr>
    </w:p>
    <w:p w:rsidR="00686D05" w:rsidRPr="00F43C9D" w:rsidRDefault="00686D05" w:rsidP="00686D05">
      <w:pPr>
        <w:rPr>
          <w:sz w:val="24"/>
          <w:szCs w:val="24"/>
          <w:u w:val="single"/>
        </w:rPr>
      </w:pPr>
      <w:r w:rsidRPr="00F43C9D">
        <w:rPr>
          <w:b/>
          <w:sz w:val="24"/>
          <w:szCs w:val="24"/>
        </w:rPr>
        <w:tab/>
      </w:r>
      <w:r w:rsidRPr="00F43C9D">
        <w:rPr>
          <w:sz w:val="24"/>
          <w:szCs w:val="24"/>
        </w:rPr>
        <w:t>Department of Communication:</w:t>
      </w:r>
      <w:r w:rsidRPr="00F43C9D">
        <w:rPr>
          <w:sz w:val="24"/>
          <w:szCs w:val="24"/>
        </w:rPr>
        <w:tab/>
      </w:r>
      <w:r w:rsidRPr="00F43C9D">
        <w:rPr>
          <w:sz w:val="24"/>
          <w:szCs w:val="24"/>
        </w:rPr>
        <w:tab/>
      </w:r>
      <w:r w:rsidRPr="00F43C9D">
        <w:rPr>
          <w:sz w:val="24"/>
          <w:szCs w:val="24"/>
        </w:rPr>
        <w:tab/>
        <w:t>02/18/2011</w:t>
      </w:r>
    </w:p>
    <w:p w:rsidR="00686D05" w:rsidRPr="00F43C9D" w:rsidRDefault="00686D05" w:rsidP="00686D05">
      <w:pPr>
        <w:rPr>
          <w:sz w:val="24"/>
          <w:szCs w:val="24"/>
        </w:rPr>
      </w:pPr>
    </w:p>
    <w:p w:rsidR="00686D05" w:rsidRPr="00F43C9D" w:rsidRDefault="00686D05" w:rsidP="00686D05">
      <w:pPr>
        <w:rPr>
          <w:sz w:val="24"/>
          <w:szCs w:val="24"/>
        </w:rPr>
      </w:pPr>
      <w:r w:rsidRPr="00F43C9D">
        <w:rPr>
          <w:sz w:val="24"/>
          <w:szCs w:val="24"/>
        </w:rPr>
        <w:tab/>
        <w:t>Potter College Curriculum Committee:</w:t>
      </w:r>
      <w:r w:rsidRPr="00F43C9D">
        <w:rPr>
          <w:sz w:val="24"/>
          <w:szCs w:val="24"/>
        </w:rPr>
        <w:tab/>
      </w:r>
      <w:r w:rsidRPr="00F43C9D">
        <w:rPr>
          <w:sz w:val="24"/>
          <w:szCs w:val="24"/>
        </w:rPr>
        <w:tab/>
        <w:t>03/03/2011</w:t>
      </w:r>
    </w:p>
    <w:p w:rsidR="00686D05" w:rsidRPr="00F43C9D" w:rsidRDefault="00686D05" w:rsidP="00686D05">
      <w:pPr>
        <w:rPr>
          <w:sz w:val="24"/>
          <w:szCs w:val="24"/>
        </w:rPr>
      </w:pPr>
    </w:p>
    <w:p w:rsidR="00686D05" w:rsidRPr="00F43C9D" w:rsidRDefault="00686D05" w:rsidP="00686D05">
      <w:pPr>
        <w:rPr>
          <w:sz w:val="24"/>
          <w:szCs w:val="24"/>
        </w:rPr>
      </w:pPr>
      <w:r w:rsidRPr="00F43C9D">
        <w:rPr>
          <w:sz w:val="24"/>
          <w:szCs w:val="24"/>
        </w:rPr>
        <w:tab/>
        <w:t>Undergraduate Curriculum Committee</w:t>
      </w:r>
      <w:r w:rsidRPr="00F43C9D">
        <w:rPr>
          <w:sz w:val="24"/>
          <w:szCs w:val="24"/>
        </w:rPr>
        <w:tab/>
      </w:r>
      <w:r w:rsidRPr="00F43C9D">
        <w:rPr>
          <w:sz w:val="24"/>
          <w:szCs w:val="24"/>
        </w:rPr>
        <w:tab/>
        <w:t>___________________</w:t>
      </w:r>
    </w:p>
    <w:p w:rsidR="00686D05" w:rsidRPr="00F43C9D" w:rsidRDefault="00686D05" w:rsidP="00686D05">
      <w:pPr>
        <w:rPr>
          <w:sz w:val="24"/>
          <w:szCs w:val="24"/>
        </w:rPr>
      </w:pPr>
    </w:p>
    <w:p w:rsidR="00686D05" w:rsidRPr="00F43C9D" w:rsidRDefault="00686D05" w:rsidP="00686D05">
      <w:pPr>
        <w:rPr>
          <w:sz w:val="24"/>
          <w:szCs w:val="24"/>
        </w:rPr>
      </w:pPr>
      <w:r w:rsidRPr="00F43C9D">
        <w:rPr>
          <w:sz w:val="24"/>
          <w:szCs w:val="24"/>
        </w:rPr>
        <w:tab/>
        <w:t>University Senate</w:t>
      </w:r>
      <w:r w:rsidRPr="00F43C9D">
        <w:rPr>
          <w:sz w:val="24"/>
          <w:szCs w:val="24"/>
        </w:rPr>
        <w:tab/>
      </w:r>
      <w:r w:rsidRPr="00F43C9D">
        <w:rPr>
          <w:sz w:val="24"/>
          <w:szCs w:val="24"/>
        </w:rPr>
        <w:tab/>
      </w:r>
      <w:r w:rsidRPr="00F43C9D">
        <w:rPr>
          <w:sz w:val="24"/>
          <w:szCs w:val="24"/>
        </w:rPr>
        <w:tab/>
      </w:r>
      <w:r w:rsidRPr="00F43C9D">
        <w:rPr>
          <w:sz w:val="24"/>
          <w:szCs w:val="24"/>
        </w:rPr>
        <w:tab/>
      </w:r>
      <w:r w:rsidRPr="00F43C9D">
        <w:rPr>
          <w:sz w:val="24"/>
          <w:szCs w:val="24"/>
        </w:rPr>
        <w:tab/>
        <w:t>___________________</w:t>
      </w:r>
    </w:p>
    <w:p w:rsidR="00686D05" w:rsidRPr="00F43C9D" w:rsidRDefault="00686D05" w:rsidP="00686D05">
      <w:pPr>
        <w:rPr>
          <w:b/>
          <w:sz w:val="24"/>
          <w:szCs w:val="24"/>
        </w:rPr>
      </w:pPr>
    </w:p>
    <w:p w:rsidR="00686D05" w:rsidRPr="00F43C9D" w:rsidRDefault="00686D05" w:rsidP="00686D05">
      <w:pPr>
        <w:rPr>
          <w:b/>
          <w:sz w:val="24"/>
          <w:szCs w:val="24"/>
        </w:rPr>
      </w:pPr>
      <w:r w:rsidRPr="00F43C9D">
        <w:rPr>
          <w:b/>
          <w:sz w:val="24"/>
          <w:szCs w:val="24"/>
        </w:rPr>
        <w:t>Attachment:  Course Inventory Form</w:t>
      </w:r>
    </w:p>
    <w:p w:rsidR="00686D05" w:rsidRPr="00F43C9D" w:rsidRDefault="00686D05" w:rsidP="00686D05">
      <w:pPr>
        <w:rPr>
          <w:b/>
          <w:sz w:val="24"/>
          <w:szCs w:val="24"/>
        </w:rPr>
      </w:pPr>
    </w:p>
    <w:p w:rsidR="00040CC0" w:rsidRPr="00F43C9D" w:rsidRDefault="00040CC0">
      <w:pPr>
        <w:rPr>
          <w:sz w:val="24"/>
          <w:szCs w:val="24"/>
        </w:rPr>
        <w:sectPr w:rsidR="00040CC0" w:rsidRPr="00F43C9D" w:rsidSect="00E04636">
          <w:pgSz w:w="12240" w:h="15840"/>
          <w:pgMar w:top="1440" w:right="1440" w:bottom="1440" w:left="1440" w:header="720" w:footer="720" w:gutter="0"/>
          <w:cols w:space="720"/>
          <w:docGrid w:linePitch="360"/>
        </w:sectPr>
      </w:pPr>
    </w:p>
    <w:p w:rsidR="00040CC0" w:rsidRPr="00F43C9D" w:rsidRDefault="00040CC0" w:rsidP="00040CC0">
      <w:pPr>
        <w:jc w:val="right"/>
        <w:rPr>
          <w:sz w:val="24"/>
          <w:szCs w:val="24"/>
        </w:rPr>
      </w:pPr>
      <w:r w:rsidRPr="00F43C9D">
        <w:rPr>
          <w:sz w:val="24"/>
          <w:szCs w:val="24"/>
        </w:rPr>
        <w:lastRenderedPageBreak/>
        <w:t>Proposal Date: January 18, 2011</w:t>
      </w:r>
    </w:p>
    <w:p w:rsidR="00040CC0" w:rsidRPr="00F43C9D" w:rsidRDefault="00040CC0" w:rsidP="00040CC0">
      <w:pPr>
        <w:jc w:val="center"/>
        <w:rPr>
          <w:sz w:val="24"/>
          <w:szCs w:val="24"/>
        </w:rPr>
      </w:pPr>
    </w:p>
    <w:p w:rsidR="00040CC0" w:rsidRPr="00F43C9D" w:rsidRDefault="00040CC0" w:rsidP="00040CC0">
      <w:pPr>
        <w:jc w:val="center"/>
        <w:rPr>
          <w:b/>
          <w:sz w:val="24"/>
          <w:szCs w:val="24"/>
        </w:rPr>
      </w:pPr>
      <w:r w:rsidRPr="00F43C9D">
        <w:rPr>
          <w:b/>
          <w:sz w:val="24"/>
          <w:szCs w:val="24"/>
        </w:rPr>
        <w:t>Potter College</w:t>
      </w:r>
    </w:p>
    <w:p w:rsidR="00040CC0" w:rsidRPr="00F43C9D" w:rsidRDefault="00040CC0" w:rsidP="00040CC0">
      <w:pPr>
        <w:jc w:val="center"/>
        <w:rPr>
          <w:b/>
          <w:sz w:val="24"/>
          <w:szCs w:val="24"/>
        </w:rPr>
      </w:pPr>
      <w:r w:rsidRPr="00F43C9D">
        <w:rPr>
          <w:b/>
          <w:sz w:val="24"/>
          <w:szCs w:val="24"/>
        </w:rPr>
        <w:t>Department of Political Science</w:t>
      </w:r>
    </w:p>
    <w:p w:rsidR="00040CC0" w:rsidRPr="00F43C9D" w:rsidRDefault="00040CC0" w:rsidP="00040CC0">
      <w:pPr>
        <w:jc w:val="center"/>
        <w:rPr>
          <w:b/>
          <w:sz w:val="24"/>
          <w:szCs w:val="24"/>
        </w:rPr>
      </w:pPr>
      <w:r w:rsidRPr="00F43C9D">
        <w:rPr>
          <w:b/>
          <w:sz w:val="24"/>
          <w:szCs w:val="24"/>
        </w:rPr>
        <w:t>Proposal to Create a New Course</w:t>
      </w:r>
    </w:p>
    <w:p w:rsidR="00040CC0" w:rsidRPr="00F43C9D" w:rsidRDefault="00040CC0" w:rsidP="00040CC0">
      <w:pPr>
        <w:jc w:val="center"/>
        <w:rPr>
          <w:b/>
          <w:sz w:val="24"/>
          <w:szCs w:val="24"/>
        </w:rPr>
      </w:pPr>
      <w:r w:rsidRPr="00F43C9D">
        <w:rPr>
          <w:b/>
          <w:sz w:val="24"/>
          <w:szCs w:val="24"/>
        </w:rPr>
        <w:t>(Action Item)</w:t>
      </w:r>
    </w:p>
    <w:p w:rsidR="00040CC0" w:rsidRPr="00F43C9D" w:rsidRDefault="00040CC0" w:rsidP="00040CC0">
      <w:pPr>
        <w:rPr>
          <w:b/>
          <w:sz w:val="24"/>
          <w:szCs w:val="24"/>
        </w:rPr>
      </w:pPr>
    </w:p>
    <w:p w:rsidR="00040CC0" w:rsidRPr="00F43C9D" w:rsidRDefault="00040CC0" w:rsidP="00040CC0">
      <w:pPr>
        <w:rPr>
          <w:sz w:val="24"/>
          <w:szCs w:val="24"/>
        </w:rPr>
      </w:pPr>
      <w:r w:rsidRPr="00F43C9D">
        <w:rPr>
          <w:sz w:val="24"/>
          <w:szCs w:val="24"/>
        </w:rPr>
        <w:t>Contact Person:  Scott Lasley, scott.lasley@wku.edu, 5-2799</w:t>
      </w:r>
    </w:p>
    <w:p w:rsidR="00040CC0" w:rsidRPr="00F43C9D" w:rsidRDefault="00040CC0" w:rsidP="00040CC0">
      <w:pPr>
        <w:rPr>
          <w:sz w:val="24"/>
          <w:szCs w:val="24"/>
        </w:rPr>
      </w:pPr>
    </w:p>
    <w:p w:rsidR="00040CC0" w:rsidRPr="00F43C9D" w:rsidRDefault="00040CC0" w:rsidP="00040CC0">
      <w:pPr>
        <w:rPr>
          <w:b/>
          <w:sz w:val="24"/>
          <w:szCs w:val="24"/>
        </w:rPr>
      </w:pPr>
      <w:r w:rsidRPr="00F43C9D">
        <w:rPr>
          <w:b/>
          <w:sz w:val="24"/>
          <w:szCs w:val="24"/>
        </w:rPr>
        <w:t>1.</w:t>
      </w:r>
      <w:r w:rsidRPr="00F43C9D">
        <w:rPr>
          <w:b/>
          <w:sz w:val="24"/>
          <w:szCs w:val="24"/>
        </w:rPr>
        <w:tab/>
        <w:t>Identification of proposed course:</w:t>
      </w:r>
    </w:p>
    <w:p w:rsidR="00040CC0" w:rsidRPr="00F43C9D" w:rsidRDefault="00040CC0" w:rsidP="00040CC0">
      <w:pPr>
        <w:numPr>
          <w:ilvl w:val="1"/>
          <w:numId w:val="5"/>
        </w:numPr>
        <w:rPr>
          <w:sz w:val="24"/>
          <w:szCs w:val="24"/>
        </w:rPr>
      </w:pPr>
      <w:r w:rsidRPr="00F43C9D">
        <w:rPr>
          <w:sz w:val="24"/>
          <w:szCs w:val="24"/>
        </w:rPr>
        <w:t xml:space="preserve">Course prefix (subject area) and number: PS 376 </w:t>
      </w:r>
    </w:p>
    <w:p w:rsidR="00040CC0" w:rsidRPr="00F43C9D" w:rsidRDefault="00040CC0" w:rsidP="00040CC0">
      <w:pPr>
        <w:numPr>
          <w:ilvl w:val="1"/>
          <w:numId w:val="5"/>
        </w:numPr>
        <w:rPr>
          <w:sz w:val="24"/>
          <w:szCs w:val="24"/>
        </w:rPr>
      </w:pPr>
      <w:r w:rsidRPr="00F43C9D">
        <w:rPr>
          <w:sz w:val="24"/>
          <w:szCs w:val="24"/>
        </w:rPr>
        <w:t>Course title: Political Management</w:t>
      </w:r>
    </w:p>
    <w:p w:rsidR="00040CC0" w:rsidRPr="00F43C9D" w:rsidRDefault="00040CC0" w:rsidP="00040CC0">
      <w:pPr>
        <w:numPr>
          <w:ilvl w:val="1"/>
          <w:numId w:val="5"/>
        </w:numPr>
        <w:rPr>
          <w:sz w:val="24"/>
          <w:szCs w:val="24"/>
        </w:rPr>
      </w:pPr>
      <w:r w:rsidRPr="00F43C9D">
        <w:rPr>
          <w:sz w:val="24"/>
          <w:szCs w:val="24"/>
        </w:rPr>
        <w:t>Abbreviated course title: Political Management</w:t>
      </w:r>
    </w:p>
    <w:p w:rsidR="00040CC0" w:rsidRPr="00F43C9D" w:rsidRDefault="00040CC0" w:rsidP="00040CC0">
      <w:pPr>
        <w:numPr>
          <w:ilvl w:val="1"/>
          <w:numId w:val="5"/>
        </w:numPr>
        <w:rPr>
          <w:sz w:val="24"/>
          <w:szCs w:val="24"/>
        </w:rPr>
      </w:pPr>
      <w:r w:rsidRPr="00F43C9D">
        <w:rPr>
          <w:sz w:val="24"/>
          <w:szCs w:val="24"/>
        </w:rPr>
        <w:t>Credit hours and contact hours: 3 (3 contact hours per week)</w:t>
      </w:r>
    </w:p>
    <w:p w:rsidR="00040CC0" w:rsidRPr="00F43C9D" w:rsidRDefault="006E2D96" w:rsidP="00040CC0">
      <w:pPr>
        <w:numPr>
          <w:ilvl w:val="1"/>
          <w:numId w:val="5"/>
        </w:numPr>
        <w:rPr>
          <w:sz w:val="24"/>
          <w:szCs w:val="24"/>
        </w:rPr>
      </w:pPr>
      <w:r w:rsidRPr="00F43C9D">
        <w:rPr>
          <w:sz w:val="24"/>
          <w:szCs w:val="24"/>
        </w:rPr>
        <w:t>Type of course: Lecture</w:t>
      </w:r>
    </w:p>
    <w:p w:rsidR="00040CC0" w:rsidRPr="00F43C9D" w:rsidRDefault="00040CC0" w:rsidP="00040CC0">
      <w:pPr>
        <w:numPr>
          <w:ilvl w:val="1"/>
          <w:numId w:val="5"/>
        </w:numPr>
        <w:rPr>
          <w:sz w:val="24"/>
          <w:szCs w:val="24"/>
        </w:rPr>
      </w:pPr>
      <w:r w:rsidRPr="00F43C9D">
        <w:rPr>
          <w:sz w:val="24"/>
          <w:szCs w:val="24"/>
        </w:rPr>
        <w:t>Prerequisites/</w:t>
      </w:r>
      <w:proofErr w:type="spellStart"/>
      <w:r w:rsidRPr="00F43C9D">
        <w:rPr>
          <w:sz w:val="24"/>
          <w:szCs w:val="24"/>
        </w:rPr>
        <w:t>corequisites</w:t>
      </w:r>
      <w:proofErr w:type="spellEnd"/>
      <w:r w:rsidRPr="00F43C9D">
        <w:rPr>
          <w:sz w:val="24"/>
          <w:szCs w:val="24"/>
        </w:rPr>
        <w:t>: N/A</w:t>
      </w:r>
    </w:p>
    <w:p w:rsidR="00040CC0" w:rsidRPr="00F43C9D" w:rsidRDefault="00040CC0" w:rsidP="00040CC0">
      <w:pPr>
        <w:numPr>
          <w:ilvl w:val="1"/>
          <w:numId w:val="5"/>
        </w:numPr>
        <w:rPr>
          <w:sz w:val="24"/>
          <w:szCs w:val="24"/>
        </w:rPr>
      </w:pPr>
      <w:r w:rsidRPr="00F43C9D">
        <w:rPr>
          <w:sz w:val="24"/>
          <w:szCs w:val="24"/>
        </w:rPr>
        <w:t xml:space="preserve">Course catalog listing: Applied course with focus on developing skills related to political management including fundraising, issue advocacy, and media strategy. </w:t>
      </w:r>
    </w:p>
    <w:p w:rsidR="00040CC0" w:rsidRPr="00F43C9D" w:rsidRDefault="00040CC0" w:rsidP="00040CC0">
      <w:pPr>
        <w:rPr>
          <w:b/>
          <w:sz w:val="24"/>
          <w:szCs w:val="24"/>
        </w:rPr>
      </w:pPr>
    </w:p>
    <w:p w:rsidR="00040CC0" w:rsidRPr="00F43C9D" w:rsidRDefault="00040CC0" w:rsidP="00040CC0">
      <w:pPr>
        <w:rPr>
          <w:b/>
          <w:sz w:val="24"/>
          <w:szCs w:val="24"/>
        </w:rPr>
      </w:pPr>
      <w:r w:rsidRPr="00F43C9D">
        <w:rPr>
          <w:b/>
          <w:sz w:val="24"/>
          <w:szCs w:val="24"/>
        </w:rPr>
        <w:t>2.</w:t>
      </w:r>
      <w:r w:rsidRPr="00F43C9D">
        <w:rPr>
          <w:b/>
          <w:sz w:val="24"/>
          <w:szCs w:val="24"/>
        </w:rPr>
        <w:tab/>
        <w:t>Rationale:</w:t>
      </w:r>
    </w:p>
    <w:p w:rsidR="00040CC0" w:rsidRPr="00F43C9D" w:rsidRDefault="00040CC0" w:rsidP="00040CC0">
      <w:pPr>
        <w:numPr>
          <w:ilvl w:val="1"/>
          <w:numId w:val="6"/>
        </w:numPr>
        <w:rPr>
          <w:sz w:val="24"/>
          <w:szCs w:val="24"/>
        </w:rPr>
      </w:pPr>
      <w:r w:rsidRPr="00F43C9D">
        <w:rPr>
          <w:sz w:val="24"/>
          <w:szCs w:val="24"/>
        </w:rPr>
        <w:t xml:space="preserve">Reason for developing the proposed course: The creation of this course is a direct response from feedback received from former students who have worked in politics and/or campaigns after graduation from WKU.  It also reflects the Department’s effort to fulfill the University’s mission to prepare productive and engaged leaders for a global society.  This course is an extension of PS 375: Fundamentals of Campaign Management.  Like PS 375, this course will have more of an applied/vocational focus than most other courses in our Department.  The course will allow us to better prepare students for positions in a number of political and non-profit settings.  Former students indicate that they would like more coverage of issues related to buying advertising (including television, radio, and print), budgeting and campaign finance, and working with the media.  While some of these items have been covered in PS 375, the addition of this course will provide the time to go into more depth over more topics. </w:t>
      </w:r>
    </w:p>
    <w:p w:rsidR="00040CC0" w:rsidRPr="00F43C9D" w:rsidRDefault="00040CC0" w:rsidP="00040CC0">
      <w:pPr>
        <w:numPr>
          <w:ilvl w:val="1"/>
          <w:numId w:val="6"/>
        </w:numPr>
        <w:rPr>
          <w:sz w:val="24"/>
          <w:szCs w:val="24"/>
        </w:rPr>
      </w:pPr>
      <w:r w:rsidRPr="00F43C9D">
        <w:rPr>
          <w:sz w:val="24"/>
          <w:szCs w:val="24"/>
        </w:rPr>
        <w:t>Projected enrollment in the proposed course: 30 (every other year) expected to primarily come from political science majors but may also attract other students interested in politics and non-profit careers.  This projection is based on the typical enrollment for PS 375 and the number of students who had selected the campaign management track within the major.</w:t>
      </w:r>
    </w:p>
    <w:p w:rsidR="00040CC0" w:rsidRPr="00F43C9D" w:rsidRDefault="00040CC0" w:rsidP="00040CC0">
      <w:pPr>
        <w:numPr>
          <w:ilvl w:val="1"/>
          <w:numId w:val="6"/>
        </w:numPr>
        <w:rPr>
          <w:sz w:val="24"/>
          <w:szCs w:val="24"/>
        </w:rPr>
      </w:pPr>
      <w:r w:rsidRPr="00F43C9D">
        <w:rPr>
          <w:sz w:val="24"/>
          <w:szCs w:val="24"/>
        </w:rPr>
        <w:t xml:space="preserve">Relationship of the proposed course to courses now offered by the department: The course would serve as a complement to PS 375: Fundamentals of Political Campaign Management.  This course will cover topics that are either not covered in PS 375 or receive limited attention in it.  PS 375 covers a wide range of issues related to campaign management.  The issues range from candidate entry to campaign strategy.  It is simply not possible to give all topics the amount of coverage that is needed.  This course (PS 376) will provide the opportunity to expand on several areas that merit further attention than can be afforded in PS </w:t>
      </w:r>
      <w:r w:rsidRPr="00F43C9D">
        <w:rPr>
          <w:sz w:val="24"/>
          <w:szCs w:val="24"/>
        </w:rPr>
        <w:lastRenderedPageBreak/>
        <w:t>375.  These areas include advertising and fundraising/budgeting.  This course will also allow coverage of areas (new and online media and issue advocacy) that had received only minimal coverage.  In many ways PS 376 will relate to PS 375 similarly to the relationship between Intermediate Accounting I and II.  It simply takes two courses to cover the material that students should be exposed to.</w:t>
      </w:r>
    </w:p>
    <w:p w:rsidR="00040CC0" w:rsidRPr="00F43C9D" w:rsidRDefault="00040CC0" w:rsidP="00040CC0">
      <w:pPr>
        <w:numPr>
          <w:ilvl w:val="1"/>
          <w:numId w:val="6"/>
        </w:numPr>
        <w:rPr>
          <w:sz w:val="24"/>
          <w:szCs w:val="24"/>
        </w:rPr>
      </w:pPr>
      <w:r w:rsidRPr="00F43C9D">
        <w:rPr>
          <w:sz w:val="24"/>
          <w:szCs w:val="24"/>
        </w:rPr>
        <w:t xml:space="preserve">Relationship of the proposed course to courses offered in other departments:  There is no similar course offered at WKU.  However, there will be elements covered in the course that are covered by other courses.  For example, some of the material we will cover under advertising will be covered in more breadth and depth in JOUR 341.  We will focus on voter targeting and cover some of the nuts and bolts related to purchasing advertising, but will not cover the techniques of creating advertisements.  Likewise, we will introduce strategies to utilize new media as part of electoral and issues campaigns.  There is no reason for other departments to be wary of this course.  Ideally, many of our students would be able to take courses from other majors to supplement and expand on the material they will be introduced to them in PS 375 and PS 376. </w:t>
      </w:r>
    </w:p>
    <w:p w:rsidR="00040CC0" w:rsidRPr="00F43C9D" w:rsidRDefault="00040CC0" w:rsidP="00040CC0">
      <w:pPr>
        <w:numPr>
          <w:ilvl w:val="1"/>
          <w:numId w:val="6"/>
        </w:numPr>
        <w:rPr>
          <w:b/>
          <w:sz w:val="24"/>
          <w:szCs w:val="24"/>
        </w:rPr>
      </w:pPr>
      <w:r w:rsidRPr="00F43C9D">
        <w:rPr>
          <w:sz w:val="24"/>
          <w:szCs w:val="24"/>
        </w:rPr>
        <w:t xml:space="preserve">Relationship of the proposed course to courses offered in other institutions:  There are a number of campaign and political management courses and programs offered across the country at the graduate and undergraduate level.  They are more common at universities that place an emphasis on applied politics.  Examples of schools that have made a commitment to political management majors/minors/tracks include Salisbury, Fort Hays State, George Washington University (particularly at the graduate level), Akron, and Utah.  Most schools that offer an applied emphasis on political management supplement more traditional political science offerings with a course or two that explicitly focuses on campaign or political management.  For example, Fort Hays State offers a course on political campaign management (660) and an interdisciplinary course on political communication.  Utah (3160) offers a course in political management.  Akron offers three courses (two campaign management courses and one on campaign finance).  I am not aware of any directly equivalent courses at public universities in Kentucky colleges and universities. </w:t>
      </w:r>
    </w:p>
    <w:p w:rsidR="00040CC0" w:rsidRPr="00F43C9D" w:rsidRDefault="00040CC0" w:rsidP="00040CC0">
      <w:pPr>
        <w:rPr>
          <w:b/>
          <w:sz w:val="24"/>
          <w:szCs w:val="24"/>
        </w:rPr>
      </w:pPr>
    </w:p>
    <w:p w:rsidR="00040CC0" w:rsidRPr="00F43C9D" w:rsidRDefault="00040CC0" w:rsidP="00040CC0">
      <w:pPr>
        <w:rPr>
          <w:b/>
          <w:sz w:val="24"/>
          <w:szCs w:val="24"/>
        </w:rPr>
      </w:pPr>
      <w:r w:rsidRPr="00F43C9D">
        <w:rPr>
          <w:b/>
          <w:sz w:val="24"/>
          <w:szCs w:val="24"/>
        </w:rPr>
        <w:t>3.</w:t>
      </w:r>
      <w:r w:rsidRPr="00F43C9D">
        <w:rPr>
          <w:b/>
          <w:sz w:val="24"/>
          <w:szCs w:val="24"/>
        </w:rPr>
        <w:tab/>
        <w:t>Discussion of proposed course:</w:t>
      </w:r>
    </w:p>
    <w:p w:rsidR="00040CC0" w:rsidRPr="00F43C9D" w:rsidRDefault="00040CC0" w:rsidP="00040CC0">
      <w:pPr>
        <w:numPr>
          <w:ilvl w:val="1"/>
          <w:numId w:val="7"/>
        </w:numPr>
        <w:rPr>
          <w:sz w:val="24"/>
          <w:szCs w:val="24"/>
        </w:rPr>
      </w:pPr>
      <w:r w:rsidRPr="00F43C9D">
        <w:rPr>
          <w:sz w:val="24"/>
          <w:szCs w:val="24"/>
        </w:rPr>
        <w:t>Course objectives: The primary objective of the course is to provide students an educational background that they will be able to apply in campaign, political, and other non-profit positions.  Substantive objectives will evolve with shifting trends in campaigns and politics.  Specific objectives include developing an understanding in the following areas:</w:t>
      </w:r>
    </w:p>
    <w:p w:rsidR="00040CC0" w:rsidRPr="00F43C9D" w:rsidRDefault="00040CC0" w:rsidP="00040CC0">
      <w:pPr>
        <w:numPr>
          <w:ilvl w:val="0"/>
          <w:numId w:val="10"/>
        </w:numPr>
        <w:rPr>
          <w:sz w:val="24"/>
          <w:szCs w:val="24"/>
        </w:rPr>
      </w:pPr>
      <w:r w:rsidRPr="00F43C9D">
        <w:rPr>
          <w:sz w:val="24"/>
          <w:szCs w:val="24"/>
        </w:rPr>
        <w:t xml:space="preserve">Political use of new media </w:t>
      </w:r>
    </w:p>
    <w:p w:rsidR="00040CC0" w:rsidRPr="00F43C9D" w:rsidRDefault="00040CC0" w:rsidP="00040CC0">
      <w:pPr>
        <w:numPr>
          <w:ilvl w:val="0"/>
          <w:numId w:val="10"/>
        </w:numPr>
        <w:rPr>
          <w:sz w:val="24"/>
          <w:szCs w:val="24"/>
        </w:rPr>
      </w:pPr>
      <w:r w:rsidRPr="00F43C9D">
        <w:rPr>
          <w:sz w:val="24"/>
          <w:szCs w:val="24"/>
        </w:rPr>
        <w:t xml:space="preserve">introduction to lobbying and issue advocacy (how to launch an issue campaign and influence legislators) </w:t>
      </w:r>
    </w:p>
    <w:p w:rsidR="00040CC0" w:rsidRPr="00F43C9D" w:rsidRDefault="00040CC0" w:rsidP="00040CC0">
      <w:pPr>
        <w:numPr>
          <w:ilvl w:val="0"/>
          <w:numId w:val="10"/>
        </w:numPr>
        <w:rPr>
          <w:sz w:val="24"/>
          <w:szCs w:val="24"/>
        </w:rPr>
      </w:pPr>
      <w:r w:rsidRPr="00F43C9D">
        <w:rPr>
          <w:sz w:val="24"/>
          <w:szCs w:val="24"/>
        </w:rPr>
        <w:t>fundraising and budgeting (from campaign finance rules to actual fundraising strategies)</w:t>
      </w:r>
    </w:p>
    <w:p w:rsidR="00040CC0" w:rsidRPr="00F43C9D" w:rsidRDefault="00040CC0" w:rsidP="00040CC0">
      <w:pPr>
        <w:numPr>
          <w:ilvl w:val="0"/>
          <w:numId w:val="10"/>
        </w:numPr>
        <w:rPr>
          <w:sz w:val="24"/>
          <w:szCs w:val="24"/>
        </w:rPr>
      </w:pPr>
      <w:r w:rsidRPr="00F43C9D">
        <w:rPr>
          <w:sz w:val="24"/>
          <w:szCs w:val="24"/>
        </w:rPr>
        <w:t>advertising strategies (including voter targeting, buying advertising, and design)</w:t>
      </w:r>
    </w:p>
    <w:p w:rsidR="00040CC0" w:rsidRPr="00F43C9D" w:rsidRDefault="00040CC0" w:rsidP="00040CC0">
      <w:pPr>
        <w:numPr>
          <w:ilvl w:val="1"/>
          <w:numId w:val="7"/>
        </w:numPr>
        <w:rPr>
          <w:sz w:val="24"/>
          <w:szCs w:val="24"/>
        </w:rPr>
      </w:pPr>
      <w:r w:rsidRPr="00F43C9D">
        <w:rPr>
          <w:sz w:val="24"/>
          <w:szCs w:val="24"/>
        </w:rPr>
        <w:t>Content outline: The core content areas covered in the course will include:</w:t>
      </w:r>
    </w:p>
    <w:p w:rsidR="00040CC0" w:rsidRPr="00F43C9D" w:rsidRDefault="00040CC0" w:rsidP="00040CC0">
      <w:pPr>
        <w:numPr>
          <w:ilvl w:val="0"/>
          <w:numId w:val="10"/>
        </w:numPr>
        <w:rPr>
          <w:sz w:val="24"/>
          <w:szCs w:val="24"/>
        </w:rPr>
      </w:pPr>
      <w:r w:rsidRPr="00F43C9D">
        <w:rPr>
          <w:sz w:val="24"/>
          <w:szCs w:val="24"/>
        </w:rPr>
        <w:lastRenderedPageBreak/>
        <w:t>Voter targeting and mobilization (role and importance of; strategies)</w:t>
      </w:r>
    </w:p>
    <w:p w:rsidR="00040CC0" w:rsidRPr="00F43C9D" w:rsidRDefault="00040CC0" w:rsidP="00040CC0">
      <w:pPr>
        <w:numPr>
          <w:ilvl w:val="0"/>
          <w:numId w:val="10"/>
        </w:numPr>
        <w:rPr>
          <w:sz w:val="24"/>
          <w:szCs w:val="24"/>
        </w:rPr>
      </w:pPr>
      <w:r w:rsidRPr="00F43C9D">
        <w:rPr>
          <w:sz w:val="24"/>
          <w:szCs w:val="24"/>
        </w:rPr>
        <w:t>Fundraising (budgeting; developing and keeping donors; small versus large donors; event planning)</w:t>
      </w:r>
    </w:p>
    <w:p w:rsidR="00040CC0" w:rsidRPr="00F43C9D" w:rsidRDefault="00040CC0" w:rsidP="00040CC0">
      <w:pPr>
        <w:numPr>
          <w:ilvl w:val="0"/>
          <w:numId w:val="10"/>
        </w:numPr>
        <w:rPr>
          <w:sz w:val="24"/>
          <w:szCs w:val="24"/>
        </w:rPr>
      </w:pPr>
      <w:r w:rsidRPr="00F43C9D">
        <w:rPr>
          <w:sz w:val="24"/>
          <w:szCs w:val="24"/>
        </w:rPr>
        <w:t xml:space="preserve">New media and the Internet (strategies to utilize social media such as Twitter and </w:t>
      </w:r>
      <w:proofErr w:type="spellStart"/>
      <w:r w:rsidRPr="00F43C9D">
        <w:rPr>
          <w:sz w:val="24"/>
          <w:szCs w:val="24"/>
        </w:rPr>
        <w:t>Facebook</w:t>
      </w:r>
      <w:proofErr w:type="spellEnd"/>
      <w:r w:rsidRPr="00F43C9D">
        <w:rPr>
          <w:sz w:val="24"/>
          <w:szCs w:val="24"/>
        </w:rPr>
        <w:t>; E-mail campaigns; online advertising; web presence)</w:t>
      </w:r>
    </w:p>
    <w:p w:rsidR="00040CC0" w:rsidRPr="00F43C9D" w:rsidRDefault="00040CC0" w:rsidP="00040CC0">
      <w:pPr>
        <w:numPr>
          <w:ilvl w:val="0"/>
          <w:numId w:val="10"/>
        </w:numPr>
        <w:rPr>
          <w:sz w:val="24"/>
          <w:szCs w:val="24"/>
        </w:rPr>
      </w:pPr>
      <w:r w:rsidRPr="00F43C9D">
        <w:rPr>
          <w:sz w:val="24"/>
          <w:szCs w:val="24"/>
        </w:rPr>
        <w:t>Advertising (comparison of media option; developing a campaign; what matters and what doesn’t; how to purchase)</w:t>
      </w:r>
    </w:p>
    <w:p w:rsidR="00040CC0" w:rsidRPr="00F43C9D" w:rsidRDefault="00040CC0" w:rsidP="00040CC0">
      <w:pPr>
        <w:numPr>
          <w:ilvl w:val="0"/>
          <w:numId w:val="10"/>
        </w:numPr>
        <w:rPr>
          <w:sz w:val="24"/>
          <w:szCs w:val="24"/>
        </w:rPr>
      </w:pPr>
      <w:r w:rsidRPr="00F43C9D">
        <w:rPr>
          <w:sz w:val="24"/>
          <w:szCs w:val="24"/>
        </w:rPr>
        <w:t xml:space="preserve">Work of the Congressional Office </w:t>
      </w:r>
    </w:p>
    <w:p w:rsidR="00040CC0" w:rsidRPr="00F43C9D" w:rsidRDefault="00040CC0" w:rsidP="00040CC0">
      <w:pPr>
        <w:numPr>
          <w:ilvl w:val="0"/>
          <w:numId w:val="10"/>
        </w:numPr>
        <w:rPr>
          <w:sz w:val="24"/>
          <w:szCs w:val="24"/>
        </w:rPr>
      </w:pPr>
      <w:r w:rsidRPr="00F43C9D">
        <w:rPr>
          <w:sz w:val="24"/>
          <w:szCs w:val="24"/>
        </w:rPr>
        <w:t>Issue advocacy (lobbying techniques and strategies)</w:t>
      </w:r>
    </w:p>
    <w:p w:rsidR="00040CC0" w:rsidRPr="00F43C9D" w:rsidRDefault="00040CC0" w:rsidP="00040CC0">
      <w:pPr>
        <w:numPr>
          <w:ilvl w:val="1"/>
          <w:numId w:val="7"/>
        </w:numPr>
        <w:rPr>
          <w:sz w:val="24"/>
          <w:szCs w:val="24"/>
        </w:rPr>
      </w:pPr>
      <w:r w:rsidRPr="00F43C9D">
        <w:rPr>
          <w:sz w:val="24"/>
          <w:szCs w:val="24"/>
        </w:rPr>
        <w:t>Student expectations and requirements:  In addition to exams, students will develop a portfolio that highlights their work throughout the semester.  For each major topic covered during the course, students will complete a project that will become part of their portfolio.</w:t>
      </w:r>
    </w:p>
    <w:p w:rsidR="00040CC0" w:rsidRPr="00F43C9D" w:rsidRDefault="00040CC0" w:rsidP="00040CC0">
      <w:pPr>
        <w:numPr>
          <w:ilvl w:val="1"/>
          <w:numId w:val="7"/>
        </w:numPr>
        <w:rPr>
          <w:sz w:val="24"/>
          <w:szCs w:val="24"/>
        </w:rPr>
      </w:pPr>
      <w:r w:rsidRPr="00F43C9D">
        <w:rPr>
          <w:sz w:val="24"/>
          <w:szCs w:val="24"/>
        </w:rPr>
        <w:t>Tentative texts and course materials: Course Pack based on material and information from best practices and professional political and campaign seminars.  The course will also make use of numerous resources available online and case studies which I will develop as the instructor.  Textbooks that would be under consideration for use in the course include:</w:t>
      </w:r>
    </w:p>
    <w:p w:rsidR="00040CC0" w:rsidRPr="00F43C9D" w:rsidRDefault="00040CC0" w:rsidP="00040CC0">
      <w:pPr>
        <w:numPr>
          <w:ilvl w:val="0"/>
          <w:numId w:val="10"/>
        </w:numPr>
        <w:rPr>
          <w:rStyle w:val="head-product"/>
          <w:sz w:val="24"/>
          <w:szCs w:val="24"/>
        </w:rPr>
      </w:pPr>
      <w:r w:rsidRPr="00F43C9D">
        <w:rPr>
          <w:rStyle w:val="head-product"/>
          <w:sz w:val="24"/>
          <w:szCs w:val="24"/>
        </w:rPr>
        <w:t xml:space="preserve">Levine, Bertram. 2008. </w:t>
      </w:r>
      <w:r w:rsidRPr="00F43C9D">
        <w:rPr>
          <w:rStyle w:val="head-product"/>
          <w:i/>
          <w:sz w:val="24"/>
          <w:szCs w:val="24"/>
        </w:rPr>
        <w:t>The Art of Lobbying: Building Trust and Selling Policy</w:t>
      </w:r>
      <w:r w:rsidRPr="00F43C9D">
        <w:rPr>
          <w:rStyle w:val="head-product"/>
          <w:sz w:val="24"/>
          <w:szCs w:val="24"/>
        </w:rPr>
        <w:t>.  CQ Press: Washington, DC.</w:t>
      </w:r>
    </w:p>
    <w:p w:rsidR="00040CC0" w:rsidRPr="00F43C9D" w:rsidRDefault="00040CC0" w:rsidP="002A7B6D">
      <w:pPr>
        <w:numPr>
          <w:ilvl w:val="0"/>
          <w:numId w:val="10"/>
        </w:numPr>
        <w:spacing w:beforeLines="1" w:afterLines="1"/>
        <w:outlineLvl w:val="0"/>
        <w:rPr>
          <w:kern w:val="36"/>
          <w:sz w:val="24"/>
          <w:szCs w:val="24"/>
        </w:rPr>
      </w:pPr>
      <w:r w:rsidRPr="00F43C9D">
        <w:rPr>
          <w:kern w:val="36"/>
          <w:sz w:val="24"/>
          <w:szCs w:val="24"/>
        </w:rPr>
        <w:t xml:space="preserve">Burton, Michael John and Daniel Shea. 2010. </w:t>
      </w:r>
      <w:r w:rsidRPr="00F43C9D">
        <w:rPr>
          <w:i/>
          <w:kern w:val="36"/>
          <w:sz w:val="24"/>
          <w:szCs w:val="24"/>
        </w:rPr>
        <w:t>Campaign Craft: The Strategies, Tactics, and Art of Political Campaign Management, 4</w:t>
      </w:r>
      <w:r w:rsidRPr="00F43C9D">
        <w:rPr>
          <w:i/>
          <w:kern w:val="36"/>
          <w:sz w:val="24"/>
          <w:szCs w:val="24"/>
          <w:vertAlign w:val="superscript"/>
        </w:rPr>
        <w:t>th</w:t>
      </w:r>
      <w:r w:rsidRPr="00F43C9D">
        <w:rPr>
          <w:i/>
          <w:kern w:val="36"/>
          <w:sz w:val="24"/>
          <w:szCs w:val="24"/>
        </w:rPr>
        <w:t xml:space="preserve"> Ed. </w:t>
      </w:r>
      <w:proofErr w:type="spellStart"/>
      <w:r w:rsidRPr="00F43C9D">
        <w:rPr>
          <w:kern w:val="36"/>
          <w:sz w:val="24"/>
          <w:szCs w:val="24"/>
        </w:rPr>
        <w:t>Praeger</w:t>
      </w:r>
      <w:proofErr w:type="spellEnd"/>
    </w:p>
    <w:p w:rsidR="00040CC0" w:rsidRPr="00F43C9D" w:rsidRDefault="00040CC0" w:rsidP="00040CC0">
      <w:pPr>
        <w:numPr>
          <w:ilvl w:val="0"/>
          <w:numId w:val="10"/>
        </w:numPr>
        <w:rPr>
          <w:sz w:val="24"/>
          <w:szCs w:val="24"/>
        </w:rPr>
      </w:pPr>
      <w:r w:rsidRPr="00F43C9D">
        <w:rPr>
          <w:sz w:val="24"/>
          <w:szCs w:val="24"/>
        </w:rPr>
        <w:t xml:space="preserve">Pelosi, Christina. 2007. </w:t>
      </w:r>
      <w:r w:rsidRPr="00F43C9D">
        <w:rPr>
          <w:i/>
          <w:sz w:val="24"/>
          <w:szCs w:val="24"/>
        </w:rPr>
        <w:t>Campaign Boot Camp: Basic Training for Future Leaders.</w:t>
      </w:r>
      <w:r w:rsidRPr="00F43C9D">
        <w:rPr>
          <w:sz w:val="24"/>
          <w:szCs w:val="24"/>
        </w:rPr>
        <w:t xml:space="preserve">  </w:t>
      </w:r>
      <w:proofErr w:type="spellStart"/>
      <w:r w:rsidRPr="00F43C9D">
        <w:rPr>
          <w:sz w:val="24"/>
          <w:szCs w:val="24"/>
        </w:rPr>
        <w:t>Polipoint</w:t>
      </w:r>
      <w:proofErr w:type="spellEnd"/>
      <w:r w:rsidRPr="00F43C9D">
        <w:rPr>
          <w:sz w:val="24"/>
          <w:szCs w:val="24"/>
        </w:rPr>
        <w:t xml:space="preserve"> Press.</w:t>
      </w:r>
    </w:p>
    <w:p w:rsidR="00040CC0" w:rsidRPr="00F43C9D" w:rsidRDefault="00040CC0" w:rsidP="00040CC0">
      <w:pPr>
        <w:rPr>
          <w:sz w:val="24"/>
          <w:szCs w:val="24"/>
        </w:rPr>
      </w:pPr>
    </w:p>
    <w:p w:rsidR="00040CC0" w:rsidRPr="00F43C9D" w:rsidRDefault="00040CC0" w:rsidP="00040CC0">
      <w:pPr>
        <w:rPr>
          <w:b/>
          <w:sz w:val="24"/>
          <w:szCs w:val="24"/>
        </w:rPr>
      </w:pPr>
      <w:r w:rsidRPr="00F43C9D">
        <w:rPr>
          <w:b/>
          <w:sz w:val="24"/>
          <w:szCs w:val="24"/>
        </w:rPr>
        <w:t>4.</w:t>
      </w:r>
      <w:r w:rsidRPr="00F43C9D">
        <w:rPr>
          <w:b/>
          <w:sz w:val="24"/>
          <w:szCs w:val="24"/>
        </w:rPr>
        <w:tab/>
        <w:t>Resources:</w:t>
      </w:r>
    </w:p>
    <w:p w:rsidR="00040CC0" w:rsidRPr="00F43C9D" w:rsidRDefault="00040CC0" w:rsidP="00040CC0">
      <w:pPr>
        <w:numPr>
          <w:ilvl w:val="1"/>
          <w:numId w:val="8"/>
        </w:numPr>
        <w:rPr>
          <w:sz w:val="24"/>
          <w:szCs w:val="24"/>
        </w:rPr>
      </w:pPr>
      <w:r w:rsidRPr="00F43C9D">
        <w:rPr>
          <w:sz w:val="24"/>
          <w:szCs w:val="24"/>
        </w:rPr>
        <w:t xml:space="preserve">Library resources:  Library resources are currently not adequate, but they will order all books necessary for the course. </w:t>
      </w:r>
    </w:p>
    <w:p w:rsidR="00040CC0" w:rsidRPr="00F43C9D" w:rsidRDefault="00040CC0" w:rsidP="00040CC0">
      <w:pPr>
        <w:numPr>
          <w:ilvl w:val="1"/>
          <w:numId w:val="8"/>
        </w:numPr>
        <w:rPr>
          <w:sz w:val="24"/>
          <w:szCs w:val="24"/>
        </w:rPr>
      </w:pPr>
      <w:r w:rsidRPr="00F43C9D">
        <w:rPr>
          <w:sz w:val="24"/>
          <w:szCs w:val="24"/>
        </w:rPr>
        <w:t>Computer resources: University resources currently available to students are more than adequate.</w:t>
      </w:r>
    </w:p>
    <w:p w:rsidR="00040CC0" w:rsidRPr="00F43C9D" w:rsidRDefault="00040CC0" w:rsidP="00040CC0">
      <w:pPr>
        <w:rPr>
          <w:b/>
          <w:sz w:val="24"/>
          <w:szCs w:val="24"/>
        </w:rPr>
      </w:pPr>
    </w:p>
    <w:p w:rsidR="00040CC0" w:rsidRPr="00F43C9D" w:rsidRDefault="00040CC0" w:rsidP="00040CC0">
      <w:pPr>
        <w:rPr>
          <w:b/>
          <w:sz w:val="24"/>
          <w:szCs w:val="24"/>
        </w:rPr>
      </w:pPr>
      <w:r w:rsidRPr="00F43C9D">
        <w:rPr>
          <w:b/>
          <w:sz w:val="24"/>
          <w:szCs w:val="24"/>
        </w:rPr>
        <w:t>5.</w:t>
      </w:r>
      <w:r w:rsidRPr="00F43C9D">
        <w:rPr>
          <w:b/>
          <w:sz w:val="24"/>
          <w:szCs w:val="24"/>
        </w:rPr>
        <w:tab/>
        <w:t>Budget implications:</w:t>
      </w:r>
    </w:p>
    <w:p w:rsidR="00040CC0" w:rsidRPr="00F43C9D" w:rsidRDefault="00040CC0" w:rsidP="00040CC0">
      <w:pPr>
        <w:numPr>
          <w:ilvl w:val="1"/>
          <w:numId w:val="9"/>
        </w:numPr>
        <w:rPr>
          <w:sz w:val="24"/>
          <w:szCs w:val="24"/>
        </w:rPr>
      </w:pPr>
      <w:r w:rsidRPr="00F43C9D">
        <w:rPr>
          <w:sz w:val="24"/>
          <w:szCs w:val="24"/>
        </w:rPr>
        <w:t xml:space="preserve">Proposed method of staffing: Existing staff will be used to teach the course. </w:t>
      </w:r>
    </w:p>
    <w:p w:rsidR="00040CC0" w:rsidRPr="00F43C9D" w:rsidRDefault="00040CC0" w:rsidP="00040CC0">
      <w:pPr>
        <w:numPr>
          <w:ilvl w:val="1"/>
          <w:numId w:val="9"/>
        </w:numPr>
        <w:rPr>
          <w:sz w:val="24"/>
          <w:szCs w:val="24"/>
        </w:rPr>
      </w:pPr>
      <w:r w:rsidRPr="00F43C9D">
        <w:rPr>
          <w:sz w:val="24"/>
          <w:szCs w:val="24"/>
        </w:rPr>
        <w:t>Special equipment needed: None</w:t>
      </w:r>
    </w:p>
    <w:p w:rsidR="00040CC0" w:rsidRPr="00F43C9D" w:rsidRDefault="00040CC0" w:rsidP="00040CC0">
      <w:pPr>
        <w:numPr>
          <w:ilvl w:val="1"/>
          <w:numId w:val="9"/>
        </w:numPr>
        <w:rPr>
          <w:sz w:val="24"/>
          <w:szCs w:val="24"/>
        </w:rPr>
      </w:pPr>
      <w:r w:rsidRPr="00F43C9D">
        <w:rPr>
          <w:sz w:val="24"/>
          <w:szCs w:val="24"/>
        </w:rPr>
        <w:t>Expendable materials needed: None</w:t>
      </w:r>
    </w:p>
    <w:p w:rsidR="00040CC0" w:rsidRPr="00F43C9D" w:rsidRDefault="00040CC0" w:rsidP="00040CC0">
      <w:pPr>
        <w:numPr>
          <w:ilvl w:val="1"/>
          <w:numId w:val="9"/>
        </w:numPr>
        <w:rPr>
          <w:sz w:val="24"/>
          <w:szCs w:val="24"/>
        </w:rPr>
      </w:pPr>
      <w:r w:rsidRPr="00F43C9D">
        <w:rPr>
          <w:sz w:val="24"/>
          <w:szCs w:val="24"/>
        </w:rPr>
        <w:t>Laboratory materials needed: None</w:t>
      </w:r>
    </w:p>
    <w:p w:rsidR="00040CC0" w:rsidRPr="00F43C9D" w:rsidRDefault="00040CC0" w:rsidP="00040CC0">
      <w:pPr>
        <w:rPr>
          <w:sz w:val="24"/>
          <w:szCs w:val="24"/>
        </w:rPr>
      </w:pPr>
    </w:p>
    <w:p w:rsidR="00040CC0" w:rsidRPr="00F43C9D" w:rsidRDefault="00040CC0" w:rsidP="00040CC0">
      <w:pPr>
        <w:rPr>
          <w:b/>
          <w:sz w:val="24"/>
          <w:szCs w:val="24"/>
        </w:rPr>
      </w:pPr>
      <w:r w:rsidRPr="00F43C9D">
        <w:rPr>
          <w:b/>
          <w:sz w:val="24"/>
          <w:szCs w:val="24"/>
        </w:rPr>
        <w:t>6.</w:t>
      </w:r>
      <w:r w:rsidRPr="00F43C9D">
        <w:rPr>
          <w:b/>
          <w:sz w:val="24"/>
          <w:szCs w:val="24"/>
        </w:rPr>
        <w:tab/>
        <w:t xml:space="preserve">Proposed term for implementation: </w:t>
      </w:r>
      <w:r w:rsidRPr="00F43C9D">
        <w:rPr>
          <w:sz w:val="24"/>
          <w:szCs w:val="24"/>
        </w:rPr>
        <w:t>Fall 2011</w:t>
      </w:r>
    </w:p>
    <w:p w:rsidR="00040CC0" w:rsidRPr="00F43C9D" w:rsidRDefault="00040CC0" w:rsidP="00040CC0">
      <w:pPr>
        <w:rPr>
          <w:b/>
          <w:sz w:val="24"/>
          <w:szCs w:val="24"/>
        </w:rPr>
      </w:pPr>
    </w:p>
    <w:p w:rsidR="00040CC0" w:rsidRPr="00F43C9D" w:rsidRDefault="00040CC0" w:rsidP="00040CC0">
      <w:pPr>
        <w:rPr>
          <w:b/>
          <w:sz w:val="24"/>
          <w:szCs w:val="24"/>
        </w:rPr>
      </w:pPr>
      <w:r w:rsidRPr="00F43C9D">
        <w:rPr>
          <w:b/>
          <w:sz w:val="24"/>
          <w:szCs w:val="24"/>
        </w:rPr>
        <w:t>7.</w:t>
      </w:r>
      <w:r w:rsidRPr="00F43C9D">
        <w:rPr>
          <w:b/>
          <w:sz w:val="24"/>
          <w:szCs w:val="24"/>
        </w:rPr>
        <w:tab/>
        <w:t xml:space="preserve">Dates of prior committee approvals: </w:t>
      </w:r>
    </w:p>
    <w:p w:rsidR="00040CC0" w:rsidRPr="00F43C9D" w:rsidRDefault="00040CC0" w:rsidP="00040CC0">
      <w:pPr>
        <w:rPr>
          <w:b/>
          <w:sz w:val="24"/>
          <w:szCs w:val="24"/>
        </w:rPr>
      </w:pPr>
    </w:p>
    <w:p w:rsidR="00040CC0" w:rsidRPr="00F43C9D" w:rsidRDefault="00040CC0" w:rsidP="00040CC0">
      <w:pPr>
        <w:rPr>
          <w:sz w:val="24"/>
          <w:szCs w:val="24"/>
        </w:rPr>
      </w:pPr>
      <w:r w:rsidRPr="00F43C9D">
        <w:rPr>
          <w:b/>
          <w:sz w:val="24"/>
          <w:szCs w:val="24"/>
        </w:rPr>
        <w:tab/>
      </w:r>
      <w:r w:rsidRPr="00F43C9D">
        <w:rPr>
          <w:sz w:val="24"/>
          <w:szCs w:val="24"/>
        </w:rPr>
        <w:t>Department of Political Science:</w:t>
      </w:r>
      <w:r w:rsidRPr="00F43C9D">
        <w:rPr>
          <w:sz w:val="24"/>
          <w:szCs w:val="24"/>
        </w:rPr>
        <w:tab/>
      </w:r>
      <w:r w:rsidRPr="00F43C9D">
        <w:rPr>
          <w:sz w:val="24"/>
          <w:szCs w:val="24"/>
        </w:rPr>
        <w:tab/>
      </w:r>
      <w:r w:rsidRPr="00F43C9D">
        <w:rPr>
          <w:sz w:val="24"/>
          <w:szCs w:val="24"/>
        </w:rPr>
        <w:tab/>
      </w:r>
      <w:r w:rsidR="006E2D96" w:rsidRPr="00F43C9D">
        <w:rPr>
          <w:sz w:val="24"/>
          <w:szCs w:val="24"/>
        </w:rPr>
        <w:t>0</w:t>
      </w:r>
      <w:r w:rsidRPr="00F43C9D">
        <w:rPr>
          <w:sz w:val="24"/>
          <w:szCs w:val="24"/>
        </w:rPr>
        <w:t>2/17/11</w:t>
      </w:r>
    </w:p>
    <w:p w:rsidR="00040CC0" w:rsidRPr="00F43C9D" w:rsidRDefault="00040CC0" w:rsidP="00040CC0">
      <w:pPr>
        <w:rPr>
          <w:sz w:val="24"/>
          <w:szCs w:val="24"/>
        </w:rPr>
      </w:pPr>
    </w:p>
    <w:p w:rsidR="00040CC0" w:rsidRPr="00F43C9D" w:rsidRDefault="00040CC0" w:rsidP="00040CC0">
      <w:pPr>
        <w:rPr>
          <w:sz w:val="24"/>
          <w:szCs w:val="24"/>
        </w:rPr>
      </w:pPr>
      <w:r w:rsidRPr="00F43C9D">
        <w:rPr>
          <w:sz w:val="24"/>
          <w:szCs w:val="24"/>
        </w:rPr>
        <w:tab/>
        <w:t>Potter College Curriculum Committee</w:t>
      </w:r>
      <w:r w:rsidRPr="00F43C9D">
        <w:rPr>
          <w:sz w:val="24"/>
          <w:szCs w:val="24"/>
        </w:rPr>
        <w:tab/>
      </w:r>
      <w:r w:rsidRPr="00F43C9D">
        <w:rPr>
          <w:sz w:val="24"/>
          <w:szCs w:val="24"/>
        </w:rPr>
        <w:tab/>
      </w:r>
      <w:r w:rsidR="006E2D96" w:rsidRPr="00F43C9D">
        <w:rPr>
          <w:sz w:val="24"/>
          <w:szCs w:val="24"/>
        </w:rPr>
        <w:t>03/03/2011</w:t>
      </w:r>
    </w:p>
    <w:p w:rsidR="00040CC0" w:rsidRPr="00F43C9D" w:rsidRDefault="00040CC0" w:rsidP="00040CC0">
      <w:pPr>
        <w:rPr>
          <w:sz w:val="24"/>
          <w:szCs w:val="24"/>
        </w:rPr>
      </w:pPr>
    </w:p>
    <w:p w:rsidR="00040CC0" w:rsidRPr="00F43C9D" w:rsidRDefault="00040CC0" w:rsidP="00040CC0">
      <w:pPr>
        <w:rPr>
          <w:sz w:val="24"/>
          <w:szCs w:val="24"/>
        </w:rPr>
      </w:pPr>
      <w:r w:rsidRPr="00F43C9D">
        <w:rPr>
          <w:sz w:val="24"/>
          <w:szCs w:val="24"/>
        </w:rPr>
        <w:tab/>
        <w:t>Undergraduate Curriculum Committee</w:t>
      </w:r>
      <w:r w:rsidRPr="00F43C9D">
        <w:rPr>
          <w:sz w:val="24"/>
          <w:szCs w:val="24"/>
        </w:rPr>
        <w:tab/>
      </w:r>
      <w:r w:rsidRPr="00F43C9D">
        <w:rPr>
          <w:sz w:val="24"/>
          <w:szCs w:val="24"/>
        </w:rPr>
        <w:tab/>
        <w:t>___________________</w:t>
      </w:r>
    </w:p>
    <w:p w:rsidR="00040CC0" w:rsidRPr="00F43C9D" w:rsidRDefault="00040CC0" w:rsidP="00040CC0">
      <w:pPr>
        <w:rPr>
          <w:sz w:val="24"/>
          <w:szCs w:val="24"/>
        </w:rPr>
      </w:pPr>
    </w:p>
    <w:p w:rsidR="00040CC0" w:rsidRPr="00F43C9D" w:rsidRDefault="00040CC0" w:rsidP="00040CC0">
      <w:pPr>
        <w:rPr>
          <w:sz w:val="24"/>
          <w:szCs w:val="24"/>
        </w:rPr>
      </w:pPr>
      <w:r w:rsidRPr="00F43C9D">
        <w:rPr>
          <w:sz w:val="24"/>
          <w:szCs w:val="24"/>
        </w:rPr>
        <w:tab/>
        <w:t>University Senate</w:t>
      </w:r>
      <w:r w:rsidRPr="00F43C9D">
        <w:rPr>
          <w:sz w:val="24"/>
          <w:szCs w:val="24"/>
        </w:rPr>
        <w:tab/>
      </w:r>
      <w:r w:rsidRPr="00F43C9D">
        <w:rPr>
          <w:sz w:val="24"/>
          <w:szCs w:val="24"/>
        </w:rPr>
        <w:tab/>
      </w:r>
      <w:r w:rsidRPr="00F43C9D">
        <w:rPr>
          <w:sz w:val="24"/>
          <w:szCs w:val="24"/>
        </w:rPr>
        <w:tab/>
      </w:r>
      <w:r w:rsidRPr="00F43C9D">
        <w:rPr>
          <w:sz w:val="24"/>
          <w:szCs w:val="24"/>
        </w:rPr>
        <w:tab/>
      </w:r>
      <w:r w:rsidRPr="00F43C9D">
        <w:rPr>
          <w:sz w:val="24"/>
          <w:szCs w:val="24"/>
        </w:rPr>
        <w:tab/>
        <w:t>___________________</w:t>
      </w:r>
    </w:p>
    <w:p w:rsidR="00040CC0" w:rsidRPr="00F43C9D" w:rsidRDefault="00040CC0" w:rsidP="00040CC0">
      <w:pPr>
        <w:rPr>
          <w:sz w:val="24"/>
          <w:szCs w:val="24"/>
        </w:rPr>
      </w:pPr>
    </w:p>
    <w:p w:rsidR="00040CC0" w:rsidRPr="00F43C9D" w:rsidRDefault="00040CC0" w:rsidP="00040CC0">
      <w:pPr>
        <w:rPr>
          <w:sz w:val="24"/>
          <w:szCs w:val="24"/>
        </w:rPr>
      </w:pPr>
    </w:p>
    <w:p w:rsidR="00040CC0" w:rsidRPr="00F43C9D" w:rsidRDefault="00040CC0" w:rsidP="00040CC0">
      <w:pPr>
        <w:rPr>
          <w:b/>
          <w:sz w:val="24"/>
          <w:szCs w:val="24"/>
          <w:u w:val="single"/>
        </w:rPr>
      </w:pPr>
      <w:r w:rsidRPr="00F43C9D">
        <w:rPr>
          <w:b/>
          <w:sz w:val="24"/>
          <w:szCs w:val="24"/>
        </w:rPr>
        <w:t>Attachment:  Bibliography, Library Resources Form</w:t>
      </w:r>
      <w:r w:rsidRPr="00F43C9D">
        <w:rPr>
          <w:sz w:val="24"/>
          <w:szCs w:val="24"/>
        </w:rPr>
        <w:t xml:space="preserve">, </w:t>
      </w:r>
      <w:r w:rsidRPr="00F43C9D">
        <w:rPr>
          <w:b/>
          <w:sz w:val="24"/>
          <w:szCs w:val="24"/>
        </w:rPr>
        <w:t>Course Inventory Form</w:t>
      </w:r>
    </w:p>
    <w:p w:rsidR="00040CC0" w:rsidRPr="00F43C9D" w:rsidRDefault="00040CC0" w:rsidP="00040CC0">
      <w:pPr>
        <w:rPr>
          <w:b/>
          <w:sz w:val="24"/>
          <w:szCs w:val="24"/>
          <w:u w:val="single"/>
        </w:rPr>
      </w:pPr>
    </w:p>
    <w:p w:rsidR="00040CC0" w:rsidRPr="00F43C9D" w:rsidRDefault="00040CC0" w:rsidP="00040CC0">
      <w:pPr>
        <w:rPr>
          <w:b/>
          <w:sz w:val="24"/>
          <w:szCs w:val="24"/>
          <w:u w:val="single"/>
        </w:rPr>
      </w:pPr>
    </w:p>
    <w:p w:rsidR="00040CC0" w:rsidRPr="00F43C9D" w:rsidRDefault="00040CC0" w:rsidP="00040CC0">
      <w:pPr>
        <w:rPr>
          <w:b/>
          <w:sz w:val="24"/>
          <w:szCs w:val="24"/>
          <w:u w:val="single"/>
        </w:rPr>
      </w:pPr>
    </w:p>
    <w:p w:rsidR="00040CC0" w:rsidRPr="00F43C9D" w:rsidRDefault="00040CC0" w:rsidP="00040CC0">
      <w:pPr>
        <w:rPr>
          <w:b/>
          <w:sz w:val="24"/>
          <w:szCs w:val="24"/>
          <w:u w:val="single"/>
        </w:rPr>
      </w:pPr>
    </w:p>
    <w:p w:rsidR="00040CC0" w:rsidRPr="00F43C9D" w:rsidRDefault="00040CC0" w:rsidP="00040CC0">
      <w:pPr>
        <w:rPr>
          <w:b/>
          <w:sz w:val="24"/>
          <w:szCs w:val="24"/>
          <w:u w:val="single"/>
        </w:rPr>
      </w:pPr>
    </w:p>
    <w:p w:rsidR="00040CC0" w:rsidRPr="00F43C9D" w:rsidRDefault="00040CC0" w:rsidP="00040CC0">
      <w:pPr>
        <w:rPr>
          <w:b/>
          <w:sz w:val="24"/>
          <w:szCs w:val="24"/>
          <w:u w:val="single"/>
        </w:rPr>
      </w:pPr>
      <w:r w:rsidRPr="00F43C9D">
        <w:rPr>
          <w:b/>
          <w:sz w:val="24"/>
          <w:szCs w:val="24"/>
          <w:u w:val="single"/>
        </w:rPr>
        <w:br w:type="page"/>
      </w:r>
      <w:r w:rsidRPr="00F43C9D">
        <w:rPr>
          <w:b/>
          <w:sz w:val="24"/>
          <w:szCs w:val="24"/>
          <w:u w:val="single"/>
        </w:rPr>
        <w:lastRenderedPageBreak/>
        <w:t>Bibliography</w:t>
      </w:r>
    </w:p>
    <w:p w:rsidR="00040CC0" w:rsidRPr="00F43C9D" w:rsidRDefault="00040CC0" w:rsidP="00040CC0">
      <w:pPr>
        <w:rPr>
          <w:b/>
          <w:sz w:val="24"/>
          <w:szCs w:val="24"/>
          <w:u w:val="single"/>
        </w:rPr>
      </w:pPr>
    </w:p>
    <w:p w:rsidR="00040CC0" w:rsidRPr="00F43C9D" w:rsidRDefault="00040CC0" w:rsidP="00040CC0">
      <w:pPr>
        <w:rPr>
          <w:sz w:val="24"/>
          <w:szCs w:val="24"/>
        </w:rPr>
      </w:pPr>
      <w:r w:rsidRPr="00F43C9D">
        <w:rPr>
          <w:sz w:val="24"/>
          <w:szCs w:val="24"/>
        </w:rPr>
        <w:t xml:space="preserve">Books (Note: Resources considered </w:t>
      </w:r>
      <w:proofErr w:type="gramStart"/>
      <w:r w:rsidRPr="00F43C9D">
        <w:rPr>
          <w:sz w:val="24"/>
          <w:szCs w:val="24"/>
        </w:rPr>
        <w:t>to be</w:t>
      </w:r>
      <w:proofErr w:type="gramEnd"/>
      <w:r w:rsidRPr="00F43C9D">
        <w:rPr>
          <w:sz w:val="24"/>
          <w:szCs w:val="24"/>
        </w:rPr>
        <w:t xml:space="preserve"> essential resources for students and faculty are marked with *)</w:t>
      </w:r>
    </w:p>
    <w:p w:rsidR="00040CC0" w:rsidRPr="00F43C9D" w:rsidRDefault="00040CC0" w:rsidP="00040CC0">
      <w:pPr>
        <w:rPr>
          <w:sz w:val="24"/>
          <w:szCs w:val="24"/>
        </w:rPr>
      </w:pPr>
    </w:p>
    <w:p w:rsidR="00040CC0" w:rsidRPr="00F43C9D" w:rsidRDefault="00040CC0" w:rsidP="00040CC0">
      <w:pPr>
        <w:rPr>
          <w:sz w:val="24"/>
          <w:szCs w:val="24"/>
        </w:rPr>
      </w:pPr>
      <w:r w:rsidRPr="00F43C9D">
        <w:rPr>
          <w:sz w:val="24"/>
          <w:szCs w:val="24"/>
        </w:rPr>
        <w:t xml:space="preserve">*Pelosi, Christina. 2007. </w:t>
      </w:r>
      <w:r w:rsidRPr="00F43C9D">
        <w:rPr>
          <w:i/>
          <w:sz w:val="24"/>
          <w:szCs w:val="24"/>
        </w:rPr>
        <w:t>Campaign Boot Camp: Basic Training for Future Leaders.</w:t>
      </w:r>
      <w:r w:rsidRPr="00F43C9D">
        <w:rPr>
          <w:sz w:val="24"/>
          <w:szCs w:val="24"/>
        </w:rPr>
        <w:t xml:space="preserve">  </w:t>
      </w:r>
      <w:proofErr w:type="spellStart"/>
      <w:r w:rsidRPr="00F43C9D">
        <w:rPr>
          <w:sz w:val="24"/>
          <w:szCs w:val="24"/>
        </w:rPr>
        <w:t>Polipoint</w:t>
      </w:r>
      <w:proofErr w:type="spellEnd"/>
      <w:r w:rsidRPr="00F43C9D">
        <w:rPr>
          <w:sz w:val="24"/>
          <w:szCs w:val="24"/>
        </w:rPr>
        <w:t xml:space="preserve"> Press.</w:t>
      </w:r>
    </w:p>
    <w:p w:rsidR="00040CC0" w:rsidRPr="00F43C9D" w:rsidRDefault="00040CC0" w:rsidP="00040CC0">
      <w:pPr>
        <w:rPr>
          <w:sz w:val="24"/>
          <w:szCs w:val="24"/>
        </w:rPr>
      </w:pPr>
    </w:p>
    <w:p w:rsidR="00040CC0" w:rsidRPr="00F43C9D" w:rsidRDefault="00040CC0" w:rsidP="00040CC0">
      <w:pPr>
        <w:rPr>
          <w:rStyle w:val="head-product"/>
          <w:sz w:val="24"/>
          <w:szCs w:val="24"/>
        </w:rPr>
      </w:pPr>
      <w:r w:rsidRPr="00F43C9D">
        <w:rPr>
          <w:rStyle w:val="head-product"/>
          <w:sz w:val="24"/>
          <w:szCs w:val="24"/>
        </w:rPr>
        <w:t xml:space="preserve">Levine, Bertram. 2008. </w:t>
      </w:r>
      <w:r w:rsidRPr="00F43C9D">
        <w:rPr>
          <w:rStyle w:val="head-product"/>
          <w:i/>
          <w:sz w:val="24"/>
          <w:szCs w:val="24"/>
        </w:rPr>
        <w:t>The Art of Lobbying: Building Trust and Selling Policy</w:t>
      </w:r>
      <w:r w:rsidRPr="00F43C9D">
        <w:rPr>
          <w:rStyle w:val="head-product"/>
          <w:sz w:val="24"/>
          <w:szCs w:val="24"/>
        </w:rPr>
        <w:t>.  CQ Press: Washington, DC.</w:t>
      </w:r>
    </w:p>
    <w:p w:rsidR="00040CC0" w:rsidRPr="00F43C9D" w:rsidRDefault="00040CC0" w:rsidP="002A7B6D">
      <w:pPr>
        <w:spacing w:beforeLines="1" w:afterLines="1"/>
        <w:ind w:left="2520"/>
        <w:outlineLvl w:val="0"/>
        <w:rPr>
          <w:kern w:val="36"/>
          <w:sz w:val="24"/>
          <w:szCs w:val="24"/>
        </w:rPr>
      </w:pPr>
    </w:p>
    <w:p w:rsidR="00040CC0" w:rsidRPr="00F43C9D" w:rsidRDefault="00040CC0" w:rsidP="002A7B6D">
      <w:pPr>
        <w:spacing w:beforeLines="1" w:afterLines="1"/>
        <w:outlineLvl w:val="0"/>
        <w:rPr>
          <w:kern w:val="36"/>
          <w:sz w:val="24"/>
          <w:szCs w:val="24"/>
        </w:rPr>
      </w:pPr>
      <w:proofErr w:type="gramStart"/>
      <w:r w:rsidRPr="00F43C9D">
        <w:rPr>
          <w:kern w:val="36"/>
          <w:sz w:val="24"/>
          <w:szCs w:val="24"/>
        </w:rPr>
        <w:t>Burton, Michael John and Daniel Shea.</w:t>
      </w:r>
      <w:proofErr w:type="gramEnd"/>
      <w:r w:rsidRPr="00F43C9D">
        <w:rPr>
          <w:kern w:val="36"/>
          <w:sz w:val="24"/>
          <w:szCs w:val="24"/>
        </w:rPr>
        <w:t xml:space="preserve"> 2010. </w:t>
      </w:r>
      <w:r w:rsidRPr="00F43C9D">
        <w:rPr>
          <w:i/>
          <w:kern w:val="36"/>
          <w:sz w:val="24"/>
          <w:szCs w:val="24"/>
        </w:rPr>
        <w:t>Campaign Craft: The Strategies, Tactics, and Art of Political Campaign Management, 4</w:t>
      </w:r>
      <w:r w:rsidRPr="00F43C9D">
        <w:rPr>
          <w:i/>
          <w:kern w:val="36"/>
          <w:sz w:val="24"/>
          <w:szCs w:val="24"/>
          <w:vertAlign w:val="superscript"/>
        </w:rPr>
        <w:t>th</w:t>
      </w:r>
      <w:r w:rsidRPr="00F43C9D">
        <w:rPr>
          <w:i/>
          <w:kern w:val="36"/>
          <w:sz w:val="24"/>
          <w:szCs w:val="24"/>
        </w:rPr>
        <w:t xml:space="preserve"> Ed. </w:t>
      </w:r>
      <w:proofErr w:type="spellStart"/>
      <w:r w:rsidRPr="00F43C9D">
        <w:rPr>
          <w:kern w:val="36"/>
          <w:sz w:val="24"/>
          <w:szCs w:val="24"/>
        </w:rPr>
        <w:t>Praeger</w:t>
      </w:r>
      <w:proofErr w:type="spellEnd"/>
    </w:p>
    <w:p w:rsidR="00040CC0" w:rsidRPr="00F43C9D" w:rsidRDefault="00040CC0" w:rsidP="00040CC0">
      <w:pPr>
        <w:rPr>
          <w:sz w:val="24"/>
          <w:szCs w:val="24"/>
        </w:rPr>
      </w:pPr>
    </w:p>
    <w:p w:rsidR="00040CC0" w:rsidRPr="00F43C9D" w:rsidRDefault="00040CC0" w:rsidP="00040CC0">
      <w:pPr>
        <w:pStyle w:val="Heading1"/>
        <w:spacing w:before="2" w:after="2"/>
        <w:rPr>
          <w:b w:val="0"/>
          <w:szCs w:val="24"/>
        </w:rPr>
      </w:pPr>
      <w:r w:rsidRPr="00F43C9D">
        <w:rPr>
          <w:b w:val="0"/>
          <w:szCs w:val="24"/>
        </w:rPr>
        <w:t xml:space="preserve">Fusco, Peter. 2008. </w:t>
      </w:r>
      <w:r w:rsidRPr="00F43C9D">
        <w:rPr>
          <w:b w:val="0"/>
          <w:i/>
          <w:szCs w:val="24"/>
        </w:rPr>
        <w:t xml:space="preserve">Running: How </w:t>
      </w:r>
      <w:proofErr w:type="gramStart"/>
      <w:r w:rsidRPr="00F43C9D">
        <w:rPr>
          <w:b w:val="0"/>
          <w:i/>
          <w:szCs w:val="24"/>
        </w:rPr>
        <w:t>To</w:t>
      </w:r>
      <w:proofErr w:type="gramEnd"/>
      <w:r w:rsidRPr="00F43C9D">
        <w:rPr>
          <w:b w:val="0"/>
          <w:i/>
          <w:szCs w:val="24"/>
        </w:rPr>
        <w:t xml:space="preserve"> Design And Execute A Winning Political Campaign.</w:t>
      </w:r>
      <w:r w:rsidRPr="00F43C9D">
        <w:rPr>
          <w:b w:val="0"/>
          <w:szCs w:val="24"/>
        </w:rPr>
        <w:t xml:space="preserve"> </w:t>
      </w:r>
      <w:proofErr w:type="spellStart"/>
      <w:proofErr w:type="gramStart"/>
      <w:r w:rsidRPr="00F43C9D">
        <w:rPr>
          <w:b w:val="0"/>
          <w:szCs w:val="24"/>
        </w:rPr>
        <w:t>CreateSpace</w:t>
      </w:r>
      <w:proofErr w:type="spellEnd"/>
      <w:r w:rsidRPr="00F43C9D">
        <w:rPr>
          <w:b w:val="0"/>
          <w:szCs w:val="24"/>
        </w:rPr>
        <w:t>.</w:t>
      </w:r>
      <w:proofErr w:type="gramEnd"/>
    </w:p>
    <w:p w:rsidR="00040CC0" w:rsidRPr="00F43C9D" w:rsidRDefault="00040CC0" w:rsidP="00040CC0">
      <w:pPr>
        <w:pStyle w:val="Heading1"/>
        <w:spacing w:before="2" w:after="2"/>
        <w:rPr>
          <w:b w:val="0"/>
          <w:szCs w:val="24"/>
        </w:rPr>
      </w:pPr>
    </w:p>
    <w:p w:rsidR="00040CC0" w:rsidRPr="00F43C9D" w:rsidRDefault="00040CC0" w:rsidP="00040CC0">
      <w:pPr>
        <w:pStyle w:val="Heading1"/>
        <w:spacing w:before="2" w:after="2"/>
        <w:rPr>
          <w:b w:val="0"/>
          <w:szCs w:val="24"/>
        </w:rPr>
      </w:pPr>
      <w:r w:rsidRPr="00F43C9D">
        <w:rPr>
          <w:b w:val="0"/>
          <w:szCs w:val="24"/>
        </w:rPr>
        <w:t>*</w:t>
      </w:r>
      <w:proofErr w:type="spellStart"/>
      <w:r w:rsidRPr="00F43C9D">
        <w:rPr>
          <w:b w:val="0"/>
          <w:szCs w:val="24"/>
        </w:rPr>
        <w:t>Faucheux</w:t>
      </w:r>
      <w:proofErr w:type="spellEnd"/>
      <w:r w:rsidRPr="00F43C9D">
        <w:rPr>
          <w:b w:val="0"/>
          <w:szCs w:val="24"/>
        </w:rPr>
        <w:t xml:space="preserve">, Ronald. 2003. </w:t>
      </w:r>
      <w:r w:rsidRPr="00F43C9D">
        <w:rPr>
          <w:b w:val="0"/>
          <w:i/>
          <w:szCs w:val="24"/>
        </w:rPr>
        <w:t>Winning Elections: Political Campaign Management, Strategy, &amp; Tactics</w:t>
      </w:r>
      <w:r w:rsidRPr="00F43C9D">
        <w:rPr>
          <w:b w:val="0"/>
          <w:szCs w:val="24"/>
        </w:rPr>
        <w:t>.  M. Evans and Company.</w:t>
      </w:r>
    </w:p>
    <w:p w:rsidR="00040CC0" w:rsidRPr="00F43C9D" w:rsidRDefault="00040CC0" w:rsidP="00040CC0">
      <w:pPr>
        <w:pStyle w:val="Heading1"/>
        <w:spacing w:before="2" w:after="2"/>
        <w:rPr>
          <w:b w:val="0"/>
          <w:szCs w:val="24"/>
        </w:rPr>
      </w:pPr>
    </w:p>
    <w:p w:rsidR="00040CC0" w:rsidRPr="00F43C9D" w:rsidRDefault="00040CC0" w:rsidP="00040CC0">
      <w:pPr>
        <w:pStyle w:val="Heading1"/>
        <w:spacing w:before="2" w:after="2"/>
        <w:rPr>
          <w:b w:val="0"/>
          <w:szCs w:val="24"/>
        </w:rPr>
      </w:pPr>
      <w:proofErr w:type="spellStart"/>
      <w:r w:rsidRPr="00F43C9D">
        <w:rPr>
          <w:b w:val="0"/>
          <w:szCs w:val="24"/>
        </w:rPr>
        <w:t>DeKieffer</w:t>
      </w:r>
      <w:proofErr w:type="spellEnd"/>
      <w:r w:rsidRPr="00F43C9D">
        <w:rPr>
          <w:b w:val="0"/>
          <w:szCs w:val="24"/>
        </w:rPr>
        <w:t xml:space="preserve">, Donald. 2007. </w:t>
      </w:r>
      <w:r w:rsidRPr="00F43C9D">
        <w:rPr>
          <w:b w:val="0"/>
          <w:i/>
          <w:szCs w:val="24"/>
        </w:rPr>
        <w:t>The Citizen’s Guide to Lobbying Congress</w:t>
      </w:r>
      <w:r w:rsidRPr="00F43C9D">
        <w:rPr>
          <w:b w:val="0"/>
          <w:szCs w:val="24"/>
        </w:rPr>
        <w:t xml:space="preserve">. Chicago Review Press. </w:t>
      </w:r>
    </w:p>
    <w:p w:rsidR="00040CC0" w:rsidRPr="00F43C9D" w:rsidRDefault="00040CC0" w:rsidP="00040CC0">
      <w:pPr>
        <w:pStyle w:val="Heading1"/>
        <w:spacing w:before="2" w:after="2"/>
        <w:rPr>
          <w:b w:val="0"/>
          <w:szCs w:val="24"/>
        </w:rPr>
      </w:pPr>
    </w:p>
    <w:p w:rsidR="00040CC0" w:rsidRPr="00F43C9D" w:rsidRDefault="00040CC0" w:rsidP="00040CC0">
      <w:pPr>
        <w:pStyle w:val="Heading1"/>
        <w:spacing w:before="2" w:after="2"/>
        <w:rPr>
          <w:b w:val="0"/>
          <w:szCs w:val="24"/>
        </w:rPr>
      </w:pPr>
      <w:r w:rsidRPr="00F43C9D">
        <w:rPr>
          <w:b w:val="0"/>
          <w:szCs w:val="24"/>
        </w:rPr>
        <w:t>*</w:t>
      </w:r>
      <w:proofErr w:type="spellStart"/>
      <w:r w:rsidRPr="00F43C9D">
        <w:rPr>
          <w:b w:val="0"/>
          <w:szCs w:val="24"/>
        </w:rPr>
        <w:t>Gelak</w:t>
      </w:r>
      <w:proofErr w:type="spellEnd"/>
      <w:r w:rsidRPr="00F43C9D">
        <w:rPr>
          <w:b w:val="0"/>
          <w:szCs w:val="24"/>
        </w:rPr>
        <w:t xml:space="preserve">, Deanna. 2008. </w:t>
      </w:r>
      <w:r w:rsidRPr="00F43C9D">
        <w:rPr>
          <w:b w:val="0"/>
          <w:i/>
          <w:szCs w:val="24"/>
        </w:rPr>
        <w:t>Lobbying and Advocacy: Winning Strategies, Resources, Recommendations, Ethics and Ongoing Compliance for Lobbyists and Washington Advocates: The Best of Everything Lobbying and Washington Advocacy.</w:t>
      </w:r>
      <w:r w:rsidRPr="00F43C9D">
        <w:rPr>
          <w:szCs w:val="24"/>
        </w:rPr>
        <w:t xml:space="preserve"> </w:t>
      </w:r>
      <w:r w:rsidRPr="00F43C9D">
        <w:rPr>
          <w:b w:val="0"/>
          <w:szCs w:val="24"/>
        </w:rPr>
        <w:t>TheCapitol.Net, Inc.</w:t>
      </w:r>
    </w:p>
    <w:p w:rsidR="00040CC0" w:rsidRPr="00F43C9D" w:rsidRDefault="00040CC0" w:rsidP="00040CC0">
      <w:pPr>
        <w:pStyle w:val="Heading1"/>
        <w:spacing w:before="2" w:after="2"/>
        <w:rPr>
          <w:b w:val="0"/>
          <w:szCs w:val="24"/>
        </w:rPr>
      </w:pPr>
    </w:p>
    <w:p w:rsidR="00040CC0" w:rsidRPr="00F43C9D" w:rsidRDefault="00040CC0" w:rsidP="00040CC0">
      <w:pPr>
        <w:pStyle w:val="Heading1"/>
        <w:spacing w:before="2" w:after="2"/>
        <w:rPr>
          <w:b w:val="0"/>
          <w:szCs w:val="24"/>
        </w:rPr>
      </w:pPr>
      <w:r w:rsidRPr="00F43C9D">
        <w:rPr>
          <w:b w:val="0"/>
          <w:szCs w:val="24"/>
        </w:rPr>
        <w:t>*</w:t>
      </w:r>
      <w:proofErr w:type="spellStart"/>
      <w:r w:rsidRPr="00F43C9D">
        <w:rPr>
          <w:b w:val="0"/>
          <w:szCs w:val="24"/>
        </w:rPr>
        <w:t>Zetter</w:t>
      </w:r>
      <w:proofErr w:type="spellEnd"/>
      <w:r w:rsidRPr="00F43C9D">
        <w:rPr>
          <w:b w:val="0"/>
          <w:szCs w:val="24"/>
        </w:rPr>
        <w:t xml:space="preserve">, Lionel. 2008. </w:t>
      </w:r>
      <w:r w:rsidRPr="00F43C9D">
        <w:rPr>
          <w:b w:val="0"/>
          <w:i/>
          <w:szCs w:val="24"/>
        </w:rPr>
        <w:t>Lobbying: The Art of Political Persuasion.</w:t>
      </w:r>
      <w:r w:rsidRPr="00F43C9D">
        <w:rPr>
          <w:b w:val="0"/>
          <w:szCs w:val="24"/>
        </w:rPr>
        <w:t xml:space="preserve"> </w:t>
      </w:r>
      <w:proofErr w:type="gramStart"/>
      <w:r w:rsidRPr="00F43C9D">
        <w:rPr>
          <w:b w:val="0"/>
          <w:szCs w:val="24"/>
        </w:rPr>
        <w:t>Harriman House.</w:t>
      </w:r>
      <w:proofErr w:type="gramEnd"/>
    </w:p>
    <w:p w:rsidR="00040CC0" w:rsidRPr="00F43C9D" w:rsidRDefault="00040CC0" w:rsidP="00040CC0">
      <w:pPr>
        <w:rPr>
          <w:sz w:val="24"/>
          <w:szCs w:val="24"/>
        </w:rPr>
      </w:pPr>
      <w:proofErr w:type="gramStart"/>
      <w:r w:rsidRPr="00F43C9D">
        <w:rPr>
          <w:sz w:val="24"/>
          <w:szCs w:val="24"/>
        </w:rPr>
        <w:t>Periodicals.</w:t>
      </w:r>
      <w:proofErr w:type="gramEnd"/>
    </w:p>
    <w:p w:rsidR="00040CC0" w:rsidRPr="00F43C9D" w:rsidRDefault="00040CC0" w:rsidP="00040CC0">
      <w:pPr>
        <w:rPr>
          <w:sz w:val="24"/>
          <w:szCs w:val="24"/>
        </w:rPr>
      </w:pPr>
    </w:p>
    <w:p w:rsidR="00040CC0" w:rsidRPr="00F43C9D" w:rsidRDefault="00040CC0" w:rsidP="00040CC0">
      <w:pPr>
        <w:rPr>
          <w:sz w:val="24"/>
          <w:szCs w:val="24"/>
        </w:rPr>
      </w:pPr>
      <w:r w:rsidRPr="00F43C9D">
        <w:rPr>
          <w:sz w:val="24"/>
          <w:szCs w:val="24"/>
        </w:rPr>
        <w:t xml:space="preserve">*Green, Donald and Alan Gerber. 2008. </w:t>
      </w:r>
      <w:r w:rsidRPr="00F43C9D">
        <w:rPr>
          <w:i/>
          <w:sz w:val="24"/>
          <w:szCs w:val="24"/>
        </w:rPr>
        <w:t>Get Out the Vote, 2</w:t>
      </w:r>
      <w:r w:rsidRPr="00F43C9D">
        <w:rPr>
          <w:i/>
          <w:sz w:val="24"/>
          <w:szCs w:val="24"/>
          <w:vertAlign w:val="superscript"/>
        </w:rPr>
        <w:t>nd</w:t>
      </w:r>
      <w:r w:rsidRPr="00F43C9D">
        <w:rPr>
          <w:i/>
          <w:sz w:val="24"/>
          <w:szCs w:val="24"/>
        </w:rPr>
        <w:t xml:space="preserve"> Edition. </w:t>
      </w:r>
      <w:r w:rsidRPr="00F43C9D">
        <w:rPr>
          <w:sz w:val="24"/>
          <w:szCs w:val="24"/>
        </w:rPr>
        <w:t>Brookings.</w:t>
      </w:r>
    </w:p>
    <w:p w:rsidR="00040CC0" w:rsidRPr="00F43C9D" w:rsidRDefault="00040CC0" w:rsidP="00040CC0">
      <w:pPr>
        <w:rPr>
          <w:sz w:val="24"/>
          <w:szCs w:val="24"/>
        </w:rPr>
      </w:pPr>
    </w:p>
    <w:p w:rsidR="00040CC0" w:rsidRPr="00F43C9D" w:rsidRDefault="00040CC0" w:rsidP="00040CC0">
      <w:pPr>
        <w:rPr>
          <w:sz w:val="24"/>
          <w:szCs w:val="24"/>
        </w:rPr>
      </w:pPr>
      <w:r w:rsidRPr="00F43C9D">
        <w:rPr>
          <w:sz w:val="24"/>
          <w:szCs w:val="24"/>
        </w:rPr>
        <w:t xml:space="preserve">*Barksdale, Brent. 2010. </w:t>
      </w:r>
      <w:r w:rsidRPr="00F43C9D">
        <w:rPr>
          <w:i/>
          <w:sz w:val="24"/>
          <w:szCs w:val="24"/>
        </w:rPr>
        <w:t>Winning Political Tips.</w:t>
      </w:r>
      <w:r w:rsidRPr="00F43C9D">
        <w:rPr>
          <w:sz w:val="24"/>
          <w:szCs w:val="24"/>
        </w:rPr>
        <w:t xml:space="preserve"> </w:t>
      </w:r>
      <w:proofErr w:type="gramStart"/>
      <w:r w:rsidRPr="00F43C9D">
        <w:rPr>
          <w:sz w:val="24"/>
          <w:szCs w:val="24"/>
        </w:rPr>
        <w:t>Capitol Consulting, Inc.</w:t>
      </w:r>
      <w:proofErr w:type="gramEnd"/>
    </w:p>
    <w:p w:rsidR="00040CC0" w:rsidRPr="00F43C9D" w:rsidRDefault="00040CC0" w:rsidP="00040CC0">
      <w:pPr>
        <w:rPr>
          <w:sz w:val="24"/>
          <w:szCs w:val="24"/>
        </w:rPr>
      </w:pPr>
    </w:p>
    <w:p w:rsidR="00040CC0" w:rsidRPr="00F43C9D" w:rsidRDefault="00040CC0" w:rsidP="00040CC0">
      <w:pPr>
        <w:pStyle w:val="Heading1"/>
        <w:spacing w:before="2" w:after="2"/>
        <w:rPr>
          <w:b w:val="0"/>
          <w:szCs w:val="24"/>
        </w:rPr>
      </w:pPr>
      <w:r w:rsidRPr="00F43C9D">
        <w:rPr>
          <w:b w:val="0"/>
          <w:szCs w:val="24"/>
        </w:rPr>
        <w:t xml:space="preserve">*McNamara, Michael. 2008. </w:t>
      </w:r>
      <w:r w:rsidRPr="00F43C9D">
        <w:rPr>
          <w:b w:val="0"/>
          <w:i/>
          <w:szCs w:val="24"/>
        </w:rPr>
        <w:t xml:space="preserve">The Political Campaign Desk Reference: A Guide for Campaign Managers and Candidates Running for Elected Office. </w:t>
      </w:r>
      <w:r w:rsidRPr="00F43C9D">
        <w:rPr>
          <w:b w:val="0"/>
          <w:szCs w:val="24"/>
        </w:rPr>
        <w:t>Outskirts Press</w:t>
      </w:r>
    </w:p>
    <w:p w:rsidR="00040CC0" w:rsidRPr="00F43C9D" w:rsidRDefault="00040CC0" w:rsidP="00040CC0">
      <w:pPr>
        <w:pStyle w:val="Heading1"/>
        <w:spacing w:before="2" w:after="2"/>
        <w:rPr>
          <w:b w:val="0"/>
          <w:szCs w:val="24"/>
        </w:rPr>
      </w:pPr>
    </w:p>
    <w:p w:rsidR="00040CC0" w:rsidRPr="00F43C9D" w:rsidRDefault="00040CC0" w:rsidP="00040CC0">
      <w:pPr>
        <w:pStyle w:val="Heading1"/>
        <w:spacing w:before="2" w:after="2"/>
        <w:rPr>
          <w:b w:val="0"/>
          <w:szCs w:val="24"/>
        </w:rPr>
      </w:pPr>
      <w:proofErr w:type="spellStart"/>
      <w:r w:rsidRPr="00F43C9D">
        <w:rPr>
          <w:b w:val="0"/>
          <w:szCs w:val="24"/>
        </w:rPr>
        <w:t>Genn</w:t>
      </w:r>
      <w:proofErr w:type="spellEnd"/>
      <w:r w:rsidRPr="00F43C9D">
        <w:rPr>
          <w:b w:val="0"/>
          <w:szCs w:val="24"/>
        </w:rPr>
        <w:t xml:space="preserve">, Adina. </w:t>
      </w:r>
      <w:proofErr w:type="gramStart"/>
      <w:r w:rsidRPr="00F43C9D">
        <w:rPr>
          <w:b w:val="0"/>
          <w:szCs w:val="24"/>
        </w:rPr>
        <w:t xml:space="preserve">2009. </w:t>
      </w:r>
      <w:r w:rsidRPr="00F43C9D">
        <w:rPr>
          <w:b w:val="0"/>
          <w:i/>
          <w:szCs w:val="24"/>
        </w:rPr>
        <w:t>The Everything</w:t>
      </w:r>
      <w:proofErr w:type="gramEnd"/>
      <w:r w:rsidRPr="00F43C9D">
        <w:rPr>
          <w:b w:val="0"/>
          <w:i/>
          <w:szCs w:val="24"/>
        </w:rPr>
        <w:t xml:space="preserve"> Guide to Fundraising</w:t>
      </w:r>
      <w:r w:rsidRPr="00F43C9D">
        <w:rPr>
          <w:b w:val="0"/>
          <w:szCs w:val="24"/>
        </w:rPr>
        <w:t xml:space="preserve">. </w:t>
      </w:r>
      <w:proofErr w:type="gramStart"/>
      <w:r w:rsidRPr="00F43C9D">
        <w:rPr>
          <w:b w:val="0"/>
          <w:szCs w:val="24"/>
        </w:rPr>
        <w:t>Adams Media.</w:t>
      </w:r>
      <w:proofErr w:type="gramEnd"/>
    </w:p>
    <w:p w:rsidR="00040CC0" w:rsidRPr="00F43C9D" w:rsidRDefault="00040CC0" w:rsidP="00040CC0">
      <w:pPr>
        <w:pStyle w:val="Heading1"/>
        <w:spacing w:before="2" w:after="2"/>
        <w:rPr>
          <w:b w:val="0"/>
          <w:szCs w:val="24"/>
        </w:rPr>
      </w:pPr>
    </w:p>
    <w:p w:rsidR="00040CC0" w:rsidRPr="00F43C9D" w:rsidRDefault="00040CC0" w:rsidP="00040CC0">
      <w:pPr>
        <w:rPr>
          <w:sz w:val="24"/>
          <w:szCs w:val="24"/>
        </w:rPr>
      </w:pPr>
      <w:r w:rsidRPr="00F43C9D">
        <w:rPr>
          <w:sz w:val="24"/>
          <w:szCs w:val="24"/>
        </w:rPr>
        <w:t xml:space="preserve">Panagopoulos, Costas. 2009. </w:t>
      </w:r>
      <w:r w:rsidRPr="00F43C9D">
        <w:rPr>
          <w:i/>
          <w:sz w:val="24"/>
          <w:szCs w:val="24"/>
        </w:rPr>
        <w:t xml:space="preserve">Politicking Online: The Transformation of Election Campaign Communications. </w:t>
      </w:r>
      <w:r w:rsidRPr="00F43C9D">
        <w:rPr>
          <w:sz w:val="24"/>
          <w:szCs w:val="24"/>
        </w:rPr>
        <w:t>Rutgers University Press</w:t>
      </w:r>
    </w:p>
    <w:p w:rsidR="00040CC0" w:rsidRPr="00F43C9D" w:rsidRDefault="00040CC0" w:rsidP="00040CC0">
      <w:pPr>
        <w:rPr>
          <w:sz w:val="24"/>
          <w:szCs w:val="24"/>
        </w:rPr>
      </w:pPr>
    </w:p>
    <w:p w:rsidR="00040CC0" w:rsidRPr="00F43C9D" w:rsidRDefault="00040CC0" w:rsidP="00040CC0">
      <w:pPr>
        <w:rPr>
          <w:sz w:val="24"/>
          <w:szCs w:val="24"/>
        </w:rPr>
      </w:pPr>
      <w:r w:rsidRPr="00F43C9D">
        <w:rPr>
          <w:sz w:val="24"/>
          <w:szCs w:val="24"/>
        </w:rPr>
        <w:t>*</w:t>
      </w:r>
      <w:proofErr w:type="spellStart"/>
      <w:r w:rsidRPr="00F43C9D">
        <w:rPr>
          <w:sz w:val="24"/>
          <w:szCs w:val="24"/>
        </w:rPr>
        <w:t>Malchow</w:t>
      </w:r>
      <w:proofErr w:type="spellEnd"/>
      <w:r w:rsidRPr="00F43C9D">
        <w:rPr>
          <w:sz w:val="24"/>
          <w:szCs w:val="24"/>
        </w:rPr>
        <w:t xml:space="preserve">, Hal. 2008. </w:t>
      </w:r>
      <w:r w:rsidRPr="00F43C9D">
        <w:rPr>
          <w:i/>
          <w:sz w:val="24"/>
          <w:szCs w:val="24"/>
        </w:rPr>
        <w:t>Political Targeting, 2</w:t>
      </w:r>
      <w:r w:rsidRPr="00F43C9D">
        <w:rPr>
          <w:i/>
          <w:sz w:val="24"/>
          <w:szCs w:val="24"/>
          <w:vertAlign w:val="superscript"/>
        </w:rPr>
        <w:t>nd</w:t>
      </w:r>
      <w:r w:rsidRPr="00F43C9D">
        <w:rPr>
          <w:i/>
          <w:sz w:val="24"/>
          <w:szCs w:val="24"/>
        </w:rPr>
        <w:t xml:space="preserve"> Ed. </w:t>
      </w:r>
      <w:r w:rsidRPr="00F43C9D">
        <w:rPr>
          <w:sz w:val="24"/>
          <w:szCs w:val="24"/>
        </w:rPr>
        <w:t>Predicted Lists, LLC.</w:t>
      </w:r>
    </w:p>
    <w:p w:rsidR="00040CC0" w:rsidRPr="00F43C9D" w:rsidRDefault="00040CC0" w:rsidP="00040CC0">
      <w:pPr>
        <w:rPr>
          <w:sz w:val="24"/>
          <w:szCs w:val="24"/>
        </w:rPr>
      </w:pPr>
    </w:p>
    <w:p w:rsidR="00040CC0" w:rsidRPr="00F43C9D" w:rsidRDefault="00040CC0" w:rsidP="00040CC0">
      <w:pPr>
        <w:rPr>
          <w:sz w:val="24"/>
          <w:szCs w:val="24"/>
        </w:rPr>
      </w:pPr>
      <w:r w:rsidRPr="00F43C9D">
        <w:rPr>
          <w:sz w:val="24"/>
          <w:szCs w:val="24"/>
        </w:rPr>
        <w:t>Periodicals</w:t>
      </w:r>
    </w:p>
    <w:p w:rsidR="00040CC0" w:rsidRPr="00F43C9D" w:rsidRDefault="00040CC0" w:rsidP="00040CC0">
      <w:pPr>
        <w:rPr>
          <w:sz w:val="24"/>
          <w:szCs w:val="24"/>
        </w:rPr>
      </w:pPr>
    </w:p>
    <w:p w:rsidR="00040CC0" w:rsidRPr="00F43C9D" w:rsidRDefault="00040CC0" w:rsidP="00040CC0">
      <w:pPr>
        <w:rPr>
          <w:sz w:val="24"/>
          <w:szCs w:val="24"/>
        </w:rPr>
      </w:pPr>
      <w:r w:rsidRPr="00F43C9D">
        <w:rPr>
          <w:i/>
          <w:sz w:val="24"/>
          <w:szCs w:val="24"/>
        </w:rPr>
        <w:t>*Campaigns &amp; Elections</w:t>
      </w:r>
    </w:p>
    <w:p w:rsidR="00F5203B" w:rsidRPr="00F43C9D" w:rsidRDefault="00F5203B">
      <w:pPr>
        <w:rPr>
          <w:sz w:val="24"/>
          <w:szCs w:val="24"/>
        </w:rPr>
        <w:sectPr w:rsidR="00F5203B" w:rsidRPr="00F43C9D" w:rsidSect="00E04636">
          <w:pgSz w:w="12240" w:h="15840"/>
          <w:pgMar w:top="1440" w:right="1440" w:bottom="1440" w:left="1440" w:header="720" w:footer="720" w:gutter="0"/>
          <w:cols w:space="720"/>
          <w:docGrid w:linePitch="360"/>
        </w:sectPr>
      </w:pPr>
    </w:p>
    <w:p w:rsidR="00F5203B" w:rsidRPr="00F43C9D" w:rsidRDefault="00F5203B" w:rsidP="00F5203B">
      <w:pPr>
        <w:jc w:val="right"/>
        <w:rPr>
          <w:sz w:val="24"/>
          <w:szCs w:val="24"/>
        </w:rPr>
      </w:pPr>
      <w:r w:rsidRPr="00F43C9D">
        <w:rPr>
          <w:sz w:val="24"/>
          <w:szCs w:val="24"/>
        </w:rPr>
        <w:lastRenderedPageBreak/>
        <w:t>Proposal Date: 1/21/2011</w:t>
      </w:r>
    </w:p>
    <w:p w:rsidR="00F5203B" w:rsidRPr="00F43C9D" w:rsidRDefault="00F5203B" w:rsidP="00F5203B">
      <w:pPr>
        <w:jc w:val="center"/>
        <w:rPr>
          <w:sz w:val="24"/>
          <w:szCs w:val="24"/>
        </w:rPr>
      </w:pPr>
    </w:p>
    <w:p w:rsidR="00F5203B" w:rsidRPr="00F43C9D" w:rsidRDefault="00F5203B" w:rsidP="00F5203B">
      <w:pPr>
        <w:jc w:val="center"/>
        <w:rPr>
          <w:b/>
          <w:sz w:val="24"/>
          <w:szCs w:val="24"/>
        </w:rPr>
      </w:pPr>
      <w:r w:rsidRPr="00F43C9D">
        <w:rPr>
          <w:b/>
          <w:sz w:val="24"/>
          <w:szCs w:val="24"/>
        </w:rPr>
        <w:t>Potter College of Arts and Letters</w:t>
      </w:r>
    </w:p>
    <w:p w:rsidR="00F5203B" w:rsidRPr="00F43C9D" w:rsidRDefault="00F5203B" w:rsidP="00F5203B">
      <w:pPr>
        <w:jc w:val="center"/>
        <w:rPr>
          <w:b/>
          <w:sz w:val="24"/>
          <w:szCs w:val="24"/>
        </w:rPr>
      </w:pPr>
      <w:r w:rsidRPr="00F43C9D">
        <w:rPr>
          <w:b/>
          <w:sz w:val="24"/>
          <w:szCs w:val="24"/>
        </w:rPr>
        <w:t>Department of Art</w:t>
      </w:r>
    </w:p>
    <w:p w:rsidR="00F5203B" w:rsidRPr="00F43C9D" w:rsidRDefault="00F5203B" w:rsidP="00F5203B">
      <w:pPr>
        <w:jc w:val="center"/>
        <w:rPr>
          <w:b/>
          <w:sz w:val="24"/>
          <w:szCs w:val="24"/>
        </w:rPr>
      </w:pPr>
      <w:r w:rsidRPr="00F43C9D">
        <w:rPr>
          <w:b/>
          <w:sz w:val="24"/>
          <w:szCs w:val="24"/>
        </w:rPr>
        <w:t xml:space="preserve">Proposal to Revise </w:t>
      </w:r>
      <w:proofErr w:type="gramStart"/>
      <w:r w:rsidRPr="00F43C9D">
        <w:rPr>
          <w:b/>
          <w:sz w:val="24"/>
          <w:szCs w:val="24"/>
        </w:rPr>
        <w:t>A</w:t>
      </w:r>
      <w:proofErr w:type="gramEnd"/>
      <w:r w:rsidRPr="00F43C9D">
        <w:rPr>
          <w:b/>
          <w:sz w:val="24"/>
          <w:szCs w:val="24"/>
        </w:rPr>
        <w:t xml:space="preserve"> Program</w:t>
      </w:r>
    </w:p>
    <w:p w:rsidR="00F5203B" w:rsidRPr="00F43C9D" w:rsidRDefault="00F5203B" w:rsidP="00F5203B">
      <w:pPr>
        <w:jc w:val="center"/>
        <w:rPr>
          <w:b/>
          <w:sz w:val="24"/>
          <w:szCs w:val="24"/>
        </w:rPr>
      </w:pPr>
      <w:r w:rsidRPr="00F43C9D">
        <w:rPr>
          <w:b/>
          <w:sz w:val="24"/>
          <w:szCs w:val="24"/>
        </w:rPr>
        <w:t>(Action Item)</w:t>
      </w:r>
    </w:p>
    <w:p w:rsidR="00F5203B" w:rsidRPr="00F43C9D" w:rsidRDefault="00F5203B" w:rsidP="00F5203B">
      <w:pPr>
        <w:rPr>
          <w:b/>
          <w:sz w:val="24"/>
          <w:szCs w:val="24"/>
        </w:rPr>
      </w:pPr>
    </w:p>
    <w:p w:rsidR="00F5203B" w:rsidRPr="00F43C9D" w:rsidRDefault="00F5203B" w:rsidP="00F5203B">
      <w:pPr>
        <w:rPr>
          <w:sz w:val="24"/>
          <w:szCs w:val="24"/>
        </w:rPr>
      </w:pPr>
      <w:r w:rsidRPr="00F43C9D">
        <w:rPr>
          <w:sz w:val="24"/>
          <w:szCs w:val="24"/>
        </w:rPr>
        <w:t xml:space="preserve">Contact Person:  Brent Oglesbee, </w:t>
      </w:r>
      <w:hyperlink r:id="rId10" w:history="1">
        <w:r w:rsidRPr="00F43C9D">
          <w:rPr>
            <w:rStyle w:val="Hyperlink"/>
            <w:sz w:val="24"/>
            <w:szCs w:val="24"/>
          </w:rPr>
          <w:t>brent.oglesbee@wku.edu</w:t>
        </w:r>
      </w:hyperlink>
      <w:r w:rsidRPr="00F43C9D">
        <w:rPr>
          <w:sz w:val="24"/>
          <w:szCs w:val="24"/>
        </w:rPr>
        <w:t>, 5-6566</w:t>
      </w:r>
    </w:p>
    <w:p w:rsidR="00F5203B" w:rsidRPr="00F43C9D" w:rsidRDefault="00F5203B" w:rsidP="00F5203B">
      <w:pPr>
        <w:rPr>
          <w:sz w:val="24"/>
          <w:szCs w:val="24"/>
        </w:rPr>
      </w:pPr>
    </w:p>
    <w:p w:rsidR="00F5203B" w:rsidRPr="00F43C9D" w:rsidRDefault="00F5203B" w:rsidP="00F5203B">
      <w:pPr>
        <w:rPr>
          <w:b/>
          <w:sz w:val="24"/>
          <w:szCs w:val="24"/>
        </w:rPr>
      </w:pPr>
      <w:r w:rsidRPr="00F43C9D">
        <w:rPr>
          <w:b/>
          <w:sz w:val="24"/>
          <w:szCs w:val="24"/>
        </w:rPr>
        <w:t>1.</w:t>
      </w:r>
      <w:r w:rsidRPr="00F43C9D">
        <w:rPr>
          <w:b/>
          <w:sz w:val="24"/>
          <w:szCs w:val="24"/>
        </w:rPr>
        <w:tab/>
        <w:t>Identification of program:</w:t>
      </w:r>
    </w:p>
    <w:p w:rsidR="00F5203B" w:rsidRPr="00F43C9D" w:rsidRDefault="00F5203B" w:rsidP="00F5203B">
      <w:pPr>
        <w:numPr>
          <w:ilvl w:val="1"/>
          <w:numId w:val="3"/>
        </w:numPr>
        <w:rPr>
          <w:sz w:val="24"/>
          <w:szCs w:val="24"/>
        </w:rPr>
      </w:pPr>
      <w:r w:rsidRPr="00F43C9D">
        <w:rPr>
          <w:sz w:val="24"/>
          <w:szCs w:val="24"/>
        </w:rPr>
        <w:t>Current program reference number: 514</w:t>
      </w:r>
    </w:p>
    <w:p w:rsidR="00F5203B" w:rsidRPr="00F43C9D" w:rsidRDefault="00F5203B" w:rsidP="00F5203B">
      <w:pPr>
        <w:numPr>
          <w:ilvl w:val="1"/>
          <w:numId w:val="3"/>
        </w:numPr>
        <w:rPr>
          <w:sz w:val="24"/>
          <w:szCs w:val="24"/>
        </w:rPr>
      </w:pPr>
      <w:r w:rsidRPr="00F43C9D">
        <w:rPr>
          <w:sz w:val="24"/>
          <w:szCs w:val="24"/>
        </w:rPr>
        <w:t>Current program title: BFA, Visual Arts</w:t>
      </w:r>
    </w:p>
    <w:p w:rsidR="00F5203B" w:rsidRPr="00F43C9D" w:rsidRDefault="00F5203B" w:rsidP="00F5203B">
      <w:pPr>
        <w:numPr>
          <w:ilvl w:val="1"/>
          <w:numId w:val="3"/>
        </w:numPr>
        <w:rPr>
          <w:sz w:val="24"/>
          <w:szCs w:val="24"/>
        </w:rPr>
      </w:pPr>
      <w:r w:rsidRPr="00F43C9D">
        <w:rPr>
          <w:sz w:val="24"/>
          <w:szCs w:val="24"/>
        </w:rPr>
        <w:t>Credit hours: 82</w:t>
      </w:r>
    </w:p>
    <w:p w:rsidR="00F5203B" w:rsidRPr="00F43C9D" w:rsidRDefault="00F5203B" w:rsidP="00F5203B">
      <w:pPr>
        <w:rPr>
          <w:sz w:val="24"/>
          <w:szCs w:val="24"/>
        </w:rPr>
      </w:pPr>
    </w:p>
    <w:p w:rsidR="00F5203B" w:rsidRPr="00F43C9D" w:rsidRDefault="00F5203B" w:rsidP="00F5203B">
      <w:pPr>
        <w:rPr>
          <w:b/>
          <w:sz w:val="24"/>
          <w:szCs w:val="24"/>
        </w:rPr>
      </w:pPr>
      <w:r w:rsidRPr="00F43C9D">
        <w:rPr>
          <w:b/>
          <w:sz w:val="24"/>
          <w:szCs w:val="24"/>
        </w:rPr>
        <w:t>2.</w:t>
      </w:r>
      <w:r w:rsidRPr="00F43C9D">
        <w:rPr>
          <w:b/>
          <w:sz w:val="24"/>
          <w:szCs w:val="24"/>
        </w:rPr>
        <w:tab/>
        <w:t>Identification of the proposed program changes:</w:t>
      </w:r>
    </w:p>
    <w:p w:rsidR="00F5203B" w:rsidRPr="00F43C9D" w:rsidRDefault="00F5203B" w:rsidP="00F5203B">
      <w:pPr>
        <w:numPr>
          <w:ilvl w:val="0"/>
          <w:numId w:val="1"/>
        </w:numPr>
        <w:contextualSpacing/>
        <w:rPr>
          <w:b/>
          <w:color w:val="000000"/>
          <w:sz w:val="24"/>
          <w:szCs w:val="24"/>
        </w:rPr>
      </w:pPr>
      <w:r w:rsidRPr="00F43C9D">
        <w:rPr>
          <w:color w:val="000000"/>
          <w:sz w:val="24"/>
          <w:szCs w:val="24"/>
        </w:rPr>
        <w:t>Deletion of upper level art history electives ART 300, 301, 302, 303</w:t>
      </w:r>
    </w:p>
    <w:p w:rsidR="00F5203B" w:rsidRPr="00F43C9D" w:rsidRDefault="00F5203B" w:rsidP="00F5203B">
      <w:pPr>
        <w:numPr>
          <w:ilvl w:val="0"/>
          <w:numId w:val="1"/>
        </w:numPr>
        <w:rPr>
          <w:sz w:val="24"/>
          <w:szCs w:val="24"/>
        </w:rPr>
      </w:pPr>
      <w:r w:rsidRPr="00F43C9D">
        <w:rPr>
          <w:sz w:val="24"/>
          <w:szCs w:val="24"/>
        </w:rPr>
        <w:t>Revised listing of upper level art history electives for studio concentration to include: ART 305, 315, 316, 408, 409, 410</w:t>
      </w:r>
    </w:p>
    <w:p w:rsidR="00F5203B" w:rsidRPr="00F43C9D" w:rsidRDefault="00F5203B" w:rsidP="00F5203B">
      <w:pPr>
        <w:numPr>
          <w:ilvl w:val="0"/>
          <w:numId w:val="1"/>
        </w:numPr>
        <w:rPr>
          <w:sz w:val="24"/>
          <w:szCs w:val="24"/>
        </w:rPr>
      </w:pPr>
      <w:r w:rsidRPr="00F43C9D">
        <w:rPr>
          <w:sz w:val="24"/>
          <w:szCs w:val="24"/>
        </w:rPr>
        <w:t>Revised listing of upper level art history electives for graphic design concentration to include: ART 305, 315, 316, 403, 408, 409, 410</w:t>
      </w:r>
    </w:p>
    <w:p w:rsidR="00F5203B" w:rsidRPr="00F43C9D" w:rsidRDefault="00F5203B" w:rsidP="00F5203B">
      <w:pPr>
        <w:ind w:left="1080"/>
        <w:rPr>
          <w:sz w:val="24"/>
          <w:szCs w:val="24"/>
        </w:rPr>
      </w:pPr>
    </w:p>
    <w:p w:rsidR="00F5203B" w:rsidRPr="00F43C9D" w:rsidRDefault="00F5203B" w:rsidP="00F5203B">
      <w:pPr>
        <w:rPr>
          <w:b/>
          <w:sz w:val="24"/>
          <w:szCs w:val="24"/>
        </w:rPr>
      </w:pPr>
      <w:r w:rsidRPr="00F43C9D">
        <w:rPr>
          <w:b/>
          <w:sz w:val="24"/>
          <w:szCs w:val="24"/>
        </w:rPr>
        <w:t>3.</w:t>
      </w:r>
      <w:r w:rsidRPr="00F43C9D">
        <w:rPr>
          <w:b/>
          <w:sz w:val="24"/>
          <w:szCs w:val="24"/>
        </w:rPr>
        <w:tab/>
        <w:t>Detailed program description:</w:t>
      </w:r>
    </w:p>
    <w:p w:rsidR="00F5203B" w:rsidRPr="00F43C9D" w:rsidRDefault="00F5203B" w:rsidP="00F5203B">
      <w:pPr>
        <w:ind w:left="720"/>
        <w:rPr>
          <w:sz w:val="24"/>
          <w:szCs w:val="24"/>
        </w:rPr>
      </w:pPr>
      <w:r w:rsidRPr="00F43C9D">
        <w:rPr>
          <w:b/>
          <w:sz w:val="24"/>
          <w:szCs w:val="24"/>
        </w:rPr>
        <w:tab/>
      </w:r>
    </w:p>
    <w:tbl>
      <w:tblPr>
        <w:tblpPr w:leftFromText="180" w:rightFromText="180" w:vertAnchor="text" w:horzAnchor="page" w:tblpX="1369" w:tblpY="6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788"/>
        <w:gridCol w:w="5040"/>
      </w:tblGrid>
      <w:tr w:rsidR="00F5203B" w:rsidRPr="00F43C9D" w:rsidTr="00040CC0">
        <w:tc>
          <w:tcPr>
            <w:tcW w:w="4788" w:type="dxa"/>
          </w:tcPr>
          <w:p w:rsidR="00F5203B" w:rsidRPr="00F43C9D" w:rsidRDefault="00F5203B" w:rsidP="00040CC0">
            <w:pPr>
              <w:rPr>
                <w:sz w:val="24"/>
                <w:szCs w:val="24"/>
              </w:rPr>
            </w:pPr>
            <w:r w:rsidRPr="00F43C9D">
              <w:rPr>
                <w:sz w:val="24"/>
                <w:szCs w:val="24"/>
              </w:rPr>
              <w:t>BFA Visual Arts studio concentration         hrs.</w:t>
            </w:r>
          </w:p>
        </w:tc>
        <w:tc>
          <w:tcPr>
            <w:tcW w:w="5040" w:type="dxa"/>
          </w:tcPr>
          <w:p w:rsidR="00F5203B" w:rsidRPr="00F43C9D" w:rsidRDefault="00F5203B" w:rsidP="00040CC0">
            <w:pPr>
              <w:rPr>
                <w:sz w:val="24"/>
                <w:szCs w:val="24"/>
              </w:rPr>
            </w:pPr>
            <w:r w:rsidRPr="00F43C9D">
              <w:rPr>
                <w:sz w:val="24"/>
                <w:szCs w:val="24"/>
              </w:rPr>
              <w:t>BFA Visual Arts studio concentration (proposed)     hrs.</w:t>
            </w:r>
          </w:p>
        </w:tc>
      </w:tr>
      <w:tr w:rsidR="00F5203B" w:rsidRPr="00F43C9D" w:rsidTr="00040CC0">
        <w:trPr>
          <w:trHeight w:val="188"/>
        </w:trPr>
        <w:tc>
          <w:tcPr>
            <w:tcW w:w="4788" w:type="dxa"/>
          </w:tcPr>
          <w:p w:rsidR="00F5203B" w:rsidRPr="00F43C9D" w:rsidRDefault="00F5203B" w:rsidP="00040CC0">
            <w:pPr>
              <w:rPr>
                <w:sz w:val="24"/>
                <w:szCs w:val="24"/>
              </w:rPr>
            </w:pPr>
            <w:r w:rsidRPr="00F43C9D">
              <w:rPr>
                <w:sz w:val="24"/>
                <w:szCs w:val="24"/>
              </w:rPr>
              <w:t>ART 130 Design                                              3</w:t>
            </w:r>
          </w:p>
        </w:tc>
        <w:tc>
          <w:tcPr>
            <w:tcW w:w="5040" w:type="dxa"/>
          </w:tcPr>
          <w:p w:rsidR="00F5203B" w:rsidRPr="00F43C9D" w:rsidRDefault="00F5203B" w:rsidP="00040CC0">
            <w:pPr>
              <w:rPr>
                <w:sz w:val="24"/>
                <w:szCs w:val="24"/>
              </w:rPr>
            </w:pPr>
            <w:r w:rsidRPr="00F43C9D">
              <w:rPr>
                <w:sz w:val="24"/>
                <w:szCs w:val="24"/>
              </w:rPr>
              <w:t>ART 130 Design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131 3-D Design                                       3</w:t>
            </w:r>
          </w:p>
        </w:tc>
        <w:tc>
          <w:tcPr>
            <w:tcW w:w="5040" w:type="dxa"/>
          </w:tcPr>
          <w:p w:rsidR="00F5203B" w:rsidRPr="00F43C9D" w:rsidRDefault="00F5203B" w:rsidP="00040CC0">
            <w:pPr>
              <w:rPr>
                <w:sz w:val="24"/>
                <w:szCs w:val="24"/>
              </w:rPr>
            </w:pPr>
            <w:r w:rsidRPr="00F43C9D">
              <w:rPr>
                <w:sz w:val="24"/>
                <w:szCs w:val="24"/>
              </w:rPr>
              <w:t>ART 131 3-D Design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140 Drawing                                            3</w:t>
            </w:r>
          </w:p>
        </w:tc>
        <w:tc>
          <w:tcPr>
            <w:tcW w:w="5040" w:type="dxa"/>
          </w:tcPr>
          <w:p w:rsidR="00F5203B" w:rsidRPr="00F43C9D" w:rsidRDefault="00F5203B" w:rsidP="00040CC0">
            <w:pPr>
              <w:rPr>
                <w:sz w:val="24"/>
                <w:szCs w:val="24"/>
              </w:rPr>
            </w:pPr>
            <w:r w:rsidRPr="00F43C9D">
              <w:rPr>
                <w:sz w:val="24"/>
                <w:szCs w:val="24"/>
              </w:rPr>
              <w:t>ART 140 Drawing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240 Drawing                                            3</w:t>
            </w:r>
          </w:p>
        </w:tc>
        <w:tc>
          <w:tcPr>
            <w:tcW w:w="5040" w:type="dxa"/>
          </w:tcPr>
          <w:p w:rsidR="00F5203B" w:rsidRPr="00F43C9D" w:rsidRDefault="00F5203B" w:rsidP="00040CC0">
            <w:pPr>
              <w:rPr>
                <w:sz w:val="24"/>
                <w:szCs w:val="24"/>
              </w:rPr>
            </w:pPr>
            <w:r w:rsidRPr="00F43C9D">
              <w:rPr>
                <w:sz w:val="24"/>
                <w:szCs w:val="24"/>
              </w:rPr>
              <w:t>ART 240 Drawing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340 Drawing                                            3</w:t>
            </w:r>
          </w:p>
        </w:tc>
        <w:tc>
          <w:tcPr>
            <w:tcW w:w="5040" w:type="dxa"/>
          </w:tcPr>
          <w:p w:rsidR="00F5203B" w:rsidRPr="00F43C9D" w:rsidRDefault="00F5203B" w:rsidP="00040CC0">
            <w:pPr>
              <w:rPr>
                <w:sz w:val="24"/>
                <w:szCs w:val="24"/>
              </w:rPr>
            </w:pPr>
            <w:r w:rsidRPr="00F43C9D">
              <w:rPr>
                <w:sz w:val="24"/>
                <w:szCs w:val="24"/>
              </w:rPr>
              <w:t>ART 340 Drawing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341 Drawing                                            3</w:t>
            </w:r>
          </w:p>
        </w:tc>
        <w:tc>
          <w:tcPr>
            <w:tcW w:w="5040" w:type="dxa"/>
          </w:tcPr>
          <w:p w:rsidR="00F5203B" w:rsidRPr="00F43C9D" w:rsidRDefault="00F5203B" w:rsidP="00040CC0">
            <w:pPr>
              <w:rPr>
                <w:sz w:val="24"/>
                <w:szCs w:val="24"/>
              </w:rPr>
            </w:pPr>
            <w:r w:rsidRPr="00F43C9D">
              <w:rPr>
                <w:sz w:val="24"/>
                <w:szCs w:val="24"/>
              </w:rPr>
              <w:t>ART 341 Drawing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440 Drawing                                            3</w:t>
            </w:r>
          </w:p>
        </w:tc>
        <w:tc>
          <w:tcPr>
            <w:tcW w:w="5040" w:type="dxa"/>
          </w:tcPr>
          <w:p w:rsidR="00F5203B" w:rsidRPr="00F43C9D" w:rsidRDefault="00F5203B" w:rsidP="00040CC0">
            <w:pPr>
              <w:rPr>
                <w:sz w:val="24"/>
                <w:szCs w:val="24"/>
              </w:rPr>
            </w:pPr>
            <w:r w:rsidRPr="00F43C9D">
              <w:rPr>
                <w:sz w:val="24"/>
                <w:szCs w:val="24"/>
              </w:rPr>
              <w:t>ART 440 Drawing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105 History of Art to 1300                      3</w:t>
            </w:r>
          </w:p>
        </w:tc>
        <w:tc>
          <w:tcPr>
            <w:tcW w:w="5040" w:type="dxa"/>
          </w:tcPr>
          <w:p w:rsidR="00F5203B" w:rsidRPr="00F43C9D" w:rsidRDefault="00F5203B" w:rsidP="00040CC0">
            <w:pPr>
              <w:rPr>
                <w:sz w:val="24"/>
                <w:szCs w:val="24"/>
              </w:rPr>
            </w:pPr>
            <w:r w:rsidRPr="00F43C9D">
              <w:rPr>
                <w:sz w:val="24"/>
                <w:szCs w:val="24"/>
              </w:rPr>
              <w:t>ART 105 History of Art to 1300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106 History of Art since 1300</w:t>
            </w:r>
            <w:r w:rsidRPr="00F43C9D">
              <w:rPr>
                <w:b/>
                <w:sz w:val="24"/>
                <w:szCs w:val="24"/>
              </w:rPr>
              <w:t xml:space="preserve">      </w:t>
            </w:r>
            <w:r w:rsidRPr="00F43C9D">
              <w:rPr>
                <w:sz w:val="24"/>
                <w:szCs w:val="24"/>
              </w:rPr>
              <w:t xml:space="preserve">           3</w:t>
            </w:r>
          </w:p>
        </w:tc>
        <w:tc>
          <w:tcPr>
            <w:tcW w:w="5040" w:type="dxa"/>
          </w:tcPr>
          <w:p w:rsidR="00F5203B" w:rsidRPr="00F43C9D" w:rsidRDefault="00F5203B" w:rsidP="00040CC0">
            <w:pPr>
              <w:rPr>
                <w:sz w:val="24"/>
                <w:szCs w:val="24"/>
              </w:rPr>
            </w:pPr>
            <w:r w:rsidRPr="00F43C9D">
              <w:rPr>
                <w:sz w:val="24"/>
                <w:szCs w:val="24"/>
              </w:rPr>
              <w:t>ART 106 History of Art since 1300</w:t>
            </w:r>
            <w:r w:rsidRPr="00F43C9D">
              <w:rPr>
                <w:b/>
                <w:sz w:val="24"/>
                <w:szCs w:val="24"/>
              </w:rPr>
              <w:t xml:space="preserve">                     </w:t>
            </w:r>
            <w:r w:rsidRPr="00F43C9D">
              <w:rPr>
                <w:sz w:val="24"/>
                <w:szCs w:val="24"/>
              </w:rPr>
              <w:t>3</w:t>
            </w:r>
          </w:p>
        </w:tc>
      </w:tr>
      <w:tr w:rsidR="00F5203B" w:rsidRPr="00F43C9D" w:rsidTr="00040CC0">
        <w:tc>
          <w:tcPr>
            <w:tcW w:w="4788" w:type="dxa"/>
          </w:tcPr>
          <w:p w:rsidR="00F5203B" w:rsidRPr="00F43C9D" w:rsidRDefault="00F5203B" w:rsidP="00040CC0">
            <w:pPr>
              <w:rPr>
                <w:sz w:val="24"/>
                <w:szCs w:val="24"/>
              </w:rPr>
            </w:pPr>
            <w:r w:rsidRPr="00F43C9D">
              <w:rPr>
                <w:sz w:val="24"/>
                <w:szCs w:val="24"/>
              </w:rPr>
              <w:t>2 upper-level elective art history courses         6</w:t>
            </w:r>
          </w:p>
          <w:p w:rsidR="00F5203B" w:rsidRPr="00F43C9D" w:rsidRDefault="00F5203B" w:rsidP="00040CC0">
            <w:pPr>
              <w:rPr>
                <w:sz w:val="24"/>
                <w:szCs w:val="24"/>
              </w:rPr>
            </w:pPr>
            <w:r w:rsidRPr="00F43C9D">
              <w:rPr>
                <w:sz w:val="24"/>
                <w:szCs w:val="24"/>
              </w:rPr>
              <w:t>selected from the following menu:</w:t>
            </w:r>
          </w:p>
          <w:p w:rsidR="00F5203B" w:rsidRPr="00F43C9D" w:rsidRDefault="00F5203B" w:rsidP="00040CC0">
            <w:pPr>
              <w:rPr>
                <w:sz w:val="24"/>
                <w:szCs w:val="24"/>
              </w:rPr>
            </w:pPr>
            <w:r w:rsidRPr="00F43C9D">
              <w:rPr>
                <w:sz w:val="24"/>
                <w:szCs w:val="24"/>
              </w:rPr>
              <w:t xml:space="preserve">ART 300, 301, 302, 303, 312, 313, 314, 325, 334, 390, 401, 403, 405, 407, 445, 494, </w:t>
            </w:r>
          </w:p>
          <w:p w:rsidR="00F5203B" w:rsidRPr="00F43C9D" w:rsidRDefault="00F5203B" w:rsidP="00040CC0">
            <w:pPr>
              <w:rPr>
                <w:sz w:val="24"/>
                <w:szCs w:val="24"/>
              </w:rPr>
            </w:pPr>
            <w:r w:rsidRPr="00F43C9D">
              <w:rPr>
                <w:sz w:val="24"/>
                <w:szCs w:val="24"/>
              </w:rPr>
              <w:t>PHIL 305</w:t>
            </w:r>
          </w:p>
          <w:p w:rsidR="00F5203B" w:rsidRPr="00F43C9D" w:rsidRDefault="00F5203B" w:rsidP="00040CC0">
            <w:pPr>
              <w:rPr>
                <w:sz w:val="24"/>
                <w:szCs w:val="24"/>
              </w:rPr>
            </w:pPr>
          </w:p>
        </w:tc>
        <w:tc>
          <w:tcPr>
            <w:tcW w:w="5040" w:type="dxa"/>
          </w:tcPr>
          <w:p w:rsidR="00F5203B" w:rsidRPr="00F43C9D" w:rsidRDefault="00F5203B" w:rsidP="00040CC0">
            <w:pPr>
              <w:rPr>
                <w:sz w:val="24"/>
                <w:szCs w:val="24"/>
              </w:rPr>
            </w:pPr>
            <w:r w:rsidRPr="00F43C9D">
              <w:rPr>
                <w:sz w:val="24"/>
                <w:szCs w:val="24"/>
              </w:rPr>
              <w:t>2 upper-level elective art history courses             6</w:t>
            </w:r>
          </w:p>
          <w:p w:rsidR="00F5203B" w:rsidRPr="00F43C9D" w:rsidRDefault="00F5203B" w:rsidP="00040CC0">
            <w:pPr>
              <w:rPr>
                <w:sz w:val="24"/>
                <w:szCs w:val="24"/>
              </w:rPr>
            </w:pPr>
            <w:r w:rsidRPr="00F43C9D">
              <w:rPr>
                <w:sz w:val="24"/>
                <w:szCs w:val="24"/>
              </w:rPr>
              <w:t>selected from the following menu:</w:t>
            </w:r>
          </w:p>
          <w:p w:rsidR="00F5203B" w:rsidRPr="00F43C9D" w:rsidRDefault="00F5203B" w:rsidP="00040CC0">
            <w:pPr>
              <w:rPr>
                <w:sz w:val="24"/>
                <w:szCs w:val="24"/>
              </w:rPr>
            </w:pPr>
            <w:r w:rsidRPr="00F43C9D">
              <w:rPr>
                <w:b/>
                <w:sz w:val="24"/>
                <w:szCs w:val="24"/>
              </w:rPr>
              <w:t>ART 305</w:t>
            </w:r>
            <w:r w:rsidRPr="00F43C9D">
              <w:rPr>
                <w:sz w:val="24"/>
                <w:szCs w:val="24"/>
              </w:rPr>
              <w:t xml:space="preserve">, 312, 313, 314, </w:t>
            </w:r>
            <w:r w:rsidRPr="00F43C9D">
              <w:rPr>
                <w:b/>
                <w:sz w:val="24"/>
                <w:szCs w:val="24"/>
              </w:rPr>
              <w:t>315, 316,</w:t>
            </w:r>
            <w:r w:rsidRPr="00F43C9D">
              <w:rPr>
                <w:sz w:val="24"/>
                <w:szCs w:val="24"/>
              </w:rPr>
              <w:t xml:space="preserve"> 325, 334, 390, 401, 403, 405, 407, </w:t>
            </w:r>
            <w:r w:rsidRPr="00F43C9D">
              <w:rPr>
                <w:b/>
                <w:sz w:val="24"/>
                <w:szCs w:val="24"/>
              </w:rPr>
              <w:t>408, 409, 410,</w:t>
            </w:r>
            <w:r w:rsidRPr="00F43C9D">
              <w:rPr>
                <w:sz w:val="24"/>
                <w:szCs w:val="24"/>
              </w:rPr>
              <w:t xml:space="preserve"> 445, 494, PHIL 305</w:t>
            </w:r>
          </w:p>
          <w:p w:rsidR="00F5203B" w:rsidRPr="00F43C9D" w:rsidRDefault="00F5203B" w:rsidP="00040CC0">
            <w:pPr>
              <w:rPr>
                <w:sz w:val="24"/>
                <w:szCs w:val="24"/>
              </w:rPr>
            </w:pPr>
          </w:p>
        </w:tc>
      </w:tr>
      <w:tr w:rsidR="00F5203B" w:rsidRPr="00F43C9D" w:rsidTr="00040CC0">
        <w:tc>
          <w:tcPr>
            <w:tcW w:w="4788" w:type="dxa"/>
          </w:tcPr>
          <w:p w:rsidR="00F5203B" w:rsidRPr="00F43C9D" w:rsidRDefault="00F5203B" w:rsidP="00040CC0">
            <w:pPr>
              <w:rPr>
                <w:sz w:val="24"/>
                <w:szCs w:val="24"/>
              </w:rPr>
            </w:pPr>
            <w:r w:rsidRPr="00F43C9D">
              <w:rPr>
                <w:sz w:val="24"/>
                <w:szCs w:val="24"/>
              </w:rPr>
              <w:t>Any four of the following basic studios        12</w:t>
            </w:r>
          </w:p>
        </w:tc>
        <w:tc>
          <w:tcPr>
            <w:tcW w:w="5040" w:type="dxa"/>
          </w:tcPr>
          <w:p w:rsidR="00F5203B" w:rsidRPr="00F43C9D" w:rsidRDefault="00F5203B" w:rsidP="00040CC0">
            <w:pPr>
              <w:rPr>
                <w:sz w:val="24"/>
                <w:szCs w:val="24"/>
              </w:rPr>
            </w:pPr>
            <w:r w:rsidRPr="00F43C9D">
              <w:rPr>
                <w:sz w:val="24"/>
                <w:szCs w:val="24"/>
              </w:rPr>
              <w:t>Any four of the following basic studios             12</w:t>
            </w:r>
          </w:p>
        </w:tc>
      </w:tr>
      <w:tr w:rsidR="00F5203B" w:rsidRPr="00F43C9D" w:rsidTr="00040CC0">
        <w:tc>
          <w:tcPr>
            <w:tcW w:w="4788" w:type="dxa"/>
          </w:tcPr>
          <w:p w:rsidR="00F5203B" w:rsidRPr="00F43C9D" w:rsidRDefault="00F5203B" w:rsidP="00040CC0">
            <w:pPr>
              <w:rPr>
                <w:sz w:val="24"/>
                <w:szCs w:val="24"/>
              </w:rPr>
            </w:pPr>
            <w:r w:rsidRPr="00F43C9D">
              <w:rPr>
                <w:sz w:val="24"/>
                <w:szCs w:val="24"/>
              </w:rPr>
              <w:t xml:space="preserve">ART 220 Ceramics  </w:t>
            </w:r>
          </w:p>
        </w:tc>
        <w:tc>
          <w:tcPr>
            <w:tcW w:w="5040" w:type="dxa"/>
          </w:tcPr>
          <w:p w:rsidR="00F5203B" w:rsidRPr="00F43C9D" w:rsidRDefault="00F5203B" w:rsidP="00040CC0">
            <w:pPr>
              <w:rPr>
                <w:sz w:val="24"/>
                <w:szCs w:val="24"/>
              </w:rPr>
            </w:pPr>
            <w:r w:rsidRPr="00F43C9D">
              <w:rPr>
                <w:sz w:val="24"/>
                <w:szCs w:val="24"/>
              </w:rPr>
              <w:t xml:space="preserve">ART 220 Ceramics  </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231 Graphic Design</w:t>
            </w:r>
          </w:p>
        </w:tc>
        <w:tc>
          <w:tcPr>
            <w:tcW w:w="5040" w:type="dxa"/>
          </w:tcPr>
          <w:p w:rsidR="00F5203B" w:rsidRPr="00F43C9D" w:rsidRDefault="00F5203B" w:rsidP="00040CC0">
            <w:pPr>
              <w:rPr>
                <w:sz w:val="24"/>
                <w:szCs w:val="24"/>
              </w:rPr>
            </w:pPr>
            <w:r w:rsidRPr="00F43C9D">
              <w:rPr>
                <w:sz w:val="24"/>
                <w:szCs w:val="24"/>
              </w:rPr>
              <w:t>ART 231 Graphic Design</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243 Digital Media</w:t>
            </w:r>
          </w:p>
        </w:tc>
        <w:tc>
          <w:tcPr>
            <w:tcW w:w="5040" w:type="dxa"/>
          </w:tcPr>
          <w:p w:rsidR="00F5203B" w:rsidRPr="00F43C9D" w:rsidRDefault="00F5203B" w:rsidP="00040CC0">
            <w:pPr>
              <w:rPr>
                <w:sz w:val="24"/>
                <w:szCs w:val="24"/>
              </w:rPr>
            </w:pPr>
            <w:r w:rsidRPr="00F43C9D">
              <w:rPr>
                <w:sz w:val="24"/>
                <w:szCs w:val="24"/>
              </w:rPr>
              <w:t>ART 243 Digital Media</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250 Printmaking</w:t>
            </w:r>
          </w:p>
        </w:tc>
        <w:tc>
          <w:tcPr>
            <w:tcW w:w="5040" w:type="dxa"/>
          </w:tcPr>
          <w:p w:rsidR="00F5203B" w:rsidRPr="00F43C9D" w:rsidRDefault="00F5203B" w:rsidP="00040CC0">
            <w:pPr>
              <w:rPr>
                <w:sz w:val="24"/>
                <w:szCs w:val="24"/>
              </w:rPr>
            </w:pPr>
            <w:r w:rsidRPr="00F43C9D">
              <w:rPr>
                <w:sz w:val="24"/>
                <w:szCs w:val="24"/>
              </w:rPr>
              <w:t>ART 250 Printmaking</w:t>
            </w:r>
          </w:p>
        </w:tc>
      </w:tr>
      <w:tr w:rsidR="00F5203B" w:rsidRPr="00F43C9D" w:rsidTr="00040CC0">
        <w:tc>
          <w:tcPr>
            <w:tcW w:w="4788" w:type="dxa"/>
          </w:tcPr>
          <w:p w:rsidR="00F5203B" w:rsidRPr="00F43C9D" w:rsidRDefault="00F5203B" w:rsidP="00040CC0">
            <w:pPr>
              <w:rPr>
                <w:sz w:val="24"/>
                <w:szCs w:val="24"/>
              </w:rPr>
            </w:pPr>
            <w:r w:rsidRPr="00F43C9D">
              <w:rPr>
                <w:sz w:val="24"/>
                <w:szCs w:val="24"/>
              </w:rPr>
              <w:lastRenderedPageBreak/>
              <w:t>ART 260 Painting</w:t>
            </w:r>
          </w:p>
        </w:tc>
        <w:tc>
          <w:tcPr>
            <w:tcW w:w="5040" w:type="dxa"/>
          </w:tcPr>
          <w:p w:rsidR="00F5203B" w:rsidRPr="00F43C9D" w:rsidRDefault="00F5203B" w:rsidP="00040CC0">
            <w:pPr>
              <w:rPr>
                <w:sz w:val="24"/>
                <w:szCs w:val="24"/>
              </w:rPr>
            </w:pPr>
            <w:r w:rsidRPr="00F43C9D">
              <w:rPr>
                <w:sz w:val="24"/>
                <w:szCs w:val="24"/>
              </w:rPr>
              <w:t>ART 260 Painting</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270 Sculpture</w:t>
            </w:r>
          </w:p>
        </w:tc>
        <w:tc>
          <w:tcPr>
            <w:tcW w:w="5040" w:type="dxa"/>
          </w:tcPr>
          <w:p w:rsidR="00F5203B" w:rsidRPr="00F43C9D" w:rsidRDefault="00F5203B" w:rsidP="00040CC0">
            <w:pPr>
              <w:rPr>
                <w:sz w:val="24"/>
                <w:szCs w:val="24"/>
              </w:rPr>
            </w:pPr>
            <w:r w:rsidRPr="00F43C9D">
              <w:rPr>
                <w:sz w:val="24"/>
                <w:szCs w:val="24"/>
              </w:rPr>
              <w:t>ART 270 Sculpture</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280 Weaving</w:t>
            </w:r>
          </w:p>
        </w:tc>
        <w:tc>
          <w:tcPr>
            <w:tcW w:w="5040" w:type="dxa"/>
          </w:tcPr>
          <w:p w:rsidR="00F5203B" w:rsidRPr="00F43C9D" w:rsidRDefault="00F5203B" w:rsidP="00040CC0">
            <w:pPr>
              <w:rPr>
                <w:sz w:val="24"/>
                <w:szCs w:val="24"/>
              </w:rPr>
            </w:pPr>
            <w:r w:rsidRPr="00F43C9D">
              <w:rPr>
                <w:sz w:val="24"/>
                <w:szCs w:val="24"/>
              </w:rPr>
              <w:t>ART 280 Weaving</w:t>
            </w:r>
          </w:p>
        </w:tc>
      </w:tr>
      <w:tr w:rsidR="00F5203B" w:rsidRPr="00F43C9D" w:rsidTr="00040CC0">
        <w:tc>
          <w:tcPr>
            <w:tcW w:w="4788" w:type="dxa"/>
          </w:tcPr>
          <w:p w:rsidR="00F5203B" w:rsidRPr="00F43C9D" w:rsidRDefault="00F5203B" w:rsidP="00040CC0">
            <w:pPr>
              <w:rPr>
                <w:sz w:val="24"/>
                <w:szCs w:val="24"/>
              </w:rPr>
            </w:pPr>
            <w:r w:rsidRPr="00F43C9D">
              <w:rPr>
                <w:sz w:val="24"/>
                <w:szCs w:val="24"/>
              </w:rPr>
              <w:t>2 upper-level elective studio courses               6</w:t>
            </w:r>
          </w:p>
        </w:tc>
        <w:tc>
          <w:tcPr>
            <w:tcW w:w="5040" w:type="dxa"/>
          </w:tcPr>
          <w:p w:rsidR="00F5203B" w:rsidRPr="00F43C9D" w:rsidRDefault="00F5203B" w:rsidP="00040CC0">
            <w:pPr>
              <w:rPr>
                <w:sz w:val="24"/>
                <w:szCs w:val="24"/>
              </w:rPr>
            </w:pPr>
            <w:r w:rsidRPr="00F43C9D">
              <w:rPr>
                <w:sz w:val="24"/>
                <w:szCs w:val="24"/>
              </w:rPr>
              <w:t>2 upper-level elective studio courses</w:t>
            </w:r>
            <w:r w:rsidRPr="00F43C9D">
              <w:rPr>
                <w:color w:val="FF0000"/>
                <w:sz w:val="24"/>
                <w:szCs w:val="24"/>
              </w:rPr>
              <w:t xml:space="preserve">     </w:t>
            </w:r>
            <w:r w:rsidRPr="00F43C9D">
              <w:rPr>
                <w:sz w:val="24"/>
                <w:szCs w:val="24"/>
              </w:rPr>
              <w:t xml:space="preserve">              6</w:t>
            </w:r>
          </w:p>
        </w:tc>
      </w:tr>
      <w:tr w:rsidR="00F5203B" w:rsidRPr="00F43C9D" w:rsidTr="00040CC0">
        <w:tc>
          <w:tcPr>
            <w:tcW w:w="4788" w:type="dxa"/>
          </w:tcPr>
          <w:p w:rsidR="00F5203B" w:rsidRPr="00F43C9D" w:rsidRDefault="00F5203B" w:rsidP="00040CC0">
            <w:pPr>
              <w:rPr>
                <w:sz w:val="24"/>
                <w:szCs w:val="24"/>
              </w:rPr>
            </w:pPr>
            <w:r w:rsidRPr="00F43C9D">
              <w:rPr>
                <w:sz w:val="24"/>
                <w:szCs w:val="24"/>
              </w:rPr>
              <w:t>9 upper-level studio courses in one medium  27</w:t>
            </w:r>
          </w:p>
        </w:tc>
        <w:tc>
          <w:tcPr>
            <w:tcW w:w="5040" w:type="dxa"/>
          </w:tcPr>
          <w:p w:rsidR="00F5203B" w:rsidRPr="00F43C9D" w:rsidRDefault="00F5203B" w:rsidP="00040CC0">
            <w:pPr>
              <w:rPr>
                <w:sz w:val="24"/>
                <w:szCs w:val="24"/>
              </w:rPr>
            </w:pPr>
            <w:r w:rsidRPr="00F43C9D">
              <w:rPr>
                <w:sz w:val="24"/>
                <w:szCs w:val="24"/>
              </w:rPr>
              <w:t>9 upper-level studio courses in one medium      27</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432 Portfolio                                           3</w:t>
            </w:r>
          </w:p>
        </w:tc>
        <w:tc>
          <w:tcPr>
            <w:tcW w:w="5040" w:type="dxa"/>
          </w:tcPr>
          <w:p w:rsidR="00F5203B" w:rsidRPr="00F43C9D" w:rsidRDefault="00F5203B" w:rsidP="00040CC0">
            <w:pPr>
              <w:rPr>
                <w:sz w:val="24"/>
                <w:szCs w:val="24"/>
              </w:rPr>
            </w:pPr>
            <w:r w:rsidRPr="00F43C9D">
              <w:rPr>
                <w:sz w:val="24"/>
                <w:szCs w:val="24"/>
              </w:rPr>
              <w:t>ART 432 Portfolio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434 Capstone Seminar                            1</w:t>
            </w:r>
          </w:p>
        </w:tc>
        <w:tc>
          <w:tcPr>
            <w:tcW w:w="5040" w:type="dxa"/>
          </w:tcPr>
          <w:p w:rsidR="00F5203B" w:rsidRPr="00F43C9D" w:rsidRDefault="00F5203B" w:rsidP="00040CC0">
            <w:pPr>
              <w:rPr>
                <w:sz w:val="24"/>
                <w:szCs w:val="24"/>
              </w:rPr>
            </w:pPr>
            <w:r w:rsidRPr="00F43C9D">
              <w:rPr>
                <w:sz w:val="24"/>
                <w:szCs w:val="24"/>
              </w:rPr>
              <w:t>ART 434 Capstone Seminar                              1</w:t>
            </w:r>
          </w:p>
        </w:tc>
      </w:tr>
      <w:tr w:rsidR="00F5203B" w:rsidRPr="00F43C9D" w:rsidTr="00040CC0">
        <w:tc>
          <w:tcPr>
            <w:tcW w:w="4788" w:type="dxa"/>
          </w:tcPr>
          <w:p w:rsidR="00F5203B" w:rsidRPr="00F43C9D" w:rsidRDefault="00F5203B" w:rsidP="00040CC0">
            <w:pPr>
              <w:rPr>
                <w:b/>
                <w:sz w:val="24"/>
                <w:szCs w:val="24"/>
              </w:rPr>
            </w:pPr>
            <w:r w:rsidRPr="00F43C9D">
              <w:rPr>
                <w:sz w:val="24"/>
                <w:szCs w:val="24"/>
              </w:rPr>
              <w:t>Total semester hours                                      82</w:t>
            </w:r>
          </w:p>
        </w:tc>
        <w:tc>
          <w:tcPr>
            <w:tcW w:w="5040" w:type="dxa"/>
          </w:tcPr>
          <w:p w:rsidR="00F5203B" w:rsidRPr="00F43C9D" w:rsidRDefault="00F5203B" w:rsidP="00040CC0">
            <w:pPr>
              <w:rPr>
                <w:sz w:val="24"/>
                <w:szCs w:val="24"/>
              </w:rPr>
            </w:pPr>
            <w:r w:rsidRPr="00F43C9D">
              <w:rPr>
                <w:sz w:val="24"/>
                <w:szCs w:val="24"/>
              </w:rPr>
              <w:t>Total semester hours                                        82</w:t>
            </w:r>
          </w:p>
        </w:tc>
      </w:tr>
    </w:tbl>
    <w:p w:rsidR="00F5203B" w:rsidRPr="00F43C9D" w:rsidRDefault="00F5203B" w:rsidP="00F5203B">
      <w:pPr>
        <w:rPr>
          <w:b/>
          <w:sz w:val="24"/>
          <w:szCs w:val="24"/>
        </w:rPr>
      </w:pPr>
    </w:p>
    <w:p w:rsidR="00F5203B" w:rsidRPr="00F43C9D" w:rsidRDefault="00F5203B" w:rsidP="00F5203B">
      <w:pPr>
        <w:rPr>
          <w:b/>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788"/>
        <w:gridCol w:w="5040"/>
      </w:tblGrid>
      <w:tr w:rsidR="00F5203B" w:rsidRPr="00F43C9D" w:rsidTr="00040CC0">
        <w:tc>
          <w:tcPr>
            <w:tcW w:w="4788" w:type="dxa"/>
          </w:tcPr>
          <w:p w:rsidR="00F5203B" w:rsidRPr="00F43C9D" w:rsidRDefault="00F5203B" w:rsidP="00040CC0">
            <w:pPr>
              <w:rPr>
                <w:sz w:val="24"/>
                <w:szCs w:val="24"/>
              </w:rPr>
            </w:pPr>
            <w:r w:rsidRPr="00F43C9D">
              <w:rPr>
                <w:sz w:val="24"/>
                <w:szCs w:val="24"/>
              </w:rPr>
              <w:t>BFA Visual Arts Graphic Design concentration</w:t>
            </w:r>
          </w:p>
          <w:p w:rsidR="00F5203B" w:rsidRPr="00F43C9D" w:rsidRDefault="00F5203B" w:rsidP="00040CC0">
            <w:pPr>
              <w:rPr>
                <w:sz w:val="24"/>
                <w:szCs w:val="24"/>
              </w:rPr>
            </w:pPr>
            <w:r w:rsidRPr="00F43C9D">
              <w:rPr>
                <w:sz w:val="24"/>
                <w:szCs w:val="24"/>
              </w:rPr>
              <w:t xml:space="preserve">                                                                   hours                              </w:t>
            </w:r>
          </w:p>
        </w:tc>
        <w:tc>
          <w:tcPr>
            <w:tcW w:w="5040" w:type="dxa"/>
          </w:tcPr>
          <w:p w:rsidR="00F5203B" w:rsidRPr="00F43C9D" w:rsidRDefault="00F5203B" w:rsidP="00040CC0">
            <w:pPr>
              <w:rPr>
                <w:sz w:val="24"/>
                <w:szCs w:val="24"/>
              </w:rPr>
            </w:pPr>
            <w:r w:rsidRPr="00F43C9D">
              <w:rPr>
                <w:sz w:val="24"/>
                <w:szCs w:val="24"/>
              </w:rPr>
              <w:t>BFA Visual Arts Graphic Design concentration</w:t>
            </w:r>
          </w:p>
          <w:p w:rsidR="00F5203B" w:rsidRPr="00F43C9D" w:rsidRDefault="00F5203B" w:rsidP="00040CC0">
            <w:pPr>
              <w:rPr>
                <w:sz w:val="24"/>
                <w:szCs w:val="24"/>
              </w:rPr>
            </w:pPr>
            <w:r w:rsidRPr="00F43C9D">
              <w:rPr>
                <w:sz w:val="24"/>
                <w:szCs w:val="24"/>
              </w:rPr>
              <w:t xml:space="preserve"> (proposed)                                                     hours</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130 Design                                              3</w:t>
            </w:r>
          </w:p>
        </w:tc>
        <w:tc>
          <w:tcPr>
            <w:tcW w:w="5040" w:type="dxa"/>
          </w:tcPr>
          <w:p w:rsidR="00F5203B" w:rsidRPr="00F43C9D" w:rsidRDefault="00F5203B" w:rsidP="00040CC0">
            <w:pPr>
              <w:rPr>
                <w:sz w:val="24"/>
                <w:szCs w:val="24"/>
              </w:rPr>
            </w:pPr>
            <w:r w:rsidRPr="00F43C9D">
              <w:rPr>
                <w:sz w:val="24"/>
                <w:szCs w:val="24"/>
              </w:rPr>
              <w:t>ART 130 Design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131 3-D Design                                       3</w:t>
            </w:r>
          </w:p>
        </w:tc>
        <w:tc>
          <w:tcPr>
            <w:tcW w:w="5040" w:type="dxa"/>
          </w:tcPr>
          <w:p w:rsidR="00F5203B" w:rsidRPr="00F43C9D" w:rsidRDefault="00F5203B" w:rsidP="00040CC0">
            <w:pPr>
              <w:rPr>
                <w:sz w:val="24"/>
                <w:szCs w:val="24"/>
              </w:rPr>
            </w:pPr>
            <w:r w:rsidRPr="00F43C9D">
              <w:rPr>
                <w:sz w:val="24"/>
                <w:szCs w:val="24"/>
              </w:rPr>
              <w:t>ART 131 3-D Design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140 Drawing                                            3</w:t>
            </w:r>
          </w:p>
        </w:tc>
        <w:tc>
          <w:tcPr>
            <w:tcW w:w="5040" w:type="dxa"/>
          </w:tcPr>
          <w:p w:rsidR="00F5203B" w:rsidRPr="00F43C9D" w:rsidRDefault="00F5203B" w:rsidP="00040CC0">
            <w:pPr>
              <w:rPr>
                <w:sz w:val="24"/>
                <w:szCs w:val="24"/>
              </w:rPr>
            </w:pPr>
            <w:r w:rsidRPr="00F43C9D">
              <w:rPr>
                <w:sz w:val="24"/>
                <w:szCs w:val="24"/>
              </w:rPr>
              <w:t>ART 140 Drawing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240 Drawing                                            3</w:t>
            </w:r>
          </w:p>
        </w:tc>
        <w:tc>
          <w:tcPr>
            <w:tcW w:w="5040" w:type="dxa"/>
          </w:tcPr>
          <w:p w:rsidR="00F5203B" w:rsidRPr="00F43C9D" w:rsidRDefault="00F5203B" w:rsidP="00040CC0">
            <w:pPr>
              <w:rPr>
                <w:sz w:val="24"/>
                <w:szCs w:val="24"/>
              </w:rPr>
            </w:pPr>
            <w:r w:rsidRPr="00F43C9D">
              <w:rPr>
                <w:sz w:val="24"/>
                <w:szCs w:val="24"/>
              </w:rPr>
              <w:t>ART 240 Drawing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340 Drawing                                            3</w:t>
            </w:r>
          </w:p>
        </w:tc>
        <w:tc>
          <w:tcPr>
            <w:tcW w:w="5040" w:type="dxa"/>
          </w:tcPr>
          <w:p w:rsidR="00F5203B" w:rsidRPr="00F43C9D" w:rsidRDefault="00F5203B" w:rsidP="00040CC0">
            <w:pPr>
              <w:rPr>
                <w:sz w:val="24"/>
                <w:szCs w:val="24"/>
              </w:rPr>
            </w:pPr>
            <w:r w:rsidRPr="00F43C9D">
              <w:rPr>
                <w:sz w:val="24"/>
                <w:szCs w:val="24"/>
              </w:rPr>
              <w:t>ART 340 Drawing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341 Drawing                                            3</w:t>
            </w:r>
          </w:p>
        </w:tc>
        <w:tc>
          <w:tcPr>
            <w:tcW w:w="5040" w:type="dxa"/>
          </w:tcPr>
          <w:p w:rsidR="00F5203B" w:rsidRPr="00F43C9D" w:rsidRDefault="00F5203B" w:rsidP="00040CC0">
            <w:pPr>
              <w:rPr>
                <w:sz w:val="24"/>
                <w:szCs w:val="24"/>
              </w:rPr>
            </w:pPr>
            <w:r w:rsidRPr="00F43C9D">
              <w:rPr>
                <w:sz w:val="24"/>
                <w:szCs w:val="24"/>
              </w:rPr>
              <w:t>ART 341 Drawing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 xml:space="preserve">ART 440 Drawing or ART 431 Illustration     3                                         </w:t>
            </w:r>
          </w:p>
        </w:tc>
        <w:tc>
          <w:tcPr>
            <w:tcW w:w="5040" w:type="dxa"/>
          </w:tcPr>
          <w:p w:rsidR="00F5203B" w:rsidRPr="00F43C9D" w:rsidRDefault="00F5203B" w:rsidP="00040CC0">
            <w:pPr>
              <w:rPr>
                <w:sz w:val="24"/>
                <w:szCs w:val="24"/>
              </w:rPr>
            </w:pPr>
            <w:r w:rsidRPr="00F43C9D">
              <w:rPr>
                <w:sz w:val="24"/>
                <w:szCs w:val="24"/>
              </w:rPr>
              <w:t xml:space="preserve">ART 440 Drawing or ART 431 Illustration         3                            </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105 History of Art to 1300                      3</w:t>
            </w:r>
          </w:p>
        </w:tc>
        <w:tc>
          <w:tcPr>
            <w:tcW w:w="5040" w:type="dxa"/>
          </w:tcPr>
          <w:p w:rsidR="00F5203B" w:rsidRPr="00F43C9D" w:rsidRDefault="00F5203B" w:rsidP="00040CC0">
            <w:pPr>
              <w:rPr>
                <w:sz w:val="24"/>
                <w:szCs w:val="24"/>
              </w:rPr>
            </w:pPr>
            <w:r w:rsidRPr="00F43C9D">
              <w:rPr>
                <w:sz w:val="24"/>
                <w:szCs w:val="24"/>
              </w:rPr>
              <w:t>ART 105 History of Art to 1300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106 History of Art since 1300</w:t>
            </w:r>
            <w:r w:rsidRPr="00F43C9D">
              <w:rPr>
                <w:b/>
                <w:sz w:val="24"/>
                <w:szCs w:val="24"/>
              </w:rPr>
              <w:t xml:space="preserve">                 </w:t>
            </w:r>
            <w:r w:rsidRPr="00F43C9D">
              <w:rPr>
                <w:sz w:val="24"/>
                <w:szCs w:val="24"/>
              </w:rPr>
              <w:t>3</w:t>
            </w:r>
          </w:p>
        </w:tc>
        <w:tc>
          <w:tcPr>
            <w:tcW w:w="5040" w:type="dxa"/>
          </w:tcPr>
          <w:p w:rsidR="00F5203B" w:rsidRPr="00F43C9D" w:rsidRDefault="00F5203B" w:rsidP="00040CC0">
            <w:pPr>
              <w:rPr>
                <w:sz w:val="24"/>
                <w:szCs w:val="24"/>
              </w:rPr>
            </w:pPr>
            <w:r w:rsidRPr="00F43C9D">
              <w:rPr>
                <w:sz w:val="24"/>
                <w:szCs w:val="24"/>
              </w:rPr>
              <w:t>ART 106 History of Art since 1300</w:t>
            </w:r>
            <w:r w:rsidRPr="00F43C9D">
              <w:rPr>
                <w:b/>
                <w:sz w:val="24"/>
                <w:szCs w:val="24"/>
              </w:rPr>
              <w:t xml:space="preserve">                     </w:t>
            </w:r>
            <w:r w:rsidRPr="00F43C9D">
              <w:rPr>
                <w:sz w:val="24"/>
                <w:szCs w:val="24"/>
              </w:rPr>
              <w:t>3</w:t>
            </w:r>
          </w:p>
        </w:tc>
      </w:tr>
      <w:tr w:rsidR="00F5203B" w:rsidRPr="00F43C9D" w:rsidTr="00040CC0">
        <w:tc>
          <w:tcPr>
            <w:tcW w:w="4788" w:type="dxa"/>
          </w:tcPr>
          <w:p w:rsidR="00F5203B" w:rsidRPr="00F43C9D" w:rsidRDefault="00F5203B" w:rsidP="00040CC0">
            <w:pPr>
              <w:rPr>
                <w:sz w:val="24"/>
                <w:szCs w:val="24"/>
              </w:rPr>
            </w:pPr>
            <w:r w:rsidRPr="00F43C9D">
              <w:rPr>
                <w:sz w:val="24"/>
                <w:szCs w:val="24"/>
              </w:rPr>
              <w:t>2 upper-level elective art history courses         6</w:t>
            </w:r>
          </w:p>
          <w:p w:rsidR="00F5203B" w:rsidRPr="00F43C9D" w:rsidRDefault="00F5203B" w:rsidP="00040CC0">
            <w:pPr>
              <w:rPr>
                <w:sz w:val="24"/>
                <w:szCs w:val="24"/>
              </w:rPr>
            </w:pPr>
            <w:r w:rsidRPr="00F43C9D">
              <w:rPr>
                <w:sz w:val="24"/>
                <w:szCs w:val="24"/>
              </w:rPr>
              <w:t>selected from the following menu:</w:t>
            </w:r>
          </w:p>
          <w:p w:rsidR="00F5203B" w:rsidRPr="00F43C9D" w:rsidRDefault="00F5203B" w:rsidP="00040CC0">
            <w:pPr>
              <w:framePr w:hSpace="180" w:wrap="around" w:vAnchor="text" w:hAnchor="page" w:x="1369" w:y="60"/>
              <w:rPr>
                <w:sz w:val="24"/>
                <w:szCs w:val="24"/>
              </w:rPr>
            </w:pPr>
            <w:r w:rsidRPr="00F43C9D">
              <w:rPr>
                <w:sz w:val="24"/>
                <w:szCs w:val="24"/>
              </w:rPr>
              <w:t>ART 300, 301, 302, 303, 312, ART 313, 314, 325, 390, 401, 405, 407, 445, 494, PHIL 305</w:t>
            </w:r>
          </w:p>
          <w:p w:rsidR="00F5203B" w:rsidRPr="00F43C9D" w:rsidRDefault="00F5203B" w:rsidP="00040CC0">
            <w:pPr>
              <w:rPr>
                <w:sz w:val="24"/>
                <w:szCs w:val="24"/>
              </w:rPr>
            </w:pPr>
          </w:p>
        </w:tc>
        <w:tc>
          <w:tcPr>
            <w:tcW w:w="5040" w:type="dxa"/>
          </w:tcPr>
          <w:p w:rsidR="00F5203B" w:rsidRPr="00F43C9D" w:rsidRDefault="00F5203B" w:rsidP="00040CC0">
            <w:pPr>
              <w:rPr>
                <w:sz w:val="24"/>
                <w:szCs w:val="24"/>
              </w:rPr>
            </w:pPr>
            <w:r w:rsidRPr="00F43C9D">
              <w:rPr>
                <w:sz w:val="24"/>
                <w:szCs w:val="24"/>
              </w:rPr>
              <w:t>2 upper-level elective art history courses             6</w:t>
            </w:r>
          </w:p>
          <w:p w:rsidR="00F5203B" w:rsidRPr="00F43C9D" w:rsidRDefault="00F5203B" w:rsidP="00040CC0">
            <w:pPr>
              <w:rPr>
                <w:sz w:val="24"/>
                <w:szCs w:val="24"/>
              </w:rPr>
            </w:pPr>
            <w:r w:rsidRPr="00F43C9D">
              <w:rPr>
                <w:sz w:val="24"/>
                <w:szCs w:val="24"/>
              </w:rPr>
              <w:t>selected from the following menu:</w:t>
            </w:r>
          </w:p>
          <w:p w:rsidR="00F5203B" w:rsidRPr="00F43C9D" w:rsidRDefault="00F5203B" w:rsidP="00040CC0">
            <w:pPr>
              <w:rPr>
                <w:sz w:val="24"/>
                <w:szCs w:val="24"/>
              </w:rPr>
            </w:pPr>
            <w:r w:rsidRPr="00F43C9D">
              <w:rPr>
                <w:b/>
                <w:sz w:val="24"/>
                <w:szCs w:val="24"/>
              </w:rPr>
              <w:t>ART 305</w:t>
            </w:r>
            <w:r w:rsidRPr="00F43C9D">
              <w:rPr>
                <w:sz w:val="24"/>
                <w:szCs w:val="24"/>
              </w:rPr>
              <w:t>, 312, 313, 314,</w:t>
            </w:r>
            <w:r w:rsidRPr="00F43C9D">
              <w:rPr>
                <w:b/>
                <w:sz w:val="24"/>
                <w:szCs w:val="24"/>
              </w:rPr>
              <w:t xml:space="preserve"> 315, 316</w:t>
            </w:r>
            <w:r w:rsidRPr="00F43C9D">
              <w:rPr>
                <w:sz w:val="24"/>
                <w:szCs w:val="24"/>
              </w:rPr>
              <w:t>, 325,</w:t>
            </w:r>
            <w:r w:rsidRPr="00F43C9D">
              <w:rPr>
                <w:b/>
                <w:sz w:val="24"/>
                <w:szCs w:val="24"/>
              </w:rPr>
              <w:t xml:space="preserve"> </w:t>
            </w:r>
            <w:r w:rsidRPr="00F43C9D">
              <w:rPr>
                <w:sz w:val="24"/>
                <w:szCs w:val="24"/>
              </w:rPr>
              <w:t xml:space="preserve">390, 401, </w:t>
            </w:r>
            <w:r w:rsidRPr="00F43C9D">
              <w:rPr>
                <w:b/>
                <w:sz w:val="24"/>
                <w:szCs w:val="24"/>
              </w:rPr>
              <w:t>403</w:t>
            </w:r>
            <w:r w:rsidRPr="00F43C9D">
              <w:rPr>
                <w:sz w:val="24"/>
                <w:szCs w:val="24"/>
              </w:rPr>
              <w:t xml:space="preserve">, 405, 407, </w:t>
            </w:r>
            <w:r w:rsidRPr="00F43C9D">
              <w:rPr>
                <w:b/>
                <w:sz w:val="24"/>
                <w:szCs w:val="24"/>
              </w:rPr>
              <w:t>408, 409, 410</w:t>
            </w:r>
            <w:r w:rsidRPr="00F43C9D">
              <w:rPr>
                <w:sz w:val="24"/>
                <w:szCs w:val="24"/>
              </w:rPr>
              <w:t xml:space="preserve">, 445, 494, </w:t>
            </w:r>
          </w:p>
          <w:p w:rsidR="00F5203B" w:rsidRPr="00F43C9D" w:rsidRDefault="00F5203B" w:rsidP="00040CC0">
            <w:pPr>
              <w:rPr>
                <w:sz w:val="24"/>
                <w:szCs w:val="24"/>
              </w:rPr>
            </w:pPr>
            <w:r w:rsidRPr="00F43C9D">
              <w:rPr>
                <w:sz w:val="24"/>
                <w:szCs w:val="24"/>
              </w:rPr>
              <w:t>PHIL 305</w:t>
            </w:r>
          </w:p>
        </w:tc>
      </w:tr>
      <w:tr w:rsidR="00F5203B" w:rsidRPr="00F43C9D" w:rsidTr="00040CC0">
        <w:tc>
          <w:tcPr>
            <w:tcW w:w="4788" w:type="dxa"/>
          </w:tcPr>
          <w:p w:rsidR="00F5203B" w:rsidRPr="00F43C9D" w:rsidRDefault="00F5203B" w:rsidP="00040CC0">
            <w:pPr>
              <w:rPr>
                <w:sz w:val="24"/>
                <w:szCs w:val="24"/>
              </w:rPr>
            </w:pPr>
            <w:r w:rsidRPr="00F43C9D">
              <w:rPr>
                <w:sz w:val="24"/>
                <w:szCs w:val="24"/>
              </w:rPr>
              <w:t>Any three of the following basic studios         9</w:t>
            </w:r>
          </w:p>
        </w:tc>
        <w:tc>
          <w:tcPr>
            <w:tcW w:w="5040" w:type="dxa"/>
          </w:tcPr>
          <w:p w:rsidR="00F5203B" w:rsidRPr="00F43C9D" w:rsidRDefault="00F5203B" w:rsidP="00040CC0">
            <w:pPr>
              <w:rPr>
                <w:sz w:val="24"/>
                <w:szCs w:val="24"/>
              </w:rPr>
            </w:pPr>
            <w:r w:rsidRPr="00F43C9D">
              <w:rPr>
                <w:sz w:val="24"/>
                <w:szCs w:val="24"/>
              </w:rPr>
              <w:t>Any three of the following basic studios              9</w:t>
            </w:r>
          </w:p>
        </w:tc>
      </w:tr>
      <w:tr w:rsidR="00F5203B" w:rsidRPr="00F43C9D" w:rsidTr="00040CC0">
        <w:tc>
          <w:tcPr>
            <w:tcW w:w="4788" w:type="dxa"/>
          </w:tcPr>
          <w:p w:rsidR="00F5203B" w:rsidRPr="00F43C9D" w:rsidRDefault="00F5203B" w:rsidP="00040CC0">
            <w:pPr>
              <w:rPr>
                <w:sz w:val="24"/>
                <w:szCs w:val="24"/>
              </w:rPr>
            </w:pPr>
            <w:r w:rsidRPr="00F43C9D">
              <w:rPr>
                <w:sz w:val="24"/>
                <w:szCs w:val="24"/>
              </w:rPr>
              <w:t xml:space="preserve">ART 220 Ceramics  </w:t>
            </w:r>
          </w:p>
        </w:tc>
        <w:tc>
          <w:tcPr>
            <w:tcW w:w="5040" w:type="dxa"/>
          </w:tcPr>
          <w:p w:rsidR="00F5203B" w:rsidRPr="00F43C9D" w:rsidRDefault="00F5203B" w:rsidP="00040CC0">
            <w:pPr>
              <w:rPr>
                <w:sz w:val="24"/>
                <w:szCs w:val="24"/>
              </w:rPr>
            </w:pPr>
            <w:r w:rsidRPr="00F43C9D">
              <w:rPr>
                <w:sz w:val="24"/>
                <w:szCs w:val="24"/>
              </w:rPr>
              <w:t xml:space="preserve">ART 220 Ceramics  </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250 Printmaking</w:t>
            </w:r>
          </w:p>
        </w:tc>
        <w:tc>
          <w:tcPr>
            <w:tcW w:w="5040" w:type="dxa"/>
          </w:tcPr>
          <w:p w:rsidR="00F5203B" w:rsidRPr="00F43C9D" w:rsidRDefault="00F5203B" w:rsidP="00040CC0">
            <w:pPr>
              <w:rPr>
                <w:sz w:val="24"/>
                <w:szCs w:val="24"/>
              </w:rPr>
            </w:pPr>
            <w:r w:rsidRPr="00F43C9D">
              <w:rPr>
                <w:sz w:val="24"/>
                <w:szCs w:val="24"/>
              </w:rPr>
              <w:t>ART 250 Printmaking</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260 Painting</w:t>
            </w:r>
          </w:p>
        </w:tc>
        <w:tc>
          <w:tcPr>
            <w:tcW w:w="5040" w:type="dxa"/>
          </w:tcPr>
          <w:p w:rsidR="00F5203B" w:rsidRPr="00F43C9D" w:rsidRDefault="00F5203B" w:rsidP="00040CC0">
            <w:pPr>
              <w:rPr>
                <w:sz w:val="24"/>
                <w:szCs w:val="24"/>
              </w:rPr>
            </w:pPr>
            <w:r w:rsidRPr="00F43C9D">
              <w:rPr>
                <w:sz w:val="24"/>
                <w:szCs w:val="24"/>
              </w:rPr>
              <w:t>ART 260 Painting</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270 Sculpture</w:t>
            </w:r>
          </w:p>
        </w:tc>
        <w:tc>
          <w:tcPr>
            <w:tcW w:w="5040" w:type="dxa"/>
          </w:tcPr>
          <w:p w:rsidR="00F5203B" w:rsidRPr="00F43C9D" w:rsidRDefault="00F5203B" w:rsidP="00040CC0">
            <w:pPr>
              <w:rPr>
                <w:sz w:val="24"/>
                <w:szCs w:val="24"/>
              </w:rPr>
            </w:pPr>
            <w:r w:rsidRPr="00F43C9D">
              <w:rPr>
                <w:sz w:val="24"/>
                <w:szCs w:val="24"/>
              </w:rPr>
              <w:t>ART 270 Sculpture</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280 Weaving</w:t>
            </w:r>
          </w:p>
        </w:tc>
        <w:tc>
          <w:tcPr>
            <w:tcW w:w="5040" w:type="dxa"/>
          </w:tcPr>
          <w:p w:rsidR="00F5203B" w:rsidRPr="00F43C9D" w:rsidRDefault="00F5203B" w:rsidP="00040CC0">
            <w:pPr>
              <w:rPr>
                <w:sz w:val="24"/>
                <w:szCs w:val="24"/>
              </w:rPr>
            </w:pPr>
            <w:r w:rsidRPr="00F43C9D">
              <w:rPr>
                <w:sz w:val="24"/>
                <w:szCs w:val="24"/>
              </w:rPr>
              <w:t>ART 280 Weaving</w:t>
            </w:r>
          </w:p>
        </w:tc>
      </w:tr>
      <w:tr w:rsidR="00F5203B" w:rsidRPr="00F43C9D" w:rsidTr="00040CC0">
        <w:tc>
          <w:tcPr>
            <w:tcW w:w="4788" w:type="dxa"/>
          </w:tcPr>
          <w:p w:rsidR="00F5203B" w:rsidRPr="00F43C9D" w:rsidRDefault="00F5203B" w:rsidP="00040CC0">
            <w:pPr>
              <w:rPr>
                <w:sz w:val="24"/>
                <w:szCs w:val="24"/>
              </w:rPr>
            </w:pPr>
            <w:r w:rsidRPr="00F43C9D">
              <w:rPr>
                <w:sz w:val="24"/>
                <w:szCs w:val="24"/>
              </w:rPr>
              <w:t>2 upper-level elective studio courses               6</w:t>
            </w:r>
          </w:p>
        </w:tc>
        <w:tc>
          <w:tcPr>
            <w:tcW w:w="5040" w:type="dxa"/>
          </w:tcPr>
          <w:p w:rsidR="00F5203B" w:rsidRPr="00F43C9D" w:rsidRDefault="00F5203B" w:rsidP="00040CC0">
            <w:pPr>
              <w:rPr>
                <w:sz w:val="24"/>
                <w:szCs w:val="24"/>
              </w:rPr>
            </w:pPr>
            <w:r w:rsidRPr="00F43C9D">
              <w:rPr>
                <w:sz w:val="24"/>
                <w:szCs w:val="24"/>
              </w:rPr>
              <w:t>2 upper-level elective studio courses                   6</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231 Graphic Design                                3</w:t>
            </w:r>
          </w:p>
        </w:tc>
        <w:tc>
          <w:tcPr>
            <w:tcW w:w="5040" w:type="dxa"/>
          </w:tcPr>
          <w:p w:rsidR="00F5203B" w:rsidRPr="00F43C9D" w:rsidRDefault="00F5203B" w:rsidP="00040CC0">
            <w:pPr>
              <w:rPr>
                <w:sz w:val="24"/>
                <w:szCs w:val="24"/>
              </w:rPr>
            </w:pPr>
            <w:r w:rsidRPr="00F43C9D">
              <w:rPr>
                <w:sz w:val="24"/>
                <w:szCs w:val="24"/>
              </w:rPr>
              <w:t>ART 231 Graphic Design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243 Digital Media                                   3</w:t>
            </w:r>
          </w:p>
        </w:tc>
        <w:tc>
          <w:tcPr>
            <w:tcW w:w="5040" w:type="dxa"/>
          </w:tcPr>
          <w:p w:rsidR="00F5203B" w:rsidRPr="00F43C9D" w:rsidRDefault="00F5203B" w:rsidP="00040CC0">
            <w:pPr>
              <w:rPr>
                <w:sz w:val="24"/>
                <w:szCs w:val="24"/>
              </w:rPr>
            </w:pPr>
            <w:r w:rsidRPr="00F43C9D">
              <w:rPr>
                <w:sz w:val="24"/>
                <w:szCs w:val="24"/>
              </w:rPr>
              <w:t>ART 243 Digital Media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330 Graphic Design                                3</w:t>
            </w:r>
          </w:p>
        </w:tc>
        <w:tc>
          <w:tcPr>
            <w:tcW w:w="5040" w:type="dxa"/>
          </w:tcPr>
          <w:p w:rsidR="00F5203B" w:rsidRPr="00F43C9D" w:rsidRDefault="00F5203B" w:rsidP="00040CC0">
            <w:pPr>
              <w:rPr>
                <w:sz w:val="24"/>
                <w:szCs w:val="24"/>
              </w:rPr>
            </w:pPr>
            <w:r w:rsidRPr="00F43C9D">
              <w:rPr>
                <w:sz w:val="24"/>
                <w:szCs w:val="24"/>
              </w:rPr>
              <w:t>ART 330 Graphic Design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334 Survey of Graphic Design               3</w:t>
            </w:r>
          </w:p>
        </w:tc>
        <w:tc>
          <w:tcPr>
            <w:tcW w:w="5040" w:type="dxa"/>
          </w:tcPr>
          <w:p w:rsidR="00F5203B" w:rsidRPr="00F43C9D" w:rsidRDefault="00F5203B" w:rsidP="00040CC0">
            <w:pPr>
              <w:rPr>
                <w:sz w:val="24"/>
                <w:szCs w:val="24"/>
              </w:rPr>
            </w:pPr>
            <w:r w:rsidRPr="00F43C9D">
              <w:rPr>
                <w:sz w:val="24"/>
                <w:szCs w:val="24"/>
              </w:rPr>
              <w:t>ART 334 Survey of Graphic Design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343 Digital Media, Time Based             3</w:t>
            </w:r>
          </w:p>
        </w:tc>
        <w:tc>
          <w:tcPr>
            <w:tcW w:w="5040" w:type="dxa"/>
          </w:tcPr>
          <w:p w:rsidR="00F5203B" w:rsidRPr="00F43C9D" w:rsidRDefault="00F5203B" w:rsidP="00040CC0">
            <w:pPr>
              <w:rPr>
                <w:sz w:val="24"/>
                <w:szCs w:val="24"/>
              </w:rPr>
            </w:pPr>
            <w:r w:rsidRPr="00F43C9D">
              <w:rPr>
                <w:sz w:val="24"/>
                <w:szCs w:val="24"/>
              </w:rPr>
              <w:t>ART 343 Digital Media, Time Based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430 Graphic Design                                3</w:t>
            </w:r>
          </w:p>
        </w:tc>
        <w:tc>
          <w:tcPr>
            <w:tcW w:w="5040" w:type="dxa"/>
          </w:tcPr>
          <w:p w:rsidR="00F5203B" w:rsidRPr="00F43C9D" w:rsidRDefault="00F5203B" w:rsidP="00040CC0">
            <w:pPr>
              <w:rPr>
                <w:sz w:val="24"/>
                <w:szCs w:val="24"/>
              </w:rPr>
            </w:pPr>
            <w:r w:rsidRPr="00F43C9D">
              <w:rPr>
                <w:sz w:val="24"/>
                <w:szCs w:val="24"/>
              </w:rPr>
              <w:t>ART 430 Graphic Design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432 Portfolio                                           3</w:t>
            </w:r>
          </w:p>
        </w:tc>
        <w:tc>
          <w:tcPr>
            <w:tcW w:w="5040" w:type="dxa"/>
          </w:tcPr>
          <w:p w:rsidR="00F5203B" w:rsidRPr="00F43C9D" w:rsidRDefault="00F5203B" w:rsidP="00040CC0">
            <w:pPr>
              <w:rPr>
                <w:sz w:val="24"/>
                <w:szCs w:val="24"/>
              </w:rPr>
            </w:pPr>
            <w:r w:rsidRPr="00F43C9D">
              <w:rPr>
                <w:sz w:val="24"/>
                <w:szCs w:val="24"/>
              </w:rPr>
              <w:t>ART 432 Portfolio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433 Package Design                                3</w:t>
            </w:r>
          </w:p>
        </w:tc>
        <w:tc>
          <w:tcPr>
            <w:tcW w:w="5040" w:type="dxa"/>
          </w:tcPr>
          <w:p w:rsidR="00F5203B" w:rsidRPr="00F43C9D" w:rsidRDefault="00F5203B" w:rsidP="00040CC0">
            <w:pPr>
              <w:rPr>
                <w:sz w:val="24"/>
                <w:szCs w:val="24"/>
              </w:rPr>
            </w:pPr>
            <w:r w:rsidRPr="00F43C9D">
              <w:rPr>
                <w:sz w:val="24"/>
                <w:szCs w:val="24"/>
              </w:rPr>
              <w:t>ART 433 Package Design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438 Advanced Computer Graphics         3</w:t>
            </w:r>
          </w:p>
        </w:tc>
        <w:tc>
          <w:tcPr>
            <w:tcW w:w="5040" w:type="dxa"/>
          </w:tcPr>
          <w:p w:rsidR="00F5203B" w:rsidRPr="00F43C9D" w:rsidRDefault="00F5203B" w:rsidP="00040CC0">
            <w:pPr>
              <w:rPr>
                <w:sz w:val="24"/>
                <w:szCs w:val="24"/>
              </w:rPr>
            </w:pPr>
            <w:r w:rsidRPr="00F43C9D">
              <w:rPr>
                <w:sz w:val="24"/>
                <w:szCs w:val="24"/>
              </w:rPr>
              <w:t>ART 438 Advanced Computer Graphics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 xml:space="preserve">Select one course from each of the following pairs                                                                  </w:t>
            </w:r>
          </w:p>
        </w:tc>
        <w:tc>
          <w:tcPr>
            <w:tcW w:w="5040" w:type="dxa"/>
          </w:tcPr>
          <w:p w:rsidR="00F5203B" w:rsidRPr="00F43C9D" w:rsidRDefault="00F5203B" w:rsidP="00040CC0">
            <w:pPr>
              <w:rPr>
                <w:sz w:val="24"/>
                <w:szCs w:val="24"/>
              </w:rPr>
            </w:pPr>
            <w:r w:rsidRPr="00F43C9D">
              <w:rPr>
                <w:sz w:val="24"/>
                <w:szCs w:val="24"/>
              </w:rPr>
              <w:t xml:space="preserve">Select one course from each of the following pairs                                                                  </w:t>
            </w:r>
          </w:p>
        </w:tc>
      </w:tr>
      <w:tr w:rsidR="00F5203B" w:rsidRPr="00F43C9D" w:rsidTr="00040CC0">
        <w:tc>
          <w:tcPr>
            <w:tcW w:w="4788" w:type="dxa"/>
          </w:tcPr>
          <w:p w:rsidR="00F5203B" w:rsidRPr="00F43C9D" w:rsidRDefault="00F5203B" w:rsidP="00040CC0">
            <w:pPr>
              <w:rPr>
                <w:sz w:val="24"/>
                <w:szCs w:val="24"/>
              </w:rPr>
            </w:pPr>
            <w:r w:rsidRPr="00F43C9D">
              <w:rPr>
                <w:sz w:val="24"/>
                <w:szCs w:val="24"/>
              </w:rPr>
              <w:t xml:space="preserve">ART 331 Visual Thinking or </w:t>
            </w:r>
          </w:p>
          <w:p w:rsidR="00F5203B" w:rsidRPr="00F43C9D" w:rsidRDefault="00F5203B" w:rsidP="00040CC0">
            <w:pPr>
              <w:rPr>
                <w:sz w:val="24"/>
                <w:szCs w:val="24"/>
              </w:rPr>
            </w:pPr>
            <w:r w:rsidRPr="00F43C9D">
              <w:rPr>
                <w:sz w:val="24"/>
                <w:szCs w:val="24"/>
              </w:rPr>
              <w:lastRenderedPageBreak/>
              <w:t>JOUR 343 Print Design                                    3</w:t>
            </w:r>
          </w:p>
        </w:tc>
        <w:tc>
          <w:tcPr>
            <w:tcW w:w="5040" w:type="dxa"/>
          </w:tcPr>
          <w:p w:rsidR="00F5203B" w:rsidRPr="00F43C9D" w:rsidRDefault="00F5203B" w:rsidP="00040CC0">
            <w:pPr>
              <w:rPr>
                <w:sz w:val="24"/>
                <w:szCs w:val="24"/>
              </w:rPr>
            </w:pPr>
            <w:r w:rsidRPr="00F43C9D">
              <w:rPr>
                <w:sz w:val="24"/>
                <w:szCs w:val="24"/>
              </w:rPr>
              <w:lastRenderedPageBreak/>
              <w:t xml:space="preserve">ART 331 Visual Thinking or </w:t>
            </w:r>
          </w:p>
          <w:p w:rsidR="00F5203B" w:rsidRPr="00F43C9D" w:rsidRDefault="00F5203B" w:rsidP="00040CC0">
            <w:pPr>
              <w:rPr>
                <w:sz w:val="24"/>
                <w:szCs w:val="24"/>
              </w:rPr>
            </w:pPr>
            <w:r w:rsidRPr="00F43C9D">
              <w:rPr>
                <w:sz w:val="24"/>
                <w:szCs w:val="24"/>
              </w:rPr>
              <w:lastRenderedPageBreak/>
              <w:t>JOUR 343 Print Design                                        3</w:t>
            </w:r>
          </w:p>
        </w:tc>
      </w:tr>
      <w:tr w:rsidR="00F5203B" w:rsidRPr="00F43C9D" w:rsidTr="00040CC0">
        <w:tc>
          <w:tcPr>
            <w:tcW w:w="4788" w:type="dxa"/>
          </w:tcPr>
          <w:p w:rsidR="00F5203B" w:rsidRPr="00F43C9D" w:rsidRDefault="00F5203B" w:rsidP="00040CC0">
            <w:pPr>
              <w:rPr>
                <w:sz w:val="24"/>
                <w:szCs w:val="24"/>
              </w:rPr>
            </w:pPr>
            <w:r w:rsidRPr="00F43C9D">
              <w:rPr>
                <w:sz w:val="24"/>
                <w:szCs w:val="24"/>
              </w:rPr>
              <w:lastRenderedPageBreak/>
              <w:t>ART 436 Electronic Illustration or</w:t>
            </w:r>
          </w:p>
          <w:p w:rsidR="00F5203B" w:rsidRPr="00F43C9D" w:rsidRDefault="00F5203B" w:rsidP="00040CC0">
            <w:pPr>
              <w:rPr>
                <w:sz w:val="24"/>
                <w:szCs w:val="24"/>
              </w:rPr>
            </w:pPr>
            <w:r w:rsidRPr="00F43C9D">
              <w:rPr>
                <w:sz w:val="24"/>
                <w:szCs w:val="24"/>
              </w:rPr>
              <w:t>AMS 308 Graphic Communications                3</w:t>
            </w:r>
          </w:p>
        </w:tc>
        <w:tc>
          <w:tcPr>
            <w:tcW w:w="5040" w:type="dxa"/>
          </w:tcPr>
          <w:p w:rsidR="00F5203B" w:rsidRPr="00F43C9D" w:rsidRDefault="00F5203B" w:rsidP="00040CC0">
            <w:pPr>
              <w:rPr>
                <w:sz w:val="24"/>
                <w:szCs w:val="24"/>
              </w:rPr>
            </w:pPr>
            <w:r w:rsidRPr="00F43C9D">
              <w:rPr>
                <w:sz w:val="24"/>
                <w:szCs w:val="24"/>
              </w:rPr>
              <w:t>ART 436 Electronic Illustration or</w:t>
            </w:r>
          </w:p>
          <w:p w:rsidR="00F5203B" w:rsidRPr="00F43C9D" w:rsidRDefault="00F5203B" w:rsidP="00040CC0">
            <w:pPr>
              <w:rPr>
                <w:sz w:val="24"/>
                <w:szCs w:val="24"/>
              </w:rPr>
            </w:pPr>
            <w:r w:rsidRPr="00F43C9D">
              <w:rPr>
                <w:sz w:val="24"/>
                <w:szCs w:val="24"/>
              </w:rPr>
              <w:t>AMS 308 Graphic Communications                    3</w:t>
            </w:r>
          </w:p>
        </w:tc>
      </w:tr>
      <w:tr w:rsidR="00F5203B" w:rsidRPr="00F43C9D" w:rsidTr="00040CC0">
        <w:tc>
          <w:tcPr>
            <w:tcW w:w="4788" w:type="dxa"/>
          </w:tcPr>
          <w:p w:rsidR="00F5203B" w:rsidRPr="00F43C9D" w:rsidRDefault="00F5203B" w:rsidP="00040CC0">
            <w:pPr>
              <w:rPr>
                <w:sz w:val="24"/>
                <w:szCs w:val="24"/>
              </w:rPr>
            </w:pPr>
            <w:r w:rsidRPr="00F43C9D">
              <w:rPr>
                <w:sz w:val="24"/>
                <w:szCs w:val="24"/>
              </w:rPr>
              <w:t>ART 434 Capstone Seminar                            1</w:t>
            </w:r>
          </w:p>
        </w:tc>
        <w:tc>
          <w:tcPr>
            <w:tcW w:w="5040" w:type="dxa"/>
          </w:tcPr>
          <w:p w:rsidR="00F5203B" w:rsidRPr="00F43C9D" w:rsidRDefault="00F5203B" w:rsidP="00040CC0">
            <w:pPr>
              <w:rPr>
                <w:sz w:val="24"/>
                <w:szCs w:val="24"/>
              </w:rPr>
            </w:pPr>
            <w:r w:rsidRPr="00F43C9D">
              <w:rPr>
                <w:sz w:val="24"/>
                <w:szCs w:val="24"/>
              </w:rPr>
              <w:t>ART 434 Capstone Seminar                                 1</w:t>
            </w:r>
          </w:p>
        </w:tc>
      </w:tr>
      <w:tr w:rsidR="00F5203B" w:rsidRPr="00F43C9D" w:rsidTr="00040CC0">
        <w:tc>
          <w:tcPr>
            <w:tcW w:w="4788" w:type="dxa"/>
          </w:tcPr>
          <w:p w:rsidR="00F5203B" w:rsidRPr="00F43C9D" w:rsidRDefault="00F5203B" w:rsidP="00040CC0">
            <w:pPr>
              <w:rPr>
                <w:sz w:val="24"/>
                <w:szCs w:val="24"/>
              </w:rPr>
            </w:pPr>
            <w:r w:rsidRPr="00F43C9D">
              <w:rPr>
                <w:sz w:val="24"/>
                <w:szCs w:val="24"/>
              </w:rPr>
              <w:t>Total semester hours                                      82</w:t>
            </w:r>
          </w:p>
        </w:tc>
        <w:tc>
          <w:tcPr>
            <w:tcW w:w="5040" w:type="dxa"/>
          </w:tcPr>
          <w:p w:rsidR="00F5203B" w:rsidRPr="00F43C9D" w:rsidRDefault="00F5203B" w:rsidP="00040CC0">
            <w:pPr>
              <w:rPr>
                <w:sz w:val="24"/>
                <w:szCs w:val="24"/>
              </w:rPr>
            </w:pPr>
            <w:r w:rsidRPr="00F43C9D">
              <w:rPr>
                <w:sz w:val="24"/>
                <w:szCs w:val="24"/>
              </w:rPr>
              <w:t>Total semester hours                                           82</w:t>
            </w:r>
          </w:p>
        </w:tc>
      </w:tr>
    </w:tbl>
    <w:p w:rsidR="00F5203B" w:rsidRPr="00F43C9D" w:rsidRDefault="00F5203B" w:rsidP="00F5203B">
      <w:pPr>
        <w:rPr>
          <w:b/>
          <w:sz w:val="24"/>
          <w:szCs w:val="24"/>
        </w:rPr>
      </w:pPr>
    </w:p>
    <w:p w:rsidR="00F5203B" w:rsidRPr="00F43C9D" w:rsidRDefault="00F5203B" w:rsidP="00F5203B">
      <w:pPr>
        <w:rPr>
          <w:b/>
          <w:sz w:val="24"/>
          <w:szCs w:val="24"/>
        </w:rPr>
      </w:pPr>
    </w:p>
    <w:p w:rsidR="00F5203B" w:rsidRPr="00F43C9D" w:rsidRDefault="00F5203B" w:rsidP="00F5203B">
      <w:pPr>
        <w:rPr>
          <w:b/>
          <w:sz w:val="24"/>
          <w:szCs w:val="24"/>
        </w:rPr>
      </w:pPr>
      <w:r w:rsidRPr="00F43C9D">
        <w:rPr>
          <w:b/>
          <w:sz w:val="24"/>
          <w:szCs w:val="24"/>
        </w:rPr>
        <w:t>4.</w:t>
      </w:r>
      <w:r w:rsidRPr="00F43C9D">
        <w:rPr>
          <w:b/>
          <w:sz w:val="24"/>
          <w:szCs w:val="24"/>
        </w:rPr>
        <w:tab/>
        <w:t>Rationale for the proposed program change:</w:t>
      </w:r>
    </w:p>
    <w:p w:rsidR="00F5203B" w:rsidRPr="00F43C9D" w:rsidRDefault="00F5203B" w:rsidP="00F5203B">
      <w:pPr>
        <w:numPr>
          <w:ilvl w:val="0"/>
          <w:numId w:val="2"/>
        </w:numPr>
        <w:contextualSpacing/>
        <w:rPr>
          <w:color w:val="000000"/>
          <w:sz w:val="24"/>
          <w:szCs w:val="24"/>
        </w:rPr>
      </w:pPr>
      <w:r w:rsidRPr="00F43C9D">
        <w:rPr>
          <w:color w:val="000000"/>
          <w:sz w:val="24"/>
          <w:szCs w:val="24"/>
        </w:rPr>
        <w:t>New art history offerings overlap the topics covered in ART 300, 301, 302, and 303, rendering them unnecessary courses for our students.</w:t>
      </w:r>
    </w:p>
    <w:p w:rsidR="00F5203B" w:rsidRPr="00F43C9D" w:rsidRDefault="00F5203B" w:rsidP="00F5203B">
      <w:pPr>
        <w:numPr>
          <w:ilvl w:val="0"/>
          <w:numId w:val="2"/>
        </w:numPr>
        <w:rPr>
          <w:sz w:val="24"/>
          <w:szCs w:val="24"/>
        </w:rPr>
      </w:pPr>
      <w:r w:rsidRPr="00F43C9D">
        <w:rPr>
          <w:sz w:val="24"/>
          <w:szCs w:val="24"/>
        </w:rPr>
        <w:t>The department has had a series of art history courses individually approved but neglected to revise the program they were intended to serve. This action will ensure BFA majors are aware of all upper level art history electives available to them via the ICAP audit system.</w:t>
      </w:r>
    </w:p>
    <w:p w:rsidR="00F5203B" w:rsidRPr="00F43C9D" w:rsidRDefault="00F5203B" w:rsidP="00F5203B">
      <w:pPr>
        <w:rPr>
          <w:b/>
          <w:sz w:val="24"/>
          <w:szCs w:val="24"/>
        </w:rPr>
      </w:pPr>
    </w:p>
    <w:p w:rsidR="00F5203B" w:rsidRPr="00F43C9D" w:rsidRDefault="00F5203B" w:rsidP="00F5203B">
      <w:pPr>
        <w:rPr>
          <w:b/>
          <w:sz w:val="24"/>
          <w:szCs w:val="24"/>
        </w:rPr>
      </w:pPr>
      <w:r w:rsidRPr="00F43C9D">
        <w:rPr>
          <w:b/>
          <w:sz w:val="24"/>
          <w:szCs w:val="24"/>
        </w:rPr>
        <w:t>5.</w:t>
      </w:r>
      <w:r w:rsidRPr="00F43C9D">
        <w:rPr>
          <w:b/>
          <w:sz w:val="24"/>
          <w:szCs w:val="24"/>
        </w:rPr>
        <w:tab/>
        <w:t xml:space="preserve">Proposed term for implementation and special provisions (if applicable): </w:t>
      </w:r>
      <w:r w:rsidRPr="00F43C9D">
        <w:rPr>
          <w:sz w:val="24"/>
          <w:szCs w:val="24"/>
        </w:rPr>
        <w:t>201130</w:t>
      </w:r>
    </w:p>
    <w:p w:rsidR="00F5203B" w:rsidRPr="00F43C9D" w:rsidRDefault="00F5203B" w:rsidP="00F5203B">
      <w:pPr>
        <w:rPr>
          <w:b/>
          <w:sz w:val="24"/>
          <w:szCs w:val="24"/>
        </w:rPr>
      </w:pPr>
    </w:p>
    <w:p w:rsidR="00F5203B" w:rsidRPr="00F43C9D" w:rsidRDefault="00F5203B" w:rsidP="00F5203B">
      <w:pPr>
        <w:rPr>
          <w:b/>
          <w:sz w:val="24"/>
          <w:szCs w:val="24"/>
        </w:rPr>
      </w:pPr>
      <w:r w:rsidRPr="00F43C9D">
        <w:rPr>
          <w:b/>
          <w:sz w:val="24"/>
          <w:szCs w:val="24"/>
        </w:rPr>
        <w:t>6.</w:t>
      </w:r>
      <w:r w:rsidRPr="00F43C9D">
        <w:rPr>
          <w:b/>
          <w:sz w:val="24"/>
          <w:szCs w:val="24"/>
        </w:rPr>
        <w:tab/>
        <w:t>Dates of prior committee approvals:</w:t>
      </w:r>
    </w:p>
    <w:p w:rsidR="00F5203B" w:rsidRPr="00F43C9D" w:rsidRDefault="00F5203B" w:rsidP="00F5203B">
      <w:pPr>
        <w:rPr>
          <w:b/>
          <w:sz w:val="24"/>
          <w:szCs w:val="24"/>
        </w:rPr>
      </w:pPr>
    </w:p>
    <w:p w:rsidR="00F5203B" w:rsidRPr="00F43C9D" w:rsidRDefault="00F5203B" w:rsidP="00F5203B">
      <w:pPr>
        <w:rPr>
          <w:sz w:val="24"/>
          <w:szCs w:val="24"/>
        </w:rPr>
      </w:pPr>
      <w:r w:rsidRPr="00F43C9D">
        <w:rPr>
          <w:b/>
          <w:sz w:val="24"/>
          <w:szCs w:val="24"/>
        </w:rPr>
        <w:tab/>
      </w:r>
      <w:r w:rsidRPr="00F43C9D">
        <w:rPr>
          <w:sz w:val="24"/>
          <w:szCs w:val="24"/>
        </w:rPr>
        <w:t>Art Department/Division:</w:t>
      </w:r>
      <w:r w:rsidRPr="00F43C9D">
        <w:rPr>
          <w:sz w:val="24"/>
          <w:szCs w:val="24"/>
        </w:rPr>
        <w:tab/>
      </w:r>
      <w:r w:rsidRPr="00F43C9D">
        <w:rPr>
          <w:sz w:val="24"/>
          <w:szCs w:val="24"/>
        </w:rPr>
        <w:tab/>
      </w:r>
      <w:r w:rsidRPr="00F43C9D">
        <w:rPr>
          <w:sz w:val="24"/>
          <w:szCs w:val="24"/>
        </w:rPr>
        <w:tab/>
      </w:r>
      <w:r w:rsidRPr="00F43C9D">
        <w:rPr>
          <w:sz w:val="24"/>
          <w:szCs w:val="24"/>
        </w:rPr>
        <w:tab/>
        <w:t>01/31/2011</w:t>
      </w:r>
    </w:p>
    <w:p w:rsidR="00F5203B" w:rsidRPr="00F43C9D" w:rsidRDefault="00F5203B" w:rsidP="00F5203B">
      <w:pPr>
        <w:rPr>
          <w:sz w:val="24"/>
          <w:szCs w:val="24"/>
        </w:rPr>
      </w:pPr>
    </w:p>
    <w:p w:rsidR="00F5203B" w:rsidRPr="00F43C9D" w:rsidRDefault="00F5203B" w:rsidP="00F5203B">
      <w:pPr>
        <w:rPr>
          <w:sz w:val="24"/>
          <w:szCs w:val="24"/>
        </w:rPr>
      </w:pPr>
      <w:r w:rsidRPr="00F43C9D">
        <w:rPr>
          <w:sz w:val="24"/>
          <w:szCs w:val="24"/>
        </w:rPr>
        <w:tab/>
        <w:t>Potter College Curriculum Committee</w:t>
      </w:r>
      <w:r w:rsidRPr="00F43C9D">
        <w:rPr>
          <w:sz w:val="24"/>
          <w:szCs w:val="24"/>
        </w:rPr>
        <w:tab/>
      </w:r>
      <w:r w:rsidRPr="00F43C9D">
        <w:rPr>
          <w:sz w:val="24"/>
          <w:szCs w:val="24"/>
        </w:rPr>
        <w:tab/>
        <w:t>03/03/2011</w:t>
      </w:r>
    </w:p>
    <w:p w:rsidR="00F5203B" w:rsidRPr="00F43C9D" w:rsidRDefault="00F5203B" w:rsidP="00F5203B">
      <w:pPr>
        <w:rPr>
          <w:sz w:val="24"/>
          <w:szCs w:val="24"/>
        </w:rPr>
      </w:pPr>
    </w:p>
    <w:p w:rsidR="00F5203B" w:rsidRPr="00F43C9D" w:rsidRDefault="00F5203B" w:rsidP="00F5203B">
      <w:pPr>
        <w:rPr>
          <w:sz w:val="24"/>
          <w:szCs w:val="24"/>
        </w:rPr>
      </w:pPr>
      <w:r w:rsidRPr="00F43C9D">
        <w:rPr>
          <w:sz w:val="24"/>
          <w:szCs w:val="24"/>
        </w:rPr>
        <w:tab/>
        <w:t>Undergraduate Curriculum Committee</w:t>
      </w:r>
      <w:r w:rsidRPr="00F43C9D">
        <w:rPr>
          <w:sz w:val="24"/>
          <w:szCs w:val="24"/>
        </w:rPr>
        <w:tab/>
      </w:r>
      <w:r w:rsidRPr="00F43C9D">
        <w:rPr>
          <w:sz w:val="24"/>
          <w:szCs w:val="24"/>
        </w:rPr>
        <w:tab/>
        <w:t>___________________</w:t>
      </w:r>
    </w:p>
    <w:p w:rsidR="00F5203B" w:rsidRPr="00F43C9D" w:rsidRDefault="00F5203B" w:rsidP="00F5203B">
      <w:pPr>
        <w:rPr>
          <w:sz w:val="24"/>
          <w:szCs w:val="24"/>
        </w:rPr>
      </w:pPr>
    </w:p>
    <w:p w:rsidR="00F5203B" w:rsidRPr="00F43C9D" w:rsidRDefault="00F5203B" w:rsidP="00F5203B">
      <w:pPr>
        <w:rPr>
          <w:sz w:val="24"/>
          <w:szCs w:val="24"/>
        </w:rPr>
      </w:pPr>
      <w:r w:rsidRPr="00F43C9D">
        <w:rPr>
          <w:sz w:val="24"/>
          <w:szCs w:val="24"/>
        </w:rPr>
        <w:tab/>
        <w:t>University Senate</w:t>
      </w:r>
      <w:r w:rsidRPr="00F43C9D">
        <w:rPr>
          <w:sz w:val="24"/>
          <w:szCs w:val="24"/>
        </w:rPr>
        <w:tab/>
      </w:r>
      <w:r w:rsidRPr="00F43C9D">
        <w:rPr>
          <w:sz w:val="24"/>
          <w:szCs w:val="24"/>
        </w:rPr>
        <w:tab/>
      </w:r>
      <w:r w:rsidRPr="00F43C9D">
        <w:rPr>
          <w:sz w:val="24"/>
          <w:szCs w:val="24"/>
        </w:rPr>
        <w:tab/>
      </w:r>
      <w:r w:rsidRPr="00F43C9D">
        <w:rPr>
          <w:sz w:val="24"/>
          <w:szCs w:val="24"/>
        </w:rPr>
        <w:tab/>
      </w:r>
      <w:r w:rsidRPr="00F43C9D">
        <w:rPr>
          <w:sz w:val="24"/>
          <w:szCs w:val="24"/>
        </w:rPr>
        <w:tab/>
        <w:t>___________________</w:t>
      </w:r>
    </w:p>
    <w:p w:rsidR="00F5203B" w:rsidRPr="00F43C9D" w:rsidRDefault="00F5203B" w:rsidP="00F5203B">
      <w:pPr>
        <w:rPr>
          <w:sz w:val="24"/>
          <w:szCs w:val="24"/>
        </w:rPr>
      </w:pPr>
    </w:p>
    <w:p w:rsidR="00F5203B" w:rsidRPr="00F43C9D" w:rsidRDefault="00F5203B" w:rsidP="00F5203B">
      <w:pPr>
        <w:rPr>
          <w:b/>
          <w:sz w:val="24"/>
          <w:szCs w:val="24"/>
          <w:u w:val="single"/>
        </w:rPr>
      </w:pPr>
      <w:r w:rsidRPr="00F43C9D">
        <w:rPr>
          <w:b/>
          <w:sz w:val="24"/>
          <w:szCs w:val="24"/>
        </w:rPr>
        <w:t>Attachment:  Program Inventory Form</w:t>
      </w:r>
    </w:p>
    <w:p w:rsidR="00F43C9D" w:rsidRPr="00F43C9D" w:rsidRDefault="00F43C9D">
      <w:pPr>
        <w:rPr>
          <w:sz w:val="24"/>
          <w:szCs w:val="24"/>
        </w:rPr>
        <w:sectPr w:rsidR="00F43C9D" w:rsidRPr="00F43C9D" w:rsidSect="00E04636">
          <w:pgSz w:w="12240" w:h="15840"/>
          <w:pgMar w:top="1440" w:right="1440" w:bottom="1440" w:left="1440" w:header="720" w:footer="720" w:gutter="0"/>
          <w:cols w:space="720"/>
          <w:docGrid w:linePitch="360"/>
        </w:sectPr>
      </w:pPr>
    </w:p>
    <w:p w:rsidR="00F43C9D" w:rsidRPr="00F43C9D" w:rsidRDefault="00F43C9D" w:rsidP="00F43C9D">
      <w:pPr>
        <w:jc w:val="right"/>
        <w:rPr>
          <w:sz w:val="24"/>
          <w:szCs w:val="24"/>
        </w:rPr>
      </w:pPr>
      <w:r w:rsidRPr="00F43C9D">
        <w:rPr>
          <w:sz w:val="24"/>
          <w:szCs w:val="24"/>
        </w:rPr>
        <w:lastRenderedPageBreak/>
        <w:t>Proposal Date: Feb 1, 2011</w:t>
      </w:r>
    </w:p>
    <w:p w:rsidR="00F43C9D" w:rsidRPr="00F43C9D" w:rsidRDefault="00F43C9D" w:rsidP="00F43C9D">
      <w:pPr>
        <w:jc w:val="center"/>
        <w:rPr>
          <w:sz w:val="24"/>
          <w:szCs w:val="24"/>
        </w:rPr>
      </w:pPr>
    </w:p>
    <w:p w:rsidR="00F43C9D" w:rsidRPr="00F43C9D" w:rsidRDefault="00F43C9D" w:rsidP="00F43C9D">
      <w:pPr>
        <w:jc w:val="center"/>
        <w:rPr>
          <w:b/>
          <w:sz w:val="24"/>
          <w:szCs w:val="24"/>
        </w:rPr>
      </w:pPr>
      <w:r w:rsidRPr="00F43C9D">
        <w:rPr>
          <w:b/>
          <w:sz w:val="24"/>
          <w:szCs w:val="24"/>
        </w:rPr>
        <w:t>Potter College of Arts and Letters</w:t>
      </w:r>
    </w:p>
    <w:p w:rsidR="00F43C9D" w:rsidRPr="00F43C9D" w:rsidRDefault="00F43C9D" w:rsidP="00F43C9D">
      <w:pPr>
        <w:jc w:val="center"/>
        <w:rPr>
          <w:b/>
          <w:sz w:val="24"/>
          <w:szCs w:val="24"/>
        </w:rPr>
      </w:pPr>
      <w:r w:rsidRPr="00F43C9D">
        <w:rPr>
          <w:b/>
          <w:sz w:val="24"/>
          <w:szCs w:val="24"/>
        </w:rPr>
        <w:t>Department of English</w:t>
      </w:r>
    </w:p>
    <w:p w:rsidR="00F43C9D" w:rsidRPr="00F43C9D" w:rsidRDefault="00F43C9D" w:rsidP="00F43C9D">
      <w:pPr>
        <w:jc w:val="center"/>
        <w:rPr>
          <w:b/>
          <w:sz w:val="24"/>
          <w:szCs w:val="24"/>
        </w:rPr>
      </w:pPr>
      <w:r w:rsidRPr="00F43C9D">
        <w:rPr>
          <w:b/>
          <w:sz w:val="24"/>
          <w:szCs w:val="24"/>
        </w:rPr>
        <w:t>Proposal to Create a New Minor Program</w:t>
      </w:r>
    </w:p>
    <w:p w:rsidR="00F43C9D" w:rsidRPr="00F43C9D" w:rsidRDefault="00F43C9D" w:rsidP="00F43C9D">
      <w:pPr>
        <w:jc w:val="center"/>
        <w:rPr>
          <w:b/>
          <w:sz w:val="24"/>
          <w:szCs w:val="24"/>
        </w:rPr>
      </w:pPr>
      <w:r w:rsidRPr="00F43C9D">
        <w:rPr>
          <w:b/>
          <w:sz w:val="24"/>
          <w:szCs w:val="24"/>
        </w:rPr>
        <w:t>(Action Item)</w:t>
      </w:r>
    </w:p>
    <w:p w:rsidR="00F43C9D" w:rsidRPr="00F43C9D" w:rsidRDefault="00F43C9D" w:rsidP="00F43C9D">
      <w:pPr>
        <w:rPr>
          <w:b/>
          <w:sz w:val="24"/>
          <w:szCs w:val="24"/>
        </w:rPr>
      </w:pPr>
    </w:p>
    <w:p w:rsidR="00F43C9D" w:rsidRPr="00F43C9D" w:rsidRDefault="00F43C9D" w:rsidP="00F43C9D">
      <w:pPr>
        <w:rPr>
          <w:sz w:val="24"/>
          <w:szCs w:val="24"/>
        </w:rPr>
      </w:pPr>
      <w:r w:rsidRPr="00F43C9D">
        <w:rPr>
          <w:sz w:val="24"/>
          <w:szCs w:val="24"/>
        </w:rPr>
        <w:t>Contact Person: Elizabeth Grace Winkler, elizabeth.winkler@wku.edu; 745-2415.</w:t>
      </w:r>
    </w:p>
    <w:p w:rsidR="00F43C9D" w:rsidRPr="00F43C9D" w:rsidRDefault="00F43C9D" w:rsidP="00F43C9D">
      <w:pPr>
        <w:rPr>
          <w:sz w:val="24"/>
          <w:szCs w:val="24"/>
        </w:rPr>
      </w:pPr>
    </w:p>
    <w:p w:rsidR="00F43C9D" w:rsidRPr="00F43C9D" w:rsidRDefault="00F43C9D" w:rsidP="00F43C9D">
      <w:pPr>
        <w:rPr>
          <w:b/>
          <w:sz w:val="24"/>
          <w:szCs w:val="24"/>
        </w:rPr>
      </w:pPr>
      <w:r w:rsidRPr="00F43C9D">
        <w:rPr>
          <w:b/>
          <w:sz w:val="24"/>
          <w:szCs w:val="24"/>
        </w:rPr>
        <w:t>1.</w:t>
      </w:r>
      <w:r w:rsidRPr="00F43C9D">
        <w:rPr>
          <w:b/>
          <w:sz w:val="24"/>
          <w:szCs w:val="24"/>
        </w:rPr>
        <w:tab/>
        <w:t>Identification of program:</w:t>
      </w:r>
    </w:p>
    <w:p w:rsidR="00F43C9D" w:rsidRPr="00F43C9D" w:rsidRDefault="00F43C9D" w:rsidP="00F43C9D">
      <w:pPr>
        <w:numPr>
          <w:ilvl w:val="1"/>
          <w:numId w:val="12"/>
        </w:numPr>
        <w:rPr>
          <w:sz w:val="24"/>
          <w:szCs w:val="24"/>
        </w:rPr>
      </w:pPr>
      <w:r w:rsidRPr="00F43C9D">
        <w:rPr>
          <w:sz w:val="24"/>
          <w:szCs w:val="24"/>
        </w:rPr>
        <w:t>Program title: Minor in Teaching English as a Second Language (TESL)</w:t>
      </w:r>
    </w:p>
    <w:p w:rsidR="00F43C9D" w:rsidRPr="00F43C9D" w:rsidRDefault="00F43C9D" w:rsidP="00F43C9D">
      <w:pPr>
        <w:numPr>
          <w:ilvl w:val="1"/>
          <w:numId w:val="12"/>
        </w:numPr>
        <w:rPr>
          <w:sz w:val="24"/>
          <w:szCs w:val="24"/>
        </w:rPr>
      </w:pPr>
      <w:r w:rsidRPr="00F43C9D">
        <w:rPr>
          <w:sz w:val="24"/>
          <w:szCs w:val="24"/>
        </w:rPr>
        <w:t>Required hours in minor program: 19</w:t>
      </w:r>
    </w:p>
    <w:p w:rsidR="00F43C9D" w:rsidRPr="00F43C9D" w:rsidRDefault="00F43C9D" w:rsidP="00F43C9D">
      <w:pPr>
        <w:numPr>
          <w:ilvl w:val="1"/>
          <w:numId w:val="12"/>
        </w:numPr>
        <w:rPr>
          <w:sz w:val="24"/>
          <w:szCs w:val="24"/>
        </w:rPr>
      </w:pPr>
      <w:r w:rsidRPr="00F43C9D">
        <w:rPr>
          <w:sz w:val="24"/>
          <w:szCs w:val="24"/>
        </w:rPr>
        <w:t>Special information: None.</w:t>
      </w:r>
    </w:p>
    <w:p w:rsidR="00F43C9D" w:rsidRPr="00F43C9D" w:rsidRDefault="00F43C9D" w:rsidP="00F43C9D">
      <w:pPr>
        <w:ind w:left="1440"/>
        <w:rPr>
          <w:sz w:val="24"/>
          <w:szCs w:val="24"/>
        </w:rPr>
      </w:pPr>
      <w:r w:rsidRPr="00F43C9D">
        <w:rPr>
          <w:sz w:val="24"/>
          <w:szCs w:val="24"/>
        </w:rPr>
        <w:t>Catalog description: The minor in Teaching English as a Second Language (TESL) will prepare students</w:t>
      </w:r>
      <w:r w:rsidRPr="00F43C9D">
        <w:rPr>
          <w:color w:val="548DD4" w:themeColor="text2" w:themeTint="99"/>
          <w:sz w:val="24"/>
          <w:szCs w:val="24"/>
        </w:rPr>
        <w:t xml:space="preserve"> </w:t>
      </w:r>
      <w:r w:rsidRPr="00F43C9D">
        <w:rPr>
          <w:sz w:val="24"/>
          <w:szCs w:val="24"/>
        </w:rPr>
        <w:t>interested in linguistics and language teaching to pursue teaching opportunities in private corporations or overseas in both corporations and public schools. The minor in Teaching English as a Second Language requires a minimum of 19 credit hours, including either ENG 104, 302, 304 (or the equivalent), ENG 407, 408, 469, 470, and 471. In addition, all students will be required to complete one year of international language classes at the college level.  ENG 104, 302, or 304 (or equivalent) is a prerequisite for ENG 407. English 407 is the prerequisite for 408. ENG 471 (Practicum) must be completed at the end of coursework. Students completing the TESL minor will also receive the undergraduate TESL endorsement.</w:t>
      </w:r>
    </w:p>
    <w:p w:rsidR="00F43C9D" w:rsidRPr="00F43C9D" w:rsidRDefault="00F43C9D" w:rsidP="00F43C9D">
      <w:pPr>
        <w:ind w:left="1440"/>
        <w:rPr>
          <w:sz w:val="24"/>
          <w:szCs w:val="24"/>
        </w:rPr>
      </w:pPr>
    </w:p>
    <w:p w:rsidR="00F43C9D" w:rsidRPr="00F43C9D" w:rsidRDefault="00F43C9D" w:rsidP="00F43C9D">
      <w:pPr>
        <w:rPr>
          <w:b/>
          <w:sz w:val="24"/>
          <w:szCs w:val="24"/>
        </w:rPr>
      </w:pPr>
      <w:r w:rsidRPr="00F43C9D">
        <w:rPr>
          <w:b/>
          <w:sz w:val="24"/>
          <w:szCs w:val="24"/>
        </w:rPr>
        <w:t>2.</w:t>
      </w:r>
      <w:r w:rsidRPr="00F43C9D">
        <w:rPr>
          <w:b/>
          <w:sz w:val="24"/>
          <w:szCs w:val="24"/>
        </w:rPr>
        <w:tab/>
        <w:t>Rationale:</w:t>
      </w:r>
    </w:p>
    <w:p w:rsidR="00F43C9D" w:rsidRPr="00F43C9D" w:rsidRDefault="00F43C9D" w:rsidP="00F43C9D">
      <w:pPr>
        <w:numPr>
          <w:ilvl w:val="1"/>
          <w:numId w:val="11"/>
        </w:numPr>
        <w:rPr>
          <w:sz w:val="24"/>
          <w:szCs w:val="24"/>
        </w:rPr>
      </w:pPr>
      <w:r w:rsidRPr="00F43C9D">
        <w:rPr>
          <w:sz w:val="24"/>
          <w:szCs w:val="24"/>
        </w:rPr>
        <w:t>Reason for developing the proposed minor program: Currently we offer an undergraduate endorsement in TESL that must be earned in addition to a major and a minor.  This adds at least a semester to a student’s college career. The program is substantial enough to stand as a minor.  English and various Education majors will be particularly interested in pursuing this option, though it will be open to all.  Students earning teacher certification at any level could strengthen their credentials and their flexibility with this minor.  Students not pursuing teacher certification would be credentialed to teach in private schools in the U.S. and in language schools or businesses abroad.  Globally, there is a rising need for trained professionals in the field of teaching English as a second or foreign language.</w:t>
      </w:r>
    </w:p>
    <w:p w:rsidR="00F43C9D" w:rsidRPr="00F43C9D" w:rsidRDefault="00F43C9D" w:rsidP="00F43C9D">
      <w:pPr>
        <w:numPr>
          <w:ilvl w:val="1"/>
          <w:numId w:val="11"/>
        </w:numPr>
        <w:rPr>
          <w:color w:val="FF0000"/>
          <w:sz w:val="24"/>
          <w:szCs w:val="24"/>
        </w:rPr>
      </w:pPr>
      <w:r w:rsidRPr="00F43C9D">
        <w:rPr>
          <w:sz w:val="24"/>
          <w:szCs w:val="24"/>
        </w:rPr>
        <w:t>Projected enrollment in the proposed minor program:  Based on inquiries from our students and the demand in public and private schools for TESL instruction, we estimate we will have 15 minors the first year and project steady moderate growth thereafter.</w:t>
      </w:r>
    </w:p>
    <w:p w:rsidR="00F43C9D" w:rsidRPr="00F43C9D" w:rsidRDefault="00F43C9D" w:rsidP="00F43C9D">
      <w:pPr>
        <w:numPr>
          <w:ilvl w:val="1"/>
          <w:numId w:val="11"/>
        </w:numPr>
        <w:rPr>
          <w:sz w:val="24"/>
          <w:szCs w:val="24"/>
        </w:rPr>
      </w:pPr>
      <w:r w:rsidRPr="00F43C9D">
        <w:rPr>
          <w:sz w:val="24"/>
          <w:szCs w:val="24"/>
        </w:rPr>
        <w:t>Relationship of the proposed minor program to other programs now offered by the department:  The coursework parallels the endorsement program already offered for Education majors. Students completing the minor would at the same time earn the endorsement, the preferred credential.</w:t>
      </w:r>
    </w:p>
    <w:p w:rsidR="00F43C9D" w:rsidRPr="00F43C9D" w:rsidRDefault="00F43C9D" w:rsidP="00F43C9D">
      <w:pPr>
        <w:numPr>
          <w:ilvl w:val="1"/>
          <w:numId w:val="11"/>
        </w:numPr>
        <w:rPr>
          <w:sz w:val="24"/>
          <w:szCs w:val="24"/>
        </w:rPr>
      </w:pPr>
      <w:r w:rsidRPr="00F43C9D">
        <w:rPr>
          <w:sz w:val="24"/>
          <w:szCs w:val="24"/>
        </w:rPr>
        <w:lastRenderedPageBreak/>
        <w:t>Relationship of the proposed minor program to other university programs: There is no overlap with any other degree programs in other departments with the exception of the international language requirement, which could increase enrollment in Modern Languages.</w:t>
      </w:r>
    </w:p>
    <w:p w:rsidR="00F43C9D" w:rsidRPr="00F43C9D" w:rsidRDefault="00F43C9D" w:rsidP="00F43C9D">
      <w:pPr>
        <w:numPr>
          <w:ilvl w:val="1"/>
          <w:numId w:val="11"/>
        </w:numPr>
        <w:rPr>
          <w:sz w:val="24"/>
          <w:szCs w:val="24"/>
        </w:rPr>
      </w:pPr>
      <w:r w:rsidRPr="00F43C9D">
        <w:rPr>
          <w:sz w:val="24"/>
          <w:szCs w:val="24"/>
        </w:rPr>
        <w:t xml:space="preserve">Similar minor programs offered elsewhere in Kentucky and in other states (including programs at benchmark institutions):  The University of Northern Iowa, Brigham Young University, Northwestern, Missouri State, James Madison, and Penn State all offer minors in TESL. In Kentucky, UL, EKU, Murray, and Georgetown offer the TESL Endorsement but not the minor.  Ours would be the only TESL minor in the state, a clear advantage. </w:t>
      </w:r>
    </w:p>
    <w:p w:rsidR="00F43C9D" w:rsidRPr="00F43C9D" w:rsidRDefault="00F43C9D" w:rsidP="00F43C9D">
      <w:pPr>
        <w:numPr>
          <w:ilvl w:val="1"/>
          <w:numId w:val="11"/>
        </w:numPr>
        <w:rPr>
          <w:sz w:val="24"/>
          <w:szCs w:val="24"/>
        </w:rPr>
      </w:pPr>
      <w:r w:rsidRPr="00F43C9D">
        <w:rPr>
          <w:sz w:val="24"/>
          <w:szCs w:val="24"/>
        </w:rPr>
        <w:t xml:space="preserve">Relationship of the proposed minor program to the university mission and objectives: As a leading American university with international reach, it is important that we develop programs that provide our students opportunities to expand their horizons beyond the US context and learn how to be citizens of the world. A linguistic understanding of language diversity accompanied by the real-world skills this program provides will prepare our students to be good international citizens as well as to pursue career options both here and abroad. In addition, since few U.S. universities provide linguistics-related majors or minors, this program will give students an advantage should they apply to graduate programs in linguistics and/or </w:t>
      </w:r>
      <w:proofErr w:type="gramStart"/>
      <w:r w:rsidRPr="00F43C9D">
        <w:rPr>
          <w:sz w:val="24"/>
          <w:szCs w:val="24"/>
        </w:rPr>
        <w:t>TESL.</w:t>
      </w:r>
      <w:proofErr w:type="gramEnd"/>
    </w:p>
    <w:p w:rsidR="00F43C9D" w:rsidRPr="00F43C9D" w:rsidRDefault="00F43C9D" w:rsidP="00F43C9D">
      <w:pPr>
        <w:rPr>
          <w:b/>
          <w:sz w:val="24"/>
          <w:szCs w:val="24"/>
        </w:rPr>
      </w:pPr>
    </w:p>
    <w:p w:rsidR="00F43C9D" w:rsidRPr="00F43C9D" w:rsidRDefault="00F43C9D" w:rsidP="00F43C9D">
      <w:pPr>
        <w:ind w:left="720" w:hanging="720"/>
        <w:rPr>
          <w:sz w:val="24"/>
          <w:szCs w:val="24"/>
        </w:rPr>
      </w:pPr>
      <w:r w:rsidRPr="00F43C9D">
        <w:rPr>
          <w:b/>
          <w:sz w:val="24"/>
          <w:szCs w:val="24"/>
        </w:rPr>
        <w:t>3.</w:t>
      </w:r>
      <w:r w:rsidRPr="00F43C9D">
        <w:rPr>
          <w:b/>
          <w:sz w:val="24"/>
          <w:szCs w:val="24"/>
        </w:rPr>
        <w:tab/>
        <w:t xml:space="preserve">Objectives of the proposed minor: </w:t>
      </w:r>
      <w:r w:rsidRPr="00F43C9D">
        <w:rPr>
          <w:sz w:val="24"/>
          <w:szCs w:val="24"/>
        </w:rPr>
        <w:t>Students who complete this program will gain a theoretical understanding of how languages are learned (most specifically, how English is learned by non-native speakers), different methodologies associated with language instruction and learning, and practical experience in the classroom application of this knowledge.  This program will prepare students to become ESL instructors in public schools (if they have teacher certification), to become ESL instructors in private institutions or corporations in the U.S. or abroad, and to successfully pursue graduate work in linguistics and/or TESL.</w:t>
      </w:r>
    </w:p>
    <w:p w:rsidR="00F43C9D" w:rsidRPr="00F43C9D" w:rsidRDefault="00F43C9D" w:rsidP="00F43C9D">
      <w:pPr>
        <w:rPr>
          <w:sz w:val="24"/>
          <w:szCs w:val="24"/>
        </w:rPr>
      </w:pPr>
    </w:p>
    <w:p w:rsidR="00F43C9D" w:rsidRPr="00F43C9D" w:rsidRDefault="00F43C9D" w:rsidP="00F43C9D">
      <w:pPr>
        <w:ind w:left="720" w:hanging="720"/>
        <w:rPr>
          <w:b/>
          <w:sz w:val="24"/>
          <w:szCs w:val="24"/>
        </w:rPr>
      </w:pPr>
      <w:r w:rsidRPr="00F43C9D">
        <w:rPr>
          <w:b/>
          <w:sz w:val="24"/>
          <w:szCs w:val="24"/>
        </w:rPr>
        <w:t>4.</w:t>
      </w:r>
      <w:r w:rsidRPr="00F43C9D">
        <w:rPr>
          <w:b/>
          <w:sz w:val="24"/>
          <w:szCs w:val="24"/>
        </w:rPr>
        <w:tab/>
        <w:t xml:space="preserve">Curriculum:  </w:t>
      </w:r>
    </w:p>
    <w:p w:rsidR="00F43C9D" w:rsidRPr="00F43C9D" w:rsidRDefault="00F43C9D" w:rsidP="00F43C9D">
      <w:pPr>
        <w:ind w:left="720" w:hanging="720"/>
        <w:rPr>
          <w:b/>
          <w:sz w:val="24"/>
          <w:szCs w:val="24"/>
        </w:rPr>
      </w:pPr>
    </w:p>
    <w:p w:rsidR="00F43C9D" w:rsidRPr="00F43C9D" w:rsidRDefault="00F43C9D" w:rsidP="00F43C9D">
      <w:pPr>
        <w:ind w:left="720" w:hanging="720"/>
        <w:rPr>
          <w:sz w:val="24"/>
          <w:szCs w:val="24"/>
        </w:rPr>
      </w:pPr>
      <w:r w:rsidRPr="00F43C9D">
        <w:rPr>
          <w:b/>
          <w:sz w:val="24"/>
          <w:szCs w:val="24"/>
        </w:rPr>
        <w:tab/>
      </w:r>
      <w:r w:rsidRPr="00F43C9D">
        <w:rPr>
          <w:sz w:val="24"/>
          <w:szCs w:val="24"/>
        </w:rPr>
        <w:t>ENG 104 Introduction to Linguistics OR 302 Language and Communication OR 304 English Language (or the equivalent)</w:t>
      </w:r>
    </w:p>
    <w:p w:rsidR="00F43C9D" w:rsidRPr="00F43C9D" w:rsidRDefault="00F43C9D" w:rsidP="00F43C9D">
      <w:pPr>
        <w:ind w:left="720" w:hanging="720"/>
        <w:rPr>
          <w:sz w:val="24"/>
          <w:szCs w:val="24"/>
        </w:rPr>
      </w:pPr>
    </w:p>
    <w:p w:rsidR="00F43C9D" w:rsidRPr="00F43C9D" w:rsidRDefault="00F43C9D" w:rsidP="00F43C9D">
      <w:pPr>
        <w:spacing w:beforeLines="1" w:afterLines="1"/>
        <w:ind w:left="720" w:hanging="720"/>
        <w:rPr>
          <w:i/>
          <w:sz w:val="24"/>
          <w:szCs w:val="24"/>
        </w:rPr>
      </w:pPr>
      <w:r w:rsidRPr="00F43C9D">
        <w:rPr>
          <w:sz w:val="24"/>
          <w:szCs w:val="24"/>
        </w:rPr>
        <w:tab/>
        <w:t>ENG 407 Linguistic Analysis: A study of current linguistic theory that includes the important levels of language as a means of communication, as well as various theories and applications of linguistic theory to other fields of study, particularly language teaching.  (3)</w:t>
      </w:r>
    </w:p>
    <w:p w:rsidR="00F43C9D" w:rsidRPr="00F43C9D" w:rsidRDefault="00F43C9D" w:rsidP="00F43C9D">
      <w:pPr>
        <w:spacing w:beforeLines="1" w:afterLines="1"/>
        <w:ind w:left="720" w:hanging="720"/>
        <w:rPr>
          <w:sz w:val="24"/>
          <w:szCs w:val="24"/>
        </w:rPr>
      </w:pPr>
      <w:r w:rsidRPr="00F43C9D">
        <w:rPr>
          <w:sz w:val="24"/>
          <w:szCs w:val="24"/>
        </w:rPr>
        <w:br/>
        <w:t>ENG 408 Sociolinguistics and Psycholinguistics: A study of how sociology and psychology contribute to the study of linguistics. Emphasis is given to social and regional dialects, first and second language acquisition, and speech production. (3)</w:t>
      </w:r>
    </w:p>
    <w:p w:rsidR="00F43C9D" w:rsidRPr="00F43C9D" w:rsidRDefault="00F43C9D" w:rsidP="00F43C9D">
      <w:pPr>
        <w:spacing w:beforeLines="1" w:afterLines="1"/>
        <w:rPr>
          <w:sz w:val="24"/>
          <w:szCs w:val="24"/>
        </w:rPr>
      </w:pPr>
      <w:r w:rsidRPr="00F43C9D">
        <w:rPr>
          <w:sz w:val="24"/>
          <w:szCs w:val="24"/>
        </w:rPr>
        <w:t> </w:t>
      </w:r>
    </w:p>
    <w:p w:rsidR="00F43C9D" w:rsidRPr="00F43C9D" w:rsidRDefault="00F43C9D" w:rsidP="00F43C9D">
      <w:pPr>
        <w:spacing w:beforeLines="1" w:afterLines="1"/>
        <w:ind w:left="720" w:hanging="720"/>
        <w:rPr>
          <w:sz w:val="24"/>
          <w:szCs w:val="24"/>
        </w:rPr>
      </w:pPr>
      <w:r w:rsidRPr="00F43C9D">
        <w:rPr>
          <w:b/>
          <w:sz w:val="24"/>
          <w:szCs w:val="24"/>
        </w:rPr>
        <w:lastRenderedPageBreak/>
        <w:tab/>
      </w:r>
      <w:r w:rsidRPr="00F43C9D">
        <w:rPr>
          <w:sz w:val="24"/>
          <w:szCs w:val="24"/>
        </w:rPr>
        <w:t>ENG</w:t>
      </w:r>
      <w:r w:rsidRPr="00F43C9D">
        <w:rPr>
          <w:b/>
          <w:sz w:val="24"/>
          <w:szCs w:val="24"/>
        </w:rPr>
        <w:t xml:space="preserve"> </w:t>
      </w:r>
      <w:r w:rsidRPr="00F43C9D">
        <w:rPr>
          <w:sz w:val="24"/>
          <w:szCs w:val="24"/>
        </w:rPr>
        <w:t>469 Theories of Second Language Acquisition</w:t>
      </w:r>
      <w:r w:rsidRPr="00F43C9D">
        <w:rPr>
          <w:b/>
          <w:sz w:val="24"/>
          <w:szCs w:val="24"/>
        </w:rPr>
        <w:t>:</w:t>
      </w:r>
      <w:r w:rsidRPr="00F43C9D">
        <w:rPr>
          <w:b/>
          <w:sz w:val="24"/>
          <w:szCs w:val="24"/>
          <w:u w:val="single"/>
        </w:rPr>
        <w:t xml:space="preserve"> </w:t>
      </w:r>
      <w:r w:rsidRPr="00F43C9D">
        <w:rPr>
          <w:sz w:val="24"/>
          <w:szCs w:val="24"/>
        </w:rPr>
        <w:t>A study of theories, methods, and approaches for teaching English as a second or foreign language and of other foreign languages. (3)</w:t>
      </w:r>
    </w:p>
    <w:p w:rsidR="00F43C9D" w:rsidRPr="00F43C9D" w:rsidRDefault="00F43C9D" w:rsidP="00F43C9D">
      <w:pPr>
        <w:spacing w:beforeLines="1" w:afterLines="1"/>
        <w:rPr>
          <w:sz w:val="24"/>
          <w:szCs w:val="24"/>
        </w:rPr>
      </w:pPr>
    </w:p>
    <w:p w:rsidR="00F43C9D" w:rsidRPr="00F43C9D" w:rsidRDefault="00F43C9D" w:rsidP="00F43C9D">
      <w:pPr>
        <w:spacing w:beforeLines="1" w:afterLines="1"/>
        <w:ind w:left="720" w:hanging="720"/>
        <w:rPr>
          <w:sz w:val="24"/>
          <w:szCs w:val="24"/>
        </w:rPr>
      </w:pPr>
      <w:r w:rsidRPr="00F43C9D">
        <w:rPr>
          <w:b/>
          <w:sz w:val="24"/>
          <w:szCs w:val="24"/>
        </w:rPr>
        <w:tab/>
      </w:r>
      <w:r w:rsidRPr="00F43C9D">
        <w:rPr>
          <w:sz w:val="24"/>
          <w:szCs w:val="24"/>
        </w:rPr>
        <w:t>ENG 470 TESL Materials and Methods: A course designed to develop skills, procedures, and strategies for teaching and utilizing materials and for developing teacher-made materials to teach ESL/EFL and for other international languages. (3)</w:t>
      </w:r>
    </w:p>
    <w:p w:rsidR="00F43C9D" w:rsidRPr="00F43C9D" w:rsidRDefault="00F43C9D" w:rsidP="00F43C9D">
      <w:pPr>
        <w:spacing w:beforeLines="1" w:afterLines="1"/>
        <w:rPr>
          <w:sz w:val="24"/>
          <w:szCs w:val="24"/>
        </w:rPr>
      </w:pPr>
      <w:r w:rsidRPr="00F43C9D">
        <w:rPr>
          <w:sz w:val="24"/>
          <w:szCs w:val="24"/>
        </w:rPr>
        <w:t> </w:t>
      </w:r>
    </w:p>
    <w:p w:rsidR="00F43C9D" w:rsidRPr="00F43C9D" w:rsidRDefault="00F43C9D" w:rsidP="00F43C9D">
      <w:pPr>
        <w:spacing w:beforeLines="1" w:afterLines="1"/>
        <w:ind w:left="720" w:hanging="720"/>
        <w:rPr>
          <w:sz w:val="24"/>
          <w:szCs w:val="24"/>
        </w:rPr>
      </w:pPr>
      <w:r w:rsidRPr="00F43C9D">
        <w:rPr>
          <w:b/>
          <w:sz w:val="24"/>
          <w:szCs w:val="24"/>
        </w:rPr>
        <w:tab/>
      </w:r>
      <w:r w:rsidRPr="00F43C9D">
        <w:rPr>
          <w:sz w:val="24"/>
          <w:szCs w:val="24"/>
        </w:rPr>
        <w:t>ENG 471: TESL Practicum: Supervision, observation, and instruction in public schools or other appropriate settings</w:t>
      </w:r>
      <w:proofErr w:type="gramStart"/>
      <w:r w:rsidRPr="00F43C9D">
        <w:rPr>
          <w:sz w:val="24"/>
          <w:szCs w:val="24"/>
        </w:rPr>
        <w:t>, culminating</w:t>
      </w:r>
      <w:proofErr w:type="gramEnd"/>
      <w:r w:rsidRPr="00F43C9D">
        <w:rPr>
          <w:sz w:val="24"/>
          <w:szCs w:val="24"/>
        </w:rPr>
        <w:t xml:space="preserve"> in the production of a portfolio. The class consists of 30 clock teaching hours and 15 class hours.  (4)  </w:t>
      </w:r>
    </w:p>
    <w:p w:rsidR="00F43C9D" w:rsidRPr="00F43C9D" w:rsidRDefault="00F43C9D" w:rsidP="00F43C9D">
      <w:pPr>
        <w:spacing w:beforeLines="1" w:afterLines="1"/>
        <w:ind w:left="720" w:hanging="720"/>
        <w:rPr>
          <w:sz w:val="24"/>
          <w:szCs w:val="24"/>
        </w:rPr>
      </w:pPr>
    </w:p>
    <w:p w:rsidR="00F43C9D" w:rsidRPr="00F43C9D" w:rsidRDefault="00F43C9D" w:rsidP="00F43C9D">
      <w:pPr>
        <w:spacing w:beforeLines="1" w:afterLines="1"/>
        <w:ind w:left="720" w:hanging="720"/>
        <w:rPr>
          <w:b/>
          <w:sz w:val="24"/>
          <w:szCs w:val="24"/>
          <w:u w:val="single"/>
        </w:rPr>
      </w:pPr>
      <w:r w:rsidRPr="00F43C9D">
        <w:rPr>
          <w:sz w:val="24"/>
          <w:szCs w:val="24"/>
        </w:rPr>
        <w:tab/>
        <w:t>Additional Requirement:  One year of college level international language instruction</w:t>
      </w:r>
    </w:p>
    <w:p w:rsidR="00F43C9D" w:rsidRPr="00F43C9D" w:rsidRDefault="00F43C9D" w:rsidP="00F43C9D">
      <w:pPr>
        <w:rPr>
          <w:b/>
          <w:sz w:val="24"/>
          <w:szCs w:val="24"/>
        </w:rPr>
      </w:pPr>
    </w:p>
    <w:p w:rsidR="00F43C9D" w:rsidRPr="00F43C9D" w:rsidRDefault="00F43C9D" w:rsidP="00F43C9D">
      <w:pPr>
        <w:rPr>
          <w:b/>
          <w:sz w:val="24"/>
          <w:szCs w:val="24"/>
        </w:rPr>
      </w:pPr>
      <w:r w:rsidRPr="00F43C9D">
        <w:rPr>
          <w:b/>
          <w:sz w:val="24"/>
          <w:szCs w:val="24"/>
        </w:rPr>
        <w:t>5.</w:t>
      </w:r>
      <w:r w:rsidRPr="00F43C9D">
        <w:rPr>
          <w:b/>
          <w:sz w:val="24"/>
          <w:szCs w:val="24"/>
        </w:rPr>
        <w:tab/>
        <w:t xml:space="preserve">Budget implications: </w:t>
      </w:r>
      <w:r w:rsidRPr="00F43C9D">
        <w:rPr>
          <w:sz w:val="24"/>
          <w:szCs w:val="24"/>
        </w:rPr>
        <w:t xml:space="preserve">None. </w:t>
      </w:r>
    </w:p>
    <w:p w:rsidR="00F43C9D" w:rsidRPr="00F43C9D" w:rsidRDefault="00F43C9D" w:rsidP="00F43C9D">
      <w:pPr>
        <w:rPr>
          <w:sz w:val="24"/>
          <w:szCs w:val="24"/>
        </w:rPr>
      </w:pPr>
    </w:p>
    <w:p w:rsidR="00F43C9D" w:rsidRPr="00F43C9D" w:rsidRDefault="00F43C9D" w:rsidP="00F43C9D">
      <w:pPr>
        <w:rPr>
          <w:b/>
          <w:sz w:val="24"/>
          <w:szCs w:val="24"/>
        </w:rPr>
      </w:pPr>
      <w:r w:rsidRPr="00F43C9D">
        <w:rPr>
          <w:b/>
          <w:sz w:val="24"/>
          <w:szCs w:val="24"/>
        </w:rPr>
        <w:t>6.</w:t>
      </w:r>
      <w:r w:rsidRPr="00F43C9D">
        <w:rPr>
          <w:b/>
          <w:sz w:val="24"/>
          <w:szCs w:val="24"/>
        </w:rPr>
        <w:tab/>
        <w:t xml:space="preserve">Proposed term for implementation: </w:t>
      </w:r>
      <w:r w:rsidRPr="00F43C9D">
        <w:rPr>
          <w:sz w:val="24"/>
          <w:szCs w:val="24"/>
        </w:rPr>
        <w:t>Fall 2011.</w:t>
      </w:r>
    </w:p>
    <w:p w:rsidR="00F43C9D" w:rsidRPr="00F43C9D" w:rsidRDefault="00F43C9D" w:rsidP="00F43C9D">
      <w:pPr>
        <w:rPr>
          <w:b/>
          <w:sz w:val="24"/>
          <w:szCs w:val="24"/>
        </w:rPr>
      </w:pPr>
    </w:p>
    <w:p w:rsidR="00F43C9D" w:rsidRPr="00F43C9D" w:rsidRDefault="00F43C9D" w:rsidP="00F43C9D">
      <w:pPr>
        <w:rPr>
          <w:b/>
          <w:sz w:val="24"/>
          <w:szCs w:val="24"/>
        </w:rPr>
      </w:pPr>
      <w:r w:rsidRPr="00F43C9D">
        <w:rPr>
          <w:b/>
          <w:sz w:val="24"/>
          <w:szCs w:val="24"/>
        </w:rPr>
        <w:t>7.</w:t>
      </w:r>
      <w:r w:rsidRPr="00F43C9D">
        <w:rPr>
          <w:b/>
          <w:sz w:val="24"/>
          <w:szCs w:val="24"/>
        </w:rPr>
        <w:tab/>
        <w:t>Dates of prior committee approvals:</w:t>
      </w:r>
    </w:p>
    <w:p w:rsidR="00F43C9D" w:rsidRPr="00F43C9D" w:rsidRDefault="00F43C9D" w:rsidP="00F43C9D">
      <w:pPr>
        <w:rPr>
          <w:b/>
          <w:sz w:val="24"/>
          <w:szCs w:val="24"/>
        </w:rPr>
      </w:pPr>
    </w:p>
    <w:p w:rsidR="00F43C9D" w:rsidRPr="00F43C9D" w:rsidRDefault="00F43C9D" w:rsidP="00F43C9D">
      <w:pPr>
        <w:rPr>
          <w:sz w:val="24"/>
          <w:szCs w:val="24"/>
        </w:rPr>
      </w:pPr>
      <w:r w:rsidRPr="00F43C9D">
        <w:rPr>
          <w:b/>
          <w:sz w:val="24"/>
          <w:szCs w:val="24"/>
        </w:rPr>
        <w:tab/>
      </w:r>
      <w:r w:rsidRPr="00F43C9D">
        <w:rPr>
          <w:sz w:val="24"/>
          <w:szCs w:val="24"/>
        </w:rPr>
        <w:t>TESL Committee</w:t>
      </w:r>
      <w:r>
        <w:rPr>
          <w:sz w:val="24"/>
          <w:szCs w:val="24"/>
        </w:rPr>
        <w:tab/>
      </w:r>
      <w:r>
        <w:rPr>
          <w:sz w:val="24"/>
          <w:szCs w:val="24"/>
        </w:rPr>
        <w:tab/>
      </w:r>
      <w:r>
        <w:rPr>
          <w:sz w:val="24"/>
          <w:szCs w:val="24"/>
        </w:rPr>
        <w:tab/>
      </w:r>
      <w:r>
        <w:rPr>
          <w:sz w:val="24"/>
          <w:szCs w:val="24"/>
        </w:rPr>
        <w:tab/>
      </w:r>
      <w:r>
        <w:rPr>
          <w:sz w:val="24"/>
          <w:szCs w:val="24"/>
        </w:rPr>
        <w:tab/>
        <w:t>0</w:t>
      </w:r>
      <w:r w:rsidRPr="00F43C9D">
        <w:rPr>
          <w:sz w:val="24"/>
          <w:szCs w:val="24"/>
        </w:rPr>
        <w:t>2</w:t>
      </w:r>
      <w:r>
        <w:rPr>
          <w:sz w:val="24"/>
          <w:szCs w:val="24"/>
        </w:rPr>
        <w:t>0</w:t>
      </w:r>
      <w:r w:rsidRPr="00F43C9D">
        <w:rPr>
          <w:sz w:val="24"/>
          <w:szCs w:val="24"/>
        </w:rPr>
        <w:t>/8/</w:t>
      </w:r>
      <w:r>
        <w:rPr>
          <w:sz w:val="24"/>
          <w:szCs w:val="24"/>
        </w:rPr>
        <w:t>20</w:t>
      </w:r>
      <w:r w:rsidRPr="00F43C9D">
        <w:rPr>
          <w:sz w:val="24"/>
          <w:szCs w:val="24"/>
        </w:rPr>
        <w:t>11</w:t>
      </w:r>
    </w:p>
    <w:p w:rsidR="00F43C9D" w:rsidRPr="00F43C9D" w:rsidRDefault="00F43C9D" w:rsidP="00F43C9D">
      <w:pPr>
        <w:rPr>
          <w:sz w:val="24"/>
          <w:szCs w:val="24"/>
        </w:rPr>
      </w:pPr>
    </w:p>
    <w:p w:rsidR="00F43C9D" w:rsidRPr="00F43C9D" w:rsidRDefault="00F43C9D" w:rsidP="00F43C9D">
      <w:pPr>
        <w:rPr>
          <w:sz w:val="24"/>
          <w:szCs w:val="24"/>
        </w:rPr>
      </w:pPr>
      <w:r w:rsidRPr="00F43C9D">
        <w:rPr>
          <w:b/>
          <w:sz w:val="24"/>
          <w:szCs w:val="24"/>
        </w:rPr>
        <w:tab/>
      </w:r>
      <w:r w:rsidRPr="00F43C9D">
        <w:rPr>
          <w:sz w:val="24"/>
          <w:szCs w:val="24"/>
        </w:rPr>
        <w:t>English Department</w:t>
      </w:r>
      <w:r w:rsidRPr="00F43C9D">
        <w:rPr>
          <w:sz w:val="24"/>
          <w:szCs w:val="24"/>
        </w:rPr>
        <w:tab/>
      </w:r>
      <w:r w:rsidRPr="00F43C9D">
        <w:rPr>
          <w:sz w:val="24"/>
          <w:szCs w:val="24"/>
        </w:rPr>
        <w:tab/>
      </w:r>
      <w:r>
        <w:rPr>
          <w:sz w:val="24"/>
          <w:szCs w:val="24"/>
        </w:rPr>
        <w:tab/>
      </w:r>
      <w:r>
        <w:rPr>
          <w:sz w:val="24"/>
          <w:szCs w:val="24"/>
        </w:rPr>
        <w:tab/>
      </w:r>
      <w:r>
        <w:rPr>
          <w:sz w:val="24"/>
          <w:szCs w:val="24"/>
        </w:rPr>
        <w:tab/>
        <w:t>0</w:t>
      </w:r>
      <w:r w:rsidRPr="00F43C9D">
        <w:rPr>
          <w:sz w:val="24"/>
          <w:szCs w:val="24"/>
        </w:rPr>
        <w:t>2/25/</w:t>
      </w:r>
      <w:r>
        <w:rPr>
          <w:sz w:val="24"/>
          <w:szCs w:val="24"/>
        </w:rPr>
        <w:t>20</w:t>
      </w:r>
      <w:r w:rsidRPr="00F43C9D">
        <w:rPr>
          <w:sz w:val="24"/>
          <w:szCs w:val="24"/>
        </w:rPr>
        <w:t>11</w:t>
      </w:r>
    </w:p>
    <w:p w:rsidR="00F43C9D" w:rsidRPr="00F43C9D" w:rsidRDefault="00F43C9D" w:rsidP="00F43C9D">
      <w:pPr>
        <w:rPr>
          <w:sz w:val="24"/>
          <w:szCs w:val="24"/>
        </w:rPr>
      </w:pPr>
    </w:p>
    <w:p w:rsidR="00F43C9D" w:rsidRPr="00F43C9D" w:rsidRDefault="00F43C9D" w:rsidP="00F43C9D">
      <w:pPr>
        <w:rPr>
          <w:sz w:val="24"/>
          <w:szCs w:val="24"/>
        </w:rPr>
      </w:pPr>
      <w:r w:rsidRPr="00F43C9D">
        <w:rPr>
          <w:sz w:val="24"/>
          <w:szCs w:val="24"/>
        </w:rPr>
        <w:tab/>
        <w:t>PCAL Curriculum Committee</w:t>
      </w:r>
      <w:r w:rsidRPr="00F43C9D">
        <w:rPr>
          <w:sz w:val="24"/>
          <w:szCs w:val="24"/>
        </w:rPr>
        <w:tab/>
      </w:r>
      <w:r w:rsidRPr="00F43C9D">
        <w:rPr>
          <w:sz w:val="24"/>
          <w:szCs w:val="24"/>
        </w:rPr>
        <w:tab/>
      </w:r>
      <w:r w:rsidRPr="00F43C9D">
        <w:rPr>
          <w:sz w:val="24"/>
          <w:szCs w:val="24"/>
        </w:rPr>
        <w:tab/>
      </w:r>
      <w:r>
        <w:rPr>
          <w:sz w:val="24"/>
          <w:szCs w:val="24"/>
        </w:rPr>
        <w:t>0</w:t>
      </w:r>
      <w:r w:rsidRPr="00F43C9D">
        <w:rPr>
          <w:sz w:val="24"/>
          <w:szCs w:val="24"/>
        </w:rPr>
        <w:t>3</w:t>
      </w:r>
      <w:r>
        <w:rPr>
          <w:sz w:val="24"/>
          <w:szCs w:val="24"/>
        </w:rPr>
        <w:t>0</w:t>
      </w:r>
      <w:r w:rsidRPr="00F43C9D">
        <w:rPr>
          <w:sz w:val="24"/>
          <w:szCs w:val="24"/>
        </w:rPr>
        <w:t>/3/</w:t>
      </w:r>
      <w:r>
        <w:rPr>
          <w:sz w:val="24"/>
          <w:szCs w:val="24"/>
        </w:rPr>
        <w:t>20</w:t>
      </w:r>
      <w:r w:rsidRPr="00F43C9D">
        <w:rPr>
          <w:sz w:val="24"/>
          <w:szCs w:val="24"/>
        </w:rPr>
        <w:t>11</w:t>
      </w:r>
    </w:p>
    <w:p w:rsidR="00F43C9D" w:rsidRPr="00F43C9D" w:rsidRDefault="00F43C9D" w:rsidP="00F43C9D">
      <w:pPr>
        <w:rPr>
          <w:sz w:val="24"/>
          <w:szCs w:val="24"/>
        </w:rPr>
      </w:pPr>
    </w:p>
    <w:p w:rsidR="00F43C9D" w:rsidRPr="00F43C9D" w:rsidRDefault="00F43C9D" w:rsidP="00F43C9D">
      <w:pPr>
        <w:rPr>
          <w:sz w:val="24"/>
          <w:szCs w:val="24"/>
        </w:rPr>
      </w:pPr>
      <w:r w:rsidRPr="00F43C9D">
        <w:rPr>
          <w:sz w:val="24"/>
          <w:szCs w:val="24"/>
        </w:rPr>
        <w:tab/>
        <w:t>Undergraduate Curriculum Committee</w:t>
      </w:r>
      <w:r w:rsidRPr="00F43C9D">
        <w:rPr>
          <w:sz w:val="24"/>
          <w:szCs w:val="24"/>
        </w:rPr>
        <w:tab/>
      </w:r>
      <w:r w:rsidRPr="00F43C9D">
        <w:rPr>
          <w:sz w:val="24"/>
          <w:szCs w:val="24"/>
        </w:rPr>
        <w:tab/>
        <w:t>___________________</w:t>
      </w:r>
    </w:p>
    <w:p w:rsidR="00F43C9D" w:rsidRPr="00F43C9D" w:rsidRDefault="00F43C9D" w:rsidP="00F43C9D">
      <w:pPr>
        <w:rPr>
          <w:sz w:val="24"/>
          <w:szCs w:val="24"/>
        </w:rPr>
      </w:pPr>
    </w:p>
    <w:p w:rsidR="00F43C9D" w:rsidRPr="00F43C9D" w:rsidRDefault="00F43C9D" w:rsidP="00F43C9D">
      <w:pPr>
        <w:rPr>
          <w:sz w:val="24"/>
          <w:szCs w:val="24"/>
        </w:rPr>
      </w:pPr>
      <w:r w:rsidRPr="00F43C9D">
        <w:rPr>
          <w:sz w:val="24"/>
          <w:szCs w:val="24"/>
        </w:rPr>
        <w:tab/>
        <w:t>University Senate</w:t>
      </w:r>
      <w:r w:rsidRPr="00F43C9D">
        <w:rPr>
          <w:sz w:val="24"/>
          <w:szCs w:val="24"/>
        </w:rPr>
        <w:tab/>
      </w:r>
      <w:r w:rsidRPr="00F43C9D">
        <w:rPr>
          <w:sz w:val="24"/>
          <w:szCs w:val="24"/>
        </w:rPr>
        <w:tab/>
      </w:r>
      <w:r w:rsidRPr="00F43C9D">
        <w:rPr>
          <w:sz w:val="24"/>
          <w:szCs w:val="24"/>
        </w:rPr>
        <w:tab/>
      </w:r>
      <w:r w:rsidRPr="00F43C9D">
        <w:rPr>
          <w:sz w:val="24"/>
          <w:szCs w:val="24"/>
        </w:rPr>
        <w:tab/>
      </w:r>
      <w:r w:rsidRPr="00F43C9D">
        <w:rPr>
          <w:sz w:val="24"/>
          <w:szCs w:val="24"/>
        </w:rPr>
        <w:tab/>
        <w:t>___________________</w:t>
      </w:r>
    </w:p>
    <w:p w:rsidR="00F43C9D" w:rsidRPr="00F43C9D" w:rsidRDefault="00F43C9D" w:rsidP="00F43C9D">
      <w:pPr>
        <w:rPr>
          <w:sz w:val="24"/>
          <w:szCs w:val="24"/>
        </w:rPr>
      </w:pPr>
    </w:p>
    <w:p w:rsidR="00F43C9D" w:rsidRPr="00F43C9D" w:rsidRDefault="00F43C9D" w:rsidP="00F43C9D">
      <w:pPr>
        <w:rPr>
          <w:b/>
          <w:sz w:val="24"/>
          <w:szCs w:val="24"/>
          <w:u w:val="single"/>
        </w:rPr>
      </w:pPr>
      <w:r w:rsidRPr="00F43C9D">
        <w:rPr>
          <w:b/>
          <w:sz w:val="24"/>
          <w:szCs w:val="24"/>
        </w:rPr>
        <w:t>Attachment:  Program Inventory Form</w:t>
      </w:r>
    </w:p>
    <w:p w:rsidR="00F43C9D" w:rsidRPr="00F43C9D" w:rsidRDefault="00F43C9D" w:rsidP="00F43C9D">
      <w:pPr>
        <w:rPr>
          <w:b/>
          <w:sz w:val="24"/>
          <w:szCs w:val="24"/>
          <w:u w:val="single"/>
        </w:rPr>
      </w:pPr>
    </w:p>
    <w:p w:rsidR="00F43C9D" w:rsidRPr="00F43C9D" w:rsidRDefault="00F43C9D" w:rsidP="00F43C9D">
      <w:pPr>
        <w:rPr>
          <w:sz w:val="24"/>
          <w:szCs w:val="24"/>
        </w:rPr>
      </w:pPr>
    </w:p>
    <w:p w:rsidR="00E04636" w:rsidRPr="00F43C9D" w:rsidRDefault="00E04636">
      <w:pPr>
        <w:rPr>
          <w:sz w:val="24"/>
          <w:szCs w:val="24"/>
        </w:rPr>
      </w:pPr>
    </w:p>
    <w:sectPr w:rsidR="00E04636" w:rsidRPr="00F43C9D" w:rsidSect="002359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28FA2B5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2BF87F76"/>
    <w:multiLevelType w:val="hybridMultilevel"/>
    <w:tmpl w:val="7DDAAF4C"/>
    <w:lvl w:ilvl="0" w:tplc="C4767FA6">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35A94F0B"/>
    <w:multiLevelType w:val="hybridMultilevel"/>
    <w:tmpl w:val="57F00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FAC5D62"/>
    <w:multiLevelType w:val="hybridMultilevel"/>
    <w:tmpl w:val="CABC4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C7F63FB"/>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E474F8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5"/>
  </w:num>
  <w:num w:numId="3">
    <w:abstractNumId w:val="8"/>
  </w:num>
  <w:num w:numId="4">
    <w:abstractNumId w:val="1"/>
  </w:num>
  <w:num w:numId="5">
    <w:abstractNumId w:val="0"/>
  </w:num>
  <w:num w:numId="6">
    <w:abstractNumId w:val="10"/>
  </w:num>
  <w:num w:numId="7">
    <w:abstractNumId w:val="9"/>
  </w:num>
  <w:num w:numId="8">
    <w:abstractNumId w:val="4"/>
  </w:num>
  <w:num w:numId="9">
    <w:abstractNumId w:val="6"/>
  </w:num>
  <w:num w:numId="10">
    <w:abstractNumId w:val="2"/>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3D19"/>
    <w:rsid w:val="00040CC0"/>
    <w:rsid w:val="002A7B6D"/>
    <w:rsid w:val="00354D5B"/>
    <w:rsid w:val="00501C67"/>
    <w:rsid w:val="00686D05"/>
    <w:rsid w:val="006E2D96"/>
    <w:rsid w:val="008E3D19"/>
    <w:rsid w:val="00E034D6"/>
    <w:rsid w:val="00E04636"/>
    <w:rsid w:val="00E55C49"/>
    <w:rsid w:val="00F43C9D"/>
    <w:rsid w:val="00F520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1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E3D19"/>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D19"/>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8E3D19"/>
    <w:pPr>
      <w:tabs>
        <w:tab w:val="center" w:pos="4320"/>
        <w:tab w:val="right" w:pos="8640"/>
      </w:tabs>
    </w:pPr>
  </w:style>
  <w:style w:type="character" w:customStyle="1" w:styleId="HeaderChar">
    <w:name w:val="Header Char"/>
    <w:basedOn w:val="DefaultParagraphFont"/>
    <w:link w:val="Header"/>
    <w:uiPriority w:val="99"/>
    <w:semiHidden/>
    <w:rsid w:val="008E3D19"/>
    <w:rPr>
      <w:rFonts w:ascii="Times New Roman" w:eastAsia="Times New Roman" w:hAnsi="Times New Roman" w:cs="Times New Roman"/>
      <w:sz w:val="20"/>
      <w:szCs w:val="20"/>
    </w:rPr>
  </w:style>
  <w:style w:type="table" w:styleId="TableGrid">
    <w:name w:val="Table Grid"/>
    <w:basedOn w:val="TableNormal"/>
    <w:uiPriority w:val="59"/>
    <w:rsid w:val="008E3D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55C49"/>
    <w:rPr>
      <w:color w:val="0000FF" w:themeColor="hyperlink"/>
      <w:u w:val="single"/>
    </w:rPr>
  </w:style>
  <w:style w:type="character" w:customStyle="1" w:styleId="head-product">
    <w:name w:val="head-product"/>
    <w:basedOn w:val="DefaultParagraphFont"/>
    <w:rsid w:val="00040CC0"/>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Elizabeth.winkler@wku.edu" TargetMode="External"/><Relationship Id="rId3" Type="http://schemas.openxmlformats.org/officeDocument/2006/relationships/settings" Target="settings.xml"/><Relationship Id="rId7" Type="http://schemas.openxmlformats.org/officeDocument/2006/relationships/hyperlink" Target="mailto:brent.oglesbee@wk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ott.lasley@wku.edu" TargetMode="External"/><Relationship Id="rId11" Type="http://schemas.openxmlformats.org/officeDocument/2006/relationships/fontTable" Target="fontTable.xml"/><Relationship Id="rId5" Type="http://schemas.openxmlformats.org/officeDocument/2006/relationships/hyperlink" Target="mailto:lawrence.snyder@wku.edu" TargetMode="External"/><Relationship Id="rId10" Type="http://schemas.openxmlformats.org/officeDocument/2006/relationships/hyperlink" Target="mailto:brent.oglesbee@wku.edu" TargetMode="External"/><Relationship Id="rId4" Type="http://schemas.openxmlformats.org/officeDocument/2006/relationships/webSettings" Target="webSettings.xml"/><Relationship Id="rId9" Type="http://schemas.openxmlformats.org/officeDocument/2006/relationships/hyperlink" Target="mailto:Lawrence.snyd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3944</Words>
  <Characters>22485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9</cp:revision>
  <dcterms:created xsi:type="dcterms:W3CDTF">2011-03-07T20:16:00Z</dcterms:created>
  <dcterms:modified xsi:type="dcterms:W3CDTF">2011-03-09T15:27:00Z</dcterms:modified>
</cp:coreProperties>
</file>