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D34" w:rsidRDefault="001F03EA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First Reading: April 14, 2015</w:t>
      </w:r>
    </w:p>
    <w:p w:rsidR="00BA7D34" w:rsidRDefault="001F03EA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Second Reading: April 28, 2015</w:t>
      </w:r>
    </w:p>
    <w:p w:rsidR="00BA7D34" w:rsidRDefault="001F03EA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Pass: </w:t>
      </w:r>
      <w:r>
        <w:rPr>
          <w:rFonts w:ascii="Times New Roman"/>
        </w:rPr>
        <w:t>Yes; 15-5-3</w:t>
      </w:r>
    </w:p>
    <w:p w:rsidR="00BA7D34" w:rsidRDefault="001F03EA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Fail:</w:t>
      </w:r>
    </w:p>
    <w:p w:rsidR="00BA7D34" w:rsidRDefault="001F03EA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Other:</w:t>
      </w:r>
    </w:p>
    <w:p w:rsidR="00BA7D34" w:rsidRDefault="00BA7D34">
      <w:pPr>
        <w:pStyle w:val="Default"/>
        <w:rPr>
          <w:rFonts w:ascii="Times New Roman" w:eastAsia="Times New Roman" w:hAnsi="Times New Roman" w:cs="Times New Roman"/>
        </w:rPr>
      </w:pPr>
    </w:p>
    <w:p w:rsidR="00BA7D34" w:rsidRDefault="001F03EA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Bill</w:t>
      </w:r>
      <w:r>
        <w:rPr>
          <w:rFonts w:ascii="Times New Roman"/>
        </w:rPr>
        <w:t xml:space="preserve"> 10-15-S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Funding for the </w:t>
      </w:r>
      <w:r>
        <w:rPr>
          <w:rFonts w:ascii="Times New Roman"/>
        </w:rPr>
        <w:t>Installation and Maintenance of S</w:t>
      </w:r>
      <w:r>
        <w:rPr>
          <w:rFonts w:ascii="Times New Roman"/>
        </w:rPr>
        <w:t xml:space="preserve">urveillance </w:t>
      </w:r>
      <w:r>
        <w:rPr>
          <w:rFonts w:ascii="Times New Roman"/>
        </w:rPr>
        <w:t>V</w:t>
      </w:r>
      <w:r>
        <w:rPr>
          <w:rFonts w:ascii="Times New Roman"/>
        </w:rPr>
        <w:t xml:space="preserve">ideo </w:t>
      </w:r>
      <w:r>
        <w:rPr>
          <w:rFonts w:ascii="Times New Roman"/>
        </w:rPr>
        <w:t>Systems</w:t>
      </w:r>
    </w:p>
    <w:p w:rsidR="00BA7D34" w:rsidRDefault="00BA7D34">
      <w:pPr>
        <w:pStyle w:val="Default"/>
        <w:rPr>
          <w:rFonts w:ascii="Times New Roman" w:eastAsia="Times New Roman" w:hAnsi="Times New Roman" w:cs="Times New Roman"/>
        </w:rPr>
      </w:pPr>
    </w:p>
    <w:p w:rsidR="00BA7D34" w:rsidRDefault="001F03EA">
      <w:pPr>
        <w:pStyle w:val="Default"/>
        <w:ind w:left="2160" w:hanging="21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PURPOSE: </w:t>
      </w:r>
      <w:r>
        <w:rPr>
          <w:rFonts w:ascii="Times New Roman"/>
        </w:rPr>
        <w:tab/>
        <w:t xml:space="preserve">For the Student Government Association of Western Kentucky </w:t>
      </w:r>
      <w:r>
        <w:rPr>
          <w:rFonts w:ascii="Times New Roman"/>
        </w:rPr>
        <w:t>University to allocate $825.95 of the total $1,651.89 for the purchase and installation of a surveillance video camera in DSU ground floor lobby.</w:t>
      </w:r>
    </w:p>
    <w:p w:rsidR="00BA7D34" w:rsidRDefault="00BA7D34">
      <w:pPr>
        <w:pStyle w:val="Default"/>
        <w:ind w:left="2160" w:hanging="2160"/>
        <w:rPr>
          <w:rFonts w:ascii="Times New Roman" w:eastAsia="Times New Roman" w:hAnsi="Times New Roman" w:cs="Times New Roman"/>
        </w:rPr>
      </w:pPr>
    </w:p>
    <w:p w:rsidR="00BA7D34" w:rsidRDefault="001F03EA">
      <w:pPr>
        <w:pStyle w:val="Default"/>
        <w:ind w:left="2160" w:hanging="21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WHEREAS:</w:t>
      </w:r>
      <w:r>
        <w:rPr>
          <w:rFonts w:ascii="Times New Roman"/>
        </w:rPr>
        <w:tab/>
        <w:t xml:space="preserve">The remaining $825.95 to fund the purchase of the camera would be matched by DSU budget, and </w:t>
      </w:r>
    </w:p>
    <w:p w:rsidR="00BA7D34" w:rsidRDefault="00BA7D34">
      <w:pPr>
        <w:pStyle w:val="Default"/>
        <w:ind w:left="2160" w:hanging="2160"/>
        <w:rPr>
          <w:rFonts w:ascii="Times New Roman" w:eastAsia="Times New Roman" w:hAnsi="Times New Roman" w:cs="Times New Roman"/>
        </w:rPr>
      </w:pPr>
    </w:p>
    <w:p w:rsidR="00BA7D34" w:rsidRDefault="001F03EA">
      <w:pPr>
        <w:pStyle w:val="Default"/>
        <w:ind w:left="2160" w:hanging="21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WHERE</w:t>
      </w:r>
      <w:r>
        <w:rPr>
          <w:rFonts w:ascii="Times New Roman"/>
        </w:rPr>
        <w:t>AS:</w:t>
      </w:r>
      <w:r>
        <w:rPr>
          <w:rFonts w:ascii="Times New Roman"/>
        </w:rPr>
        <w:tab/>
        <w:t>The $226.88 annual maintenance fee, total for the camera, shall be covered by the Student Affairs Department, and</w:t>
      </w:r>
    </w:p>
    <w:p w:rsidR="00BA7D34" w:rsidRDefault="00BA7D34">
      <w:pPr>
        <w:pStyle w:val="Default"/>
        <w:rPr>
          <w:rFonts w:ascii="Times New Roman" w:eastAsia="Times New Roman" w:hAnsi="Times New Roman" w:cs="Times New Roman"/>
        </w:rPr>
      </w:pPr>
    </w:p>
    <w:p w:rsidR="00BA7D34" w:rsidRDefault="001F03EA">
      <w:pPr>
        <w:pStyle w:val="Default"/>
        <w:ind w:left="2160" w:hanging="21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WHEREAS:   </w:t>
      </w:r>
      <w:r>
        <w:rPr>
          <w:rFonts w:ascii="Times New Roman"/>
        </w:rPr>
        <w:tab/>
        <w:t>Many students have voiced their concern about feeling unsafe and vulnerable to criminal activity in this particular area of t</w:t>
      </w:r>
      <w:r>
        <w:rPr>
          <w:rFonts w:ascii="Times New Roman"/>
        </w:rPr>
        <w:t>he building due to its lack of traffic especially during night hours, and its housing of five bank automatic telling machines, and</w:t>
      </w:r>
    </w:p>
    <w:p w:rsidR="00BA7D34" w:rsidRDefault="00BA7D34">
      <w:pPr>
        <w:pStyle w:val="Default"/>
        <w:ind w:left="2160" w:hanging="2160"/>
        <w:rPr>
          <w:rFonts w:ascii="Times New Roman" w:eastAsia="Times New Roman" w:hAnsi="Times New Roman" w:cs="Times New Roman"/>
        </w:rPr>
      </w:pPr>
    </w:p>
    <w:p w:rsidR="00BA7D34" w:rsidRDefault="001F03EA">
      <w:pPr>
        <w:pStyle w:val="Default"/>
        <w:ind w:left="2160" w:hanging="21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WHEREAS:</w:t>
      </w:r>
      <w:r>
        <w:rPr>
          <w:rFonts w:ascii="Times New Roman"/>
        </w:rPr>
        <w:tab/>
        <w:t xml:space="preserve">As a recent recipient of the </w:t>
      </w:r>
      <w:r>
        <w:t>“</w:t>
      </w:r>
      <w:r>
        <w:rPr>
          <w:rFonts w:ascii="Times New Roman"/>
        </w:rPr>
        <w:t>Safe Community</w:t>
      </w:r>
      <w:r>
        <w:t>”</w:t>
      </w:r>
      <w:r>
        <w:rPr>
          <w:rFonts w:ascii="Times New Roman"/>
        </w:rPr>
        <w:t xml:space="preserve"> designation we should be striving to continuously find new creative w</w:t>
      </w:r>
      <w:r>
        <w:rPr>
          <w:rFonts w:ascii="Times New Roman"/>
        </w:rPr>
        <w:t xml:space="preserve">ays to enhance and ensure the </w:t>
      </w:r>
      <w:proofErr w:type="spellStart"/>
      <w:r>
        <w:rPr>
          <w:rFonts w:ascii="Times New Roman"/>
        </w:rPr>
        <w:t>well being</w:t>
      </w:r>
      <w:proofErr w:type="spellEnd"/>
      <w:r>
        <w:rPr>
          <w:rFonts w:ascii="Times New Roman"/>
        </w:rPr>
        <w:t xml:space="preserve"> and safety of our student body, and </w:t>
      </w:r>
    </w:p>
    <w:p w:rsidR="00BA7D34" w:rsidRDefault="00BA7D34">
      <w:pPr>
        <w:pStyle w:val="Default"/>
        <w:ind w:left="1440" w:hanging="1440"/>
        <w:rPr>
          <w:rFonts w:ascii="Times New Roman" w:eastAsia="Times New Roman" w:hAnsi="Times New Roman" w:cs="Times New Roman"/>
        </w:rPr>
      </w:pPr>
    </w:p>
    <w:p w:rsidR="00BA7D34" w:rsidRDefault="001F03EA">
      <w:pPr>
        <w:pStyle w:val="Default"/>
        <w:ind w:left="2160" w:hanging="21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WHEREAS:</w:t>
      </w:r>
      <w:r>
        <w:rPr>
          <w:rFonts w:ascii="Times New Roman"/>
        </w:rPr>
        <w:tab/>
        <w:t>The video camera would be installed in the ceiling facing the automatic telling machines, and</w:t>
      </w:r>
    </w:p>
    <w:p w:rsidR="00BA7D34" w:rsidRDefault="00BA7D34">
      <w:pPr>
        <w:pStyle w:val="Default"/>
        <w:ind w:left="2160"/>
        <w:rPr>
          <w:rFonts w:ascii="Times New Roman" w:eastAsia="Times New Roman" w:hAnsi="Times New Roman" w:cs="Times New Roman"/>
        </w:rPr>
      </w:pPr>
    </w:p>
    <w:p w:rsidR="00BA7D34" w:rsidRDefault="001F03EA">
      <w:pPr>
        <w:pStyle w:val="Default"/>
        <w:ind w:left="2160" w:hanging="21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WHEREAS:   </w:t>
      </w:r>
      <w:r>
        <w:rPr>
          <w:rFonts w:ascii="Times New Roman"/>
        </w:rPr>
        <w:tab/>
        <w:t xml:space="preserve">This </w:t>
      </w:r>
      <w:r>
        <w:rPr>
          <w:rFonts w:ascii="Times New Roman"/>
          <w:lang w:val="es-ES_tradnl"/>
        </w:rPr>
        <w:t xml:space="preserve">camera </w:t>
      </w:r>
      <w:r>
        <w:rPr>
          <w:rFonts w:ascii="Times New Roman"/>
        </w:rPr>
        <w:t xml:space="preserve">has a linear sight of view of 120 degrees and at </w:t>
      </w:r>
      <w:r>
        <w:rPr>
          <w:rFonts w:ascii="Times New Roman"/>
        </w:rPr>
        <w:t xml:space="preserve">this location would </w:t>
      </w:r>
      <w:proofErr w:type="gramStart"/>
      <w:r>
        <w:rPr>
          <w:rFonts w:ascii="Times New Roman"/>
        </w:rPr>
        <w:t>be</w:t>
      </w:r>
      <w:proofErr w:type="gramEnd"/>
      <w:r>
        <w:rPr>
          <w:rFonts w:ascii="Times New Roman"/>
        </w:rPr>
        <w:t xml:space="preserve"> able to capture the largest portion of the lobby, and</w:t>
      </w:r>
    </w:p>
    <w:p w:rsidR="00BA7D34" w:rsidRDefault="00BA7D34">
      <w:pPr>
        <w:pStyle w:val="Default"/>
        <w:ind w:left="2160" w:hanging="2160"/>
        <w:rPr>
          <w:rFonts w:ascii="Times New Roman" w:eastAsia="Times New Roman" w:hAnsi="Times New Roman" w:cs="Times New Roman"/>
        </w:rPr>
      </w:pPr>
    </w:p>
    <w:p w:rsidR="00BA7D34" w:rsidRDefault="001F03EA">
      <w:pPr>
        <w:pStyle w:val="Default"/>
        <w:ind w:left="2160" w:hanging="21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WHEREAS:</w:t>
      </w:r>
      <w:r>
        <w:rPr>
          <w:rFonts w:ascii="Times New Roman"/>
        </w:rPr>
        <w:tab/>
        <w:t>The camera would send out live video coverage to both the Information Technology Department as well as the WKU Campus Police Department.</w:t>
      </w:r>
    </w:p>
    <w:p w:rsidR="00BA7D34" w:rsidRDefault="00BA7D34">
      <w:pPr>
        <w:pStyle w:val="Default"/>
        <w:rPr>
          <w:rFonts w:ascii="Times New Roman" w:eastAsia="Times New Roman" w:hAnsi="Times New Roman" w:cs="Times New Roman"/>
        </w:rPr>
      </w:pPr>
    </w:p>
    <w:p w:rsidR="00BA7D34" w:rsidRDefault="001F03EA">
      <w:pPr>
        <w:pStyle w:val="Default"/>
        <w:ind w:left="2160" w:hanging="21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THEREFORE:</w:t>
      </w:r>
      <w:r>
        <w:rPr>
          <w:rFonts w:ascii="Times New Roman"/>
        </w:rPr>
        <w:tab/>
        <w:t xml:space="preserve">Be it resolved that </w:t>
      </w:r>
      <w:r>
        <w:rPr>
          <w:rFonts w:ascii="Times New Roman"/>
        </w:rPr>
        <w:t>the Student Government Association of Western Kentucky University allocate $825.95 from L</w:t>
      </w:r>
      <w:r>
        <w:rPr>
          <w:rFonts w:ascii="Times New Roman"/>
        </w:rPr>
        <w:t xml:space="preserve">egislative </w:t>
      </w:r>
      <w:r>
        <w:rPr>
          <w:rFonts w:ascii="Times New Roman"/>
        </w:rPr>
        <w:t>Discretionary funds to the purchasing, installation, and maintenance of a video surveillance camera in DSU ground floor lobby in order to promote the safety</w:t>
      </w:r>
      <w:r>
        <w:rPr>
          <w:rFonts w:ascii="Times New Roman"/>
        </w:rPr>
        <w:t xml:space="preserve"> and </w:t>
      </w:r>
      <w:proofErr w:type="spellStart"/>
      <w:r>
        <w:rPr>
          <w:rFonts w:ascii="Times New Roman"/>
        </w:rPr>
        <w:t>well being</w:t>
      </w:r>
      <w:proofErr w:type="spellEnd"/>
      <w:r>
        <w:rPr>
          <w:rFonts w:ascii="Times New Roman"/>
        </w:rPr>
        <w:t xml:space="preserve"> of our WKU Community and to deter crime. </w:t>
      </w:r>
    </w:p>
    <w:p w:rsidR="00BA7D34" w:rsidRDefault="00BA7D34">
      <w:pPr>
        <w:pStyle w:val="Default"/>
        <w:ind w:left="2160" w:hanging="2160"/>
        <w:rPr>
          <w:rFonts w:ascii="Times New Roman" w:eastAsia="Times New Roman" w:hAnsi="Times New Roman" w:cs="Times New Roman"/>
        </w:rPr>
      </w:pPr>
    </w:p>
    <w:p w:rsidR="00BA7D34" w:rsidRDefault="001F03EA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/>
          <w:lang w:val="de-DE"/>
        </w:rPr>
        <w:t xml:space="preserve">AUTHOR: </w:t>
      </w:r>
      <w:r>
        <w:rPr>
          <w:rFonts w:ascii="Times New Roman"/>
          <w:lang w:val="de-DE"/>
        </w:rPr>
        <w:tab/>
      </w:r>
      <w:r>
        <w:rPr>
          <w:rFonts w:ascii="Times New Roman"/>
          <w:lang w:val="de-DE"/>
        </w:rPr>
        <w:tab/>
        <w:t>J. William Berry</w:t>
      </w:r>
    </w:p>
    <w:p w:rsidR="00BA7D34" w:rsidRDefault="00BA7D34">
      <w:pPr>
        <w:pStyle w:val="Default"/>
        <w:rPr>
          <w:rFonts w:ascii="Times New Roman" w:eastAsia="Times New Roman" w:hAnsi="Times New Roman" w:cs="Times New Roman"/>
        </w:rPr>
      </w:pPr>
    </w:p>
    <w:p w:rsidR="00BA7D34" w:rsidRDefault="00BA7D34">
      <w:pPr>
        <w:pStyle w:val="Default"/>
        <w:rPr>
          <w:rFonts w:ascii="Times New Roman" w:eastAsia="Times New Roman" w:hAnsi="Times New Roman" w:cs="Times New Roman"/>
        </w:rPr>
      </w:pPr>
    </w:p>
    <w:p w:rsidR="00BA7D34" w:rsidRDefault="001F03EA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SPONSOR:</w:t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>Academic Affairs</w:t>
      </w:r>
    </w:p>
    <w:p w:rsidR="00BA7D34" w:rsidRDefault="00BA7D34">
      <w:pPr>
        <w:pStyle w:val="Default"/>
        <w:rPr>
          <w:rFonts w:ascii="Times New Roman" w:eastAsia="Times New Roman" w:hAnsi="Times New Roman" w:cs="Times New Roman"/>
        </w:rPr>
      </w:pPr>
    </w:p>
    <w:p w:rsidR="00BA7D34" w:rsidRDefault="001F03EA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BA7D34" w:rsidRDefault="001F03EA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/>
          <w:lang w:val="sv-SE"/>
        </w:rPr>
        <w:t>CONTACTS:</w:t>
      </w:r>
      <w:r>
        <w:rPr>
          <w:rFonts w:ascii="Times New Roman"/>
          <w:lang w:val="sv-SE"/>
        </w:rPr>
        <w:tab/>
      </w:r>
      <w:r>
        <w:rPr>
          <w:rFonts w:ascii="Times New Roman"/>
          <w:lang w:val="sv-SE"/>
        </w:rPr>
        <w:tab/>
        <w:t>David Emerson</w:t>
      </w:r>
    </w:p>
    <w:p w:rsidR="00BA7D34" w:rsidRDefault="001F03EA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Alfonso </w:t>
      </w:r>
      <w:proofErr w:type="spellStart"/>
      <w:r>
        <w:rPr>
          <w:rFonts w:ascii="Times New Roman" w:eastAsia="Times New Roman" w:hAnsi="Times New Roman" w:cs="Times New Roman"/>
        </w:rPr>
        <w:t>Casana</w:t>
      </w:r>
      <w:proofErr w:type="spellEnd"/>
    </w:p>
    <w:p w:rsidR="00BA7D34" w:rsidRDefault="001F03EA">
      <w:pPr>
        <w:pStyle w:val="Default"/>
        <w:rPr>
          <w:rFonts w:ascii="Times" w:eastAsia="Times" w:hAnsi="Times" w:cs="Times"/>
        </w:rPr>
      </w:pPr>
      <w:r>
        <w:rPr>
          <w:rFonts w:ascii="Times New Roman" w:eastAsia="Times New Roman" w:hAnsi="Times New Roman" w:cs="Times New Roman"/>
        </w:rPr>
        <w:lastRenderedPageBreak/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"/>
          <w:lang w:val="nl-NL"/>
        </w:rPr>
        <w:t>Nick Schoenbaechler</w:t>
      </w:r>
    </w:p>
    <w:p w:rsidR="00BA7D34" w:rsidRDefault="001F03EA">
      <w:pPr>
        <w:pStyle w:val="Default"/>
        <w:ind w:left="216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  <w:lang w:val="fr-FR"/>
        </w:rPr>
        <w:t>Jeppie</w:t>
      </w:r>
      <w:proofErr w:type="spellEnd"/>
      <w:r>
        <w:rPr>
          <w:rFonts w:ascii="Times New Roman"/>
          <w:lang w:val="fr-FR"/>
        </w:rPr>
        <w:t xml:space="preserve"> </w:t>
      </w:r>
      <w:proofErr w:type="spellStart"/>
      <w:r>
        <w:rPr>
          <w:rFonts w:ascii="Times New Roman"/>
          <w:lang w:val="fr-FR"/>
        </w:rPr>
        <w:t>Sumpter</w:t>
      </w:r>
      <w:proofErr w:type="spellEnd"/>
    </w:p>
    <w:p w:rsidR="00BA7D34" w:rsidRPr="00EF0D3C" w:rsidRDefault="001F03EA" w:rsidP="00EF0D3C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Michael Crowe</w:t>
      </w:r>
      <w:bookmarkStart w:id="0" w:name="_GoBack"/>
      <w:bookmarkEnd w:id="0"/>
    </w:p>
    <w:sectPr w:rsidR="00BA7D34" w:rsidRPr="00EF0D3C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3EA" w:rsidRDefault="001F03EA">
      <w:r>
        <w:separator/>
      </w:r>
    </w:p>
  </w:endnote>
  <w:endnote w:type="continuationSeparator" w:id="0">
    <w:p w:rsidR="001F03EA" w:rsidRDefault="001F0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34" w:rsidRDefault="00BA7D3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3EA" w:rsidRDefault="001F03EA">
      <w:r>
        <w:separator/>
      </w:r>
    </w:p>
  </w:footnote>
  <w:footnote w:type="continuationSeparator" w:id="0">
    <w:p w:rsidR="001F03EA" w:rsidRDefault="001F0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34" w:rsidRDefault="00BA7D3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A7D34"/>
    <w:rsid w:val="001F03EA"/>
    <w:rsid w:val="00BA7D34"/>
    <w:rsid w:val="00EF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Hazelip</dc:creator>
  <cp:lastModifiedBy>Sarah</cp:lastModifiedBy>
  <cp:revision>2</cp:revision>
  <dcterms:created xsi:type="dcterms:W3CDTF">2015-05-08T21:01:00Z</dcterms:created>
  <dcterms:modified xsi:type="dcterms:W3CDTF">2015-05-08T21:01:00Z</dcterms:modified>
</cp:coreProperties>
</file>