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C04277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>irst R</w:t>
      </w:r>
      <w:r w:rsidRPr="00C04277">
        <w:rPr>
          <w:bCs/>
          <w:kern w:val="28"/>
        </w:rPr>
        <w:t xml:space="preserve">eading: </w:t>
      </w:r>
      <w:r w:rsidR="00883D43">
        <w:rPr>
          <w:bCs/>
          <w:kern w:val="28"/>
        </w:rPr>
        <w:t>10-15-</w:t>
      </w:r>
      <w:r w:rsidR="00BE4602">
        <w:rPr>
          <w:bCs/>
          <w:kern w:val="28"/>
        </w:rPr>
        <w:t>13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Second Reading: </w:t>
      </w:r>
      <w:r w:rsidR="00DE22E6">
        <w:rPr>
          <w:bCs/>
          <w:kern w:val="28"/>
        </w:rPr>
        <w:t>10-15-2013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Pass: </w:t>
      </w:r>
      <w:r w:rsidR="00DE22E6">
        <w:rPr>
          <w:bCs/>
          <w:kern w:val="28"/>
        </w:rPr>
        <w:t>Yes</w:t>
      </w:r>
      <w:bookmarkStart w:id="0" w:name="_GoBack"/>
      <w:bookmarkEnd w:id="0"/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Fail: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Other: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A93ECC" w:rsidP="00F37585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3</w:t>
      </w:r>
      <w:r w:rsidR="00BE4602">
        <w:rPr>
          <w:bCs/>
          <w:kern w:val="28"/>
        </w:rPr>
        <w:t>-13</w:t>
      </w:r>
      <w:r w:rsidR="009E3BA4" w:rsidRPr="00C04277">
        <w:rPr>
          <w:bCs/>
          <w:kern w:val="28"/>
        </w:rPr>
        <w:t>-F.</w:t>
      </w:r>
      <w:proofErr w:type="gramEnd"/>
      <w:r w:rsidR="009E3BA4" w:rsidRPr="00C04277">
        <w:rPr>
          <w:bCs/>
          <w:kern w:val="28"/>
        </w:rPr>
        <w:t xml:space="preserve"> </w:t>
      </w:r>
      <w:r w:rsidR="009E3BA4" w:rsidRPr="00C04277">
        <w:rPr>
          <w:bCs/>
          <w:kern w:val="28"/>
        </w:rPr>
        <w:tab/>
      </w:r>
      <w:r w:rsidR="00F37585" w:rsidRPr="00C04277">
        <w:t>Organizati</w:t>
      </w:r>
      <w:r w:rsidR="007B37CF">
        <w:t>onal Aid Appropriations for the American Institute of Architecture Students and WKU Red Wave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PURPOSE: </w:t>
      </w:r>
      <w:r w:rsidRPr="00C04277">
        <w:rPr>
          <w:bCs/>
          <w:kern w:val="28"/>
        </w:rPr>
        <w:tab/>
        <w:t xml:space="preserve">For the Student Government Association of Western Kentucky University to allocate </w:t>
      </w:r>
      <w:r w:rsidR="007B37CF">
        <w:rPr>
          <w:bCs/>
          <w:kern w:val="28"/>
        </w:rPr>
        <w:t>$820</w:t>
      </w:r>
      <w:r w:rsidR="00F37585" w:rsidRPr="00C04277">
        <w:rPr>
          <w:bCs/>
          <w:kern w:val="28"/>
        </w:rPr>
        <w:t xml:space="preserve">.00 from organizational aid appropriations to fund the </w:t>
      </w:r>
      <w:r w:rsidR="007B37CF">
        <w:rPr>
          <w:bCs/>
          <w:kern w:val="28"/>
        </w:rPr>
        <w:t>American Institute of Architecture Students and WKU Red Wave.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642ED0" w:rsidRPr="00C04277" w:rsidRDefault="009E3BA4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Pr="00C04277">
        <w:rPr>
          <w:bCs/>
          <w:kern w:val="28"/>
        </w:rPr>
        <w:tab/>
      </w:r>
      <w:r w:rsidR="00F37585" w:rsidRPr="00C04277">
        <w:t>Organizational Aid is a beneficial service to the Student Organizations of Western Kentucky University,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</w:r>
      <w:r w:rsidR="007B37CF">
        <w:rPr>
          <w:bCs/>
          <w:kern w:val="28"/>
        </w:rPr>
        <w:t>The American Institute of Architecture Students would be allocated $500</w:t>
      </w:r>
      <w:r w:rsidR="00F37585" w:rsidRPr="00C04277">
        <w:rPr>
          <w:bCs/>
          <w:kern w:val="28"/>
        </w:rPr>
        <w:t>.00 for the</w:t>
      </w:r>
      <w:r w:rsidR="007B37CF">
        <w:rPr>
          <w:bCs/>
          <w:kern w:val="28"/>
        </w:rPr>
        <w:t xml:space="preserve"> funding of 8 student registration fees (4 per semester) to their Quad Conferences and for seed money for future fundraising endeavors,</w:t>
      </w:r>
      <w:r w:rsidR="00F37585" w:rsidRPr="00C04277">
        <w:rPr>
          <w:bCs/>
          <w:kern w:val="28"/>
        </w:rPr>
        <w:t xml:space="preserve">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F37585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</w:r>
      <w:r w:rsidR="007B37CF">
        <w:rPr>
          <w:bCs/>
          <w:kern w:val="28"/>
        </w:rPr>
        <w:t>WKU Red Wave would be allocated $320</w:t>
      </w:r>
      <w:r w:rsidR="00F37585" w:rsidRPr="00C04277">
        <w:rPr>
          <w:bCs/>
          <w:kern w:val="28"/>
        </w:rPr>
        <w:t xml:space="preserve">.00 for the cost </w:t>
      </w:r>
      <w:r w:rsidR="007B37CF">
        <w:rPr>
          <w:bCs/>
          <w:kern w:val="28"/>
        </w:rPr>
        <w:t>of promotional posters to place around campus and a group banner to be used at sporting events.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ind w:left="2160" w:hanging="2160"/>
        <w:contextualSpacing/>
        <w:rPr>
          <w:bCs/>
          <w:kern w:val="28"/>
        </w:rPr>
      </w:pPr>
      <w:r w:rsidRPr="00C04277">
        <w:rPr>
          <w:bCs/>
          <w:kern w:val="28"/>
        </w:rPr>
        <w:t>THEREFORE:</w:t>
      </w:r>
      <w:r w:rsidRPr="00C04277">
        <w:rPr>
          <w:bCs/>
          <w:kern w:val="28"/>
        </w:rPr>
        <w:tab/>
        <w:t>Be it resolved that the Student Government Association of Western Ke</w:t>
      </w:r>
      <w:r w:rsidR="007B37CF">
        <w:rPr>
          <w:bCs/>
          <w:kern w:val="28"/>
        </w:rPr>
        <w:t>ntucky University will allocate</w:t>
      </w:r>
      <w:r w:rsidR="007B37CF" w:rsidRPr="00C04277">
        <w:rPr>
          <w:bCs/>
          <w:kern w:val="28"/>
        </w:rPr>
        <w:t xml:space="preserve"> </w:t>
      </w:r>
      <w:r w:rsidR="007B37CF">
        <w:rPr>
          <w:bCs/>
          <w:kern w:val="28"/>
        </w:rPr>
        <w:t>$820</w:t>
      </w:r>
      <w:r w:rsidR="007B37CF" w:rsidRPr="00C04277">
        <w:rPr>
          <w:bCs/>
          <w:kern w:val="28"/>
        </w:rPr>
        <w:t xml:space="preserve">.00 from organizational aid appropriations to fund the </w:t>
      </w:r>
      <w:r w:rsidR="007B37CF">
        <w:rPr>
          <w:bCs/>
          <w:kern w:val="28"/>
        </w:rPr>
        <w:t>American Institute of Architecture Students and WKU Red Wave.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1E5740">
      <w:pPr>
        <w:contextualSpacing/>
        <w:rPr>
          <w:bCs/>
          <w:kern w:val="28"/>
        </w:rPr>
      </w:pPr>
      <w:r w:rsidRPr="00C04277">
        <w:rPr>
          <w:bCs/>
          <w:kern w:val="28"/>
        </w:rPr>
        <w:t>AUTHORS:</w:t>
      </w:r>
      <w:r w:rsidRPr="00C04277">
        <w:rPr>
          <w:bCs/>
          <w:kern w:val="28"/>
        </w:rPr>
        <w:tab/>
      </w:r>
      <w:r w:rsidR="007B37CF">
        <w:rPr>
          <w:bCs/>
          <w:kern w:val="28"/>
        </w:rPr>
        <w:t>Nicki Seay</w:t>
      </w:r>
      <w:r w:rsidR="00F37585" w:rsidRPr="00C04277">
        <w:rPr>
          <w:bCs/>
          <w:kern w:val="28"/>
        </w:rPr>
        <w:t xml:space="preserve"> </w:t>
      </w:r>
    </w:p>
    <w:p w:rsidR="00642ED0" w:rsidRPr="00C04277" w:rsidRDefault="00642ED0" w:rsidP="001E5740">
      <w:pPr>
        <w:contextualSpacing/>
        <w:rPr>
          <w:bCs/>
          <w:kern w:val="28"/>
        </w:rPr>
      </w:pPr>
    </w:p>
    <w:p w:rsidR="00642ED0" w:rsidRPr="00C04277" w:rsidRDefault="00642ED0" w:rsidP="001E5740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SPONSOR:</w:t>
      </w:r>
      <w:r w:rsidRPr="00C04277">
        <w:rPr>
          <w:bCs/>
          <w:kern w:val="28"/>
        </w:rPr>
        <w:tab/>
      </w:r>
      <w:r w:rsidR="00C26C4D" w:rsidRPr="00C04277">
        <w:rPr>
          <w:bCs/>
          <w:kern w:val="28"/>
        </w:rPr>
        <w:t xml:space="preserve">Organizational Aid Committee 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</w:p>
    <w:p w:rsidR="00094D4D" w:rsidRPr="00C04277" w:rsidRDefault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CONTACTS:</w:t>
      </w:r>
      <w:r w:rsidRPr="00C04277">
        <w:rPr>
          <w:bCs/>
          <w:kern w:val="28"/>
        </w:rPr>
        <w:tab/>
      </w:r>
      <w:r w:rsidR="007B37CF">
        <w:rPr>
          <w:bCs/>
          <w:kern w:val="28"/>
        </w:rPr>
        <w:t>Jody Dahmer</w:t>
      </w:r>
      <w:r w:rsidR="00C26C4D" w:rsidRPr="00C04277">
        <w:rPr>
          <w:bCs/>
          <w:kern w:val="28"/>
        </w:rPr>
        <w:t xml:space="preserve">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proofErr w:type="spellStart"/>
      <w:r w:rsidR="00BE4602">
        <w:rPr>
          <w:bCs/>
          <w:kern w:val="28"/>
        </w:rPr>
        <w:t>Torrie</w:t>
      </w:r>
      <w:proofErr w:type="spellEnd"/>
      <w:r w:rsidR="00BE4602">
        <w:rPr>
          <w:bCs/>
          <w:kern w:val="28"/>
        </w:rPr>
        <w:t xml:space="preserve"> Lange</w:t>
      </w:r>
      <w:r w:rsidR="007B37CF">
        <w:rPr>
          <w:bCs/>
          <w:kern w:val="28"/>
        </w:rPr>
        <w:t xml:space="preserve"> </w:t>
      </w:r>
      <w:r w:rsidRPr="00C04277">
        <w:rPr>
          <w:bCs/>
          <w:kern w:val="28"/>
        </w:rPr>
        <w:t xml:space="preserve">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r w:rsidR="007B37CF">
        <w:rPr>
          <w:bCs/>
          <w:kern w:val="28"/>
        </w:rPr>
        <w:t>Ashley Presnell</w:t>
      </w:r>
      <w:r w:rsidRPr="00C04277">
        <w:rPr>
          <w:bCs/>
          <w:kern w:val="28"/>
        </w:rPr>
        <w:t xml:space="preserve">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r w:rsidR="007B37CF">
        <w:rPr>
          <w:bCs/>
          <w:kern w:val="28"/>
        </w:rPr>
        <w:t>Cain Alvey</w:t>
      </w:r>
    </w:p>
    <w:p w:rsidR="00C26C4D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 xml:space="preserve">Ross Nowland </w:t>
      </w:r>
    </w:p>
    <w:p w:rsidR="007B37CF" w:rsidRDefault="007B37CF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Liz Ko</w:t>
      </w:r>
      <w:r w:rsidR="00BE4602">
        <w:rPr>
          <w:bCs/>
          <w:kern w:val="28"/>
        </w:rPr>
        <w:t>e</w:t>
      </w:r>
      <w:r>
        <w:rPr>
          <w:bCs/>
          <w:kern w:val="28"/>
        </w:rPr>
        <w:t>hler</w:t>
      </w:r>
    </w:p>
    <w:p w:rsidR="00BE4602" w:rsidRDefault="00BE4602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Anna Helton</w:t>
      </w:r>
    </w:p>
    <w:p w:rsidR="00BE4602" w:rsidRPr="00C04277" w:rsidRDefault="00BE4602">
      <w:pPr>
        <w:contextualSpacing/>
      </w:pPr>
      <w:r>
        <w:rPr>
          <w:bCs/>
          <w:kern w:val="28"/>
        </w:rPr>
        <w:tab/>
      </w:r>
      <w:r>
        <w:rPr>
          <w:bCs/>
          <w:kern w:val="28"/>
        </w:rPr>
        <w:tab/>
        <w:t>Kaleb Satterly</w:t>
      </w:r>
    </w:p>
    <w:sectPr w:rsidR="00BE4602" w:rsidRPr="00C0427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0C34FF"/>
    <w:rsid w:val="0013312A"/>
    <w:rsid w:val="00175D07"/>
    <w:rsid w:val="001C2145"/>
    <w:rsid w:val="001E5740"/>
    <w:rsid w:val="00440D17"/>
    <w:rsid w:val="00474848"/>
    <w:rsid w:val="004D4C2C"/>
    <w:rsid w:val="00642ED0"/>
    <w:rsid w:val="0067426C"/>
    <w:rsid w:val="007B37CF"/>
    <w:rsid w:val="007B4EEC"/>
    <w:rsid w:val="007D3D2A"/>
    <w:rsid w:val="007F3509"/>
    <w:rsid w:val="00883D43"/>
    <w:rsid w:val="009E3BA4"/>
    <w:rsid w:val="00A93ECC"/>
    <w:rsid w:val="00B53FDA"/>
    <w:rsid w:val="00B67541"/>
    <w:rsid w:val="00BE4602"/>
    <w:rsid w:val="00C04277"/>
    <w:rsid w:val="00C26C4D"/>
    <w:rsid w:val="00CF751F"/>
    <w:rsid w:val="00DE22E6"/>
    <w:rsid w:val="00E774FA"/>
    <w:rsid w:val="00F37585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dcterms:created xsi:type="dcterms:W3CDTF">2013-12-05T16:40:00Z</dcterms:created>
  <dcterms:modified xsi:type="dcterms:W3CDTF">2013-12-05T16:40:00Z</dcterms:modified>
</cp:coreProperties>
</file>