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5F19" w14:textId="77777777" w:rsidR="00F93026" w:rsidRDefault="00F93026" w:rsidP="00F93026">
      <w:r>
        <w:t xml:space="preserve">First Reading: </w:t>
      </w:r>
    </w:p>
    <w:p w14:paraId="285543B6" w14:textId="77777777" w:rsidR="00F93026" w:rsidRDefault="00F93026" w:rsidP="00F93026">
      <w:r>
        <w:t xml:space="preserve">Second Reading: </w:t>
      </w:r>
    </w:p>
    <w:p w14:paraId="6A1359E2" w14:textId="77777777" w:rsidR="00F93026" w:rsidRDefault="00F93026" w:rsidP="00F93026">
      <w:r>
        <w:t xml:space="preserve">Pass: </w:t>
      </w:r>
    </w:p>
    <w:p w14:paraId="036C18DC" w14:textId="77777777" w:rsidR="00F93026" w:rsidRDefault="00F93026" w:rsidP="00F93026">
      <w:r>
        <w:t>Fail:</w:t>
      </w:r>
    </w:p>
    <w:p w14:paraId="650256A8" w14:textId="77777777" w:rsidR="00F93026" w:rsidRDefault="00F93026" w:rsidP="00F93026">
      <w:r>
        <w:t>Other:</w:t>
      </w:r>
    </w:p>
    <w:p w14:paraId="25C367B7" w14:textId="77777777" w:rsidR="00F93026" w:rsidRDefault="00F93026" w:rsidP="00F93026"/>
    <w:p w14:paraId="546E948C" w14:textId="13658181" w:rsidR="00F93026" w:rsidRDefault="00F93026" w:rsidP="00F93026">
      <w:pPr>
        <w:rPr>
          <w:b/>
          <w:bCs/>
        </w:rPr>
      </w:pPr>
      <w:r>
        <w:rPr>
          <w:b/>
          <w:bCs/>
        </w:rPr>
        <w:t>Bill 1</w:t>
      </w:r>
      <w:r>
        <w:rPr>
          <w:b/>
          <w:bCs/>
        </w:rPr>
        <w:t>7</w:t>
      </w:r>
      <w:r>
        <w:rPr>
          <w:b/>
          <w:bCs/>
        </w:rPr>
        <w:t>-21-S: Organizational Aid Funding for Western Kentucky University’s Potter College Dean’s Council of Students, Graduate Student Social Workers, Black Student Alliance, Financial Planning Association, and Business Association for Development</w:t>
      </w:r>
    </w:p>
    <w:p w14:paraId="31459A20" w14:textId="77777777" w:rsidR="00F93026" w:rsidRDefault="00F93026" w:rsidP="00F93026"/>
    <w:p w14:paraId="56367A3E" w14:textId="77777777" w:rsidR="00F93026" w:rsidRDefault="00F93026" w:rsidP="00F93026">
      <w:r>
        <w:t>Purpose: For the Student Government Association of Western Kentucky University to allocate $3,000 from Organizational Aid for Western Kentucky University’s Potter College Dean’s Council of Students, Graduate Student Social Workers, Black Student Alliance, Financial Planning Association, and Business Association for Development</w:t>
      </w:r>
    </w:p>
    <w:p w14:paraId="02FC7458" w14:textId="77777777" w:rsidR="00F93026" w:rsidRDefault="00F93026" w:rsidP="00F93026"/>
    <w:p w14:paraId="2A0802F3" w14:textId="77777777" w:rsidR="00F93026" w:rsidRDefault="00F93026" w:rsidP="00F93026">
      <w:r>
        <w:t xml:space="preserve">Whereas: Potter College Dean’s Council of Students will be allocated $500 for recruitment efforts, the Fall 2021 Fall Festival event, and freshman recruitment postcards </w:t>
      </w:r>
    </w:p>
    <w:p w14:paraId="1065F9DA" w14:textId="77777777" w:rsidR="00F93026" w:rsidRDefault="00F93026" w:rsidP="00F93026"/>
    <w:p w14:paraId="332ED4F2" w14:textId="77777777" w:rsidR="00F93026" w:rsidRDefault="00F93026" w:rsidP="00F93026">
      <w:r>
        <w:t>Whereas: Graduate Student Social Workers will be allocated $1000 to support the International Education and Research in HIV Care in Developing Countries to research and analyze HIV Care in Tanzania, East Africa</w:t>
      </w:r>
    </w:p>
    <w:p w14:paraId="26AC1CF6" w14:textId="77777777" w:rsidR="00F93026" w:rsidRDefault="00F93026" w:rsidP="00F93026"/>
    <w:p w14:paraId="33DFC310" w14:textId="77777777" w:rsidR="00F93026" w:rsidRDefault="00F93026" w:rsidP="00F93026">
      <w:r>
        <w:t xml:space="preserve">Whereas: Black Student Alliance will be allocated $500 to fund The Annual Black Excellence Award Ceremony </w:t>
      </w:r>
    </w:p>
    <w:p w14:paraId="2A4B1168" w14:textId="77777777" w:rsidR="00F93026" w:rsidRDefault="00F93026" w:rsidP="00F93026"/>
    <w:p w14:paraId="1CE79F65" w14:textId="77777777" w:rsidR="00F93026" w:rsidRDefault="00F93026" w:rsidP="00F93026">
      <w:r>
        <w:t xml:space="preserve">Whereas: Financial Planning Association will be allocated $500 to fund guest speakers, pro bono work, financial planning socials, recruitment efforts, and end of year elections/celebrations </w:t>
      </w:r>
    </w:p>
    <w:p w14:paraId="7CDAACA5" w14:textId="77777777" w:rsidR="00F93026" w:rsidRDefault="00F93026" w:rsidP="00F93026"/>
    <w:p w14:paraId="6C1E36AA" w14:textId="77777777" w:rsidR="00F93026" w:rsidRDefault="00F93026" w:rsidP="00F93026">
      <w:r>
        <w:t>Whereas: Business Association for Development will be allocated $500 to help recruit members through social media ads, tabling, and mentorship program</w:t>
      </w:r>
    </w:p>
    <w:p w14:paraId="5E241A5B" w14:textId="77777777" w:rsidR="00F93026" w:rsidRDefault="00F93026" w:rsidP="00F93026"/>
    <w:p w14:paraId="2A1405FA" w14:textId="77777777" w:rsidR="00F93026" w:rsidRDefault="00F93026" w:rsidP="00F93026">
      <w:r>
        <w:t xml:space="preserve">Therefore: </w:t>
      </w:r>
      <w:r>
        <w:rPr>
          <w:szCs w:val="20"/>
        </w:rPr>
        <w:t xml:space="preserve">Be it resolved that the Student Government Association of </w:t>
      </w:r>
      <w:r>
        <w:t>Western Kentucky University to allocate $3,000 from Organizational Aid for Western Kentucky University’s Potter College Dean’s Council of Students, Graduate Student Social Workers, Black Student Alliance, Financial Planning Association, and Business Association for Development</w:t>
      </w:r>
    </w:p>
    <w:p w14:paraId="5D361765" w14:textId="77777777" w:rsidR="00F93026" w:rsidRDefault="00F93026" w:rsidP="00F93026"/>
    <w:p w14:paraId="7F2C53C8" w14:textId="77777777" w:rsidR="00F93026" w:rsidRDefault="00F93026" w:rsidP="00F93026">
      <w:r>
        <w:t>Author: Isaac Keller, Administrative Vice President</w:t>
      </w:r>
    </w:p>
    <w:p w14:paraId="6297148B" w14:textId="77777777" w:rsidR="00F93026" w:rsidRDefault="00F93026" w:rsidP="00F93026"/>
    <w:p w14:paraId="58FC001F" w14:textId="77777777" w:rsidR="00F93026" w:rsidRDefault="00F93026" w:rsidP="00F93026">
      <w:r>
        <w:t>Contacts: Kyle Phillips, Member of Organizational Aid, Senator</w:t>
      </w:r>
    </w:p>
    <w:p w14:paraId="569D871E" w14:textId="77777777" w:rsidR="00F93026" w:rsidRDefault="00F93026" w:rsidP="00F93026">
      <w:r>
        <w:tab/>
        <w:t xml:space="preserve">     Garret Baum, Member of Organizational Aid, Senator</w:t>
      </w:r>
    </w:p>
    <w:p w14:paraId="74556C47" w14:textId="77777777" w:rsidR="00F93026" w:rsidRDefault="00F93026" w:rsidP="00F93026">
      <w:r>
        <w:tab/>
        <w:t xml:space="preserve">     Matt Thomas, Member of Organizational Aid, Senator</w:t>
      </w:r>
    </w:p>
    <w:p w14:paraId="0C27CC98" w14:textId="77777777" w:rsidR="00F93026" w:rsidRDefault="00F93026" w:rsidP="00F93026">
      <w:r>
        <w:tab/>
        <w:t xml:space="preserve">     Troy Davis, Member of Organizational Aid, Senator</w:t>
      </w:r>
    </w:p>
    <w:p w14:paraId="6DE08CCD" w14:textId="77777777" w:rsidR="00F93026" w:rsidRDefault="00F93026" w:rsidP="00F93026">
      <w:r>
        <w:tab/>
        <w:t xml:space="preserve">     Natalie Kelly, Member of Organizational Aid, Senator</w:t>
      </w:r>
    </w:p>
    <w:p w14:paraId="5A868D68" w14:textId="77777777" w:rsidR="00F93026" w:rsidRDefault="00F93026" w:rsidP="00F93026">
      <w:r>
        <w:tab/>
        <w:t xml:space="preserve">     Olivia Dawson, Member of Organizational Aid, Senator</w:t>
      </w:r>
    </w:p>
    <w:p w14:paraId="76EBAF36" w14:textId="77777777" w:rsidR="00F93026" w:rsidRDefault="00F93026" w:rsidP="00F93026">
      <w:r>
        <w:tab/>
        <w:t>Avery Wells, Member of Organizational Aid, Senator</w:t>
      </w:r>
    </w:p>
    <w:p w14:paraId="4AADA20D" w14:textId="77777777" w:rsidR="00F93026" w:rsidRDefault="00F93026" w:rsidP="00F93026">
      <w:r>
        <w:tab/>
        <w:t>Nathan Richards, Member of Organizational Aid, Senator</w:t>
      </w:r>
    </w:p>
    <w:sectPr w:rsidR="00F9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6"/>
    <w:rsid w:val="000827D7"/>
    <w:rsid w:val="00370306"/>
    <w:rsid w:val="004A0B1D"/>
    <w:rsid w:val="00A334D8"/>
    <w:rsid w:val="00BE62F3"/>
    <w:rsid w:val="00F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4E58"/>
  <w15:chartTrackingRefBased/>
  <w15:docId w15:val="{A361497A-AA00-4CC7-BB88-8A84B7C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2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Moorehead</dc:creator>
  <cp:keywords/>
  <dc:description/>
  <cp:lastModifiedBy>Jamison Moorehead</cp:lastModifiedBy>
  <cp:revision>1</cp:revision>
  <dcterms:created xsi:type="dcterms:W3CDTF">2021-04-06T22:06:00Z</dcterms:created>
  <dcterms:modified xsi:type="dcterms:W3CDTF">2021-04-06T22:06:00Z</dcterms:modified>
</cp:coreProperties>
</file>