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First Reading:</w:t>
      </w:r>
      <w:r>
        <w:rPr>
          <w:rFonts w:asciiTheme="minorHAnsi" w:hAnsiTheme="minorHAnsi"/>
          <w:color w:val="000000"/>
        </w:rPr>
        <w:t xml:space="preserve"> </w:t>
      </w:r>
      <w:r w:rsidRPr="004F3FF3">
        <w:rPr>
          <w:rFonts w:asciiTheme="minorHAnsi" w:hAnsiTheme="minorHAnsi"/>
        </w:rPr>
        <w:t>September 11</w:t>
      </w:r>
      <w:r w:rsidRPr="004F3FF3">
        <w:rPr>
          <w:rFonts w:asciiTheme="minorHAnsi" w:hAnsiTheme="minorHAnsi"/>
          <w:vertAlign w:val="superscript"/>
        </w:rPr>
        <w:t>th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Second Reading:</w:t>
      </w:r>
      <w:r>
        <w:rPr>
          <w:rFonts w:asciiTheme="minorHAnsi" w:hAnsiTheme="minorHAnsi"/>
          <w:color w:val="000000"/>
        </w:rPr>
        <w:t xml:space="preserve"> September 18</w:t>
      </w:r>
      <w:r w:rsidRPr="00493562">
        <w:rPr>
          <w:rFonts w:asciiTheme="minorHAnsi" w:hAnsiTheme="minorHAnsi"/>
          <w:color w:val="000000"/>
          <w:vertAlign w:val="superscript"/>
        </w:rPr>
        <w:t>th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Pass:</w:t>
      </w:r>
      <w:r w:rsidR="00EC65A5">
        <w:rPr>
          <w:rFonts w:asciiTheme="minorHAnsi" w:hAnsiTheme="minorHAnsi"/>
          <w:color w:val="000000"/>
        </w:rPr>
        <w:t xml:space="preserve"> YES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Fail:</w:t>
      </w: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Other: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Bill 3-18-F.</w:t>
      </w:r>
      <w:r w:rsidRPr="0082052D">
        <w:rPr>
          <w:rFonts w:asciiTheme="minorHAnsi" w:hAnsiTheme="minorHAnsi"/>
          <w:color w:val="000000"/>
        </w:rPr>
        <w:t xml:space="preserve"> Funding for the </w:t>
      </w:r>
      <w:proofErr w:type="gramStart"/>
      <w:r w:rsidRPr="0082052D">
        <w:rPr>
          <w:rFonts w:asciiTheme="minorHAnsi" w:hAnsiTheme="minorHAnsi"/>
          <w:color w:val="000000"/>
        </w:rPr>
        <w:t>Bowling Green</w:t>
      </w:r>
      <w:proofErr w:type="gramEnd"/>
      <w:r w:rsidRPr="0082052D">
        <w:rPr>
          <w:rFonts w:asciiTheme="minorHAnsi" w:hAnsiTheme="minorHAnsi"/>
          <w:color w:val="000000"/>
        </w:rPr>
        <w:t xml:space="preserve"> Pride Festival.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PURPOSE: For the Student Government Association of Western Kentucky University to allocate $500.00 from Senate Discretionary for the Bowling Green Pride Festival on October 20, 2018.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WHEREAS: The Bowling Green Pride Festival will be an event on October 20, 2018 in Circus Square Park, hosted by the Bowling Green Fairness group, and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WHEREAS: The allocated money will name SGA as a Silver Sponsor, where our name and logo will appear on the t-shirt and website, and</w:t>
      </w:r>
      <w:r>
        <w:rPr>
          <w:rFonts w:asciiTheme="minorHAnsi" w:hAnsiTheme="minorHAnsi"/>
          <w:color w:val="000000"/>
        </w:rPr>
        <w:br/>
      </w: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WHEREAS: The funding is necessary as SGA’s purpose is to represent all students of Western Kentucky University, including members of the LGBTQ+ community which are currently not legally protected in the Bowling Green community due to the lack of a Fairness ordinance, and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WHEREAS: This event is being coordinated by the Bowling Green Fairness group, who advocates for LGBTQ+ member rights, including those of Western Kentucky University students, and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 xml:space="preserve">WHEREAS: This is the second pride festival in the local </w:t>
      </w:r>
      <w:proofErr w:type="gramStart"/>
      <w:r w:rsidRPr="0082052D">
        <w:rPr>
          <w:rFonts w:asciiTheme="minorHAnsi" w:hAnsiTheme="minorHAnsi"/>
          <w:color w:val="000000"/>
        </w:rPr>
        <w:t>Bowling Green</w:t>
      </w:r>
      <w:proofErr w:type="gramEnd"/>
      <w:r w:rsidRPr="0082052D">
        <w:rPr>
          <w:rFonts w:asciiTheme="minorHAnsi" w:hAnsiTheme="minorHAnsi"/>
          <w:color w:val="000000"/>
        </w:rPr>
        <w:t xml:space="preserve"> community, and SGA was an inaugural sponsor, and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WHEREAS: The sponsorship would also provide a tabling space for the WKU SGA Committee for Diversity and Inclusion at the festival to speak about their efforts.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THEREFORE: Be it resolved that the Student Government Association of Western Kentucky University will allocate $500.00 from Senate Discretionary for the Bowling Green Pride Festival on October 20, 2018.</w:t>
      </w: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 xml:space="preserve">AUTHORS: </w:t>
      </w:r>
      <w:r>
        <w:rPr>
          <w:rFonts w:asciiTheme="minorHAnsi" w:hAnsiTheme="minorHAnsi"/>
          <w:color w:val="000000"/>
        </w:rPr>
        <w:tab/>
      </w:r>
      <w:r w:rsidRPr="0082052D">
        <w:rPr>
          <w:rFonts w:asciiTheme="minorHAnsi" w:hAnsiTheme="minorHAnsi"/>
          <w:color w:val="000000"/>
        </w:rPr>
        <w:t xml:space="preserve">Conner </w:t>
      </w:r>
      <w:proofErr w:type="spellStart"/>
      <w:r w:rsidRPr="0082052D">
        <w:rPr>
          <w:rFonts w:asciiTheme="minorHAnsi" w:hAnsiTheme="minorHAnsi"/>
          <w:color w:val="000000"/>
        </w:rPr>
        <w:t>Hounshell</w:t>
      </w:r>
      <w:proofErr w:type="spellEnd"/>
      <w:r w:rsidRPr="0082052D">
        <w:rPr>
          <w:rFonts w:asciiTheme="minorHAnsi" w:hAnsiTheme="minorHAnsi"/>
          <w:color w:val="000000"/>
        </w:rPr>
        <w:t>, Senator</w:t>
      </w:r>
    </w:p>
    <w:p w:rsidR="001F69BD" w:rsidRPr="0082052D" w:rsidRDefault="001F69BD" w:rsidP="001F69BD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Mark Clark, Senator</w:t>
      </w:r>
    </w:p>
    <w:p w:rsidR="001F69BD" w:rsidRDefault="001F69BD" w:rsidP="001F69BD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Kara Lowry, Senator</w:t>
      </w:r>
    </w:p>
    <w:p w:rsidR="001F69BD" w:rsidRPr="0082052D" w:rsidRDefault="001F69BD" w:rsidP="001F69BD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</w:p>
    <w:p w:rsidR="001F69BD" w:rsidRPr="0082052D" w:rsidRDefault="001F69BD" w:rsidP="001F69BD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 xml:space="preserve">SPONSOR: </w:t>
      </w:r>
      <w:r>
        <w:rPr>
          <w:rFonts w:asciiTheme="minorHAnsi" w:hAnsiTheme="minorHAnsi"/>
          <w:color w:val="000000"/>
        </w:rPr>
        <w:tab/>
      </w:r>
      <w:r w:rsidRPr="0082052D">
        <w:rPr>
          <w:rFonts w:asciiTheme="minorHAnsi" w:hAnsiTheme="minorHAnsi"/>
          <w:color w:val="000000"/>
        </w:rPr>
        <w:t>Committee for Diversity and Inclusion</w:t>
      </w:r>
    </w:p>
    <w:p w:rsidR="001F69BD" w:rsidRDefault="001F69BD" w:rsidP="001F69BD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>Sustainability Committee</w:t>
      </w:r>
    </w:p>
    <w:p w:rsidR="001F69BD" w:rsidRPr="0082052D" w:rsidRDefault="001F69BD" w:rsidP="001F69BD">
      <w:pPr>
        <w:pStyle w:val="NormalWeb"/>
        <w:ind w:left="720" w:firstLine="720"/>
        <w:contextualSpacing/>
        <w:rPr>
          <w:rFonts w:asciiTheme="minorHAnsi" w:hAnsiTheme="minorHAnsi"/>
          <w:color w:val="000000"/>
        </w:rPr>
      </w:pPr>
    </w:p>
    <w:p w:rsidR="003C3066" w:rsidRDefault="001F69BD" w:rsidP="00327E63">
      <w:pPr>
        <w:pStyle w:val="NormalWeb"/>
        <w:contextualSpacing/>
        <w:rPr>
          <w:rFonts w:asciiTheme="minorHAnsi" w:hAnsiTheme="minorHAnsi"/>
          <w:color w:val="000000"/>
        </w:rPr>
      </w:pPr>
      <w:r w:rsidRPr="0082052D">
        <w:rPr>
          <w:rFonts w:asciiTheme="minorHAnsi" w:hAnsiTheme="minorHAnsi"/>
          <w:color w:val="000000"/>
        </w:rPr>
        <w:t xml:space="preserve">CONTACTS: </w:t>
      </w:r>
      <w:r>
        <w:rPr>
          <w:rFonts w:asciiTheme="minorHAnsi" w:hAnsiTheme="minorHAnsi"/>
          <w:color w:val="000000"/>
        </w:rPr>
        <w:tab/>
      </w:r>
      <w:r w:rsidRPr="0082052D">
        <w:rPr>
          <w:rFonts w:asciiTheme="minorHAnsi" w:hAnsiTheme="minorHAnsi"/>
          <w:color w:val="000000"/>
        </w:rPr>
        <w:t>Dr. Patricia Minte</w:t>
      </w:r>
      <w:r>
        <w:rPr>
          <w:rFonts w:asciiTheme="minorHAnsi" w:hAnsiTheme="minorHAnsi"/>
          <w:color w:val="000000"/>
        </w:rPr>
        <w:t>r</w:t>
      </w:r>
    </w:p>
    <w:p w:rsidR="00327E63" w:rsidRDefault="00327E63" w:rsidP="00327E63">
      <w:pPr>
        <w:pStyle w:val="NormalWeb"/>
        <w:contextualSpacing/>
        <w:rPr>
          <w:rFonts w:asciiTheme="minorHAnsi" w:hAnsiTheme="minorHAnsi"/>
          <w:color w:val="000000"/>
        </w:rPr>
      </w:pPr>
    </w:p>
    <w:p w:rsidR="00327E63" w:rsidRPr="00327E63" w:rsidRDefault="00327E63" w:rsidP="00327E63">
      <w:pPr>
        <w:pStyle w:val="NormalWeb"/>
        <w:contextualSpacing/>
        <w:rPr>
          <w:rFonts w:asciiTheme="minorHAnsi" w:hAnsiTheme="minorHAnsi"/>
          <w:color w:val="000000"/>
        </w:rPr>
      </w:pPr>
      <w:bookmarkStart w:id="0" w:name="_GoBack"/>
      <w:bookmarkEnd w:id="0"/>
    </w:p>
    <w:sectPr w:rsidR="00327E63" w:rsidRPr="00327E63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1F69BD"/>
    <w:rsid w:val="00327E63"/>
    <w:rsid w:val="003C3066"/>
    <w:rsid w:val="004214FB"/>
    <w:rsid w:val="004E68D1"/>
    <w:rsid w:val="00651113"/>
    <w:rsid w:val="00696BE7"/>
    <w:rsid w:val="00E33AF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4</cp:revision>
  <dcterms:created xsi:type="dcterms:W3CDTF">2018-09-19T15:42:00Z</dcterms:created>
  <dcterms:modified xsi:type="dcterms:W3CDTF">2018-09-19T15:43:00Z</dcterms:modified>
</cp:coreProperties>
</file>