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First Reading:</w:t>
      </w:r>
      <w:r>
        <w:rPr>
          <w:rFonts w:eastAsiaTheme="minorHAnsi"/>
          <w:color w:val="000000"/>
        </w:rPr>
        <w:t xml:space="preserve"> </w:t>
      </w:r>
      <w:r>
        <w:rPr>
          <w:rFonts w:eastAsiaTheme="minorHAnsi" w:cs="Arial"/>
        </w:rPr>
        <w:t>March 26</w:t>
      </w:r>
      <w:r w:rsidRPr="004242FE">
        <w:rPr>
          <w:rFonts w:eastAsiaTheme="minorHAnsi" w:cs="Arial"/>
          <w:vertAlign w:val="superscript"/>
        </w:rPr>
        <w:t>th</w:t>
      </w: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Second Reading:</w:t>
      </w: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Pass:</w:t>
      </w: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Fail:</w:t>
      </w:r>
      <w:r>
        <w:rPr>
          <w:rFonts w:eastAsiaTheme="minorHAnsi"/>
          <w:color w:val="000000"/>
        </w:rPr>
        <w:t xml:space="preserve"> YES</w:t>
      </w:r>
      <w:bookmarkStart w:id="0" w:name="_GoBack"/>
      <w:bookmarkEnd w:id="0"/>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Other:</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Pr>
          <w:rFonts w:eastAsiaTheme="minorHAnsi"/>
          <w:color w:val="000000"/>
        </w:rPr>
        <w:t>Bill 19</w:t>
      </w:r>
      <w:r w:rsidRPr="00967F32">
        <w:rPr>
          <w:rFonts w:eastAsiaTheme="minorHAnsi"/>
          <w:color w:val="000000"/>
        </w:rPr>
        <w:t>-19-S. A Bill to Amend the Constitution the Student Government Association of</w:t>
      </w: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Western Kentucky University</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PURPOSE: For the Student Government Association of Western Kentucky University to amend the Constitution to allow the Executive Cabinet and Senators to use University Committee Meetings as an acceptable alternative for their office hour(s)</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WHEREAS: The Executive Branch members spend a lot of time in the office with the President spending at minimum 12 hours in their office each week, and</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WHEREAS: Cabinet members and Senators are often required to serve on University Committees whether it be constitutionally required like the Executive Vice President is to serve on the Student Life Foundation, or when their presence is requested such as the President serving on the Strategic Planning Committee, and</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WHEREAS: Serving on these committees allow members of the cabinet and Senate to directly bring students’ needs to the forefront of these discussions and when they are tasked to serve the student body, this is a very important task, and</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WHEREAS: A copy of the minutes from the University Committee Meeting must be submitted to the Secretary of the Senate in order for the meeting to reflect their hour spent, and</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WHEREAS: These committees meet fairly regularly but would not infringe widely on the time they are physically in the office, it would merely allow them more flexibility to gain their hours while actively serving the student body.</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THEREFORE: Be it resolved that the Student Government Association of Western Kentucky</w:t>
      </w: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University amend the Constitution to allow the Executive Cabinet and Senators to use University Committee Meetings as an acceptable alternative for their office hour(s)</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 xml:space="preserve">AUTHORS: </w:t>
      </w:r>
      <w:r>
        <w:rPr>
          <w:rFonts w:eastAsiaTheme="minorHAnsi"/>
          <w:color w:val="000000"/>
        </w:rPr>
        <w:tab/>
      </w:r>
      <w:r w:rsidRPr="00967F32">
        <w:rPr>
          <w:rFonts w:eastAsiaTheme="minorHAnsi"/>
          <w:color w:val="000000"/>
        </w:rPr>
        <w:t>Matt Barr, Campus Improvements Chair</w:t>
      </w:r>
    </w:p>
    <w:p w:rsidR="006C7062" w:rsidRPr="00967F32" w:rsidRDefault="006C7062" w:rsidP="006C7062">
      <w:pPr>
        <w:spacing w:before="100" w:beforeAutospacing="1" w:after="100" w:afterAutospacing="1" w:line="240" w:lineRule="auto"/>
        <w:ind w:left="720" w:firstLine="720"/>
        <w:contextualSpacing/>
        <w:rPr>
          <w:rFonts w:eastAsiaTheme="minorHAnsi"/>
          <w:color w:val="000000"/>
        </w:rPr>
      </w:pPr>
      <w:r w:rsidRPr="00967F32">
        <w:rPr>
          <w:rFonts w:eastAsiaTheme="minorHAnsi"/>
          <w:color w:val="000000"/>
        </w:rPr>
        <w:t>Garrett Edmonds, Executive Vice President</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Pr="00967F3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 xml:space="preserve">SPONSORS: </w:t>
      </w:r>
      <w:r>
        <w:rPr>
          <w:rFonts w:eastAsiaTheme="minorHAnsi"/>
          <w:color w:val="000000"/>
        </w:rPr>
        <w:tab/>
      </w:r>
      <w:r w:rsidRPr="00967F32">
        <w:rPr>
          <w:rFonts w:eastAsiaTheme="minorHAnsi"/>
          <w:color w:val="000000"/>
        </w:rPr>
        <w:t>Campus Improvements Committee</w:t>
      </w:r>
    </w:p>
    <w:p w:rsidR="006C7062" w:rsidRPr="00967F32" w:rsidRDefault="006C7062" w:rsidP="006C7062">
      <w:pPr>
        <w:spacing w:before="100" w:beforeAutospacing="1" w:after="100" w:afterAutospacing="1" w:line="240" w:lineRule="auto"/>
        <w:ind w:left="0"/>
        <w:contextualSpacing/>
        <w:rPr>
          <w:rFonts w:eastAsiaTheme="minorHAnsi"/>
          <w:color w:val="000000"/>
        </w:rPr>
      </w:pPr>
    </w:p>
    <w:p w:rsidR="006C7062" w:rsidRDefault="006C7062" w:rsidP="006C7062">
      <w:pPr>
        <w:spacing w:before="100" w:beforeAutospacing="1" w:after="100" w:afterAutospacing="1" w:line="240" w:lineRule="auto"/>
        <w:ind w:left="0"/>
        <w:contextualSpacing/>
        <w:rPr>
          <w:rFonts w:eastAsiaTheme="minorHAnsi"/>
          <w:color w:val="000000"/>
        </w:rPr>
      </w:pPr>
      <w:r w:rsidRPr="00967F32">
        <w:rPr>
          <w:rFonts w:eastAsiaTheme="minorHAnsi"/>
          <w:color w:val="000000"/>
        </w:rPr>
        <w:t>CONTACTS:</w:t>
      </w:r>
    </w:p>
    <w:p w:rsidR="006C7062" w:rsidRDefault="006C7062" w:rsidP="006C7062">
      <w:pPr>
        <w:spacing w:before="100" w:beforeAutospacing="1" w:after="100" w:afterAutospacing="1" w:line="240" w:lineRule="auto"/>
        <w:ind w:left="0"/>
        <w:contextualSpacing/>
        <w:rPr>
          <w:rFonts w:eastAsiaTheme="minorHAnsi"/>
          <w:color w:val="000000"/>
        </w:rPr>
      </w:pPr>
    </w:p>
    <w:p w:rsidR="00213057" w:rsidRPr="006C7062" w:rsidRDefault="00213057" w:rsidP="006C7062">
      <w:pPr>
        <w:ind w:left="0"/>
      </w:pPr>
    </w:p>
    <w:sectPr w:rsidR="00213057" w:rsidRPr="006C7062"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D1A86"/>
    <w:rsid w:val="00124F49"/>
    <w:rsid w:val="001F69BD"/>
    <w:rsid w:val="00213057"/>
    <w:rsid w:val="00284295"/>
    <w:rsid w:val="00327E63"/>
    <w:rsid w:val="003B4634"/>
    <w:rsid w:val="003C3066"/>
    <w:rsid w:val="003D46BD"/>
    <w:rsid w:val="003E4798"/>
    <w:rsid w:val="004214FB"/>
    <w:rsid w:val="00482D3B"/>
    <w:rsid w:val="004E68D1"/>
    <w:rsid w:val="004E6A30"/>
    <w:rsid w:val="00651113"/>
    <w:rsid w:val="0068457D"/>
    <w:rsid w:val="00696BE7"/>
    <w:rsid w:val="006C7062"/>
    <w:rsid w:val="006D113C"/>
    <w:rsid w:val="006D203B"/>
    <w:rsid w:val="00806AF2"/>
    <w:rsid w:val="00843640"/>
    <w:rsid w:val="0084692B"/>
    <w:rsid w:val="00855623"/>
    <w:rsid w:val="00887159"/>
    <w:rsid w:val="008D512C"/>
    <w:rsid w:val="008E2A2D"/>
    <w:rsid w:val="009F42A0"/>
    <w:rsid w:val="00B30169"/>
    <w:rsid w:val="00B661D8"/>
    <w:rsid w:val="00C76778"/>
    <w:rsid w:val="00CA16F5"/>
    <w:rsid w:val="00CA57B3"/>
    <w:rsid w:val="00CE5EBE"/>
    <w:rsid w:val="00D556B8"/>
    <w:rsid w:val="00D57FBD"/>
    <w:rsid w:val="00D712C6"/>
    <w:rsid w:val="00E33AF5"/>
    <w:rsid w:val="00E60365"/>
    <w:rsid w:val="00EC65A5"/>
    <w:rsid w:val="00EC7B91"/>
    <w:rsid w:val="00F94869"/>
    <w:rsid w:val="00FA2F71"/>
    <w:rsid w:val="00FB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2019-03-27T16:27:00Z</dcterms:created>
  <dcterms:modified xsi:type="dcterms:W3CDTF">2019-03-27T16:27:00Z</dcterms:modified>
</cp:coreProperties>
</file>