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5EF5" w14:textId="77777777" w:rsidR="00F322C0" w:rsidRPr="005F10A5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First Reading: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C241A5">
        <w:rPr>
          <w:rFonts w:ascii="Times New Roman" w:hAnsi="Times New Roman" w:cs="Times New Roman"/>
          <w:sz w:val="24"/>
          <w:szCs w:val="24"/>
        </w:rPr>
        <w:t>September 15, 2015</w:t>
      </w:r>
    </w:p>
    <w:p w14:paraId="5BABA768" w14:textId="77777777" w:rsidR="001D5C23" w:rsidRPr="005F10A5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Second Reading: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C241A5">
        <w:rPr>
          <w:rFonts w:ascii="Times New Roman" w:hAnsi="Times New Roman" w:cs="Times New Roman"/>
          <w:sz w:val="24"/>
          <w:szCs w:val="24"/>
        </w:rPr>
        <w:t>September 22, 2015</w:t>
      </w:r>
    </w:p>
    <w:p w14:paraId="634228C8" w14:textId="77777777" w:rsidR="001D5C23" w:rsidRPr="005F10A5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Pass: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C241A5">
        <w:rPr>
          <w:rFonts w:ascii="Times New Roman" w:hAnsi="Times New Roman" w:cs="Times New Roman"/>
          <w:sz w:val="24"/>
          <w:szCs w:val="24"/>
        </w:rPr>
        <w:t>YES</w:t>
      </w:r>
      <w:bookmarkStart w:id="0" w:name="_GoBack"/>
      <w:bookmarkEnd w:id="0"/>
    </w:p>
    <w:p w14:paraId="7C235EFD" w14:textId="77777777" w:rsidR="001D5C23" w:rsidRPr="005F10A5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Other:</w:t>
      </w:r>
    </w:p>
    <w:p w14:paraId="7400040C" w14:textId="77777777" w:rsidR="001D5C23" w:rsidRPr="005F10A5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A82F2E" w14:textId="77777777" w:rsidR="001D5C23" w:rsidRPr="004526FD" w:rsidRDefault="001A213E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</w:t>
      </w:r>
      <w:r w:rsidR="00C241A5">
        <w:rPr>
          <w:rFonts w:ascii="Times New Roman" w:hAnsi="Times New Roman" w:cs="Times New Roman"/>
          <w:sz w:val="24"/>
          <w:szCs w:val="24"/>
        </w:rPr>
        <w:t xml:space="preserve"> 2-15-F:</w:t>
      </w:r>
      <w:r w:rsidR="00810606" w:rsidRPr="004526FD">
        <w:rPr>
          <w:rFonts w:ascii="Times New Roman" w:hAnsi="Times New Roman" w:cs="Times New Roman"/>
          <w:sz w:val="24"/>
          <w:szCs w:val="24"/>
        </w:rPr>
        <w:tab/>
        <w:t xml:space="preserve">Resolution </w:t>
      </w:r>
      <w:r w:rsidR="00E02381">
        <w:rPr>
          <w:rFonts w:ascii="Times New Roman" w:hAnsi="Times New Roman" w:cs="Times New Roman"/>
          <w:sz w:val="24"/>
          <w:szCs w:val="24"/>
        </w:rPr>
        <w:t xml:space="preserve">to </w:t>
      </w:r>
      <w:r w:rsidR="008B265A">
        <w:rPr>
          <w:rFonts w:ascii="Times New Roman" w:hAnsi="Times New Roman" w:cs="Times New Roman"/>
          <w:sz w:val="24"/>
          <w:szCs w:val="24"/>
        </w:rPr>
        <w:t xml:space="preserve">Disapprove of the Procedure by </w:t>
      </w:r>
      <w:r w:rsidR="001421EA">
        <w:rPr>
          <w:rFonts w:ascii="Times New Roman" w:hAnsi="Times New Roman" w:cs="Times New Roman"/>
          <w:sz w:val="24"/>
          <w:szCs w:val="24"/>
        </w:rPr>
        <w:t>w</w:t>
      </w:r>
      <w:r w:rsidR="008B265A">
        <w:rPr>
          <w:rFonts w:ascii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hAnsi="Times New Roman" w:cs="Times New Roman"/>
          <w:sz w:val="24"/>
          <w:szCs w:val="24"/>
        </w:rPr>
        <w:t xml:space="preserve">the Model Confucius Institute </w:t>
      </w:r>
      <w:r w:rsidR="006B7598">
        <w:rPr>
          <w:rFonts w:ascii="Times New Roman" w:hAnsi="Times New Roman" w:cs="Times New Roman"/>
          <w:sz w:val="24"/>
          <w:szCs w:val="24"/>
        </w:rPr>
        <w:t xml:space="preserve">at </w:t>
      </w:r>
      <w:r w:rsidR="006B7598" w:rsidRPr="006B7598">
        <w:rPr>
          <w:rFonts w:ascii="Times New Roman" w:hAnsi="Times New Roman" w:cs="Times New Roman"/>
          <w:sz w:val="24"/>
          <w:szCs w:val="24"/>
        </w:rPr>
        <w:t>Western Kentucky University</w:t>
      </w:r>
      <w:r w:rsidR="008B265A"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 w:rsidR="008B265A">
        <w:rPr>
          <w:rFonts w:ascii="Times New Roman" w:hAnsi="Times New Roman" w:cs="Times New Roman"/>
          <w:sz w:val="24"/>
          <w:szCs w:val="24"/>
        </w:rPr>
        <w:t>Effectuated</w:t>
      </w:r>
      <w:proofErr w:type="gramEnd"/>
    </w:p>
    <w:p w14:paraId="3226C410" w14:textId="77777777" w:rsidR="001D5C23" w:rsidRPr="004526FD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3C772D" w14:textId="77777777" w:rsidR="00420839" w:rsidRDefault="00205042" w:rsidP="00894FE1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PURPOSE</w:t>
      </w:r>
      <w:r w:rsidR="001D5C23" w:rsidRPr="004526FD">
        <w:rPr>
          <w:rFonts w:ascii="Times New Roman" w:hAnsi="Times New Roman" w:cs="Times New Roman"/>
          <w:sz w:val="24"/>
          <w:szCs w:val="24"/>
        </w:rPr>
        <w:t>:</w:t>
      </w:r>
      <w:r w:rsidR="001D5C23" w:rsidRPr="004526FD">
        <w:rPr>
          <w:rFonts w:ascii="Times New Roman" w:hAnsi="Times New Roman" w:cs="Times New Roman"/>
          <w:sz w:val="24"/>
          <w:szCs w:val="24"/>
        </w:rPr>
        <w:tab/>
      </w:r>
      <w:r w:rsidR="000427EF" w:rsidRPr="004526FD">
        <w:rPr>
          <w:rFonts w:ascii="Times New Roman" w:hAnsi="Times New Roman" w:cs="Times New Roman"/>
          <w:sz w:val="24"/>
          <w:szCs w:val="24"/>
        </w:rPr>
        <w:t>For the Student Government Association of</w:t>
      </w:r>
      <w:r w:rsidR="000427EF">
        <w:rPr>
          <w:rFonts w:ascii="Times New Roman" w:hAnsi="Times New Roman" w:cs="Times New Roman"/>
          <w:sz w:val="24"/>
          <w:szCs w:val="24"/>
        </w:rPr>
        <w:t xml:space="preserve"> Western Kentucky University to </w:t>
      </w:r>
      <w:r w:rsidR="00DE65A6">
        <w:rPr>
          <w:rFonts w:ascii="Times New Roman" w:hAnsi="Times New Roman" w:cs="Times New Roman"/>
          <w:sz w:val="24"/>
          <w:szCs w:val="24"/>
        </w:rPr>
        <w:t xml:space="preserve">express disapproval </w:t>
      </w:r>
      <w:r w:rsidR="006B7598">
        <w:rPr>
          <w:rFonts w:ascii="Times New Roman" w:hAnsi="Times New Roman" w:cs="Times New Roman"/>
          <w:sz w:val="24"/>
          <w:szCs w:val="24"/>
        </w:rPr>
        <w:t xml:space="preserve">of the </w:t>
      </w:r>
      <w:r w:rsidR="008B265A">
        <w:rPr>
          <w:rFonts w:ascii="Times New Roman" w:hAnsi="Times New Roman" w:cs="Times New Roman"/>
          <w:sz w:val="24"/>
          <w:szCs w:val="24"/>
        </w:rPr>
        <w:t xml:space="preserve">nontransparent </w:t>
      </w:r>
      <w:r w:rsidR="006B7598">
        <w:rPr>
          <w:rFonts w:ascii="Times New Roman" w:hAnsi="Times New Roman" w:cs="Times New Roman"/>
          <w:sz w:val="24"/>
          <w:szCs w:val="24"/>
        </w:rPr>
        <w:t xml:space="preserve">procedure </w:t>
      </w:r>
      <w:r w:rsidR="00DE65A6">
        <w:rPr>
          <w:rFonts w:ascii="Times New Roman" w:hAnsi="Times New Roman" w:cs="Times New Roman"/>
          <w:sz w:val="24"/>
          <w:szCs w:val="24"/>
        </w:rPr>
        <w:t xml:space="preserve">with which the proposal to construct the </w:t>
      </w:r>
      <w:r w:rsidR="006B7598">
        <w:rPr>
          <w:rFonts w:ascii="Times New Roman" w:hAnsi="Times New Roman" w:cs="Times New Roman"/>
          <w:sz w:val="24"/>
          <w:szCs w:val="24"/>
        </w:rPr>
        <w:t xml:space="preserve">Model Confucius Institute at </w:t>
      </w:r>
      <w:r w:rsidR="006B7598" w:rsidRPr="006B7598">
        <w:rPr>
          <w:rFonts w:ascii="Times New Roman" w:hAnsi="Times New Roman" w:cs="Times New Roman"/>
          <w:sz w:val="24"/>
          <w:szCs w:val="24"/>
        </w:rPr>
        <w:t>Western Kentucky University</w:t>
      </w:r>
      <w:r w:rsidR="008B265A">
        <w:rPr>
          <w:rFonts w:ascii="Times New Roman" w:hAnsi="Times New Roman" w:cs="Times New Roman"/>
          <w:sz w:val="24"/>
          <w:szCs w:val="24"/>
        </w:rPr>
        <w:t xml:space="preserve"> was presented and approved.</w:t>
      </w:r>
    </w:p>
    <w:p w14:paraId="6EB4B942" w14:textId="77777777" w:rsidR="004C79C8" w:rsidRDefault="004C79C8" w:rsidP="00894FE1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263416DC" w14:textId="77777777" w:rsidR="004C79C8" w:rsidRDefault="004C79C8" w:rsidP="00894FE1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C79C8">
        <w:rPr>
          <w:rFonts w:ascii="Times New Roman" w:hAnsi="Times New Roman" w:cs="Times New Roman"/>
          <w:sz w:val="24"/>
          <w:szCs w:val="24"/>
        </w:rPr>
        <w:t>WHEREAS:</w:t>
      </w:r>
      <w:r w:rsidRPr="004C79C8">
        <w:rPr>
          <w:rFonts w:ascii="Times New Roman" w:hAnsi="Times New Roman" w:cs="Times New Roman"/>
          <w:sz w:val="24"/>
          <w:szCs w:val="24"/>
        </w:rPr>
        <w:tab/>
        <w:t>The Model Confucius Instit</w:t>
      </w:r>
      <w:r w:rsidR="00C37877">
        <w:rPr>
          <w:rFonts w:ascii="Times New Roman" w:hAnsi="Times New Roman" w:cs="Times New Roman"/>
          <w:sz w:val="24"/>
          <w:szCs w:val="24"/>
        </w:rPr>
        <w:t xml:space="preserve">ute </w:t>
      </w:r>
      <w:r w:rsidR="005B5BBB">
        <w:rPr>
          <w:rFonts w:ascii="Times New Roman" w:hAnsi="Times New Roman" w:cs="Times New Roman"/>
          <w:sz w:val="24"/>
          <w:szCs w:val="24"/>
        </w:rPr>
        <w:t>at Western Kentucky University (here</w:t>
      </w:r>
      <w:r w:rsidR="00DE65A6">
        <w:rPr>
          <w:rFonts w:ascii="Times New Roman" w:hAnsi="Times New Roman" w:cs="Times New Roman"/>
          <w:sz w:val="24"/>
          <w:szCs w:val="24"/>
        </w:rPr>
        <w:t>in</w:t>
      </w:r>
      <w:r w:rsidR="005B5BBB">
        <w:rPr>
          <w:rFonts w:ascii="Times New Roman" w:hAnsi="Times New Roman" w:cs="Times New Roman"/>
          <w:sz w:val="24"/>
          <w:szCs w:val="24"/>
        </w:rPr>
        <w:t xml:space="preserve">after referred to as “the Model Confucius Institute”) </w:t>
      </w:r>
      <w:r w:rsidR="00C37877">
        <w:rPr>
          <w:rFonts w:ascii="Times New Roman" w:hAnsi="Times New Roman" w:cs="Times New Roman"/>
          <w:sz w:val="24"/>
          <w:szCs w:val="24"/>
        </w:rPr>
        <w:t xml:space="preserve">is a project deal Dr. Gary A. Ransdell, President of WKU, made </w:t>
      </w:r>
      <w:r w:rsidRPr="004C79C8">
        <w:rPr>
          <w:rFonts w:ascii="Times New Roman" w:hAnsi="Times New Roman" w:cs="Times New Roman"/>
          <w:sz w:val="24"/>
          <w:szCs w:val="24"/>
        </w:rPr>
        <w:t>on b</w:t>
      </w:r>
      <w:r w:rsidR="005B5BBB">
        <w:rPr>
          <w:rFonts w:ascii="Times New Roman" w:hAnsi="Times New Roman" w:cs="Times New Roman"/>
          <w:sz w:val="24"/>
          <w:szCs w:val="24"/>
        </w:rPr>
        <w:t>ehalf of the university with Hanban, a</w:t>
      </w:r>
      <w:r w:rsidRPr="004C79C8">
        <w:rPr>
          <w:rFonts w:ascii="Times New Roman" w:hAnsi="Times New Roman" w:cs="Times New Roman"/>
          <w:sz w:val="24"/>
          <w:szCs w:val="24"/>
        </w:rPr>
        <w:t xml:space="preserve"> </w:t>
      </w:r>
      <w:r w:rsidR="005B5BBB">
        <w:rPr>
          <w:rFonts w:ascii="Times New Roman" w:hAnsi="Times New Roman" w:cs="Times New Roman"/>
          <w:sz w:val="24"/>
          <w:szCs w:val="24"/>
        </w:rPr>
        <w:t xml:space="preserve">language-teaching </w:t>
      </w:r>
      <w:r w:rsidRPr="004C79C8">
        <w:rPr>
          <w:rFonts w:ascii="Times New Roman" w:hAnsi="Times New Roman" w:cs="Times New Roman"/>
          <w:sz w:val="24"/>
          <w:szCs w:val="24"/>
        </w:rPr>
        <w:t>institution affiliated with th</w:t>
      </w:r>
      <w:r w:rsidR="0076132B">
        <w:rPr>
          <w:rFonts w:ascii="Times New Roman" w:hAnsi="Times New Roman" w:cs="Times New Roman"/>
          <w:sz w:val="24"/>
          <w:szCs w:val="24"/>
        </w:rPr>
        <w:t>e</w:t>
      </w:r>
      <w:r w:rsidR="00B83DCF">
        <w:rPr>
          <w:rFonts w:ascii="Times New Roman" w:hAnsi="Times New Roman" w:cs="Times New Roman"/>
          <w:sz w:val="24"/>
          <w:szCs w:val="24"/>
        </w:rPr>
        <w:t xml:space="preserve"> Ministry of Education of the People’s Republic of China</w:t>
      </w:r>
      <w:r w:rsidR="0076132B">
        <w:rPr>
          <w:rFonts w:ascii="Times New Roman" w:hAnsi="Times New Roman" w:cs="Times New Roman"/>
          <w:sz w:val="24"/>
          <w:szCs w:val="24"/>
        </w:rPr>
        <w:t>,</w:t>
      </w:r>
      <w:r w:rsidRPr="004C79C8">
        <w:rPr>
          <w:rFonts w:ascii="Times New Roman" w:hAnsi="Times New Roman" w:cs="Times New Roman"/>
          <w:sz w:val="24"/>
          <w:szCs w:val="24"/>
        </w:rPr>
        <w:t xml:space="preserve"> to construct a new building </w:t>
      </w:r>
      <w:r w:rsidR="0076132B">
        <w:rPr>
          <w:rFonts w:ascii="Times New Roman" w:hAnsi="Times New Roman" w:cs="Times New Roman"/>
          <w:sz w:val="24"/>
          <w:szCs w:val="24"/>
        </w:rPr>
        <w:t>on WKU Main C</w:t>
      </w:r>
      <w:r w:rsidRPr="004C79C8">
        <w:rPr>
          <w:rFonts w:ascii="Times New Roman" w:hAnsi="Times New Roman" w:cs="Times New Roman"/>
          <w:sz w:val="24"/>
          <w:szCs w:val="24"/>
        </w:rPr>
        <w:t>ampus</w:t>
      </w:r>
      <w:r w:rsidR="0076132B">
        <w:rPr>
          <w:rFonts w:ascii="Times New Roman" w:hAnsi="Times New Roman" w:cs="Times New Roman"/>
          <w:sz w:val="24"/>
          <w:szCs w:val="24"/>
        </w:rPr>
        <w:t xml:space="preserve"> for the purpose of providing additional space for the training of Confucius Institute teachers</w:t>
      </w:r>
      <w:r w:rsidRPr="004C79C8">
        <w:rPr>
          <w:rFonts w:ascii="Times New Roman" w:hAnsi="Times New Roman" w:cs="Times New Roman"/>
          <w:sz w:val="24"/>
          <w:szCs w:val="24"/>
        </w:rPr>
        <w:t>, and</w:t>
      </w:r>
    </w:p>
    <w:p w14:paraId="375DAF65" w14:textId="77777777" w:rsidR="008B265A" w:rsidRDefault="008B265A" w:rsidP="00894FE1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201E7562" w14:textId="77777777" w:rsidR="00C37877" w:rsidRDefault="008B265A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Pr="008B265A">
        <w:rPr>
          <w:rFonts w:ascii="Times New Roman" w:hAnsi="Times New Roman" w:cs="Times New Roman"/>
          <w:sz w:val="24"/>
          <w:szCs w:val="24"/>
        </w:rPr>
        <w:t xml:space="preserve">The contract </w:t>
      </w:r>
      <w:r>
        <w:rPr>
          <w:rFonts w:ascii="Times New Roman" w:hAnsi="Times New Roman" w:cs="Times New Roman"/>
          <w:sz w:val="24"/>
          <w:szCs w:val="24"/>
        </w:rPr>
        <w:t xml:space="preserve">for the construction of the Model Confucius Institute </w:t>
      </w:r>
      <w:r w:rsidR="005B5BBB">
        <w:rPr>
          <w:rFonts w:ascii="Times New Roman" w:hAnsi="Times New Roman" w:cs="Times New Roman"/>
          <w:sz w:val="24"/>
          <w:szCs w:val="24"/>
        </w:rPr>
        <w:t>(here</w:t>
      </w:r>
      <w:r w:rsidR="00DE65A6">
        <w:rPr>
          <w:rFonts w:ascii="Times New Roman" w:hAnsi="Times New Roman" w:cs="Times New Roman"/>
          <w:sz w:val="24"/>
          <w:szCs w:val="24"/>
        </w:rPr>
        <w:t>in</w:t>
      </w:r>
      <w:r w:rsidR="005B5BBB">
        <w:rPr>
          <w:rFonts w:ascii="Times New Roman" w:hAnsi="Times New Roman" w:cs="Times New Roman"/>
          <w:sz w:val="24"/>
          <w:szCs w:val="24"/>
        </w:rPr>
        <w:t xml:space="preserve">after referred to as “the contract”) </w:t>
      </w:r>
      <w:r w:rsidRPr="008B265A">
        <w:rPr>
          <w:rFonts w:ascii="Times New Roman" w:hAnsi="Times New Roman" w:cs="Times New Roman"/>
          <w:sz w:val="24"/>
          <w:szCs w:val="24"/>
        </w:rPr>
        <w:t xml:space="preserve">was signed on December 6, 2014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5B5BBB">
        <w:rPr>
          <w:rFonts w:ascii="Times New Roman" w:hAnsi="Times New Roman" w:cs="Times New Roman"/>
          <w:sz w:val="24"/>
          <w:szCs w:val="24"/>
        </w:rPr>
        <w:t xml:space="preserve"> President Ransdell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37877">
        <w:rPr>
          <w:rFonts w:ascii="Times New Roman" w:hAnsi="Times New Roman" w:cs="Times New Roman"/>
          <w:sz w:val="24"/>
          <w:szCs w:val="24"/>
        </w:rPr>
        <w:t xml:space="preserve">Xu Lin, </w:t>
      </w:r>
      <w:r w:rsidR="00C37877" w:rsidRPr="00C37877">
        <w:rPr>
          <w:rFonts w:ascii="Times New Roman" w:hAnsi="Times New Roman" w:cs="Times New Roman"/>
          <w:sz w:val="24"/>
          <w:szCs w:val="24"/>
        </w:rPr>
        <w:t xml:space="preserve">Director General of Hanban, </w:t>
      </w:r>
      <w:r w:rsidR="00C37877">
        <w:rPr>
          <w:rFonts w:ascii="Times New Roman" w:hAnsi="Times New Roman" w:cs="Times New Roman"/>
          <w:sz w:val="24"/>
          <w:szCs w:val="24"/>
        </w:rPr>
        <w:t>and</w:t>
      </w:r>
    </w:p>
    <w:p w14:paraId="4B89F336" w14:textId="77777777" w:rsidR="0076132B" w:rsidRDefault="0076132B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6444AD1" w14:textId="77777777" w:rsidR="0076132B" w:rsidRDefault="0076132B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Pr="0076132B">
        <w:rPr>
          <w:rFonts w:ascii="Times New Roman" w:hAnsi="Times New Roman" w:cs="Times New Roman"/>
          <w:sz w:val="24"/>
          <w:szCs w:val="24"/>
        </w:rPr>
        <w:t xml:space="preserve">According to the Board of Regents Bylaws, the President of the university is authorized to </w:t>
      </w:r>
      <w:r w:rsidR="005B5BBB">
        <w:rPr>
          <w:rFonts w:ascii="Times New Roman" w:hAnsi="Times New Roman" w:cs="Times New Roman"/>
          <w:sz w:val="24"/>
          <w:szCs w:val="24"/>
        </w:rPr>
        <w:t>“</w:t>
      </w:r>
      <w:r w:rsidRPr="0076132B">
        <w:rPr>
          <w:rFonts w:ascii="Times New Roman" w:hAnsi="Times New Roman" w:cs="Times New Roman"/>
          <w:sz w:val="24"/>
          <w:szCs w:val="24"/>
        </w:rPr>
        <w:t>execute contracts, leases, and other legal instruments</w:t>
      </w:r>
      <w:r w:rsidR="005B5BBB">
        <w:rPr>
          <w:rFonts w:ascii="Times New Roman" w:hAnsi="Times New Roman" w:cs="Times New Roman"/>
          <w:sz w:val="24"/>
          <w:szCs w:val="24"/>
        </w:rPr>
        <w:t>”</w:t>
      </w:r>
      <w:r w:rsidRPr="0076132B">
        <w:rPr>
          <w:rFonts w:ascii="Times New Roman" w:hAnsi="Times New Roman" w:cs="Times New Roman"/>
          <w:sz w:val="24"/>
          <w:szCs w:val="24"/>
        </w:rPr>
        <w:t>, and</w:t>
      </w:r>
    </w:p>
    <w:p w14:paraId="04F6F27F" w14:textId="77777777" w:rsidR="00C37877" w:rsidRDefault="00C37877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10C198F4" w14:textId="77777777" w:rsidR="00C37877" w:rsidRPr="00C37877" w:rsidRDefault="00C37877" w:rsidP="00C3787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Pr="00C37877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5B5BBB">
        <w:rPr>
          <w:rFonts w:ascii="Times New Roman" w:hAnsi="Times New Roman" w:cs="Times New Roman"/>
          <w:sz w:val="24"/>
          <w:szCs w:val="24"/>
        </w:rPr>
        <w:t xml:space="preserve">the </w:t>
      </w:r>
      <w:r w:rsidR="0076132B">
        <w:rPr>
          <w:rFonts w:ascii="Times New Roman" w:hAnsi="Times New Roman" w:cs="Times New Roman"/>
          <w:sz w:val="24"/>
          <w:szCs w:val="24"/>
        </w:rPr>
        <w:t xml:space="preserve">contract in </w:t>
      </w:r>
      <w:r w:rsidRPr="00C37877">
        <w:rPr>
          <w:rFonts w:ascii="Times New Roman" w:hAnsi="Times New Roman" w:cs="Times New Roman"/>
          <w:sz w:val="24"/>
          <w:szCs w:val="24"/>
        </w:rPr>
        <w:t xml:space="preserve">Chapter III Sources of Funds and Provisions of Payment, </w:t>
      </w:r>
      <w:r w:rsidR="005B5BBB">
        <w:rPr>
          <w:rFonts w:ascii="Times New Roman" w:hAnsi="Times New Roman" w:cs="Times New Roman"/>
          <w:sz w:val="24"/>
          <w:szCs w:val="24"/>
        </w:rPr>
        <w:t xml:space="preserve">Article 3, </w:t>
      </w:r>
      <w:r w:rsidRPr="00C37877">
        <w:rPr>
          <w:rFonts w:ascii="Times New Roman" w:hAnsi="Times New Roman" w:cs="Times New Roman"/>
          <w:sz w:val="24"/>
          <w:szCs w:val="24"/>
        </w:rPr>
        <w:t>Hanban offered $1,500,000.00 for construction of the building while WKU must raise $1,500,000.00 and cover additional costs for “decoration design, approval, renovation, expansion, decoration; property management fees, property taxes, maintenance costs for facilities and equipment during the operation period after the Project is completed”, and</w:t>
      </w:r>
    </w:p>
    <w:p w14:paraId="6E157F90" w14:textId="77777777" w:rsidR="00C37877" w:rsidRPr="008B265A" w:rsidRDefault="00C37877" w:rsidP="00C3787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CB969F" w14:textId="77777777" w:rsidR="008B265A" w:rsidRPr="008B265A" w:rsidRDefault="008B265A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8B265A">
        <w:rPr>
          <w:rFonts w:ascii="Times New Roman" w:hAnsi="Times New Roman" w:cs="Times New Roman"/>
          <w:sz w:val="24"/>
          <w:szCs w:val="24"/>
        </w:rPr>
        <w:t>WHEREAS:</w:t>
      </w:r>
      <w:r w:rsidRPr="008B265A"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76132B">
        <w:rPr>
          <w:rFonts w:ascii="Times New Roman" w:hAnsi="Times New Roman" w:cs="Times New Roman"/>
          <w:sz w:val="24"/>
          <w:szCs w:val="24"/>
        </w:rPr>
        <w:t xml:space="preserve">the contract in </w:t>
      </w:r>
      <w:r w:rsidRPr="008B265A">
        <w:rPr>
          <w:rFonts w:ascii="Times New Roman" w:hAnsi="Times New Roman" w:cs="Times New Roman"/>
          <w:sz w:val="24"/>
          <w:szCs w:val="24"/>
        </w:rPr>
        <w:t xml:space="preserve">Chapter VII Terms on the Use of the Dedicated Site, </w:t>
      </w:r>
      <w:r w:rsidR="00DE65A6">
        <w:rPr>
          <w:rFonts w:ascii="Times New Roman" w:hAnsi="Times New Roman" w:cs="Times New Roman"/>
          <w:sz w:val="24"/>
          <w:szCs w:val="24"/>
        </w:rPr>
        <w:t xml:space="preserve">Article 21, </w:t>
      </w:r>
      <w:r w:rsidRPr="008B265A">
        <w:rPr>
          <w:rFonts w:ascii="Times New Roman" w:hAnsi="Times New Roman" w:cs="Times New Roman"/>
          <w:sz w:val="24"/>
          <w:szCs w:val="24"/>
        </w:rPr>
        <w:t xml:space="preserve">the building shall be “subject to the free and exclusive use of the Model Confucius Institute for 50 years” and “during </w:t>
      </w:r>
      <w:r w:rsidRPr="008B265A">
        <w:rPr>
          <w:rFonts w:ascii="Times New Roman" w:hAnsi="Times New Roman" w:cs="Times New Roman"/>
          <w:sz w:val="24"/>
          <w:szCs w:val="24"/>
        </w:rPr>
        <w:lastRenderedPageBreak/>
        <w:t>this period, the University shall not change the functions of the Dedicated Site”, and</w:t>
      </w:r>
    </w:p>
    <w:p w14:paraId="225E2D67" w14:textId="77777777" w:rsidR="008B265A" w:rsidRPr="008B265A" w:rsidRDefault="008B265A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12008184" w14:textId="77777777" w:rsidR="008B265A" w:rsidRPr="004526FD" w:rsidRDefault="008B265A" w:rsidP="008B265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8B265A">
        <w:rPr>
          <w:rFonts w:ascii="Times New Roman" w:hAnsi="Times New Roman" w:cs="Times New Roman"/>
          <w:sz w:val="24"/>
          <w:szCs w:val="24"/>
        </w:rPr>
        <w:t>WHEREAS:</w:t>
      </w:r>
      <w:r w:rsidRPr="008B265A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5B5BBB">
        <w:rPr>
          <w:rFonts w:ascii="Times New Roman" w:hAnsi="Times New Roman" w:cs="Times New Roman"/>
          <w:sz w:val="24"/>
          <w:szCs w:val="24"/>
        </w:rPr>
        <w:t xml:space="preserve">contract, </w:t>
      </w:r>
      <w:r w:rsidRPr="008B265A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76132B">
        <w:rPr>
          <w:rFonts w:ascii="Times New Roman" w:hAnsi="Times New Roman" w:cs="Times New Roman"/>
          <w:sz w:val="24"/>
          <w:szCs w:val="24"/>
        </w:rPr>
        <w:t xml:space="preserve">the contract in </w:t>
      </w:r>
      <w:r w:rsidRPr="008B265A">
        <w:rPr>
          <w:rFonts w:ascii="Times New Roman" w:hAnsi="Times New Roman" w:cs="Times New Roman"/>
          <w:sz w:val="24"/>
          <w:szCs w:val="24"/>
        </w:rPr>
        <w:t xml:space="preserve">Chapter XI Miscellaneous, Article 34, </w:t>
      </w:r>
      <w:r w:rsidR="00B83DCF">
        <w:rPr>
          <w:rFonts w:ascii="Times New Roman" w:hAnsi="Times New Roman" w:cs="Times New Roman"/>
          <w:sz w:val="24"/>
          <w:szCs w:val="24"/>
        </w:rPr>
        <w:t>was “</w:t>
      </w:r>
      <w:r w:rsidRPr="008B265A">
        <w:rPr>
          <w:rFonts w:ascii="Times New Roman" w:hAnsi="Times New Roman" w:cs="Times New Roman"/>
          <w:sz w:val="24"/>
          <w:szCs w:val="24"/>
        </w:rPr>
        <w:t>made in duplicate, each in the Chinese and English languages, and both are equally authentic”, and</w:t>
      </w:r>
    </w:p>
    <w:p w14:paraId="3875682A" w14:textId="77777777" w:rsidR="00F32532" w:rsidRPr="004526FD" w:rsidRDefault="00F32532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B29EA7A" w14:textId="77777777" w:rsidR="008A4C24" w:rsidRDefault="008A4C24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The Board of Regents officially approved the capital construction project of the Model Confucius Institute </w:t>
      </w:r>
      <w:r w:rsidR="0076132B">
        <w:rPr>
          <w:rFonts w:ascii="Times New Roman" w:hAnsi="Times New Roman" w:cs="Times New Roman"/>
          <w:sz w:val="24"/>
          <w:szCs w:val="24"/>
        </w:rPr>
        <w:t>at the first qu</w:t>
      </w:r>
      <w:r w:rsidR="005B5BBB">
        <w:rPr>
          <w:rFonts w:ascii="Times New Roman" w:hAnsi="Times New Roman" w:cs="Times New Roman"/>
          <w:sz w:val="24"/>
          <w:szCs w:val="24"/>
        </w:rPr>
        <w:t xml:space="preserve">arterly meeting of the Board </w:t>
      </w:r>
      <w:r w:rsidR="0076132B">
        <w:rPr>
          <w:rFonts w:ascii="Times New Roman" w:hAnsi="Times New Roman" w:cs="Times New Roman"/>
          <w:sz w:val="24"/>
          <w:szCs w:val="24"/>
        </w:rPr>
        <w:t xml:space="preserve">on </w:t>
      </w:r>
      <w:r w:rsidR="00904A3A">
        <w:rPr>
          <w:rFonts w:ascii="Times New Roman" w:hAnsi="Times New Roman" w:cs="Times New Roman"/>
          <w:sz w:val="24"/>
          <w:szCs w:val="24"/>
        </w:rPr>
        <w:t>January 23, 2015</w:t>
      </w:r>
      <w:r w:rsidR="006C5CB1">
        <w:rPr>
          <w:rFonts w:ascii="Times New Roman" w:hAnsi="Times New Roman" w:cs="Times New Roman"/>
          <w:sz w:val="24"/>
          <w:szCs w:val="24"/>
        </w:rPr>
        <w:t xml:space="preserve"> with nine (9) votes in favor, one (1) vote </w:t>
      </w:r>
      <w:r w:rsidR="0076132B">
        <w:rPr>
          <w:rFonts w:ascii="Times New Roman" w:hAnsi="Times New Roman" w:cs="Times New Roman"/>
          <w:sz w:val="24"/>
          <w:szCs w:val="24"/>
        </w:rPr>
        <w:t xml:space="preserve">against, </w:t>
      </w:r>
      <w:r w:rsidR="006C5CB1">
        <w:rPr>
          <w:rFonts w:ascii="Times New Roman" w:hAnsi="Times New Roman" w:cs="Times New Roman"/>
          <w:sz w:val="24"/>
          <w:szCs w:val="24"/>
        </w:rPr>
        <w:t xml:space="preserve">and one </w:t>
      </w:r>
      <w:r w:rsidR="0076132B">
        <w:rPr>
          <w:rFonts w:ascii="Times New Roman" w:hAnsi="Times New Roman" w:cs="Times New Roman"/>
          <w:sz w:val="24"/>
          <w:szCs w:val="24"/>
        </w:rPr>
        <w:t>(1) abstention</w:t>
      </w:r>
      <w:r w:rsidR="006C5CB1">
        <w:rPr>
          <w:rFonts w:ascii="Times New Roman" w:hAnsi="Times New Roman" w:cs="Times New Roman"/>
          <w:sz w:val="24"/>
          <w:szCs w:val="24"/>
        </w:rPr>
        <w:t>, and</w:t>
      </w:r>
    </w:p>
    <w:p w14:paraId="62150E47" w14:textId="77777777" w:rsidR="0065646E" w:rsidRDefault="0065646E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5CD1B054" w14:textId="77777777" w:rsidR="0065646E" w:rsidRDefault="0065646E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65646E">
        <w:rPr>
          <w:rFonts w:ascii="Times New Roman" w:hAnsi="Times New Roman" w:cs="Times New Roman"/>
          <w:sz w:val="24"/>
          <w:szCs w:val="24"/>
        </w:rPr>
        <w:t>WHEREAS:</w:t>
      </w:r>
      <w:r w:rsidRPr="0065646E">
        <w:rPr>
          <w:rFonts w:ascii="Times New Roman" w:hAnsi="Times New Roman" w:cs="Times New Roman"/>
          <w:sz w:val="24"/>
          <w:szCs w:val="24"/>
        </w:rPr>
        <w:tab/>
        <w:t>It is important for the Boa</w:t>
      </w:r>
      <w:r w:rsidR="00DE65A6">
        <w:rPr>
          <w:rFonts w:ascii="Times New Roman" w:hAnsi="Times New Roman" w:cs="Times New Roman"/>
          <w:sz w:val="24"/>
          <w:szCs w:val="24"/>
        </w:rPr>
        <w:t>rd of Regents to understand the</w:t>
      </w:r>
      <w:r w:rsidR="005B5BBB">
        <w:rPr>
          <w:rFonts w:ascii="Times New Roman" w:hAnsi="Times New Roman" w:cs="Times New Roman"/>
          <w:sz w:val="24"/>
          <w:szCs w:val="24"/>
        </w:rPr>
        <w:t xml:space="preserve"> </w:t>
      </w:r>
      <w:r w:rsidRPr="0065646E">
        <w:rPr>
          <w:rFonts w:ascii="Times New Roman" w:hAnsi="Times New Roman" w:cs="Times New Roman"/>
          <w:sz w:val="24"/>
          <w:szCs w:val="24"/>
        </w:rPr>
        <w:t xml:space="preserve">academic, </w:t>
      </w:r>
      <w:r w:rsidR="005B5BBB">
        <w:rPr>
          <w:rFonts w:ascii="Times New Roman" w:hAnsi="Times New Roman" w:cs="Times New Roman"/>
          <w:sz w:val="24"/>
          <w:szCs w:val="24"/>
        </w:rPr>
        <w:t xml:space="preserve">financial, </w:t>
      </w:r>
      <w:r w:rsidRPr="0065646E">
        <w:rPr>
          <w:rFonts w:ascii="Times New Roman" w:hAnsi="Times New Roman" w:cs="Times New Roman"/>
          <w:sz w:val="24"/>
          <w:szCs w:val="24"/>
        </w:rPr>
        <w:t xml:space="preserve">and legal implications of a proposed </w:t>
      </w:r>
      <w:r w:rsidR="005B5BBB">
        <w:rPr>
          <w:rFonts w:ascii="Times New Roman" w:hAnsi="Times New Roman" w:cs="Times New Roman"/>
          <w:sz w:val="24"/>
          <w:szCs w:val="24"/>
        </w:rPr>
        <w:t>motion</w:t>
      </w:r>
      <w:r w:rsidRPr="0065646E">
        <w:rPr>
          <w:rFonts w:ascii="Times New Roman" w:hAnsi="Times New Roman" w:cs="Times New Roman"/>
          <w:sz w:val="24"/>
          <w:szCs w:val="24"/>
        </w:rPr>
        <w:t xml:space="preserve"> before voting on its approval, and </w:t>
      </w: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Pr="0065646E">
        <w:rPr>
          <w:rFonts w:ascii="Times New Roman" w:hAnsi="Times New Roman" w:cs="Times New Roman"/>
          <w:sz w:val="24"/>
          <w:szCs w:val="24"/>
        </w:rPr>
        <w:t xml:space="preserve">contracts or other </w:t>
      </w:r>
      <w:r w:rsidR="005B5BBB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65646E">
        <w:rPr>
          <w:rFonts w:ascii="Times New Roman" w:hAnsi="Times New Roman" w:cs="Times New Roman"/>
          <w:sz w:val="24"/>
          <w:szCs w:val="24"/>
        </w:rPr>
        <w:t xml:space="preserve">legal </w:t>
      </w:r>
      <w:r w:rsidR="005B5BBB">
        <w:rPr>
          <w:rFonts w:ascii="Times New Roman" w:hAnsi="Times New Roman" w:cs="Times New Roman"/>
          <w:sz w:val="24"/>
          <w:szCs w:val="24"/>
        </w:rPr>
        <w:t>documents</w:t>
      </w:r>
      <w:r w:rsidRPr="0065646E">
        <w:rPr>
          <w:rFonts w:ascii="Times New Roman" w:hAnsi="Times New Roman" w:cs="Times New Roman"/>
          <w:sz w:val="24"/>
          <w:szCs w:val="24"/>
        </w:rPr>
        <w:t xml:space="preserve"> may provide important referential information in that regard, and</w:t>
      </w:r>
    </w:p>
    <w:p w14:paraId="73666DFD" w14:textId="77777777" w:rsidR="006C5CB1" w:rsidRDefault="006C5CB1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3B967D32" w14:textId="77777777" w:rsidR="00662A6E" w:rsidRDefault="006C5CB1" w:rsidP="0076132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</w:t>
      </w:r>
      <w:r w:rsidR="00662A6E">
        <w:rPr>
          <w:rFonts w:ascii="Times New Roman" w:hAnsi="Times New Roman" w:cs="Times New Roman"/>
          <w:sz w:val="24"/>
          <w:szCs w:val="24"/>
        </w:rPr>
        <w:t>AS:</w:t>
      </w:r>
      <w:r w:rsidR="00662A6E">
        <w:rPr>
          <w:rFonts w:ascii="Times New Roman" w:hAnsi="Times New Roman" w:cs="Times New Roman"/>
          <w:sz w:val="24"/>
          <w:szCs w:val="24"/>
        </w:rPr>
        <w:tab/>
      </w:r>
      <w:r w:rsidR="004C79C8">
        <w:rPr>
          <w:rFonts w:ascii="Times New Roman" w:hAnsi="Times New Roman" w:cs="Times New Roman"/>
          <w:sz w:val="24"/>
          <w:szCs w:val="24"/>
        </w:rPr>
        <w:t xml:space="preserve">The </w:t>
      </w:r>
      <w:r w:rsidR="00662A6E">
        <w:rPr>
          <w:rFonts w:ascii="Times New Roman" w:hAnsi="Times New Roman" w:cs="Times New Roman"/>
          <w:sz w:val="24"/>
          <w:szCs w:val="24"/>
        </w:rPr>
        <w:t xml:space="preserve">contract for the Model Confucius Institute was not made available to the Board of Regents prior to </w:t>
      </w:r>
      <w:r w:rsidR="005B5BBB">
        <w:rPr>
          <w:rFonts w:ascii="Times New Roman" w:hAnsi="Times New Roman" w:cs="Times New Roman"/>
          <w:sz w:val="24"/>
          <w:szCs w:val="24"/>
        </w:rPr>
        <w:t>its</w:t>
      </w:r>
      <w:r w:rsidR="00662A6E">
        <w:rPr>
          <w:rFonts w:ascii="Times New Roman" w:hAnsi="Times New Roman" w:cs="Times New Roman"/>
          <w:sz w:val="24"/>
          <w:szCs w:val="24"/>
        </w:rPr>
        <w:t xml:space="preserve"> vote on the construction project, and</w:t>
      </w:r>
    </w:p>
    <w:p w14:paraId="174DAB6D" w14:textId="77777777" w:rsidR="00662A6E" w:rsidRDefault="00662A6E" w:rsidP="006564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B63A49" w14:textId="77777777" w:rsidR="004C79C8" w:rsidRDefault="00662A6E" w:rsidP="00FD799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8B265A">
        <w:rPr>
          <w:rFonts w:ascii="Times New Roman" w:hAnsi="Times New Roman" w:cs="Times New Roman"/>
          <w:sz w:val="24"/>
          <w:szCs w:val="24"/>
        </w:rPr>
        <w:t xml:space="preserve">When a contract or any other relevant legal document </w:t>
      </w:r>
      <w:r w:rsidR="004C79C8">
        <w:rPr>
          <w:rFonts w:ascii="Times New Roman" w:hAnsi="Times New Roman" w:cs="Times New Roman"/>
          <w:sz w:val="24"/>
          <w:szCs w:val="24"/>
        </w:rPr>
        <w:t xml:space="preserve">is not </w:t>
      </w:r>
      <w:r w:rsidR="0076132B">
        <w:rPr>
          <w:rFonts w:ascii="Times New Roman" w:hAnsi="Times New Roman" w:cs="Times New Roman"/>
          <w:sz w:val="24"/>
          <w:szCs w:val="24"/>
        </w:rPr>
        <w:t xml:space="preserve">made </w:t>
      </w:r>
      <w:r w:rsidR="004C79C8">
        <w:rPr>
          <w:rFonts w:ascii="Times New Roman" w:hAnsi="Times New Roman" w:cs="Times New Roman"/>
          <w:sz w:val="24"/>
          <w:szCs w:val="24"/>
        </w:rPr>
        <w:t>available to</w:t>
      </w:r>
      <w:r>
        <w:rPr>
          <w:rFonts w:ascii="Times New Roman" w:hAnsi="Times New Roman" w:cs="Times New Roman"/>
          <w:sz w:val="24"/>
          <w:szCs w:val="24"/>
        </w:rPr>
        <w:t xml:space="preserve"> the Board of Regents prior to voting to approve a related </w:t>
      </w:r>
      <w:r w:rsidR="005B5BBB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>, it is considered sta</w:t>
      </w:r>
      <w:r w:rsidR="005B5BBB">
        <w:rPr>
          <w:rFonts w:ascii="Times New Roman" w:hAnsi="Times New Roman" w:cs="Times New Roman"/>
          <w:sz w:val="24"/>
          <w:szCs w:val="24"/>
        </w:rPr>
        <w:t xml:space="preserve">ndard practice for the Board </w:t>
      </w:r>
      <w:r>
        <w:rPr>
          <w:rFonts w:ascii="Times New Roman" w:hAnsi="Times New Roman" w:cs="Times New Roman"/>
          <w:sz w:val="24"/>
          <w:szCs w:val="24"/>
        </w:rPr>
        <w:t>to trust the president to h</w:t>
      </w:r>
      <w:r w:rsidR="006E45D2">
        <w:rPr>
          <w:rFonts w:ascii="Times New Roman" w:hAnsi="Times New Roman" w:cs="Times New Roman"/>
          <w:sz w:val="24"/>
          <w:szCs w:val="24"/>
        </w:rPr>
        <w:t xml:space="preserve">ave agreed upon a reasonable </w:t>
      </w:r>
      <w:r w:rsidR="004C79C8">
        <w:rPr>
          <w:rFonts w:ascii="Times New Roman" w:hAnsi="Times New Roman" w:cs="Times New Roman"/>
          <w:sz w:val="24"/>
          <w:szCs w:val="24"/>
        </w:rPr>
        <w:t>contract</w:t>
      </w:r>
      <w:r w:rsidR="005B5BBB">
        <w:rPr>
          <w:rFonts w:ascii="Times New Roman" w:hAnsi="Times New Roman" w:cs="Times New Roman"/>
          <w:sz w:val="24"/>
          <w:szCs w:val="24"/>
        </w:rPr>
        <w:t xml:space="preserve"> that is in the best interest</w:t>
      </w:r>
      <w:r w:rsidR="00C37877">
        <w:rPr>
          <w:rFonts w:ascii="Times New Roman" w:hAnsi="Times New Roman" w:cs="Times New Roman"/>
          <w:sz w:val="24"/>
          <w:szCs w:val="24"/>
        </w:rPr>
        <w:t xml:space="preserve"> of the university</w:t>
      </w:r>
      <w:r w:rsidR="004C79C8">
        <w:rPr>
          <w:rFonts w:ascii="Times New Roman" w:hAnsi="Times New Roman" w:cs="Times New Roman"/>
          <w:sz w:val="24"/>
          <w:szCs w:val="24"/>
        </w:rPr>
        <w:t>, and</w:t>
      </w:r>
    </w:p>
    <w:p w14:paraId="7EE6B325" w14:textId="77777777" w:rsidR="006569BB" w:rsidRDefault="006569BB" w:rsidP="00FD799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738E38" w14:textId="77777777" w:rsidR="00912B7E" w:rsidRDefault="006569BB" w:rsidP="00912B7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DE65A6">
        <w:rPr>
          <w:rFonts w:ascii="Times New Roman" w:hAnsi="Times New Roman" w:cs="Times New Roman"/>
          <w:sz w:val="24"/>
          <w:szCs w:val="24"/>
        </w:rPr>
        <w:t>At the January 23, 2015 meeting of the Board of Regents</w:t>
      </w:r>
      <w:r w:rsidR="00FD79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according</w:t>
      </w:r>
      <w:r w:rsidR="00FD7997">
        <w:rPr>
          <w:rFonts w:ascii="Times New Roman" w:hAnsi="Times New Roman" w:cs="Times New Roman"/>
          <w:sz w:val="24"/>
          <w:szCs w:val="24"/>
        </w:rPr>
        <w:t xml:space="preserve"> to the official minutes, </w:t>
      </w:r>
      <w:r w:rsidR="00912B7E">
        <w:rPr>
          <w:rFonts w:ascii="Times New Roman" w:hAnsi="Times New Roman" w:cs="Times New Roman"/>
          <w:sz w:val="24"/>
          <w:szCs w:val="24"/>
        </w:rPr>
        <w:t>in response to</w:t>
      </w:r>
      <w:r w:rsidR="00912B7E" w:rsidRPr="00912B7E">
        <w:rPr>
          <w:rFonts w:ascii="Times New Roman" w:hAnsi="Times New Roman" w:cs="Times New Roman"/>
          <w:sz w:val="24"/>
          <w:szCs w:val="24"/>
        </w:rPr>
        <w:t xml:space="preserve"> </w:t>
      </w:r>
      <w:r w:rsidR="00823F02">
        <w:rPr>
          <w:rFonts w:ascii="Times New Roman" w:hAnsi="Times New Roman" w:cs="Times New Roman"/>
          <w:sz w:val="24"/>
          <w:szCs w:val="24"/>
        </w:rPr>
        <w:t>repeated</w:t>
      </w:r>
      <w:r w:rsidR="00912B7E" w:rsidRPr="00912B7E">
        <w:rPr>
          <w:rFonts w:ascii="Times New Roman" w:hAnsi="Times New Roman" w:cs="Times New Roman"/>
          <w:sz w:val="24"/>
          <w:szCs w:val="24"/>
        </w:rPr>
        <w:t xml:space="preserve"> inquiries from </w:t>
      </w:r>
      <w:r w:rsidR="00823F02">
        <w:rPr>
          <w:rFonts w:ascii="Times New Roman" w:hAnsi="Times New Roman" w:cs="Times New Roman"/>
          <w:sz w:val="24"/>
          <w:szCs w:val="24"/>
        </w:rPr>
        <w:t xml:space="preserve">Faculty </w:t>
      </w:r>
      <w:r w:rsidR="00912B7E" w:rsidRPr="00912B7E">
        <w:rPr>
          <w:rFonts w:ascii="Times New Roman" w:hAnsi="Times New Roman" w:cs="Times New Roman"/>
          <w:sz w:val="24"/>
          <w:szCs w:val="24"/>
        </w:rPr>
        <w:t>Regent Barbara Burch regarding the specific need for the project as it relates to students, faculty, and the university as a whole</w:t>
      </w:r>
      <w:r w:rsidR="00912B7E">
        <w:rPr>
          <w:rFonts w:ascii="Times New Roman" w:hAnsi="Times New Roman" w:cs="Times New Roman"/>
          <w:sz w:val="24"/>
          <w:szCs w:val="24"/>
        </w:rPr>
        <w:t xml:space="preserve">, </w:t>
      </w:r>
      <w:r w:rsidR="00FD7997">
        <w:rPr>
          <w:rFonts w:ascii="Times New Roman" w:hAnsi="Times New Roman" w:cs="Times New Roman"/>
          <w:sz w:val="24"/>
          <w:szCs w:val="24"/>
        </w:rPr>
        <w:t>Preside</w:t>
      </w:r>
      <w:r w:rsidR="00823F02">
        <w:rPr>
          <w:rFonts w:ascii="Times New Roman" w:hAnsi="Times New Roman" w:cs="Times New Roman"/>
          <w:sz w:val="24"/>
          <w:szCs w:val="24"/>
        </w:rPr>
        <w:t xml:space="preserve">nt </w:t>
      </w:r>
      <w:r w:rsidR="00912B7E">
        <w:rPr>
          <w:rFonts w:ascii="Times New Roman" w:hAnsi="Times New Roman" w:cs="Times New Roman"/>
          <w:sz w:val="24"/>
          <w:szCs w:val="24"/>
        </w:rPr>
        <w:t xml:space="preserve">Ransdell stated that additional information on the project would not be made public in greater specificity </w:t>
      </w:r>
      <w:r w:rsidR="00FD7997">
        <w:rPr>
          <w:rFonts w:ascii="Times New Roman" w:hAnsi="Times New Roman" w:cs="Times New Roman"/>
          <w:sz w:val="24"/>
          <w:szCs w:val="24"/>
        </w:rPr>
        <w:t>until after the Board’</w:t>
      </w:r>
      <w:r w:rsidR="00912B7E">
        <w:rPr>
          <w:rFonts w:ascii="Times New Roman" w:hAnsi="Times New Roman" w:cs="Times New Roman"/>
          <w:sz w:val="24"/>
          <w:szCs w:val="24"/>
        </w:rPr>
        <w:t>s approval</w:t>
      </w:r>
      <w:r w:rsidR="005B5BB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12B7E">
        <w:rPr>
          <w:rFonts w:ascii="Times New Roman" w:hAnsi="Times New Roman" w:cs="Times New Roman"/>
          <w:sz w:val="24"/>
          <w:szCs w:val="24"/>
        </w:rPr>
        <w:t>,</w:t>
      </w:r>
    </w:p>
    <w:p w14:paraId="3323FD3F" w14:textId="77777777" w:rsidR="00912B7E" w:rsidRDefault="00912B7E" w:rsidP="00912B7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6B719F4" w14:textId="77777777" w:rsidR="00912B7E" w:rsidRDefault="00912B7E" w:rsidP="00912B7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At the same meeting, according to the official minutes, in response to a question about whether a contract or agreement had been made, President Ransdell </w:t>
      </w:r>
      <w:r w:rsidR="00823F02">
        <w:rPr>
          <w:rFonts w:ascii="Times New Roman" w:hAnsi="Times New Roman" w:cs="Times New Roman"/>
          <w:sz w:val="24"/>
          <w:szCs w:val="24"/>
        </w:rPr>
        <w:t>stated</w:t>
      </w:r>
      <w:r>
        <w:rPr>
          <w:rFonts w:ascii="Times New Roman" w:hAnsi="Times New Roman" w:cs="Times New Roman"/>
          <w:sz w:val="24"/>
          <w:szCs w:val="24"/>
        </w:rPr>
        <w:t xml:space="preserve"> the that the contract </w:t>
      </w:r>
      <w:r w:rsidR="00823F02">
        <w:rPr>
          <w:rFonts w:ascii="Times New Roman" w:hAnsi="Times New Roman" w:cs="Times New Roman"/>
          <w:sz w:val="24"/>
          <w:szCs w:val="24"/>
        </w:rPr>
        <w:t xml:space="preserve">could be provided </w:t>
      </w:r>
      <w:r>
        <w:rPr>
          <w:rFonts w:ascii="Times New Roman" w:hAnsi="Times New Roman" w:cs="Times New Roman"/>
          <w:sz w:val="24"/>
          <w:szCs w:val="24"/>
        </w:rPr>
        <w:t>afterward and was a typical agreement with a foreign government</w:t>
      </w:r>
      <w:r w:rsidR="00DE65A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and</w:t>
      </w:r>
    </w:p>
    <w:p w14:paraId="396B64BB" w14:textId="77777777" w:rsidR="00C37877" w:rsidRDefault="00C37877" w:rsidP="00B83D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043186" w14:textId="77777777" w:rsidR="00B83DCF" w:rsidRDefault="00C37877" w:rsidP="00B83DCF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5646E">
        <w:rPr>
          <w:rFonts w:ascii="Times New Roman" w:hAnsi="Times New Roman" w:cs="Times New Roman"/>
          <w:sz w:val="24"/>
          <w:szCs w:val="24"/>
        </w:rPr>
        <w:t>The contract</w:t>
      </w:r>
      <w:r w:rsidR="00B83DCF">
        <w:rPr>
          <w:rFonts w:ascii="Times New Roman" w:hAnsi="Times New Roman" w:cs="Times New Roman"/>
          <w:sz w:val="24"/>
          <w:szCs w:val="24"/>
        </w:rPr>
        <w:t xml:space="preserve"> for the Model Confucius Institute</w:t>
      </w:r>
      <w:r w:rsidR="0065646E">
        <w:rPr>
          <w:rFonts w:ascii="Times New Roman" w:hAnsi="Times New Roman" w:cs="Times New Roman"/>
          <w:sz w:val="24"/>
          <w:szCs w:val="24"/>
        </w:rPr>
        <w:t>, which is now public information, has raised significant concerns</w:t>
      </w:r>
      <w:r w:rsidR="00B83DCF">
        <w:rPr>
          <w:rFonts w:ascii="Times New Roman" w:hAnsi="Times New Roman" w:cs="Times New Roman"/>
          <w:sz w:val="24"/>
          <w:szCs w:val="24"/>
        </w:rPr>
        <w:t xml:space="preserve"> among </w:t>
      </w:r>
      <w:r w:rsidR="0065646E">
        <w:rPr>
          <w:rFonts w:ascii="Times New Roman" w:hAnsi="Times New Roman" w:cs="Times New Roman"/>
          <w:sz w:val="24"/>
          <w:szCs w:val="24"/>
        </w:rPr>
        <w:t xml:space="preserve">faculty and students due to </w:t>
      </w:r>
      <w:r w:rsidR="00B83DCF">
        <w:rPr>
          <w:rFonts w:ascii="Times New Roman" w:hAnsi="Times New Roman" w:cs="Times New Roman"/>
          <w:sz w:val="24"/>
          <w:szCs w:val="24"/>
        </w:rPr>
        <w:t>several</w:t>
      </w:r>
      <w:r w:rsidR="0065646E">
        <w:rPr>
          <w:rFonts w:ascii="Times New Roman" w:hAnsi="Times New Roman" w:cs="Times New Roman"/>
          <w:sz w:val="24"/>
          <w:szCs w:val="24"/>
        </w:rPr>
        <w:t xml:space="preserve"> unusual provisions included within it that were not disclosed to the Board of Regents prior to its approval of the project, including</w:t>
      </w:r>
      <w:r w:rsidR="00B83DCF">
        <w:rPr>
          <w:rFonts w:ascii="Times New Roman" w:hAnsi="Times New Roman" w:cs="Times New Roman"/>
          <w:sz w:val="24"/>
          <w:szCs w:val="24"/>
        </w:rPr>
        <w:t xml:space="preserve"> </w:t>
      </w:r>
      <w:r w:rsidR="00A511F3">
        <w:rPr>
          <w:rFonts w:ascii="Times New Roman" w:hAnsi="Times New Roman" w:cs="Times New Roman"/>
          <w:sz w:val="24"/>
          <w:szCs w:val="24"/>
        </w:rPr>
        <w:t>(</w:t>
      </w:r>
      <w:r w:rsidR="00B83DCF">
        <w:rPr>
          <w:rFonts w:ascii="Times New Roman" w:hAnsi="Times New Roman" w:cs="Times New Roman"/>
          <w:sz w:val="24"/>
          <w:szCs w:val="24"/>
        </w:rPr>
        <w:t>but not limited to</w:t>
      </w:r>
      <w:r w:rsidR="00A511F3">
        <w:rPr>
          <w:rFonts w:ascii="Times New Roman" w:hAnsi="Times New Roman" w:cs="Times New Roman"/>
          <w:sz w:val="24"/>
          <w:szCs w:val="24"/>
        </w:rPr>
        <w:t>)</w:t>
      </w:r>
      <w:r w:rsidR="0065646E">
        <w:rPr>
          <w:rFonts w:ascii="Times New Roman" w:hAnsi="Times New Roman" w:cs="Times New Roman"/>
          <w:sz w:val="24"/>
          <w:szCs w:val="24"/>
        </w:rPr>
        <w:t xml:space="preserve"> the provision of </w:t>
      </w:r>
      <w:r w:rsidR="00B83DCF">
        <w:rPr>
          <w:rFonts w:ascii="Times New Roman" w:hAnsi="Times New Roman" w:cs="Times New Roman"/>
          <w:sz w:val="24"/>
          <w:szCs w:val="24"/>
        </w:rPr>
        <w:t>the Ministry of Education of the People’s Republic of China</w:t>
      </w:r>
      <w:r w:rsidR="0065646E">
        <w:rPr>
          <w:rFonts w:ascii="Times New Roman" w:hAnsi="Times New Roman" w:cs="Times New Roman"/>
          <w:sz w:val="24"/>
          <w:szCs w:val="24"/>
        </w:rPr>
        <w:t xml:space="preserve"> with fr</w:t>
      </w:r>
      <w:r w:rsidR="00823F02">
        <w:rPr>
          <w:rFonts w:ascii="Times New Roman" w:hAnsi="Times New Roman" w:cs="Times New Roman"/>
          <w:sz w:val="24"/>
          <w:szCs w:val="24"/>
        </w:rPr>
        <w:t xml:space="preserve">ee and exclusive control of the building </w:t>
      </w:r>
      <w:r w:rsidR="0065646E">
        <w:rPr>
          <w:rFonts w:ascii="Times New Roman" w:hAnsi="Times New Roman" w:cs="Times New Roman"/>
          <w:sz w:val="24"/>
          <w:szCs w:val="24"/>
        </w:rPr>
        <w:t>for the next fifty (50) years, and</w:t>
      </w:r>
    </w:p>
    <w:p w14:paraId="03ECC87C" w14:textId="77777777" w:rsidR="006041AC" w:rsidRDefault="006041AC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2DD3F89E" w14:textId="77777777" w:rsidR="006041AC" w:rsidRDefault="006041AC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7546B1">
        <w:rPr>
          <w:rFonts w:ascii="Times New Roman" w:hAnsi="Times New Roman" w:cs="Times New Roman"/>
          <w:sz w:val="24"/>
          <w:szCs w:val="24"/>
        </w:rPr>
        <w:t>Had the details of the project been fully disclosed to the Board of Regents prior to their vote</w:t>
      </w:r>
      <w:r w:rsidRPr="006041AC">
        <w:rPr>
          <w:rFonts w:ascii="Times New Roman" w:hAnsi="Times New Roman" w:cs="Times New Roman"/>
          <w:sz w:val="24"/>
          <w:szCs w:val="24"/>
        </w:rPr>
        <w:t xml:space="preserve">, it </w:t>
      </w:r>
      <w:r w:rsidR="001421EA">
        <w:rPr>
          <w:rFonts w:ascii="Times New Roman" w:hAnsi="Times New Roman" w:cs="Times New Roman"/>
          <w:sz w:val="24"/>
          <w:szCs w:val="24"/>
        </w:rPr>
        <w:t>is unknown whether t</w:t>
      </w:r>
      <w:r w:rsidRPr="006041AC">
        <w:rPr>
          <w:rFonts w:ascii="Times New Roman" w:hAnsi="Times New Roman" w:cs="Times New Roman"/>
          <w:sz w:val="24"/>
          <w:szCs w:val="24"/>
        </w:rPr>
        <w:t>he p</w:t>
      </w:r>
      <w:r w:rsidR="007546B1">
        <w:rPr>
          <w:rFonts w:ascii="Times New Roman" w:hAnsi="Times New Roman" w:cs="Times New Roman"/>
          <w:sz w:val="24"/>
          <w:szCs w:val="24"/>
        </w:rPr>
        <w:t xml:space="preserve">roject would have been approved, </w:t>
      </w:r>
      <w:r w:rsidRPr="006041AC">
        <w:rPr>
          <w:rFonts w:ascii="Times New Roman" w:hAnsi="Times New Roman" w:cs="Times New Roman"/>
          <w:sz w:val="24"/>
          <w:szCs w:val="24"/>
        </w:rPr>
        <w:t>and</w:t>
      </w:r>
    </w:p>
    <w:p w14:paraId="37F58863" w14:textId="77777777" w:rsidR="0065646E" w:rsidRDefault="0065646E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617E0046" w14:textId="77777777" w:rsidR="0065646E" w:rsidRDefault="0065646E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On August 17, 2015, the Senate Executive Committee unanimously approved a motion stating that the Confucius Institute building contract was not in the best interest of WKU </w:t>
      </w:r>
      <w:r w:rsidR="006041AC">
        <w:rPr>
          <w:rFonts w:ascii="Times New Roman" w:hAnsi="Times New Roman" w:cs="Times New Roman"/>
          <w:sz w:val="24"/>
          <w:szCs w:val="24"/>
        </w:rPr>
        <w:t>and recommending that the contract be revisited</w:t>
      </w:r>
      <w:r w:rsidR="00DE65A6">
        <w:rPr>
          <w:rFonts w:ascii="Times New Roman" w:hAnsi="Times New Roman" w:cs="Times New Roman"/>
          <w:sz w:val="24"/>
          <w:szCs w:val="24"/>
        </w:rPr>
        <w:t xml:space="preserve"> by</w:t>
      </w:r>
      <w:r w:rsidR="00823F02">
        <w:rPr>
          <w:rFonts w:ascii="Times New Roman" w:hAnsi="Times New Roman" w:cs="Times New Roman"/>
          <w:sz w:val="24"/>
          <w:szCs w:val="24"/>
        </w:rPr>
        <w:t xml:space="preserve"> President Ransdell, and if needed, the Board of Regents</w:t>
      </w:r>
      <w:r w:rsidR="006041AC">
        <w:rPr>
          <w:rFonts w:ascii="Times New Roman" w:hAnsi="Times New Roman" w:cs="Times New Roman"/>
          <w:sz w:val="24"/>
          <w:szCs w:val="24"/>
        </w:rPr>
        <w:t>, and</w:t>
      </w:r>
    </w:p>
    <w:p w14:paraId="39DD741E" w14:textId="77777777" w:rsidR="006041AC" w:rsidRDefault="006041AC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7FBC71F2" w14:textId="77777777" w:rsidR="006041AC" w:rsidRDefault="007546B1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>It is highly unlikely</w:t>
      </w:r>
      <w:r w:rsidR="006041AC">
        <w:rPr>
          <w:rFonts w:ascii="Times New Roman" w:hAnsi="Times New Roman" w:cs="Times New Roman"/>
          <w:sz w:val="24"/>
          <w:szCs w:val="24"/>
        </w:rPr>
        <w:t xml:space="preserve"> that the contract will be revisited </w:t>
      </w:r>
      <w:r w:rsidR="00823F02">
        <w:rPr>
          <w:rFonts w:ascii="Times New Roman" w:hAnsi="Times New Roman" w:cs="Times New Roman"/>
          <w:sz w:val="24"/>
          <w:szCs w:val="24"/>
        </w:rPr>
        <w:t xml:space="preserve">by the Board of Regents </w:t>
      </w:r>
      <w:r w:rsidR="006041AC">
        <w:rPr>
          <w:rFonts w:ascii="Times New Roman" w:hAnsi="Times New Roman" w:cs="Times New Roman"/>
          <w:sz w:val="24"/>
          <w:szCs w:val="24"/>
        </w:rPr>
        <w:t xml:space="preserve">and the Student Government Association of </w:t>
      </w:r>
      <w:r w:rsidR="006041AC" w:rsidRPr="006041AC">
        <w:rPr>
          <w:rFonts w:ascii="Times New Roman" w:hAnsi="Times New Roman" w:cs="Times New Roman"/>
          <w:sz w:val="24"/>
          <w:szCs w:val="24"/>
        </w:rPr>
        <w:t>Western Kentucky University</w:t>
      </w:r>
      <w:r w:rsidR="006041AC">
        <w:rPr>
          <w:rFonts w:ascii="Times New Roman" w:hAnsi="Times New Roman" w:cs="Times New Roman"/>
          <w:sz w:val="24"/>
          <w:szCs w:val="24"/>
        </w:rPr>
        <w:t xml:space="preserve"> (WKU SGA) does not intend to motion that the contract be revisited, and</w:t>
      </w:r>
    </w:p>
    <w:p w14:paraId="7B6C42F4" w14:textId="77777777" w:rsidR="006041AC" w:rsidRDefault="006041AC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351762B" w14:textId="77777777" w:rsidR="006041AC" w:rsidRDefault="006041AC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It is extremely important that substantial commitments such as the Model Confucius Institute </w:t>
      </w:r>
      <w:r w:rsidR="00A511F3"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>be made with whatever</w:t>
      </w:r>
      <w:r w:rsidR="00A511F3">
        <w:rPr>
          <w:rFonts w:ascii="Times New Roman" w:hAnsi="Times New Roman" w:cs="Times New Roman"/>
          <w:sz w:val="24"/>
          <w:szCs w:val="24"/>
        </w:rPr>
        <w:t xml:space="preserve"> relevant</w:t>
      </w:r>
      <w:r>
        <w:rPr>
          <w:rFonts w:ascii="Times New Roman" w:hAnsi="Times New Roman" w:cs="Times New Roman"/>
          <w:sz w:val="24"/>
          <w:szCs w:val="24"/>
        </w:rPr>
        <w:t xml:space="preserve"> information is necessary to allow </w:t>
      </w:r>
      <w:r w:rsidR="00A511F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a fully</w:t>
      </w:r>
      <w:r w:rsidR="007546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informed vote</w:t>
      </w:r>
      <w:r w:rsidR="00A511F3">
        <w:rPr>
          <w:rFonts w:ascii="Times New Roman" w:hAnsi="Times New Roman" w:cs="Times New Roman"/>
          <w:sz w:val="24"/>
          <w:szCs w:val="24"/>
        </w:rPr>
        <w:t xml:space="preserve"> by the Board of Regents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14:paraId="672EF5E8" w14:textId="77777777" w:rsidR="006041AC" w:rsidRDefault="006041AC" w:rsidP="0065646E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F9CBE85" w14:textId="77777777" w:rsidR="00A511F3" w:rsidRDefault="006041AC" w:rsidP="00A511F3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ab/>
        <w:t xml:space="preserve">Because WKU SGA is represented on the Board of Regents via the Student Regent, the withholding of </w:t>
      </w:r>
      <w:r w:rsidR="00A511F3">
        <w:rPr>
          <w:rFonts w:ascii="Times New Roman" w:hAnsi="Times New Roman" w:cs="Times New Roman"/>
          <w:sz w:val="24"/>
          <w:szCs w:val="24"/>
        </w:rPr>
        <w:t xml:space="preserve">relevant and </w:t>
      </w:r>
      <w:r>
        <w:rPr>
          <w:rFonts w:ascii="Times New Roman" w:hAnsi="Times New Roman" w:cs="Times New Roman"/>
          <w:sz w:val="24"/>
          <w:szCs w:val="24"/>
        </w:rPr>
        <w:t xml:space="preserve">important information about a project up for approval before the Board is tantamount to denying WKU SGA the </w:t>
      </w:r>
      <w:r w:rsidR="00823F02">
        <w:rPr>
          <w:rFonts w:ascii="Times New Roman" w:hAnsi="Times New Roman" w:cs="Times New Roman"/>
          <w:sz w:val="24"/>
          <w:szCs w:val="24"/>
        </w:rPr>
        <w:t xml:space="preserve">proper </w:t>
      </w:r>
      <w:r>
        <w:rPr>
          <w:rFonts w:ascii="Times New Roman" w:hAnsi="Times New Roman" w:cs="Times New Roman"/>
          <w:sz w:val="24"/>
          <w:szCs w:val="24"/>
        </w:rPr>
        <w:t>voice it should have in university governance, and</w:t>
      </w:r>
    </w:p>
    <w:p w14:paraId="0B45BAC1" w14:textId="77777777" w:rsidR="00F32532" w:rsidRPr="004526FD" w:rsidRDefault="00F32532" w:rsidP="00361D1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1A27B4" w14:textId="77777777" w:rsidR="00F32532" w:rsidRPr="005F10A5" w:rsidRDefault="0005456F" w:rsidP="00F14774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THEREFORE:</w:t>
      </w:r>
      <w:r w:rsidRPr="004526FD">
        <w:rPr>
          <w:rFonts w:ascii="Times New Roman" w:hAnsi="Times New Roman" w:cs="Times New Roman"/>
          <w:sz w:val="24"/>
          <w:szCs w:val="24"/>
        </w:rPr>
        <w:tab/>
        <w:t xml:space="preserve">Be it resolved that the </w:t>
      </w:r>
      <w:r w:rsidR="006C5CB1" w:rsidRPr="004526FD">
        <w:rPr>
          <w:rFonts w:ascii="Times New Roman" w:hAnsi="Times New Roman" w:cs="Times New Roman"/>
          <w:sz w:val="24"/>
          <w:szCs w:val="24"/>
        </w:rPr>
        <w:t>Student Government Association of</w:t>
      </w:r>
      <w:r w:rsidR="006C5CB1">
        <w:rPr>
          <w:rFonts w:ascii="Times New Roman" w:hAnsi="Times New Roman" w:cs="Times New Roman"/>
          <w:sz w:val="24"/>
          <w:szCs w:val="24"/>
        </w:rPr>
        <w:t xml:space="preserve"> Western Kentucky University disapprove</w:t>
      </w:r>
      <w:r w:rsidR="0065646E">
        <w:rPr>
          <w:rFonts w:ascii="Times New Roman" w:hAnsi="Times New Roman" w:cs="Times New Roman"/>
          <w:sz w:val="24"/>
          <w:szCs w:val="24"/>
        </w:rPr>
        <w:t>s</w:t>
      </w:r>
      <w:r w:rsidR="006C5CB1">
        <w:rPr>
          <w:rFonts w:ascii="Times New Roman" w:hAnsi="Times New Roman" w:cs="Times New Roman"/>
          <w:sz w:val="24"/>
          <w:szCs w:val="24"/>
        </w:rPr>
        <w:t xml:space="preserve"> of the </w:t>
      </w:r>
      <w:r w:rsidR="00823F02">
        <w:rPr>
          <w:rFonts w:ascii="Times New Roman" w:hAnsi="Times New Roman" w:cs="Times New Roman"/>
          <w:sz w:val="24"/>
          <w:szCs w:val="24"/>
        </w:rPr>
        <w:t xml:space="preserve">nontransparent </w:t>
      </w:r>
      <w:r w:rsidR="006C5CB1">
        <w:rPr>
          <w:rFonts w:ascii="Times New Roman" w:hAnsi="Times New Roman" w:cs="Times New Roman"/>
          <w:sz w:val="24"/>
          <w:szCs w:val="24"/>
        </w:rPr>
        <w:t xml:space="preserve">procedure with which the agreement to authorize the construction of the Model Confucius Institute at </w:t>
      </w:r>
      <w:r w:rsidR="006C5CB1" w:rsidRPr="006B7598">
        <w:rPr>
          <w:rFonts w:ascii="Times New Roman" w:hAnsi="Times New Roman" w:cs="Times New Roman"/>
          <w:sz w:val="24"/>
          <w:szCs w:val="24"/>
        </w:rPr>
        <w:t>Western Kentucky University</w:t>
      </w:r>
      <w:r w:rsidR="006C5CB1">
        <w:rPr>
          <w:rFonts w:ascii="Times New Roman" w:hAnsi="Times New Roman" w:cs="Times New Roman"/>
          <w:sz w:val="24"/>
          <w:szCs w:val="24"/>
        </w:rPr>
        <w:t xml:space="preserve"> was effectuated.</w:t>
      </w:r>
    </w:p>
    <w:p w14:paraId="3F71D099" w14:textId="77777777" w:rsidR="0005456F" w:rsidRPr="005F10A5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C5C5DDE" w14:textId="77777777" w:rsidR="00DE65A6" w:rsidRPr="005F10A5" w:rsidRDefault="0005456F" w:rsidP="00DE65A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AUTHOR</w:t>
      </w:r>
      <w:r w:rsidR="00823F02">
        <w:rPr>
          <w:rFonts w:ascii="Times New Roman" w:hAnsi="Times New Roman" w:cs="Times New Roman"/>
          <w:sz w:val="24"/>
          <w:szCs w:val="24"/>
        </w:rPr>
        <w:t>S</w:t>
      </w:r>
      <w:r w:rsidRPr="005F10A5">
        <w:rPr>
          <w:rFonts w:ascii="Times New Roman" w:hAnsi="Times New Roman" w:cs="Times New Roman"/>
          <w:sz w:val="24"/>
          <w:szCs w:val="24"/>
        </w:rPr>
        <w:t>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4526FD">
        <w:rPr>
          <w:rFonts w:ascii="Times New Roman" w:hAnsi="Times New Roman" w:cs="Times New Roman"/>
          <w:sz w:val="24"/>
          <w:szCs w:val="24"/>
        </w:rPr>
        <w:tab/>
      </w:r>
      <w:r w:rsidR="000427EF">
        <w:rPr>
          <w:rFonts w:ascii="Times New Roman" w:hAnsi="Times New Roman" w:cs="Times New Roman"/>
          <w:sz w:val="24"/>
          <w:szCs w:val="24"/>
        </w:rPr>
        <w:t>Jay Todd Richey</w:t>
      </w:r>
    </w:p>
    <w:p w14:paraId="4E89D0C9" w14:textId="77777777" w:rsidR="0005456F" w:rsidRPr="005F10A5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81B7F45" w14:textId="77777777" w:rsidR="0005456F" w:rsidRPr="005F10A5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lastRenderedPageBreak/>
        <w:t>SPONSOR: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4526FD">
        <w:rPr>
          <w:rFonts w:ascii="Times New Roman" w:hAnsi="Times New Roman" w:cs="Times New Roman"/>
          <w:sz w:val="24"/>
          <w:szCs w:val="24"/>
        </w:rPr>
        <w:tab/>
      </w:r>
      <w:r w:rsidR="00894FE1">
        <w:rPr>
          <w:rFonts w:ascii="Times New Roman" w:hAnsi="Times New Roman" w:cs="Times New Roman"/>
          <w:sz w:val="24"/>
          <w:szCs w:val="24"/>
        </w:rPr>
        <w:t>Student Affairs</w:t>
      </w:r>
    </w:p>
    <w:p w14:paraId="71EE4225" w14:textId="77777777" w:rsidR="0005456F" w:rsidRPr="005F10A5" w:rsidRDefault="0005456F" w:rsidP="00E0238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6C7B9A" w14:textId="77777777" w:rsidR="00307272" w:rsidRDefault="0005456F" w:rsidP="0030727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CONTACTS: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4526FD">
        <w:rPr>
          <w:rFonts w:ascii="Times New Roman" w:hAnsi="Times New Roman" w:cs="Times New Roman"/>
          <w:sz w:val="24"/>
          <w:szCs w:val="24"/>
        </w:rPr>
        <w:tab/>
      </w:r>
      <w:r w:rsidR="00307272">
        <w:rPr>
          <w:rFonts w:ascii="Times New Roman" w:hAnsi="Times New Roman" w:cs="Times New Roman"/>
          <w:sz w:val="24"/>
          <w:szCs w:val="24"/>
        </w:rPr>
        <w:t>Dr. Barbara Burch</w:t>
      </w:r>
    </w:p>
    <w:p w14:paraId="48CEAE05" w14:textId="77777777" w:rsidR="001A213E" w:rsidRDefault="001A213E" w:rsidP="0030727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Jeffrey Samuels</w:t>
      </w:r>
    </w:p>
    <w:p w14:paraId="3BF6BEF2" w14:textId="77777777" w:rsidR="00E02381" w:rsidRPr="005F10A5" w:rsidRDefault="00E02381" w:rsidP="00E02381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02381" w:rsidRPr="005F10A5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4B66" w14:textId="77777777" w:rsidR="00923603" w:rsidRDefault="00923603" w:rsidP="004C79C8">
      <w:pPr>
        <w:spacing w:after="0" w:line="240" w:lineRule="auto"/>
      </w:pPr>
      <w:r>
        <w:separator/>
      </w:r>
    </w:p>
  </w:endnote>
  <w:endnote w:type="continuationSeparator" w:id="0">
    <w:p w14:paraId="489C6C56" w14:textId="77777777" w:rsidR="00923603" w:rsidRDefault="00923603" w:rsidP="004C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2E8C" w14:textId="77777777" w:rsidR="00923603" w:rsidRDefault="00923603" w:rsidP="004C79C8">
      <w:pPr>
        <w:spacing w:after="0" w:line="240" w:lineRule="auto"/>
      </w:pPr>
      <w:r>
        <w:separator/>
      </w:r>
    </w:p>
  </w:footnote>
  <w:footnote w:type="continuationSeparator" w:id="0">
    <w:p w14:paraId="7C38ACA9" w14:textId="77777777" w:rsidR="00923603" w:rsidRDefault="00923603" w:rsidP="004C79C8">
      <w:pPr>
        <w:spacing w:after="0" w:line="240" w:lineRule="auto"/>
      </w:pPr>
      <w:r>
        <w:continuationSeparator/>
      </w:r>
    </w:p>
  </w:footnote>
  <w:footnote w:id="1">
    <w:p w14:paraId="7A00665F" w14:textId="77777777" w:rsidR="005B5BBB" w:rsidRPr="005B5BBB" w:rsidRDefault="005B5BBB">
      <w:pPr>
        <w:pStyle w:val="FootnoteText"/>
        <w:rPr>
          <w:rFonts w:ascii="Times New Roman" w:hAnsi="Times New Roman" w:cs="Times New Roman"/>
        </w:rPr>
      </w:pPr>
      <w:r w:rsidRPr="005B5BBB">
        <w:rPr>
          <w:rStyle w:val="FootnoteReference"/>
          <w:rFonts w:ascii="Times New Roman" w:hAnsi="Times New Roman" w:cs="Times New Roman"/>
        </w:rPr>
        <w:footnoteRef/>
      </w:r>
      <w:r w:rsidRPr="005B5BBB">
        <w:rPr>
          <w:rFonts w:ascii="Times New Roman" w:hAnsi="Times New Roman" w:cs="Times New Roman"/>
        </w:rPr>
        <w:t xml:space="preserve"> Western Kentucky University</w:t>
      </w:r>
      <w:r>
        <w:rPr>
          <w:rFonts w:ascii="Times New Roman" w:hAnsi="Times New Roman" w:cs="Times New Roman"/>
        </w:rPr>
        <w:t>. Meeting of the Board of Regents</w:t>
      </w:r>
      <w:r w:rsidR="00DE65A6">
        <w:rPr>
          <w:rFonts w:ascii="Times New Roman" w:hAnsi="Times New Roman" w:cs="Times New Roman"/>
        </w:rPr>
        <w:t>: First Quarterly Meeting. 23 January, 2015. Page 11.</w:t>
      </w:r>
    </w:p>
  </w:footnote>
  <w:footnote w:id="2">
    <w:p w14:paraId="7C6438E1" w14:textId="77777777" w:rsidR="00DE65A6" w:rsidRPr="00DE65A6" w:rsidRDefault="00DE65A6">
      <w:pPr>
        <w:pStyle w:val="FootnoteText"/>
        <w:rPr>
          <w:rFonts w:ascii="Times New Roman" w:hAnsi="Times New Roman" w:cs="Times New Roman"/>
        </w:rPr>
      </w:pPr>
      <w:r w:rsidRPr="00DE65A6">
        <w:rPr>
          <w:rStyle w:val="FootnoteReference"/>
          <w:rFonts w:ascii="Times New Roman" w:hAnsi="Times New Roman" w:cs="Times New Roman"/>
        </w:rPr>
        <w:footnoteRef/>
      </w:r>
      <w:r w:rsidRPr="00DE6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Western Kentucky University. Meeting of the Board of Regents: First Quarterly Meeting. 23 January, 2015. Page 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17CCF"/>
    <w:rsid w:val="000427EF"/>
    <w:rsid w:val="0005456F"/>
    <w:rsid w:val="00094A4D"/>
    <w:rsid w:val="000C7E57"/>
    <w:rsid w:val="000F179C"/>
    <w:rsid w:val="0012278B"/>
    <w:rsid w:val="0012645E"/>
    <w:rsid w:val="001421EA"/>
    <w:rsid w:val="0017138C"/>
    <w:rsid w:val="001A213E"/>
    <w:rsid w:val="001D5C23"/>
    <w:rsid w:val="00205042"/>
    <w:rsid w:val="00287947"/>
    <w:rsid w:val="002B1E14"/>
    <w:rsid w:val="002E26F7"/>
    <w:rsid w:val="00307272"/>
    <w:rsid w:val="00361D17"/>
    <w:rsid w:val="00394D50"/>
    <w:rsid w:val="003C134E"/>
    <w:rsid w:val="00420839"/>
    <w:rsid w:val="004315B8"/>
    <w:rsid w:val="00441FBF"/>
    <w:rsid w:val="004526FD"/>
    <w:rsid w:val="0045319B"/>
    <w:rsid w:val="004702DD"/>
    <w:rsid w:val="004740AA"/>
    <w:rsid w:val="004770E9"/>
    <w:rsid w:val="004C79C8"/>
    <w:rsid w:val="0051320B"/>
    <w:rsid w:val="00521E89"/>
    <w:rsid w:val="00545C9D"/>
    <w:rsid w:val="00547D5E"/>
    <w:rsid w:val="005501FA"/>
    <w:rsid w:val="00576180"/>
    <w:rsid w:val="00591196"/>
    <w:rsid w:val="005B5BBB"/>
    <w:rsid w:val="005B7DEB"/>
    <w:rsid w:val="005E2DDE"/>
    <w:rsid w:val="005F10A5"/>
    <w:rsid w:val="006041AC"/>
    <w:rsid w:val="0065646E"/>
    <w:rsid w:val="006569BB"/>
    <w:rsid w:val="00662A6E"/>
    <w:rsid w:val="006B7598"/>
    <w:rsid w:val="006C5CB1"/>
    <w:rsid w:val="006E45D2"/>
    <w:rsid w:val="006F5AF1"/>
    <w:rsid w:val="00742E72"/>
    <w:rsid w:val="007546B1"/>
    <w:rsid w:val="0076132B"/>
    <w:rsid w:val="007839F7"/>
    <w:rsid w:val="007B34E3"/>
    <w:rsid w:val="007E5907"/>
    <w:rsid w:val="00810606"/>
    <w:rsid w:val="00823F02"/>
    <w:rsid w:val="0088644C"/>
    <w:rsid w:val="00894FE1"/>
    <w:rsid w:val="008A4C24"/>
    <w:rsid w:val="008B265A"/>
    <w:rsid w:val="00904A3A"/>
    <w:rsid w:val="00912B7E"/>
    <w:rsid w:val="00923603"/>
    <w:rsid w:val="00962AD6"/>
    <w:rsid w:val="009C633A"/>
    <w:rsid w:val="009F59AF"/>
    <w:rsid w:val="00A142DB"/>
    <w:rsid w:val="00A430D8"/>
    <w:rsid w:val="00A511F3"/>
    <w:rsid w:val="00A96D05"/>
    <w:rsid w:val="00B215C6"/>
    <w:rsid w:val="00B80298"/>
    <w:rsid w:val="00B83DCF"/>
    <w:rsid w:val="00B9581F"/>
    <w:rsid w:val="00BA428F"/>
    <w:rsid w:val="00BF68D5"/>
    <w:rsid w:val="00C0444B"/>
    <w:rsid w:val="00C15A44"/>
    <w:rsid w:val="00C241A5"/>
    <w:rsid w:val="00C37877"/>
    <w:rsid w:val="00C765E8"/>
    <w:rsid w:val="00D54310"/>
    <w:rsid w:val="00D81D99"/>
    <w:rsid w:val="00DE65A6"/>
    <w:rsid w:val="00E02381"/>
    <w:rsid w:val="00F14774"/>
    <w:rsid w:val="00F322C0"/>
    <w:rsid w:val="00F32532"/>
    <w:rsid w:val="00FD327D"/>
    <w:rsid w:val="00FD7997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AD6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C8"/>
  </w:style>
  <w:style w:type="paragraph" w:styleId="Footer">
    <w:name w:val="footer"/>
    <w:basedOn w:val="Normal"/>
    <w:link w:val="FooterChar"/>
    <w:uiPriority w:val="99"/>
    <w:unhideWhenUsed/>
    <w:rsid w:val="004C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C8"/>
  </w:style>
  <w:style w:type="paragraph" w:styleId="FootnoteText">
    <w:name w:val="footnote text"/>
    <w:basedOn w:val="Normal"/>
    <w:link w:val="FootnoteTextChar"/>
    <w:uiPriority w:val="99"/>
    <w:semiHidden/>
    <w:unhideWhenUsed/>
    <w:rsid w:val="005B5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BB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C8"/>
  </w:style>
  <w:style w:type="paragraph" w:styleId="Footer">
    <w:name w:val="footer"/>
    <w:basedOn w:val="Normal"/>
    <w:link w:val="FooterChar"/>
    <w:uiPriority w:val="99"/>
    <w:unhideWhenUsed/>
    <w:rsid w:val="004C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C8"/>
  </w:style>
  <w:style w:type="paragraph" w:styleId="FootnoteText">
    <w:name w:val="footnote text"/>
    <w:basedOn w:val="Normal"/>
    <w:link w:val="FootnoteTextChar"/>
    <w:uiPriority w:val="99"/>
    <w:semiHidden/>
    <w:unhideWhenUsed/>
    <w:rsid w:val="005B5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03C7-788B-044A-AD3A-91629565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917</Words>
  <Characters>5232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3</cp:revision>
  <dcterms:created xsi:type="dcterms:W3CDTF">2016-01-20T22:58:00Z</dcterms:created>
  <dcterms:modified xsi:type="dcterms:W3CDTF">2016-01-21T01:16:00Z</dcterms:modified>
</cp:coreProperties>
</file>