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97B5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Call to Order</w:t>
      </w:r>
    </w:p>
    <w:p w14:paraId="1A6EF1F8" w14:textId="78AA331A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4:38</w:t>
      </w:r>
      <w:r w:rsidR="007D375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PM </w:t>
      </w:r>
    </w:p>
    <w:p w14:paraId="2D456A45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</w:p>
    <w:p w14:paraId="5B0AB53A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Attendance</w:t>
      </w:r>
    </w:p>
    <w:p w14:paraId="44D75BF2" w14:textId="77777777" w:rsidR="00E55477" w:rsidRDefault="00E55477" w:rsidP="00E55477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t>Chief Justice Goins</w:t>
      </w:r>
    </w:p>
    <w:p w14:paraId="14EF1FA5" w14:textId="77777777" w:rsidR="00E55477" w:rsidRPr="00FB1DC0" w:rsidRDefault="00E55477" w:rsidP="00E55477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Associate Chief King </w:t>
      </w:r>
    </w:p>
    <w:p w14:paraId="349DB06B" w14:textId="77777777" w:rsidR="00E55477" w:rsidRPr="00FB1DC0" w:rsidRDefault="00E55477" w:rsidP="00E55477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t>Justice Baum, Glaser,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Huff</w:t>
      </w: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t>, Soares, and Ping</w:t>
      </w: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2085CA8C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Approval of Minutes</w:t>
      </w:r>
    </w:p>
    <w:p w14:paraId="47B80FE3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Unanimous vote in favor of approval.</w:t>
      </w:r>
    </w:p>
    <w:p w14:paraId="7B4645B0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</w:p>
    <w:p w14:paraId="51EC630D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Guest and Student Speakers</w:t>
      </w:r>
    </w:p>
    <w:p w14:paraId="74A0DC23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No guest or student speakers.</w:t>
      </w:r>
    </w:p>
    <w:p w14:paraId="5A2A1290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</w:p>
    <w:p w14:paraId="1B17153A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Chief Justice Report</w:t>
      </w:r>
    </w:p>
    <w:p w14:paraId="5F960FA9" w14:textId="77777777" w:rsidR="00E55477" w:rsidRPr="00752206" w:rsidRDefault="00E55477" w:rsidP="00E55477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No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</w:t>
      </w: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eport </w:t>
      </w:r>
    </w:p>
    <w:p w14:paraId="1AE3AC13" w14:textId="77777777" w:rsidR="00E55477" w:rsidRPr="00FB1DC0" w:rsidRDefault="00E55477" w:rsidP="00E55477">
      <w:pPr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B4D1B09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Committee Report</w:t>
      </w:r>
    </w:p>
    <w:p w14:paraId="481302B5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No committee reports.</w:t>
      </w:r>
    </w:p>
    <w:p w14:paraId="1C5BBCD0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</w:p>
    <w:p w14:paraId="06672FFD" w14:textId="77777777" w:rsidR="00E55477" w:rsidRPr="00752206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Special Orders</w:t>
      </w:r>
    </w:p>
    <w:p w14:paraId="7BF8A0BB" w14:textId="747CD3A3" w:rsidR="00E55477" w:rsidRP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E55477">
        <w:rPr>
          <w:rFonts w:ascii="Times New Roman" w:eastAsia="Times New Roman" w:hAnsi="Times New Roman" w:cs="Times New Roman"/>
          <w:i/>
          <w:iCs/>
          <w:color w:val="000000"/>
        </w:rPr>
        <w:t xml:space="preserve">No Special Orders </w:t>
      </w:r>
    </w:p>
    <w:p w14:paraId="0C3B332D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</w:p>
    <w:p w14:paraId="562707F5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Absences and Office Hour Excuse Rulings</w:t>
      </w:r>
    </w:p>
    <w:p w14:paraId="1AC89E39" w14:textId="7519AF41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February 21</w:t>
      </w:r>
      <w:r w:rsidRPr="00E5547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</w:rPr>
        <w:t>st</w:t>
      </w:r>
    </w:p>
    <w:p w14:paraId="42141B59" w14:textId="77777777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ShyAnte’e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Williams: Excused</w:t>
      </w:r>
    </w:p>
    <w:p w14:paraId="1FECE7F4" w14:textId="5353D7C0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Ann Marie Wright: Excused </w:t>
      </w:r>
    </w:p>
    <w:p w14:paraId="5288CBAC" w14:textId="77777777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60CA262E" w14:textId="1D6AA948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February 28</w:t>
      </w:r>
      <w:r w:rsidRPr="00E5547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14:paraId="54584B05" w14:textId="503A71AA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ShyAnte’e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Williams: Excused</w:t>
      </w:r>
    </w:p>
    <w:p w14:paraId="46279C49" w14:textId="3968E9FE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Matt Gadd: Excused </w:t>
      </w:r>
    </w:p>
    <w:p w14:paraId="08E58AB2" w14:textId="08B62BAE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Tate Sine: Excused </w:t>
      </w:r>
    </w:p>
    <w:p w14:paraId="4FB676C5" w14:textId="5056CD43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Griffin Plumb: Excused </w:t>
      </w:r>
    </w:p>
    <w:p w14:paraId="66D41BB2" w14:textId="77777777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754FD780" w14:textId="4034C174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March 28</w:t>
      </w:r>
      <w:r w:rsidRPr="00E5547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14:paraId="42EE46D9" w14:textId="43CD8DAE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Megan Pierce: Excused</w:t>
      </w:r>
    </w:p>
    <w:p w14:paraId="3FC132B7" w14:textId="3847B2FD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349D3619" w14:textId="77777777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78A373BC" w14:textId="77777777" w:rsidR="00E55477" w:rsidRDefault="00E55477" w:rsidP="00E55477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319BDD9F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Announcements</w:t>
      </w:r>
    </w:p>
    <w:p w14:paraId="4391ED03" w14:textId="159FBB2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Annoucnemn</w:t>
      </w:r>
      <w:proofErr w:type="spellEnd"/>
      <w:r w:rsidRPr="00FB1DC0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503E542C" w14:textId="77777777" w:rsidR="00E55477" w:rsidRPr="00FB1DC0" w:rsidRDefault="00E55477" w:rsidP="00E55477">
      <w:pPr>
        <w:rPr>
          <w:rFonts w:ascii="Times New Roman" w:eastAsia="Times New Roman" w:hAnsi="Times New Roman" w:cs="Times New Roman"/>
          <w:color w:val="000000"/>
        </w:rPr>
      </w:pPr>
      <w:r w:rsidRPr="00FB1DC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Adjournment</w:t>
      </w:r>
    </w:p>
    <w:p w14:paraId="79976015" w14:textId="449682A1" w:rsidR="00E55477" w:rsidRDefault="00E55477">
      <w:r>
        <w:t>4:47</w:t>
      </w:r>
      <w:r w:rsidR="007D375B">
        <w:t xml:space="preserve"> PM </w:t>
      </w:r>
    </w:p>
    <w:sectPr w:rsidR="00E5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6C07"/>
    <w:multiLevelType w:val="multilevel"/>
    <w:tmpl w:val="1296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63FE6"/>
    <w:multiLevelType w:val="multilevel"/>
    <w:tmpl w:val="439A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317A7"/>
    <w:multiLevelType w:val="hybridMultilevel"/>
    <w:tmpl w:val="E57201A8"/>
    <w:lvl w:ilvl="0" w:tplc="70087B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6906">
    <w:abstractNumId w:val="0"/>
  </w:num>
  <w:num w:numId="2" w16cid:durableId="538979460">
    <w:abstractNumId w:val="1"/>
  </w:num>
  <w:num w:numId="3" w16cid:durableId="26550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77"/>
    <w:rsid w:val="007D375B"/>
    <w:rsid w:val="00E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57426"/>
  <w15:chartTrackingRefBased/>
  <w15:docId w15:val="{94C44DE4-6AA2-C64D-9B83-EEABA6A0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Isaac</dc:creator>
  <cp:keywords/>
  <dc:description/>
  <cp:lastModifiedBy>King, Isaac</cp:lastModifiedBy>
  <cp:revision>1</cp:revision>
  <dcterms:created xsi:type="dcterms:W3CDTF">2023-03-03T22:37:00Z</dcterms:created>
  <dcterms:modified xsi:type="dcterms:W3CDTF">2023-03-03T22:48:00Z</dcterms:modified>
</cp:coreProperties>
</file>