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fifth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5:01</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October 2nd.</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Jacob McAndrews is absent. Megan Haupt and Ashlyn Jones are sworn in. The Tobacco Free task force has begun drafting legislation. His goal is to table to see what student opinions are. There is a plan to hold a student forum soon. There is a plan to create a student cessation group on campus. The new budget model will be discussed at an upcoming faculty senate meeting. See Stephen for more details. All major programs are being evaluated to see what changes need to take place, and these will be announced towards the end of the semester. The resolutions regarding recording faculty are progressively moving forward. He is nominating Logan Hornback for the open Senate seat to be voted on in the next meeting. He wishes everyone a great fall break.</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on the committee for adjusting the budget. See him for any questions or concerns on that. See him with concerns about the upcoming housing as well.</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just had their first Org Aid meeting. She wants to be transparent about all funds. They interviewed the Jump Rope Club, the Delta Sigma Theta service fraternity, and the Pi Beta Sigma service sorority, giving explanations for all of those. Preston vouchers are almost gone, and ID vouchers are the fastest to go.</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Send him advice on the Garrett conference center and library remodeling.</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an event called Unite to have conversations with individuals with different backgrounds and concerns. It will be taking place in November. They met with the Diddle partnership head on tabling at sports events. They got 2 ads and three gameday tableings. There will be a meeting after this meeting. He advertises the language ambassador program he started.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scholarship has been updated to be more user-friendly. They will decide how to allocate funds towards the end of the semester. There will be a focus on tabling to hand out physical copies of scholarships.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branches tab was split into each branch tab. The budget was made a tab. The Senate meeting agendas are now online. The bill/resolution tab is updated. Senator office hours are now online.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Committee assignments were made. Look at what committee you are on. Everyone should have got on one of their top 3 committees. Committee chairs need to have vice chairs and secretaries by next week. There is a piece of legislation that is slightly controversial. No disrespectful debate.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Office Hours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Committee chairs send me secretaries</w:t>
      </w:r>
    </w:p>
    <w:p w:rsidR="00000000" w:rsidDel="00000000" w:rsidP="00000000" w:rsidRDefault="00000000" w:rsidRPr="00000000" w14:paraId="00000017">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8">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excited about all of the committees. He says for people to come to him after the meeting.</w:t>
      </w:r>
    </w:p>
    <w:p w:rsidR="00000000" w:rsidDel="00000000" w:rsidP="00000000" w:rsidRDefault="00000000" w:rsidRPr="00000000" w14:paraId="00000019">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 him after the meeting if you are on his committee.</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Brigid Stakelum</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committee will meet after this meeting to decide what the best time is to meet during the week.</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Thursday at 7:30 is the time of these meetings. See him to be added to the Group Me.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Shoutouts the two people that came to the last meeting. Thursdays at 5:45 are the times of the meetings. Reviews what happened at the last meeting.</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Cassidy Townsend</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Wants to give survivors of sexual assault a safe place to tell their stories.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Jayden Thomas motions to move out of the bylaws to move the bills up since there is no meeting next week. The motion passes.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makes a motion to move all three bills up. There is opposition shown.</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wants at least one bill to remain as to prevent a cycle of moving bills up to not have any unfinished business.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Cassidy Townsend says it wouldn’t cause much of a problem.</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Trevor Huffman recognizes that the funding bills could be moved up, but he wants to meet with the authors to discuss the Bill 10-18-F.</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says the bill is time sensitive.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Nathan Terrell says the process needs to be followed to fully process the bill. He recognizes Amy’s concerns.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Symone Whalin understands that the meeting may be long, and that is fine.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Hunter Smith makes an amendment to remove 10-18-F from the previous motion. The motion passes 17-15-1.</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vote on moving Bills 8-18-F and 9-18-F up to Unfinished Business. The motion passes 31-2.</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8-18-F</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bill passes 32-0.</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9-18-F</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bill passes 33-0.</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Brigid Stakelum motions to move out of the bylaws to move Bill 10-18-F to Unfinished Business.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prefers someone to move the bill up.</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to a vote to move out of the bylaws. The motion fails 13-15-5.</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Stephen Mayer announces the vacancy for the CASA Chair. Apply by Sunday before the next Senate meeting.</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Brigid Stakelum announces her women in politics project.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5:45.</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October 2,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