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E8E6" w14:textId="36A9FDC9" w:rsidR="00CB45F6" w:rsidRPr="00326CBE" w:rsidRDefault="00326CBE" w:rsidP="00326CBE">
      <w:pPr>
        <w:spacing w:line="360" w:lineRule="auto"/>
        <w:rPr>
          <w:rFonts w:ascii="Athelas" w:hAnsi="Athelas"/>
        </w:rPr>
      </w:pPr>
      <w:r w:rsidRPr="00326CBE">
        <w:rPr>
          <w:rFonts w:ascii="Athelas" w:hAnsi="Athelas"/>
        </w:rPr>
        <w:t>Chief Justice Schroeder calls the meeting to order at 9:3</w:t>
      </w:r>
      <w:r w:rsidR="00CC1FB7">
        <w:rPr>
          <w:rFonts w:ascii="Athelas" w:hAnsi="Athelas"/>
        </w:rPr>
        <w:t>1</w:t>
      </w:r>
      <w:r w:rsidRPr="00326CBE">
        <w:rPr>
          <w:rFonts w:ascii="Athelas" w:hAnsi="Athelas"/>
        </w:rPr>
        <w:t xml:space="preserve"> PM.</w:t>
      </w:r>
    </w:p>
    <w:p w14:paraId="33C608EC" w14:textId="4F51239E" w:rsidR="00326CBE" w:rsidRPr="00326CBE" w:rsidRDefault="00326CBE" w:rsidP="00326CBE">
      <w:pPr>
        <w:spacing w:line="360" w:lineRule="auto"/>
        <w:rPr>
          <w:rFonts w:ascii="Athelas" w:hAnsi="Athelas"/>
        </w:rPr>
      </w:pPr>
    </w:p>
    <w:p w14:paraId="7FFF79CC" w14:textId="2494E130" w:rsidR="00326CBE" w:rsidRDefault="00326CBE" w:rsidP="00326CBE">
      <w:pPr>
        <w:spacing w:line="360" w:lineRule="auto"/>
        <w:rPr>
          <w:rFonts w:ascii="Athelas" w:hAnsi="Athelas"/>
          <w:b/>
          <w:bCs/>
        </w:rPr>
      </w:pPr>
      <w:r w:rsidRPr="00326CBE">
        <w:rPr>
          <w:rFonts w:ascii="Athelas" w:hAnsi="Athelas"/>
          <w:b/>
          <w:bCs/>
        </w:rPr>
        <w:t>Excuses:</w:t>
      </w:r>
    </w:p>
    <w:p w14:paraId="7E8FAFFF" w14:textId="77777777" w:rsidR="00326CBE" w:rsidRPr="00326CBE" w:rsidRDefault="00326CBE" w:rsidP="00326CBE">
      <w:pPr>
        <w:spacing w:line="360" w:lineRule="auto"/>
        <w:rPr>
          <w:rFonts w:ascii="Athelas" w:hAnsi="Athelas"/>
          <w:b/>
          <w:bCs/>
        </w:rPr>
      </w:pPr>
    </w:p>
    <w:p w14:paraId="6748EC6E" w14:textId="69EAAC82" w:rsidR="00326CBE" w:rsidRPr="00326CBE" w:rsidRDefault="00326CBE" w:rsidP="00326CBE">
      <w:pPr>
        <w:spacing w:line="360" w:lineRule="auto"/>
        <w:rPr>
          <w:rFonts w:ascii="Athelas" w:hAnsi="Athelas"/>
          <w:u w:val="single"/>
        </w:rPr>
      </w:pPr>
      <w:r>
        <w:rPr>
          <w:rFonts w:ascii="Athelas" w:hAnsi="Athelas"/>
          <w:u w:val="single"/>
        </w:rPr>
        <w:t xml:space="preserve">Senate Meeting: </w:t>
      </w:r>
      <w:r w:rsidRPr="00326CBE">
        <w:rPr>
          <w:rFonts w:ascii="Athelas" w:hAnsi="Athelas"/>
          <w:u w:val="single"/>
        </w:rPr>
        <w:t>October 1</w:t>
      </w:r>
      <w:r w:rsidR="00CC1FB7">
        <w:rPr>
          <w:rFonts w:ascii="Athelas" w:hAnsi="Athelas"/>
          <w:u w:val="single"/>
        </w:rPr>
        <w:t>2</w:t>
      </w:r>
      <w:r w:rsidRPr="00326CBE">
        <w:rPr>
          <w:rFonts w:ascii="Athelas" w:hAnsi="Athelas"/>
          <w:u w:val="single"/>
        </w:rPr>
        <w:t>, 2021</w:t>
      </w:r>
    </w:p>
    <w:p w14:paraId="792324B5" w14:textId="6ABE5BFC" w:rsidR="00326CBE" w:rsidRDefault="00CC1FB7" w:rsidP="00326CBE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Sam Kurtz – Excused</w:t>
      </w:r>
    </w:p>
    <w:p w14:paraId="136FCD88" w14:textId="23DBC74A" w:rsidR="00CC1FB7" w:rsidRDefault="00CC1FB7" w:rsidP="00CC1FB7">
      <w:pPr>
        <w:pStyle w:val="ListParagraph"/>
        <w:numPr>
          <w:ilvl w:val="0"/>
          <w:numId w:val="3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Shenanigans – KD Philanthropy Event</w:t>
      </w:r>
    </w:p>
    <w:p w14:paraId="41791535" w14:textId="5675A614" w:rsidR="00CC1FB7" w:rsidRDefault="00CC1FB7" w:rsidP="00CC1FB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Jesse </w:t>
      </w:r>
      <w:proofErr w:type="spellStart"/>
      <w:r>
        <w:rPr>
          <w:rFonts w:ascii="Athelas" w:hAnsi="Athelas"/>
        </w:rPr>
        <w:t>Banales</w:t>
      </w:r>
      <w:proofErr w:type="spellEnd"/>
      <w:r>
        <w:rPr>
          <w:rFonts w:ascii="Athelas" w:hAnsi="Athelas"/>
        </w:rPr>
        <w:t xml:space="preserve"> – Excused</w:t>
      </w:r>
    </w:p>
    <w:p w14:paraId="6362CC3D" w14:textId="7A713437" w:rsidR="00CC1FB7" w:rsidRDefault="00CC1FB7" w:rsidP="00CC1FB7">
      <w:pPr>
        <w:pStyle w:val="ListParagraph"/>
        <w:numPr>
          <w:ilvl w:val="0"/>
          <w:numId w:val="3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Shenanigans Chair – KD Philanthropy Event</w:t>
      </w:r>
    </w:p>
    <w:p w14:paraId="63ED11D9" w14:textId="6087B200" w:rsidR="00CC1FB7" w:rsidRDefault="00CC1FB7" w:rsidP="00CC1FB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Kat Howard – Excused</w:t>
      </w:r>
    </w:p>
    <w:p w14:paraId="72B498F6" w14:textId="748FBE44" w:rsidR="00CC1FB7" w:rsidRDefault="00CC1FB7" w:rsidP="00CC1FB7">
      <w:pPr>
        <w:pStyle w:val="ListParagraph"/>
        <w:numPr>
          <w:ilvl w:val="0"/>
          <w:numId w:val="3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Shenanigans – KD Philanthropy Event</w:t>
      </w:r>
    </w:p>
    <w:p w14:paraId="49833BDA" w14:textId="599BBAC4" w:rsidR="00CC1FB7" w:rsidRDefault="00CC1FB7" w:rsidP="00CC1FB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Abi Canter – Excused</w:t>
      </w:r>
    </w:p>
    <w:p w14:paraId="008B76FA" w14:textId="0208739A" w:rsidR="00CC1FB7" w:rsidRDefault="00CC1FB7" w:rsidP="00CC1FB7">
      <w:pPr>
        <w:pStyle w:val="ListParagraph"/>
        <w:numPr>
          <w:ilvl w:val="0"/>
          <w:numId w:val="3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Shenanigans Participant – KD Philanthropy Event</w:t>
      </w:r>
    </w:p>
    <w:p w14:paraId="194799AA" w14:textId="3EFA4B6E" w:rsidR="00CC1FB7" w:rsidRDefault="00CC1FB7" w:rsidP="00CC1FB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Shelby Robertson – Excused</w:t>
      </w:r>
    </w:p>
    <w:p w14:paraId="059811CC" w14:textId="3BF553F4" w:rsidR="00CC1FB7" w:rsidRDefault="00CC1FB7" w:rsidP="00CC1FB7">
      <w:pPr>
        <w:pStyle w:val="ListParagraph"/>
        <w:numPr>
          <w:ilvl w:val="0"/>
          <w:numId w:val="3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Shenanigans Organizer – KD Philanthropy Event</w:t>
      </w:r>
    </w:p>
    <w:p w14:paraId="4DA29E11" w14:textId="07DBD42B" w:rsidR="00CC1FB7" w:rsidRDefault="00CC1FB7" w:rsidP="00CC1FB7">
      <w:pPr>
        <w:spacing w:line="360" w:lineRule="auto"/>
        <w:rPr>
          <w:rFonts w:ascii="Athelas" w:hAnsi="Athelas"/>
        </w:rPr>
      </w:pPr>
      <w:proofErr w:type="spellStart"/>
      <w:r>
        <w:rPr>
          <w:rFonts w:ascii="Athelas" w:hAnsi="Athelas"/>
        </w:rPr>
        <w:t>Fatin</w:t>
      </w:r>
      <w:proofErr w:type="spellEnd"/>
      <w:r>
        <w:rPr>
          <w:rFonts w:ascii="Athelas" w:hAnsi="Athelas"/>
        </w:rPr>
        <w:t xml:space="preserve"> </w:t>
      </w:r>
      <w:proofErr w:type="spellStart"/>
      <w:r>
        <w:rPr>
          <w:rFonts w:ascii="Athelas" w:hAnsi="Athelas"/>
        </w:rPr>
        <w:t>Yaro</w:t>
      </w:r>
      <w:proofErr w:type="spellEnd"/>
      <w:r>
        <w:rPr>
          <w:rFonts w:ascii="Athelas" w:hAnsi="Athelas"/>
        </w:rPr>
        <w:t xml:space="preserve"> – Excused</w:t>
      </w:r>
    </w:p>
    <w:p w14:paraId="13443DA6" w14:textId="3AF556F9" w:rsidR="00CC1FB7" w:rsidRDefault="00CC1FB7" w:rsidP="00CC1FB7">
      <w:pPr>
        <w:pStyle w:val="ListParagraph"/>
        <w:numPr>
          <w:ilvl w:val="0"/>
          <w:numId w:val="3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Exam scheduled at meeting time</w:t>
      </w:r>
    </w:p>
    <w:p w14:paraId="71166AEA" w14:textId="77777777" w:rsidR="00CC1FB7" w:rsidRPr="00CC1FB7" w:rsidRDefault="00CC1FB7" w:rsidP="00CC1FB7">
      <w:pPr>
        <w:spacing w:line="360" w:lineRule="auto"/>
        <w:rPr>
          <w:rFonts w:ascii="Athelas" w:hAnsi="Athelas"/>
        </w:rPr>
      </w:pPr>
    </w:p>
    <w:p w14:paraId="6B2A9B0E" w14:textId="30798F87" w:rsidR="00CC1FB7" w:rsidRDefault="00CC1FB7" w:rsidP="00CC1FB7">
      <w:pPr>
        <w:spacing w:line="360" w:lineRule="auto"/>
        <w:rPr>
          <w:rFonts w:ascii="Athelas" w:hAnsi="Athelas"/>
          <w:u w:val="single"/>
        </w:rPr>
      </w:pPr>
      <w:r>
        <w:rPr>
          <w:rFonts w:ascii="Athelas" w:hAnsi="Athelas"/>
          <w:u w:val="single"/>
        </w:rPr>
        <w:t>Senate Meeting: October 26, 2021</w:t>
      </w:r>
    </w:p>
    <w:p w14:paraId="428403FC" w14:textId="7DB2C183" w:rsidR="00CC1FB7" w:rsidRDefault="00CC1FB7" w:rsidP="00CC1FB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Alex </w:t>
      </w:r>
      <w:proofErr w:type="spellStart"/>
      <w:r>
        <w:rPr>
          <w:rFonts w:ascii="Athelas" w:hAnsi="Athelas"/>
        </w:rPr>
        <w:t>Cissell</w:t>
      </w:r>
      <w:proofErr w:type="spellEnd"/>
      <w:r>
        <w:rPr>
          <w:rFonts w:ascii="Athelas" w:hAnsi="Athelas"/>
        </w:rPr>
        <w:t xml:space="preserve"> – Excused</w:t>
      </w:r>
    </w:p>
    <w:p w14:paraId="5CD64CAB" w14:textId="05B41472" w:rsidR="00CC1FB7" w:rsidRDefault="00CC1FB7" w:rsidP="00CC1FB7">
      <w:pPr>
        <w:pStyle w:val="ListParagraph"/>
        <w:numPr>
          <w:ilvl w:val="0"/>
          <w:numId w:val="3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Needs to travel during the meeting time</w:t>
      </w:r>
    </w:p>
    <w:p w14:paraId="688116DA" w14:textId="77777777" w:rsidR="00CC1FB7" w:rsidRPr="00CC1FB7" w:rsidRDefault="00CC1FB7" w:rsidP="00CC1FB7">
      <w:pPr>
        <w:spacing w:line="360" w:lineRule="auto"/>
        <w:rPr>
          <w:rFonts w:ascii="Athelas" w:hAnsi="Athelas"/>
        </w:rPr>
      </w:pPr>
    </w:p>
    <w:p w14:paraId="51205AE8" w14:textId="5ADA4073" w:rsidR="00CC1FB7" w:rsidRDefault="00CC1FB7" w:rsidP="00CC1FB7">
      <w:pPr>
        <w:spacing w:line="360" w:lineRule="auto"/>
        <w:rPr>
          <w:rFonts w:ascii="Athelas" w:hAnsi="Athelas"/>
          <w:u w:val="single"/>
        </w:rPr>
      </w:pPr>
      <w:r w:rsidRPr="00CC1FB7">
        <w:rPr>
          <w:rFonts w:ascii="Athelas" w:hAnsi="Athelas"/>
          <w:u w:val="single"/>
        </w:rPr>
        <w:t xml:space="preserve">Senate Meeting: </w:t>
      </w:r>
      <w:r>
        <w:rPr>
          <w:rFonts w:ascii="Athelas" w:hAnsi="Athelas"/>
          <w:u w:val="single"/>
        </w:rPr>
        <w:t>November 2</w:t>
      </w:r>
      <w:r w:rsidRPr="00CC1FB7">
        <w:rPr>
          <w:rFonts w:ascii="Athelas" w:hAnsi="Athelas"/>
          <w:u w:val="single"/>
        </w:rPr>
        <w:t>, 2021</w:t>
      </w:r>
    </w:p>
    <w:p w14:paraId="01E7747E" w14:textId="26B13BF5" w:rsidR="00CC1FB7" w:rsidRDefault="00CC1FB7" w:rsidP="00CC1FB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Nia Queen Douglas – Excused</w:t>
      </w:r>
    </w:p>
    <w:p w14:paraId="5ABC99E6" w14:textId="05FFA1F8" w:rsidR="00CC1FB7" w:rsidRPr="00CC1FB7" w:rsidRDefault="00CC1FB7" w:rsidP="00CC1FB7">
      <w:pPr>
        <w:pStyle w:val="ListParagraph"/>
        <w:numPr>
          <w:ilvl w:val="0"/>
          <w:numId w:val="3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Faculty Senate</w:t>
      </w:r>
    </w:p>
    <w:p w14:paraId="758EB141" w14:textId="77777777" w:rsidR="00CC1FB7" w:rsidRPr="00CC1FB7" w:rsidRDefault="00CC1FB7" w:rsidP="00CC1FB7">
      <w:pPr>
        <w:spacing w:line="360" w:lineRule="auto"/>
        <w:rPr>
          <w:rFonts w:ascii="Athelas" w:hAnsi="Athelas"/>
        </w:rPr>
      </w:pPr>
    </w:p>
    <w:p w14:paraId="04D854C4" w14:textId="77777777" w:rsidR="00CC1FB7" w:rsidRDefault="00CC1FB7" w:rsidP="00326CBE">
      <w:pPr>
        <w:spacing w:line="360" w:lineRule="auto"/>
        <w:rPr>
          <w:rFonts w:ascii="Athelas" w:hAnsi="Athelas"/>
        </w:rPr>
      </w:pPr>
    </w:p>
    <w:p w14:paraId="3578395C" w14:textId="3AD431D3" w:rsidR="00326CBE" w:rsidRDefault="00326CBE" w:rsidP="00326CBE">
      <w:pPr>
        <w:spacing w:line="360" w:lineRule="auto"/>
        <w:rPr>
          <w:rFonts w:ascii="Athelas" w:hAnsi="Athelas"/>
          <w:b/>
          <w:bCs/>
        </w:rPr>
      </w:pPr>
      <w:r>
        <w:rPr>
          <w:rFonts w:ascii="Athelas" w:hAnsi="Athelas"/>
          <w:b/>
          <w:bCs/>
        </w:rPr>
        <w:t>Business:</w:t>
      </w:r>
    </w:p>
    <w:p w14:paraId="798839E0" w14:textId="77777777" w:rsidR="009B72C5" w:rsidRDefault="009B72C5" w:rsidP="00326CBE">
      <w:pPr>
        <w:spacing w:line="360" w:lineRule="auto"/>
        <w:rPr>
          <w:rFonts w:ascii="Athelas" w:hAnsi="Athelas"/>
          <w:b/>
          <w:bCs/>
        </w:rPr>
      </w:pPr>
    </w:p>
    <w:p w14:paraId="393E4833" w14:textId="6487FE7B" w:rsidR="00D05560" w:rsidRDefault="009B72C5" w:rsidP="00D05560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President’s Position on the Senate Executive Committee of Faculty Senate</w:t>
      </w:r>
    </w:p>
    <w:p w14:paraId="1748F221" w14:textId="7A21387D" w:rsidR="009B72C5" w:rsidRDefault="009B72C5" w:rsidP="009B72C5">
      <w:pPr>
        <w:pStyle w:val="ListParagraph"/>
        <w:numPr>
          <w:ilvl w:val="0"/>
          <w:numId w:val="3"/>
        </w:numPr>
        <w:spacing w:line="360" w:lineRule="auto"/>
        <w:rPr>
          <w:rFonts w:ascii="Athelas" w:hAnsi="Athelas"/>
        </w:rPr>
      </w:pPr>
      <w:r>
        <w:rPr>
          <w:rFonts w:ascii="Athelas" w:hAnsi="Athelas"/>
          <w:b/>
          <w:bCs/>
        </w:rPr>
        <w:t xml:space="preserve">Ruling: </w:t>
      </w:r>
      <w:r>
        <w:rPr>
          <w:rFonts w:ascii="Athelas" w:hAnsi="Athelas"/>
        </w:rPr>
        <w:t>The Constitution definitively states that the President will serve on the committee. A Senate Approval is not required.</w:t>
      </w:r>
    </w:p>
    <w:p w14:paraId="678105D3" w14:textId="456AA910" w:rsidR="009B72C5" w:rsidRDefault="009B72C5" w:rsidP="009B72C5">
      <w:pPr>
        <w:spacing w:line="360" w:lineRule="auto"/>
        <w:rPr>
          <w:rFonts w:ascii="Athelas" w:hAnsi="Athelas"/>
        </w:rPr>
      </w:pPr>
    </w:p>
    <w:p w14:paraId="27E4B297" w14:textId="2AC633AE" w:rsidR="009B72C5" w:rsidRDefault="005D117A" w:rsidP="009B72C5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Amendments to the Constitution</w:t>
      </w:r>
    </w:p>
    <w:p w14:paraId="10B96943" w14:textId="6D300299" w:rsidR="005D117A" w:rsidRDefault="00801EA1" w:rsidP="005D117A">
      <w:pPr>
        <w:pStyle w:val="ListParagraph"/>
        <w:numPr>
          <w:ilvl w:val="0"/>
          <w:numId w:val="3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A debate on if </w:t>
      </w:r>
      <w:r w:rsidR="005D117A">
        <w:rPr>
          <w:rFonts w:ascii="Athelas" w:hAnsi="Athelas"/>
        </w:rPr>
        <w:t xml:space="preserve">the Constitution be amended through </w:t>
      </w:r>
      <w:r>
        <w:rPr>
          <w:rFonts w:ascii="Athelas" w:hAnsi="Athelas"/>
        </w:rPr>
        <w:t xml:space="preserve">bills or if the special amendment is required. </w:t>
      </w:r>
    </w:p>
    <w:p w14:paraId="511619B5" w14:textId="42D16DDC" w:rsidR="009B72C5" w:rsidRPr="00801EA1" w:rsidRDefault="005D117A" w:rsidP="009B72C5">
      <w:pPr>
        <w:pStyle w:val="ListParagraph"/>
        <w:numPr>
          <w:ilvl w:val="0"/>
          <w:numId w:val="3"/>
        </w:numPr>
        <w:spacing w:line="360" w:lineRule="auto"/>
        <w:rPr>
          <w:rFonts w:ascii="Athelas" w:hAnsi="Athelas"/>
        </w:rPr>
      </w:pPr>
      <w:r>
        <w:rPr>
          <w:rFonts w:ascii="Athelas" w:hAnsi="Athelas"/>
          <w:b/>
          <w:bCs/>
        </w:rPr>
        <w:t xml:space="preserve">Ruling: </w:t>
      </w:r>
      <w:r>
        <w:rPr>
          <w:rFonts w:ascii="Athelas" w:hAnsi="Athelas"/>
        </w:rPr>
        <w:t xml:space="preserve">The Constitution can be amended through Bills, which can be written by students. </w:t>
      </w:r>
      <w:r w:rsidR="00801EA1">
        <w:rPr>
          <w:rFonts w:ascii="Athelas" w:hAnsi="Athelas"/>
        </w:rPr>
        <w:t>The special committee is reserved for larger amendments.</w:t>
      </w:r>
    </w:p>
    <w:p w14:paraId="2AECDBA7" w14:textId="77777777" w:rsidR="009B72C5" w:rsidRDefault="009B72C5" w:rsidP="00D05560">
      <w:pPr>
        <w:spacing w:line="360" w:lineRule="auto"/>
        <w:rPr>
          <w:rFonts w:ascii="Athelas" w:hAnsi="Athelas"/>
          <w:b/>
          <w:bCs/>
        </w:rPr>
      </w:pPr>
    </w:p>
    <w:p w14:paraId="7DBFC503" w14:textId="419AC1A0" w:rsidR="00D05560" w:rsidRPr="00D05560" w:rsidRDefault="00D05560" w:rsidP="00D05560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Meeting is adjourned at 9:</w:t>
      </w:r>
      <w:r w:rsidR="00B6039B">
        <w:rPr>
          <w:rFonts w:ascii="Athelas" w:hAnsi="Athelas"/>
        </w:rPr>
        <w:t>52</w:t>
      </w:r>
      <w:r>
        <w:rPr>
          <w:rFonts w:ascii="Athelas" w:hAnsi="Athelas"/>
        </w:rPr>
        <w:t xml:space="preserve"> PM.</w:t>
      </w:r>
    </w:p>
    <w:p w14:paraId="328658DF" w14:textId="0224BCFD" w:rsidR="00326CBE" w:rsidRDefault="00326CBE" w:rsidP="00326CBE">
      <w:pPr>
        <w:spacing w:line="276" w:lineRule="auto"/>
        <w:rPr>
          <w:rFonts w:ascii="Athelas" w:hAnsi="Athelas"/>
        </w:rPr>
      </w:pPr>
    </w:p>
    <w:p w14:paraId="5672DAEC" w14:textId="77777777" w:rsidR="00326CBE" w:rsidRPr="00326CBE" w:rsidRDefault="00326CBE" w:rsidP="00326CBE">
      <w:pPr>
        <w:spacing w:line="276" w:lineRule="auto"/>
        <w:rPr>
          <w:rFonts w:ascii="Athelas" w:hAnsi="Athelas"/>
        </w:rPr>
      </w:pPr>
    </w:p>
    <w:sectPr w:rsidR="00326CBE" w:rsidRPr="00326CBE" w:rsidSect="00EA2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43DF1"/>
    <w:multiLevelType w:val="hybridMultilevel"/>
    <w:tmpl w:val="7BA6EC1E"/>
    <w:lvl w:ilvl="0" w:tplc="6A4EBC62">
      <w:start w:val="1"/>
      <w:numFmt w:val="bullet"/>
      <w:lvlText w:val="-"/>
      <w:lvlJc w:val="left"/>
      <w:pPr>
        <w:ind w:left="720" w:hanging="360"/>
      </w:pPr>
      <w:rPr>
        <w:rFonts w:ascii="Athelas" w:eastAsiaTheme="minorHAnsi" w:hAnsi="Athela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250C"/>
    <w:multiLevelType w:val="hybridMultilevel"/>
    <w:tmpl w:val="9A10FEB6"/>
    <w:lvl w:ilvl="0" w:tplc="CF0A323C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90C29"/>
    <w:multiLevelType w:val="hybridMultilevel"/>
    <w:tmpl w:val="89BA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BE"/>
    <w:rsid w:val="002E4D8B"/>
    <w:rsid w:val="00326CBE"/>
    <w:rsid w:val="005D117A"/>
    <w:rsid w:val="007C1618"/>
    <w:rsid w:val="00801EA1"/>
    <w:rsid w:val="009B72C5"/>
    <w:rsid w:val="00B11F0E"/>
    <w:rsid w:val="00B6039B"/>
    <w:rsid w:val="00CB45F6"/>
    <w:rsid w:val="00CC1FB7"/>
    <w:rsid w:val="00D05560"/>
    <w:rsid w:val="00E95C0F"/>
    <w:rsid w:val="00EA2D24"/>
    <w:rsid w:val="00F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28EF0F"/>
  <w15:chartTrackingRefBased/>
  <w15:docId w15:val="{F13948F7-6480-1B44-BC3B-A263A1B9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Turner</dc:creator>
  <cp:keywords/>
  <dc:description/>
  <cp:lastModifiedBy>Reynolds, Turner</cp:lastModifiedBy>
  <cp:revision>6</cp:revision>
  <dcterms:created xsi:type="dcterms:W3CDTF">2021-11-09T03:30:00Z</dcterms:created>
  <dcterms:modified xsi:type="dcterms:W3CDTF">2021-11-09T03:52:00Z</dcterms:modified>
</cp:coreProperties>
</file>