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DAF60" w14:textId="77777777" w:rsidR="00AF7DD5" w:rsidRPr="001574AF" w:rsidRDefault="003404A6" w:rsidP="00E07D55">
      <w:pPr>
        <w:jc w:val="center"/>
        <w:rPr>
          <w:rFonts w:asciiTheme="minorHAnsi" w:hAnsiTheme="minorHAnsi" w:cstheme="minorHAnsi"/>
        </w:rPr>
      </w:pPr>
      <w:r w:rsidRPr="001574AF">
        <w:rPr>
          <w:rFonts w:asciiTheme="minorHAnsi" w:hAnsiTheme="minorHAnsi" w:cstheme="minorHAnsi"/>
        </w:rPr>
        <w:t>BSPH</w:t>
      </w:r>
      <w:r w:rsidR="00AF7DD5" w:rsidRPr="001574AF">
        <w:rPr>
          <w:rFonts w:asciiTheme="minorHAnsi" w:hAnsiTheme="minorHAnsi" w:cstheme="minorHAnsi"/>
        </w:rPr>
        <w:t xml:space="preserve"> </w:t>
      </w:r>
      <w:r w:rsidR="00E922E5" w:rsidRPr="001574AF">
        <w:rPr>
          <w:rFonts w:asciiTheme="minorHAnsi" w:hAnsiTheme="minorHAnsi" w:cstheme="minorHAnsi"/>
        </w:rPr>
        <w:t>Curriculum</w:t>
      </w:r>
      <w:r w:rsidR="00AF7DD5" w:rsidRPr="001574AF">
        <w:rPr>
          <w:rFonts w:asciiTheme="minorHAnsi" w:hAnsiTheme="minorHAnsi" w:cstheme="minorHAnsi"/>
        </w:rPr>
        <w:t xml:space="preserve"> Committee</w:t>
      </w:r>
    </w:p>
    <w:p w14:paraId="768DC85E" w14:textId="77777777" w:rsidR="009F444D" w:rsidRPr="001574AF" w:rsidRDefault="009F444D" w:rsidP="00E07D55">
      <w:pPr>
        <w:jc w:val="center"/>
        <w:rPr>
          <w:rFonts w:asciiTheme="minorHAnsi" w:hAnsiTheme="minorHAnsi" w:cstheme="minorHAnsi"/>
        </w:rPr>
      </w:pPr>
      <w:r w:rsidRPr="001574AF">
        <w:rPr>
          <w:rFonts w:asciiTheme="minorHAnsi" w:hAnsiTheme="minorHAnsi" w:cstheme="minorHAnsi"/>
        </w:rPr>
        <w:t>Policies and Procedures</w:t>
      </w:r>
    </w:p>
    <w:p w14:paraId="384CBDD4" w14:textId="77777777" w:rsidR="00AF7DD5" w:rsidRPr="001574AF" w:rsidRDefault="00211DD5">
      <w:pPr>
        <w:rPr>
          <w:rFonts w:asciiTheme="minorHAnsi" w:hAnsiTheme="minorHAnsi" w:cstheme="minorHAnsi"/>
        </w:rPr>
      </w:pPr>
      <w:r w:rsidRPr="001574AF">
        <w:rPr>
          <w:rFonts w:asciiTheme="minorHAnsi" w:hAnsiTheme="minorHAnsi" w:cstheme="minorHAnsi"/>
        </w:rPr>
        <w:t>I. Purpose and Scope</w:t>
      </w:r>
    </w:p>
    <w:p w14:paraId="731B3545" w14:textId="77777777" w:rsidR="00211DD5" w:rsidRPr="001574AF" w:rsidRDefault="00211DD5">
      <w:pPr>
        <w:rPr>
          <w:rFonts w:asciiTheme="minorHAnsi" w:hAnsiTheme="minorHAnsi" w:cstheme="minorHAnsi"/>
        </w:rPr>
      </w:pPr>
    </w:p>
    <w:p w14:paraId="75D78E4D" w14:textId="486326C9" w:rsidR="0093518E" w:rsidRPr="001574AF" w:rsidRDefault="00AF7DD5" w:rsidP="0093518E">
      <w:pPr>
        <w:rPr>
          <w:rFonts w:asciiTheme="minorHAnsi" w:hAnsiTheme="minorHAnsi" w:cstheme="minorHAnsi"/>
        </w:rPr>
      </w:pPr>
      <w:r w:rsidRPr="001574AF">
        <w:rPr>
          <w:rFonts w:asciiTheme="minorHAnsi" w:hAnsiTheme="minorHAnsi" w:cstheme="minorHAnsi"/>
        </w:rPr>
        <w:t xml:space="preserve">The </w:t>
      </w:r>
      <w:r w:rsidR="00241BE7" w:rsidRPr="001574AF">
        <w:rPr>
          <w:rFonts w:asciiTheme="minorHAnsi" w:hAnsiTheme="minorHAnsi" w:cstheme="minorHAnsi"/>
        </w:rPr>
        <w:t xml:space="preserve">primary </w:t>
      </w:r>
      <w:r w:rsidRPr="001574AF">
        <w:rPr>
          <w:rFonts w:asciiTheme="minorHAnsi" w:hAnsiTheme="minorHAnsi" w:cstheme="minorHAnsi"/>
        </w:rPr>
        <w:t xml:space="preserve">purpose of the </w:t>
      </w:r>
      <w:r w:rsidR="003404A6" w:rsidRPr="001574AF">
        <w:rPr>
          <w:rFonts w:asciiTheme="minorHAnsi" w:hAnsiTheme="minorHAnsi" w:cstheme="minorHAnsi"/>
        </w:rPr>
        <w:t>BS</w:t>
      </w:r>
      <w:r w:rsidRPr="001574AF">
        <w:rPr>
          <w:rFonts w:asciiTheme="minorHAnsi" w:hAnsiTheme="minorHAnsi" w:cstheme="minorHAnsi"/>
        </w:rPr>
        <w:t xml:space="preserve">PH </w:t>
      </w:r>
      <w:r w:rsidR="00E922E5" w:rsidRPr="001574AF">
        <w:rPr>
          <w:rFonts w:asciiTheme="minorHAnsi" w:hAnsiTheme="minorHAnsi" w:cstheme="minorHAnsi"/>
        </w:rPr>
        <w:t>Curriculum Committee</w:t>
      </w:r>
      <w:r w:rsidR="00FE43D3" w:rsidRPr="001574AF">
        <w:rPr>
          <w:rFonts w:asciiTheme="minorHAnsi" w:hAnsiTheme="minorHAnsi" w:cstheme="minorHAnsi"/>
        </w:rPr>
        <w:t xml:space="preserve"> is </w:t>
      </w:r>
      <w:r w:rsidR="00490C9F" w:rsidRPr="001574AF">
        <w:rPr>
          <w:rFonts w:asciiTheme="minorHAnsi" w:hAnsiTheme="minorHAnsi" w:cstheme="minorHAnsi"/>
        </w:rPr>
        <w:t xml:space="preserve">to </w:t>
      </w:r>
      <w:r w:rsidR="00E922E5" w:rsidRPr="001574AF">
        <w:rPr>
          <w:rFonts w:asciiTheme="minorHAnsi" w:hAnsiTheme="minorHAnsi" w:cstheme="minorHAnsi"/>
        </w:rPr>
        <w:t xml:space="preserve">ensure that </w:t>
      </w:r>
      <w:r w:rsidR="00FC4218" w:rsidRPr="001574AF">
        <w:rPr>
          <w:rFonts w:asciiTheme="minorHAnsi" w:hAnsiTheme="minorHAnsi" w:cstheme="minorHAnsi"/>
        </w:rPr>
        <w:t xml:space="preserve">the </w:t>
      </w:r>
      <w:r w:rsidR="003404A6" w:rsidRPr="001574AF">
        <w:rPr>
          <w:rFonts w:asciiTheme="minorHAnsi" w:hAnsiTheme="minorHAnsi" w:cstheme="minorHAnsi"/>
        </w:rPr>
        <w:t>BS</w:t>
      </w:r>
      <w:r w:rsidR="0093518E" w:rsidRPr="001574AF">
        <w:rPr>
          <w:rFonts w:asciiTheme="minorHAnsi" w:hAnsiTheme="minorHAnsi" w:cstheme="minorHAnsi"/>
        </w:rPr>
        <w:t xml:space="preserve">PH </w:t>
      </w:r>
      <w:r w:rsidR="00490C9F" w:rsidRPr="001574AF">
        <w:rPr>
          <w:rFonts w:asciiTheme="minorHAnsi" w:hAnsiTheme="minorHAnsi" w:cstheme="minorHAnsi"/>
        </w:rPr>
        <w:t xml:space="preserve">program provides </w:t>
      </w:r>
      <w:r w:rsidR="00241BE7" w:rsidRPr="001574AF">
        <w:rPr>
          <w:rFonts w:asciiTheme="minorHAnsi" w:hAnsiTheme="minorHAnsi" w:cstheme="minorHAnsi"/>
        </w:rPr>
        <w:t>high-quality,</w:t>
      </w:r>
      <w:r w:rsidR="00E922E5" w:rsidRPr="001574AF">
        <w:rPr>
          <w:rFonts w:asciiTheme="minorHAnsi" w:hAnsiTheme="minorHAnsi" w:cstheme="minorHAnsi"/>
        </w:rPr>
        <w:t xml:space="preserve"> graduate-level professional preparation</w:t>
      </w:r>
      <w:r w:rsidR="00744CDF" w:rsidRPr="001574AF">
        <w:rPr>
          <w:rFonts w:asciiTheme="minorHAnsi" w:hAnsiTheme="minorHAnsi" w:cstheme="minorHAnsi"/>
        </w:rPr>
        <w:t xml:space="preserve"> that is competency-based and meets accreditation standards set forth by the Council for Public Health Education (CEPH)</w:t>
      </w:r>
      <w:r w:rsidR="005C61D2" w:rsidRPr="001574AF">
        <w:rPr>
          <w:rFonts w:asciiTheme="minorHAnsi" w:hAnsiTheme="minorHAnsi" w:cstheme="minorHAnsi"/>
        </w:rPr>
        <w:t>.</w:t>
      </w:r>
      <w:r w:rsidR="00490C9F" w:rsidRPr="001574AF">
        <w:rPr>
          <w:rFonts w:asciiTheme="minorHAnsi" w:hAnsiTheme="minorHAnsi" w:cstheme="minorHAnsi"/>
        </w:rPr>
        <w:t xml:space="preserve"> </w:t>
      </w:r>
      <w:r w:rsidR="0093518E" w:rsidRPr="001574AF">
        <w:rPr>
          <w:rFonts w:asciiTheme="minorHAnsi" w:hAnsiTheme="minorHAnsi" w:cstheme="minorHAnsi"/>
        </w:rPr>
        <w:t xml:space="preserve">The </w:t>
      </w:r>
      <w:r w:rsidR="00772CD0" w:rsidRPr="001574AF">
        <w:rPr>
          <w:rFonts w:asciiTheme="minorHAnsi" w:hAnsiTheme="minorHAnsi" w:cstheme="minorHAnsi"/>
        </w:rPr>
        <w:t>BS</w:t>
      </w:r>
      <w:r w:rsidR="0093518E" w:rsidRPr="001574AF">
        <w:rPr>
          <w:rFonts w:asciiTheme="minorHAnsi" w:hAnsiTheme="minorHAnsi" w:cstheme="minorHAnsi"/>
        </w:rPr>
        <w:t>PH Curriculum Committee is charged</w:t>
      </w:r>
      <w:r w:rsidR="00772CD0" w:rsidRPr="001574AF">
        <w:rPr>
          <w:rFonts w:asciiTheme="minorHAnsi" w:hAnsiTheme="minorHAnsi" w:cstheme="minorHAnsi"/>
        </w:rPr>
        <w:t xml:space="preserve"> with oversight of all BS</w:t>
      </w:r>
      <w:r w:rsidR="0093518E" w:rsidRPr="001574AF">
        <w:rPr>
          <w:rFonts w:asciiTheme="minorHAnsi" w:hAnsiTheme="minorHAnsi" w:cstheme="minorHAnsi"/>
        </w:rPr>
        <w:t>PH program requirements</w:t>
      </w:r>
      <w:r w:rsidR="00070A68" w:rsidRPr="001574AF">
        <w:rPr>
          <w:rFonts w:asciiTheme="minorHAnsi" w:hAnsiTheme="minorHAnsi" w:cstheme="minorHAnsi"/>
        </w:rPr>
        <w:t xml:space="preserve">, as well as the oversight of all </w:t>
      </w:r>
      <w:r w:rsidR="00772CD0" w:rsidRPr="001574AF">
        <w:rPr>
          <w:rFonts w:asciiTheme="minorHAnsi" w:hAnsiTheme="minorHAnsi" w:cstheme="minorHAnsi"/>
        </w:rPr>
        <w:t>under</w:t>
      </w:r>
      <w:r w:rsidR="00070A68" w:rsidRPr="001574AF">
        <w:rPr>
          <w:rFonts w:asciiTheme="minorHAnsi" w:hAnsiTheme="minorHAnsi" w:cstheme="minorHAnsi"/>
        </w:rPr>
        <w:t>graduate certificates</w:t>
      </w:r>
      <w:r w:rsidR="00772CD0" w:rsidRPr="001574AF">
        <w:rPr>
          <w:rFonts w:asciiTheme="minorHAnsi" w:hAnsiTheme="minorHAnsi" w:cstheme="minorHAnsi"/>
        </w:rPr>
        <w:t xml:space="preserve"> and minors</w:t>
      </w:r>
      <w:r w:rsidR="001574AF" w:rsidRPr="001574AF">
        <w:rPr>
          <w:rFonts w:asciiTheme="minorHAnsi" w:hAnsiTheme="minorHAnsi" w:cstheme="minorHAnsi"/>
        </w:rPr>
        <w:t xml:space="preserve">. </w:t>
      </w:r>
      <w:r w:rsidR="00E25485" w:rsidRPr="001574AF">
        <w:rPr>
          <w:rFonts w:asciiTheme="minorHAnsi" w:hAnsiTheme="minorHAnsi" w:cstheme="minorHAnsi"/>
        </w:rPr>
        <w:t>The committee is, however, advisory:  All substantial recommended changes must be proposed to and approved by the Governance Committee.</w:t>
      </w:r>
    </w:p>
    <w:p w14:paraId="697B1216" w14:textId="77777777" w:rsidR="00211DD5" w:rsidRPr="001574AF" w:rsidRDefault="00211DD5">
      <w:pPr>
        <w:rPr>
          <w:rFonts w:asciiTheme="minorHAnsi" w:hAnsiTheme="minorHAnsi" w:cstheme="minorHAnsi"/>
        </w:rPr>
      </w:pPr>
    </w:p>
    <w:p w14:paraId="3171C869" w14:textId="77777777" w:rsidR="00211DD5" w:rsidRPr="001574AF" w:rsidRDefault="00211DD5">
      <w:pPr>
        <w:rPr>
          <w:rFonts w:asciiTheme="minorHAnsi" w:hAnsiTheme="minorHAnsi" w:cstheme="minorHAnsi"/>
          <w:color w:val="FF0000"/>
        </w:rPr>
      </w:pPr>
    </w:p>
    <w:p w14:paraId="752225A1" w14:textId="77777777" w:rsidR="00657DAC" w:rsidRPr="001574AF" w:rsidRDefault="00657DAC">
      <w:pPr>
        <w:rPr>
          <w:rFonts w:asciiTheme="minorHAnsi" w:hAnsiTheme="minorHAnsi" w:cstheme="minorHAnsi"/>
        </w:rPr>
      </w:pPr>
      <w:r w:rsidRPr="001574AF">
        <w:rPr>
          <w:rFonts w:asciiTheme="minorHAnsi" w:hAnsiTheme="minorHAnsi" w:cstheme="minorHAnsi"/>
        </w:rPr>
        <w:t>II.  Policies</w:t>
      </w:r>
    </w:p>
    <w:p w14:paraId="3A0A8840" w14:textId="77777777" w:rsidR="00657DAC" w:rsidRPr="001574AF" w:rsidRDefault="00657DAC">
      <w:pPr>
        <w:rPr>
          <w:rFonts w:asciiTheme="minorHAnsi" w:hAnsiTheme="minorHAnsi" w:cstheme="minorHAnsi"/>
        </w:rPr>
      </w:pPr>
    </w:p>
    <w:p w14:paraId="4119D558" w14:textId="77777777" w:rsidR="00657DAC" w:rsidRPr="001574AF" w:rsidRDefault="00657DAC">
      <w:pPr>
        <w:rPr>
          <w:rFonts w:asciiTheme="minorHAnsi" w:hAnsiTheme="minorHAnsi" w:cstheme="minorHAnsi"/>
        </w:rPr>
      </w:pPr>
      <w:r w:rsidRPr="001574AF">
        <w:rPr>
          <w:rFonts w:asciiTheme="minorHAnsi" w:hAnsiTheme="minorHAnsi" w:cstheme="minorHAnsi"/>
        </w:rPr>
        <w:t xml:space="preserve">A.  </w:t>
      </w:r>
      <w:r w:rsidRPr="001574AF">
        <w:rPr>
          <w:rFonts w:asciiTheme="minorHAnsi" w:hAnsiTheme="minorHAnsi" w:cstheme="minorHAnsi"/>
          <w:u w:val="single"/>
        </w:rPr>
        <w:t>Committee Leadership</w:t>
      </w:r>
      <w:r w:rsidRPr="001574AF">
        <w:rPr>
          <w:rFonts w:asciiTheme="minorHAnsi" w:hAnsiTheme="minorHAnsi" w:cstheme="minorHAnsi"/>
        </w:rPr>
        <w:t xml:space="preserve">. The </w:t>
      </w:r>
      <w:r w:rsidR="00772CD0" w:rsidRPr="001574AF">
        <w:rPr>
          <w:rFonts w:asciiTheme="minorHAnsi" w:hAnsiTheme="minorHAnsi" w:cstheme="minorHAnsi"/>
        </w:rPr>
        <w:t>BS</w:t>
      </w:r>
      <w:r w:rsidRPr="001574AF">
        <w:rPr>
          <w:rFonts w:asciiTheme="minorHAnsi" w:hAnsiTheme="minorHAnsi" w:cstheme="minorHAnsi"/>
        </w:rPr>
        <w:t xml:space="preserve">PH Curriculum Committee is chaired by the </w:t>
      </w:r>
      <w:r w:rsidR="00772CD0" w:rsidRPr="001574AF">
        <w:rPr>
          <w:rFonts w:asciiTheme="minorHAnsi" w:hAnsiTheme="minorHAnsi" w:cstheme="minorHAnsi"/>
        </w:rPr>
        <w:t>BS</w:t>
      </w:r>
      <w:r w:rsidRPr="001574AF">
        <w:rPr>
          <w:rFonts w:asciiTheme="minorHAnsi" w:hAnsiTheme="minorHAnsi" w:cstheme="minorHAnsi"/>
        </w:rPr>
        <w:t>PH Academic Program C</w:t>
      </w:r>
      <w:r w:rsidR="00A10FAB" w:rsidRPr="001574AF">
        <w:rPr>
          <w:rFonts w:asciiTheme="minorHAnsi" w:hAnsiTheme="minorHAnsi" w:cstheme="minorHAnsi"/>
        </w:rPr>
        <w:t>oordinator.</w:t>
      </w:r>
    </w:p>
    <w:p w14:paraId="171A5F7F" w14:textId="77777777" w:rsidR="00657DAC" w:rsidRPr="001574AF" w:rsidRDefault="00657DAC">
      <w:pPr>
        <w:rPr>
          <w:rFonts w:asciiTheme="minorHAnsi" w:hAnsiTheme="minorHAnsi" w:cstheme="minorHAnsi"/>
        </w:rPr>
      </w:pPr>
    </w:p>
    <w:p w14:paraId="69CE4C66" w14:textId="77777777" w:rsidR="00A23B15" w:rsidRPr="001574AF" w:rsidRDefault="00657DAC">
      <w:pPr>
        <w:rPr>
          <w:rFonts w:asciiTheme="minorHAnsi" w:hAnsiTheme="minorHAnsi" w:cstheme="minorHAnsi"/>
        </w:rPr>
      </w:pPr>
      <w:r w:rsidRPr="001574AF">
        <w:rPr>
          <w:rFonts w:asciiTheme="minorHAnsi" w:hAnsiTheme="minorHAnsi" w:cstheme="minorHAnsi"/>
        </w:rPr>
        <w:t xml:space="preserve">B.  </w:t>
      </w:r>
      <w:r w:rsidRPr="001574AF">
        <w:rPr>
          <w:rFonts w:asciiTheme="minorHAnsi" w:hAnsiTheme="minorHAnsi" w:cstheme="minorHAnsi"/>
          <w:u w:val="single"/>
        </w:rPr>
        <w:t>Committee Membership</w:t>
      </w:r>
      <w:r w:rsidRPr="001574AF">
        <w:rPr>
          <w:rFonts w:asciiTheme="minorHAnsi" w:hAnsiTheme="minorHAnsi" w:cstheme="minorHAnsi"/>
        </w:rPr>
        <w:t xml:space="preserve">.  </w:t>
      </w:r>
    </w:p>
    <w:p w14:paraId="4F460EFB" w14:textId="77777777" w:rsidR="00B50B26" w:rsidRDefault="00A23B15" w:rsidP="00A23B15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1574AF">
        <w:rPr>
          <w:rFonts w:cstheme="minorHAnsi"/>
          <w:sz w:val="24"/>
          <w:szCs w:val="24"/>
        </w:rPr>
        <w:t xml:space="preserve">Faculty </w:t>
      </w:r>
      <w:r w:rsidR="00772CD0" w:rsidRPr="001574AF">
        <w:rPr>
          <w:rFonts w:cstheme="minorHAnsi"/>
          <w:sz w:val="24"/>
          <w:szCs w:val="24"/>
        </w:rPr>
        <w:t xml:space="preserve">with a primary teaching assignment in the </w:t>
      </w:r>
      <w:r w:rsidR="00B50B26" w:rsidRPr="00F6061A">
        <w:rPr>
          <w:rFonts w:cstheme="minorHAnsi"/>
          <w:sz w:val="24"/>
          <w:szCs w:val="24"/>
        </w:rPr>
        <w:t>BSPH</w:t>
      </w:r>
      <w:r w:rsidR="00772CD0" w:rsidRPr="00B50B26">
        <w:rPr>
          <w:rFonts w:cstheme="minorHAnsi"/>
          <w:color w:val="FF0000"/>
          <w:sz w:val="24"/>
          <w:szCs w:val="24"/>
        </w:rPr>
        <w:t xml:space="preserve"> </w:t>
      </w:r>
      <w:r w:rsidR="00772CD0" w:rsidRPr="001574AF">
        <w:rPr>
          <w:rFonts w:cstheme="minorHAnsi"/>
          <w:sz w:val="24"/>
          <w:szCs w:val="24"/>
        </w:rPr>
        <w:t>program</w:t>
      </w:r>
    </w:p>
    <w:p w14:paraId="2A55C6EA" w14:textId="4DDCAE7E" w:rsidR="00A23B15" w:rsidRPr="00F6061A" w:rsidRDefault="00B50B26" w:rsidP="00A23B15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bookmarkStart w:id="0" w:name="_Hlk103175785"/>
      <w:r w:rsidRPr="00F6061A">
        <w:rPr>
          <w:rFonts w:cstheme="minorHAnsi"/>
          <w:sz w:val="24"/>
          <w:szCs w:val="24"/>
        </w:rPr>
        <w:t xml:space="preserve">Full-time faculty who </w:t>
      </w:r>
      <w:proofErr w:type="gramStart"/>
      <w:r w:rsidRPr="00F6061A">
        <w:rPr>
          <w:rFonts w:cstheme="minorHAnsi"/>
          <w:sz w:val="24"/>
          <w:szCs w:val="24"/>
        </w:rPr>
        <w:t>teach</w:t>
      </w:r>
      <w:proofErr w:type="gramEnd"/>
      <w:r w:rsidRPr="00F6061A">
        <w:rPr>
          <w:rFonts w:cstheme="minorHAnsi"/>
          <w:sz w:val="24"/>
          <w:szCs w:val="24"/>
        </w:rPr>
        <w:t xml:space="preserve"> </w:t>
      </w:r>
      <w:r w:rsidR="00F6061A" w:rsidRPr="00F6061A">
        <w:rPr>
          <w:rFonts w:cstheme="minorHAnsi"/>
          <w:sz w:val="24"/>
          <w:szCs w:val="24"/>
        </w:rPr>
        <w:t xml:space="preserve">undergraduate </w:t>
      </w:r>
      <w:r w:rsidRPr="00F6061A">
        <w:rPr>
          <w:rFonts w:cstheme="minorHAnsi"/>
          <w:sz w:val="24"/>
          <w:szCs w:val="24"/>
        </w:rPr>
        <w:t>courses with PH designation</w:t>
      </w:r>
      <w:bookmarkEnd w:id="0"/>
    </w:p>
    <w:p w14:paraId="37BCBB07" w14:textId="77777777" w:rsidR="00A23B15" w:rsidRPr="001574AF" w:rsidRDefault="00772CD0" w:rsidP="00A23B15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1574AF">
        <w:rPr>
          <w:rFonts w:cstheme="minorHAnsi"/>
          <w:sz w:val="24"/>
          <w:szCs w:val="24"/>
        </w:rPr>
        <w:t>P</w:t>
      </w:r>
      <w:r w:rsidR="00A23B15" w:rsidRPr="001574AF">
        <w:rPr>
          <w:rFonts w:cstheme="minorHAnsi"/>
          <w:sz w:val="24"/>
          <w:szCs w:val="24"/>
        </w:rPr>
        <w:t xml:space="preserve">rogram staff </w:t>
      </w:r>
    </w:p>
    <w:p w14:paraId="5E5FC1F9" w14:textId="77777777" w:rsidR="00A23B15" w:rsidRPr="001574AF" w:rsidRDefault="00772CD0" w:rsidP="00A23B15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1574AF">
        <w:rPr>
          <w:rFonts w:cstheme="minorHAnsi"/>
          <w:sz w:val="24"/>
          <w:szCs w:val="24"/>
        </w:rPr>
        <w:t>Underg</w:t>
      </w:r>
      <w:r w:rsidR="00A23B15" w:rsidRPr="001574AF">
        <w:rPr>
          <w:rFonts w:cstheme="minorHAnsi"/>
          <w:sz w:val="24"/>
          <w:szCs w:val="24"/>
        </w:rPr>
        <w:t>raduate representative from the student governance organization (PHUGAS)</w:t>
      </w:r>
    </w:p>
    <w:p w14:paraId="1AA163C5" w14:textId="77777777" w:rsidR="00143983" w:rsidRPr="001574AF" w:rsidRDefault="00143983" w:rsidP="00A23B15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1574AF">
        <w:rPr>
          <w:rFonts w:cstheme="minorHAnsi"/>
          <w:sz w:val="24"/>
          <w:szCs w:val="24"/>
        </w:rPr>
        <w:t xml:space="preserve">Adjuncts and part-time faculty teaching in the </w:t>
      </w:r>
      <w:r w:rsidR="00772CD0" w:rsidRPr="001574AF">
        <w:rPr>
          <w:rFonts w:cstheme="minorHAnsi"/>
          <w:sz w:val="24"/>
          <w:szCs w:val="24"/>
        </w:rPr>
        <w:t>BS</w:t>
      </w:r>
      <w:r w:rsidRPr="001574AF">
        <w:rPr>
          <w:rFonts w:cstheme="minorHAnsi"/>
          <w:sz w:val="24"/>
          <w:szCs w:val="24"/>
        </w:rPr>
        <w:t>PH program</w:t>
      </w:r>
      <w:r w:rsidR="00772CD0" w:rsidRPr="001574AF">
        <w:rPr>
          <w:rFonts w:cstheme="minorHAnsi"/>
          <w:sz w:val="24"/>
          <w:szCs w:val="24"/>
        </w:rPr>
        <w:t>, including faculty with a primary assignment to a different program.</w:t>
      </w:r>
    </w:p>
    <w:p w14:paraId="3C7D4F23" w14:textId="77777777" w:rsidR="0093518E" w:rsidRPr="001574AF" w:rsidRDefault="00407DC0" w:rsidP="0093518E">
      <w:pPr>
        <w:rPr>
          <w:rFonts w:asciiTheme="minorHAnsi" w:hAnsiTheme="minorHAnsi" w:cstheme="minorHAnsi"/>
        </w:rPr>
      </w:pPr>
      <w:r w:rsidRPr="001574AF">
        <w:rPr>
          <w:rFonts w:asciiTheme="minorHAnsi" w:hAnsiTheme="minorHAnsi" w:cstheme="minorHAnsi"/>
        </w:rPr>
        <w:t>C</w:t>
      </w:r>
      <w:r w:rsidR="00211DD5" w:rsidRPr="001574AF">
        <w:rPr>
          <w:rFonts w:asciiTheme="minorHAnsi" w:hAnsiTheme="minorHAnsi" w:cstheme="minorHAnsi"/>
        </w:rPr>
        <w:t xml:space="preserve">. </w:t>
      </w:r>
      <w:r w:rsidR="00211DD5" w:rsidRPr="001574AF">
        <w:rPr>
          <w:rFonts w:asciiTheme="minorHAnsi" w:hAnsiTheme="minorHAnsi" w:cstheme="minorHAnsi"/>
          <w:u w:val="single"/>
        </w:rPr>
        <w:t>Responsibilities</w:t>
      </w:r>
      <w:r w:rsidRPr="001574AF">
        <w:rPr>
          <w:rFonts w:asciiTheme="minorHAnsi" w:hAnsiTheme="minorHAnsi" w:cstheme="minorHAnsi"/>
          <w:u w:val="single"/>
        </w:rPr>
        <w:t>.</w:t>
      </w:r>
      <w:r w:rsidRPr="001574AF">
        <w:rPr>
          <w:rFonts w:asciiTheme="minorHAnsi" w:hAnsiTheme="minorHAnsi" w:cstheme="minorHAnsi"/>
        </w:rPr>
        <w:t xml:space="preserve"> </w:t>
      </w:r>
    </w:p>
    <w:p w14:paraId="2E51D200" w14:textId="078AEA37" w:rsidR="00003E7D" w:rsidRPr="001574AF" w:rsidRDefault="00772CD0" w:rsidP="00003E7D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1574AF">
        <w:rPr>
          <w:rFonts w:cstheme="minorHAnsi"/>
          <w:sz w:val="24"/>
          <w:szCs w:val="24"/>
        </w:rPr>
        <w:t>systematically and routinely assess the BSPH program’s curriculum to ensure courses are competency based and relevant to the PH workforce</w:t>
      </w:r>
      <w:r w:rsidR="007661B9" w:rsidRPr="001574AF">
        <w:rPr>
          <w:rFonts w:cstheme="minorHAnsi"/>
          <w:sz w:val="24"/>
          <w:szCs w:val="24"/>
        </w:rPr>
        <w:t xml:space="preserve">, </w:t>
      </w:r>
      <w:r w:rsidRPr="001574AF">
        <w:rPr>
          <w:rFonts w:cstheme="minorHAnsi"/>
          <w:sz w:val="24"/>
          <w:szCs w:val="24"/>
        </w:rPr>
        <w:t>emphasize applied learning</w:t>
      </w:r>
      <w:r w:rsidR="007661B9" w:rsidRPr="001574AF">
        <w:rPr>
          <w:rFonts w:cstheme="minorHAnsi"/>
          <w:sz w:val="24"/>
          <w:szCs w:val="24"/>
        </w:rPr>
        <w:t xml:space="preserve">, </w:t>
      </w:r>
      <w:r w:rsidR="0036453D" w:rsidRPr="001574AF">
        <w:rPr>
          <w:rFonts w:cstheme="minorHAnsi"/>
          <w:sz w:val="24"/>
          <w:szCs w:val="24"/>
        </w:rPr>
        <w:t xml:space="preserve">and are compliant with </w:t>
      </w:r>
      <w:r w:rsidR="0093518E" w:rsidRPr="001574AF">
        <w:rPr>
          <w:rFonts w:cstheme="minorHAnsi"/>
          <w:sz w:val="24"/>
          <w:szCs w:val="24"/>
        </w:rPr>
        <w:t>accreditation requirements</w:t>
      </w:r>
      <w:r w:rsidR="00171D33" w:rsidRPr="001574AF">
        <w:rPr>
          <w:rFonts w:cstheme="minorHAnsi"/>
          <w:sz w:val="24"/>
          <w:szCs w:val="24"/>
        </w:rPr>
        <w:t xml:space="preserve"> and instructional objectives</w:t>
      </w:r>
      <w:r w:rsidR="0093518E" w:rsidRPr="001574AF">
        <w:rPr>
          <w:rFonts w:cstheme="minorHAnsi"/>
          <w:sz w:val="24"/>
          <w:szCs w:val="24"/>
        </w:rPr>
        <w:t>.</w:t>
      </w:r>
    </w:p>
    <w:p w14:paraId="13F20D24" w14:textId="04CD527E" w:rsidR="00003E7D" w:rsidRPr="001574AF" w:rsidRDefault="0093518E" w:rsidP="00003E7D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1574AF">
        <w:rPr>
          <w:rFonts w:cstheme="minorHAnsi"/>
          <w:sz w:val="24"/>
          <w:szCs w:val="24"/>
        </w:rPr>
        <w:t>Recommend modifications to program</w:t>
      </w:r>
      <w:r w:rsidR="00070A68" w:rsidRPr="001574AF">
        <w:rPr>
          <w:rFonts w:cstheme="minorHAnsi"/>
          <w:sz w:val="24"/>
          <w:szCs w:val="24"/>
        </w:rPr>
        <w:t xml:space="preserve"> requirements and </w:t>
      </w:r>
      <w:r w:rsidRPr="001574AF">
        <w:rPr>
          <w:rFonts w:cstheme="minorHAnsi"/>
          <w:sz w:val="24"/>
          <w:szCs w:val="24"/>
        </w:rPr>
        <w:t>curriculum</w:t>
      </w:r>
      <w:r w:rsidR="00003E7D" w:rsidRPr="001574AF">
        <w:rPr>
          <w:rFonts w:cstheme="minorHAnsi"/>
          <w:sz w:val="24"/>
          <w:szCs w:val="24"/>
        </w:rPr>
        <w:t>, including proposing</w:t>
      </w:r>
      <w:r w:rsidR="00070A68" w:rsidRPr="001574AF">
        <w:rPr>
          <w:rFonts w:cstheme="minorHAnsi"/>
          <w:sz w:val="24"/>
          <w:szCs w:val="24"/>
        </w:rPr>
        <w:t xml:space="preserve"> new courses</w:t>
      </w:r>
      <w:r w:rsidR="007661B9" w:rsidRPr="001574AF">
        <w:rPr>
          <w:rFonts w:cstheme="minorHAnsi"/>
          <w:sz w:val="24"/>
          <w:szCs w:val="24"/>
        </w:rPr>
        <w:t>, minors,</w:t>
      </w:r>
      <w:r w:rsidR="00070A68" w:rsidRPr="001574AF">
        <w:rPr>
          <w:rFonts w:cstheme="minorHAnsi"/>
          <w:sz w:val="24"/>
          <w:szCs w:val="24"/>
        </w:rPr>
        <w:t xml:space="preserve"> and certificates.</w:t>
      </w:r>
    </w:p>
    <w:p w14:paraId="47EEC7F6" w14:textId="77777777" w:rsidR="00816B90" w:rsidRPr="001574AF" w:rsidRDefault="00816B90" w:rsidP="00003E7D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1574AF">
        <w:rPr>
          <w:rFonts w:cstheme="minorHAnsi"/>
          <w:sz w:val="24"/>
          <w:szCs w:val="24"/>
        </w:rPr>
        <w:t>Develop and provide instructional/informational materials for students related to program requirements.</w:t>
      </w:r>
    </w:p>
    <w:p w14:paraId="2E7A16D0" w14:textId="77777777" w:rsidR="00003E7D" w:rsidRPr="001574AF" w:rsidRDefault="00816B90" w:rsidP="00003E7D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1574AF">
        <w:rPr>
          <w:rFonts w:cstheme="minorHAnsi"/>
          <w:sz w:val="24"/>
          <w:szCs w:val="24"/>
        </w:rPr>
        <w:t xml:space="preserve">Complete WKU assurance of student learning for </w:t>
      </w:r>
      <w:r w:rsidR="007661B9" w:rsidRPr="001574AF">
        <w:rPr>
          <w:rFonts w:cstheme="minorHAnsi"/>
          <w:sz w:val="24"/>
          <w:szCs w:val="24"/>
        </w:rPr>
        <w:t>BS</w:t>
      </w:r>
      <w:r w:rsidRPr="001574AF">
        <w:rPr>
          <w:rFonts w:cstheme="minorHAnsi"/>
          <w:sz w:val="24"/>
          <w:szCs w:val="24"/>
        </w:rPr>
        <w:t>PH program and certificates.</w:t>
      </w:r>
    </w:p>
    <w:p w14:paraId="1CC9F95D" w14:textId="77777777" w:rsidR="00143983" w:rsidRPr="001574AF" w:rsidRDefault="00143983" w:rsidP="00003E7D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1574AF">
        <w:rPr>
          <w:rFonts w:cstheme="minorHAnsi"/>
          <w:sz w:val="24"/>
          <w:szCs w:val="24"/>
        </w:rPr>
        <w:t xml:space="preserve">Ensure syllabi are compliant with </w:t>
      </w:r>
      <w:proofErr w:type="gramStart"/>
      <w:r w:rsidRPr="001574AF">
        <w:rPr>
          <w:rFonts w:cstheme="minorHAnsi"/>
          <w:sz w:val="24"/>
          <w:szCs w:val="24"/>
        </w:rPr>
        <w:t>University</w:t>
      </w:r>
      <w:proofErr w:type="gramEnd"/>
      <w:r w:rsidRPr="001574AF">
        <w:rPr>
          <w:rFonts w:cstheme="minorHAnsi"/>
          <w:sz w:val="24"/>
          <w:szCs w:val="24"/>
        </w:rPr>
        <w:t xml:space="preserve"> and program standards.</w:t>
      </w:r>
    </w:p>
    <w:p w14:paraId="0B70296C" w14:textId="77777777" w:rsidR="007661B9" w:rsidRPr="001574AF" w:rsidRDefault="007661B9" w:rsidP="00003E7D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1574AF">
        <w:rPr>
          <w:rFonts w:cstheme="minorHAnsi"/>
          <w:sz w:val="24"/>
          <w:szCs w:val="24"/>
        </w:rPr>
        <w:t>Develop and assess program competencies.</w:t>
      </w:r>
    </w:p>
    <w:p w14:paraId="68F1D665" w14:textId="05CA870C" w:rsidR="00FC4218" w:rsidRPr="001574AF" w:rsidRDefault="001574AF" w:rsidP="00003E7D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100C11" w:rsidRPr="001574AF">
        <w:rPr>
          <w:rFonts w:cstheme="minorHAnsi"/>
          <w:sz w:val="24"/>
          <w:szCs w:val="24"/>
        </w:rPr>
        <w:t>eep abreast of changes in national credentialing standards and competencies</w:t>
      </w:r>
      <w:r w:rsidR="00003E7D" w:rsidRPr="001574AF">
        <w:rPr>
          <w:rFonts w:cstheme="minorHAnsi"/>
          <w:sz w:val="24"/>
          <w:szCs w:val="24"/>
        </w:rPr>
        <w:t xml:space="preserve"> related to </w:t>
      </w:r>
      <w:r w:rsidR="007661B9" w:rsidRPr="001574AF">
        <w:rPr>
          <w:rFonts w:cstheme="minorHAnsi"/>
          <w:sz w:val="24"/>
          <w:szCs w:val="24"/>
        </w:rPr>
        <w:t>BS</w:t>
      </w:r>
      <w:r w:rsidR="00003E7D" w:rsidRPr="001574AF">
        <w:rPr>
          <w:rFonts w:cstheme="minorHAnsi"/>
          <w:sz w:val="24"/>
          <w:szCs w:val="24"/>
        </w:rPr>
        <w:t>PH and certificates</w:t>
      </w:r>
      <w:r w:rsidR="00100C11" w:rsidRPr="001574AF">
        <w:rPr>
          <w:rFonts w:cstheme="minorHAnsi"/>
          <w:sz w:val="24"/>
          <w:szCs w:val="24"/>
        </w:rPr>
        <w:t>.</w:t>
      </w:r>
    </w:p>
    <w:p w14:paraId="20BAC972" w14:textId="77777777" w:rsidR="00657DAC" w:rsidRPr="001574AF" w:rsidRDefault="00657DAC">
      <w:pPr>
        <w:rPr>
          <w:rFonts w:asciiTheme="minorHAnsi" w:hAnsiTheme="minorHAnsi" w:cstheme="minorHAnsi"/>
        </w:rPr>
      </w:pPr>
    </w:p>
    <w:p w14:paraId="38CECB58" w14:textId="77777777" w:rsidR="00657DAC" w:rsidRPr="001574AF" w:rsidRDefault="00657DAC">
      <w:pPr>
        <w:rPr>
          <w:rFonts w:asciiTheme="minorHAnsi" w:hAnsiTheme="minorHAnsi" w:cstheme="minorHAnsi"/>
        </w:rPr>
      </w:pPr>
      <w:r w:rsidRPr="001574AF">
        <w:rPr>
          <w:rFonts w:asciiTheme="minorHAnsi" w:hAnsiTheme="minorHAnsi" w:cstheme="minorHAnsi"/>
        </w:rPr>
        <w:lastRenderedPageBreak/>
        <w:t>III. Procedures</w:t>
      </w:r>
    </w:p>
    <w:p w14:paraId="705BB9E5" w14:textId="77777777" w:rsidR="00657DAC" w:rsidRPr="001574AF" w:rsidRDefault="00657DAC">
      <w:pPr>
        <w:rPr>
          <w:rFonts w:asciiTheme="minorHAnsi" w:hAnsiTheme="minorHAnsi" w:cstheme="minorHAnsi"/>
        </w:rPr>
      </w:pPr>
    </w:p>
    <w:p w14:paraId="09F7789C" w14:textId="77777777" w:rsidR="00100C11" w:rsidRPr="001574AF" w:rsidRDefault="00100C11">
      <w:pPr>
        <w:rPr>
          <w:rFonts w:asciiTheme="minorHAnsi" w:hAnsiTheme="minorHAnsi" w:cstheme="minorHAnsi"/>
          <w:strike/>
        </w:rPr>
      </w:pPr>
    </w:p>
    <w:p w14:paraId="75DABA3B" w14:textId="77777777" w:rsidR="00171D33" w:rsidRPr="001574AF" w:rsidRDefault="00171D33" w:rsidP="00A259D3">
      <w:pPr>
        <w:rPr>
          <w:rFonts w:asciiTheme="minorHAnsi" w:hAnsiTheme="minorHAnsi" w:cstheme="minorHAnsi"/>
        </w:rPr>
      </w:pPr>
      <w:r w:rsidRPr="001574AF">
        <w:rPr>
          <w:rFonts w:asciiTheme="minorHAnsi" w:hAnsiTheme="minorHAnsi" w:cstheme="minorHAnsi"/>
        </w:rPr>
        <w:t xml:space="preserve">A.  </w:t>
      </w:r>
      <w:r w:rsidRPr="001574AF">
        <w:rPr>
          <w:rFonts w:asciiTheme="minorHAnsi" w:hAnsiTheme="minorHAnsi" w:cstheme="minorHAnsi"/>
          <w:u w:val="single"/>
        </w:rPr>
        <w:t>Meetings.</w:t>
      </w:r>
      <w:r w:rsidRPr="001574AF">
        <w:rPr>
          <w:rFonts w:asciiTheme="minorHAnsi" w:hAnsiTheme="minorHAnsi" w:cstheme="minorHAnsi"/>
        </w:rPr>
        <w:t xml:space="preserve">  The </w:t>
      </w:r>
      <w:r w:rsidR="007661B9" w:rsidRPr="001574AF">
        <w:rPr>
          <w:rFonts w:asciiTheme="minorHAnsi" w:hAnsiTheme="minorHAnsi" w:cstheme="minorHAnsi"/>
        </w:rPr>
        <w:t>BS</w:t>
      </w:r>
      <w:r w:rsidRPr="001574AF">
        <w:rPr>
          <w:rFonts w:asciiTheme="minorHAnsi" w:hAnsiTheme="minorHAnsi" w:cstheme="minorHAnsi"/>
        </w:rPr>
        <w:t>PH Curriculum Committee will meet at least once per year.</w:t>
      </w:r>
    </w:p>
    <w:p w14:paraId="06637BE3" w14:textId="77777777" w:rsidR="00F6061A" w:rsidRDefault="00E25485" w:rsidP="00F6061A">
      <w:pPr>
        <w:pStyle w:val="ListParagraph"/>
        <w:numPr>
          <w:ilvl w:val="0"/>
          <w:numId w:val="8"/>
        </w:numPr>
        <w:rPr>
          <w:rFonts w:cstheme="minorHAnsi"/>
        </w:rPr>
      </w:pPr>
      <w:r w:rsidRPr="001574AF">
        <w:rPr>
          <w:rFonts w:cstheme="minorHAnsi"/>
        </w:rPr>
        <w:t>Minutes will be kept and submitted to the Governance Committee for approval</w:t>
      </w:r>
    </w:p>
    <w:p w14:paraId="4C0D557D" w14:textId="77777777" w:rsidR="00F6061A" w:rsidRDefault="00E25485" w:rsidP="00F6061A">
      <w:pPr>
        <w:pStyle w:val="ListParagraph"/>
        <w:numPr>
          <w:ilvl w:val="0"/>
          <w:numId w:val="8"/>
        </w:numPr>
        <w:rPr>
          <w:rFonts w:cstheme="minorHAnsi"/>
        </w:rPr>
      </w:pPr>
      <w:r w:rsidRPr="00F6061A">
        <w:rPr>
          <w:rFonts w:cstheme="minorHAnsi"/>
        </w:rPr>
        <w:t xml:space="preserve">A simple majority is needed for a motion to pass and be sent to the Governance Committee.  Each member has a single vote, </w:t>
      </w:r>
      <w:proofErr w:type="gramStart"/>
      <w:r w:rsidRPr="00F6061A">
        <w:rPr>
          <w:rFonts w:cstheme="minorHAnsi"/>
        </w:rPr>
        <w:t>with the exception of</w:t>
      </w:r>
      <w:proofErr w:type="gramEnd"/>
      <w:r w:rsidRPr="00F6061A">
        <w:rPr>
          <w:rFonts w:cstheme="minorHAnsi"/>
        </w:rPr>
        <w:t xml:space="preserve"> </w:t>
      </w:r>
      <w:r w:rsidR="00143983" w:rsidRPr="00F6061A">
        <w:rPr>
          <w:rFonts w:cstheme="minorHAnsi"/>
        </w:rPr>
        <w:t xml:space="preserve">adjuncts </w:t>
      </w:r>
      <w:r w:rsidR="00B50B26" w:rsidRPr="00F6061A">
        <w:rPr>
          <w:rFonts w:cstheme="minorHAnsi"/>
        </w:rPr>
        <w:t xml:space="preserve">who </w:t>
      </w:r>
      <w:r w:rsidR="00143983" w:rsidRPr="00F6061A">
        <w:rPr>
          <w:rFonts w:cstheme="minorHAnsi"/>
        </w:rPr>
        <w:t>collectively have a single vote</w:t>
      </w:r>
      <w:r w:rsidR="00143983" w:rsidRPr="00F6061A">
        <w:rPr>
          <w:rFonts w:cstheme="minorHAnsi"/>
          <w:color w:val="FF0000"/>
        </w:rPr>
        <w:t>.</w:t>
      </w:r>
    </w:p>
    <w:p w14:paraId="1152EE35" w14:textId="4236D886" w:rsidR="00143983" w:rsidRPr="00F6061A" w:rsidRDefault="00A10FAB" w:rsidP="00F6061A">
      <w:pPr>
        <w:pStyle w:val="ListParagraph"/>
        <w:numPr>
          <w:ilvl w:val="0"/>
          <w:numId w:val="13"/>
        </w:numPr>
        <w:rPr>
          <w:rFonts w:cstheme="minorHAnsi"/>
        </w:rPr>
      </w:pPr>
      <w:r w:rsidRPr="00F6061A">
        <w:rPr>
          <w:rFonts w:cstheme="minorHAnsi"/>
          <w:u w:val="single"/>
        </w:rPr>
        <w:t>Curricular Review</w:t>
      </w:r>
      <w:r w:rsidRPr="00F6061A">
        <w:rPr>
          <w:rFonts w:cstheme="minorHAnsi"/>
        </w:rPr>
        <w:t xml:space="preserve">.  Conducted every 3.5 years, per assessment plan </w:t>
      </w:r>
    </w:p>
    <w:p w14:paraId="35892106" w14:textId="77777777" w:rsidR="00A10FAB" w:rsidRPr="001574AF" w:rsidRDefault="00A10FAB" w:rsidP="00A10FAB">
      <w:pPr>
        <w:pStyle w:val="ListParagraph"/>
        <w:numPr>
          <w:ilvl w:val="0"/>
          <w:numId w:val="9"/>
        </w:numPr>
        <w:rPr>
          <w:rFonts w:cstheme="minorHAnsi"/>
        </w:rPr>
      </w:pPr>
      <w:r w:rsidRPr="001574AF">
        <w:rPr>
          <w:rFonts w:cstheme="minorHAnsi"/>
        </w:rPr>
        <w:t>Internal review of core content for each core course</w:t>
      </w:r>
    </w:p>
    <w:p w14:paraId="68C4BEBD" w14:textId="77777777" w:rsidR="00A10FAB" w:rsidRPr="001574AF" w:rsidRDefault="007B53D1" w:rsidP="00A10FAB">
      <w:pPr>
        <w:pStyle w:val="ListParagraph"/>
        <w:numPr>
          <w:ilvl w:val="0"/>
          <w:numId w:val="9"/>
        </w:numPr>
        <w:rPr>
          <w:rFonts w:cstheme="minorHAnsi"/>
        </w:rPr>
      </w:pPr>
      <w:r w:rsidRPr="001574AF">
        <w:rPr>
          <w:rFonts w:cstheme="minorHAnsi"/>
        </w:rPr>
        <w:t xml:space="preserve">Internal review of </w:t>
      </w:r>
      <w:r w:rsidR="007661B9" w:rsidRPr="001574AF">
        <w:rPr>
          <w:rFonts w:cstheme="minorHAnsi"/>
        </w:rPr>
        <w:t xml:space="preserve">CEPH </w:t>
      </w:r>
      <w:r w:rsidRPr="001574AF">
        <w:rPr>
          <w:rFonts w:cstheme="minorHAnsi"/>
        </w:rPr>
        <w:t>alignment for each core course</w:t>
      </w:r>
    </w:p>
    <w:p w14:paraId="5ED65783" w14:textId="77777777" w:rsidR="007B53D1" w:rsidRPr="001574AF" w:rsidRDefault="007B53D1" w:rsidP="007B53D1">
      <w:pPr>
        <w:pStyle w:val="ListParagraph"/>
        <w:numPr>
          <w:ilvl w:val="1"/>
          <w:numId w:val="9"/>
        </w:numPr>
        <w:rPr>
          <w:rFonts w:cstheme="minorHAnsi"/>
        </w:rPr>
      </w:pPr>
      <w:r w:rsidRPr="001574AF">
        <w:rPr>
          <w:rFonts w:cstheme="minorHAnsi"/>
        </w:rPr>
        <w:t>Identify assessments for CEPH</w:t>
      </w:r>
    </w:p>
    <w:p w14:paraId="5FE82A49" w14:textId="77777777" w:rsidR="007B53D1" w:rsidRPr="001574AF" w:rsidRDefault="007B53D1" w:rsidP="007B53D1">
      <w:pPr>
        <w:pStyle w:val="ListParagraph"/>
        <w:numPr>
          <w:ilvl w:val="0"/>
          <w:numId w:val="9"/>
        </w:numPr>
        <w:rPr>
          <w:rFonts w:cstheme="minorHAnsi"/>
        </w:rPr>
      </w:pPr>
      <w:r w:rsidRPr="001574AF">
        <w:rPr>
          <w:rFonts w:cstheme="minorHAnsi"/>
        </w:rPr>
        <w:t>External review of curriculum by core advisory group</w:t>
      </w:r>
    </w:p>
    <w:p w14:paraId="68AB095C" w14:textId="2B8F10CA" w:rsidR="00A259D3" w:rsidRPr="001574AF" w:rsidRDefault="007B53D1" w:rsidP="00A259D3">
      <w:pPr>
        <w:rPr>
          <w:rFonts w:asciiTheme="minorHAnsi" w:hAnsiTheme="minorHAnsi" w:cstheme="minorHAnsi"/>
          <w:strike/>
        </w:rPr>
      </w:pPr>
      <w:r w:rsidRPr="001574AF">
        <w:rPr>
          <w:rFonts w:asciiTheme="minorHAnsi" w:hAnsiTheme="minorHAnsi" w:cstheme="minorHAnsi"/>
        </w:rPr>
        <w:t>C.  Syllabi Review</w:t>
      </w:r>
      <w:r w:rsidR="000D3530" w:rsidRPr="001574AF">
        <w:rPr>
          <w:rFonts w:asciiTheme="minorHAnsi" w:hAnsiTheme="minorHAnsi" w:cstheme="minorHAnsi"/>
        </w:rPr>
        <w:t xml:space="preserve">.  Conducted </w:t>
      </w:r>
      <w:r w:rsidR="001574AF">
        <w:rPr>
          <w:rFonts w:asciiTheme="minorHAnsi" w:hAnsiTheme="minorHAnsi" w:cstheme="minorHAnsi"/>
        </w:rPr>
        <w:t>annually.</w:t>
      </w:r>
    </w:p>
    <w:p w14:paraId="0492FC45" w14:textId="77777777" w:rsidR="003B672B" w:rsidRPr="001574AF" w:rsidRDefault="007661B9" w:rsidP="003B672B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1574AF">
        <w:rPr>
          <w:rFonts w:asciiTheme="minorHAnsi" w:hAnsiTheme="minorHAnsi" w:cstheme="minorHAnsi"/>
        </w:rPr>
        <w:t>ensure BS</w:t>
      </w:r>
      <w:r w:rsidR="003B672B" w:rsidRPr="001574AF">
        <w:rPr>
          <w:rFonts w:asciiTheme="minorHAnsi" w:hAnsiTheme="minorHAnsi" w:cstheme="minorHAnsi"/>
        </w:rPr>
        <w:t xml:space="preserve">PH foundational knowledge learning objectives are clearly identified, where </w:t>
      </w:r>
      <w:proofErr w:type="gramStart"/>
      <w:r w:rsidR="003B672B" w:rsidRPr="001574AF">
        <w:rPr>
          <w:rFonts w:asciiTheme="minorHAnsi" w:hAnsiTheme="minorHAnsi" w:cstheme="minorHAnsi"/>
        </w:rPr>
        <w:t>applicable;</w:t>
      </w:r>
      <w:proofErr w:type="gramEnd"/>
      <w:r w:rsidR="003B672B" w:rsidRPr="001574AF">
        <w:rPr>
          <w:rFonts w:asciiTheme="minorHAnsi" w:hAnsiTheme="minorHAnsi" w:cstheme="minorHAnsi"/>
        </w:rPr>
        <w:t xml:space="preserve"> </w:t>
      </w:r>
    </w:p>
    <w:p w14:paraId="15E4A17C" w14:textId="501461C5" w:rsidR="00703DFB" w:rsidRPr="001574AF" w:rsidRDefault="007661B9" w:rsidP="003B672B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1574AF">
        <w:rPr>
          <w:rFonts w:asciiTheme="minorHAnsi" w:hAnsiTheme="minorHAnsi" w:cstheme="minorHAnsi"/>
        </w:rPr>
        <w:t>ensure BS</w:t>
      </w:r>
      <w:r w:rsidR="00A81BDB" w:rsidRPr="001574AF">
        <w:rPr>
          <w:rFonts w:asciiTheme="minorHAnsi" w:hAnsiTheme="minorHAnsi" w:cstheme="minorHAnsi"/>
        </w:rPr>
        <w:t>PH competencies met by the course are clea</w:t>
      </w:r>
      <w:r w:rsidR="00703DFB" w:rsidRPr="001574AF">
        <w:rPr>
          <w:rFonts w:asciiTheme="minorHAnsi" w:hAnsiTheme="minorHAnsi" w:cstheme="minorHAnsi"/>
        </w:rPr>
        <w:t xml:space="preserve">rly stated on the </w:t>
      </w:r>
      <w:proofErr w:type="gramStart"/>
      <w:r w:rsidR="00703DFB" w:rsidRPr="001574AF">
        <w:rPr>
          <w:rFonts w:asciiTheme="minorHAnsi" w:hAnsiTheme="minorHAnsi" w:cstheme="minorHAnsi"/>
        </w:rPr>
        <w:t>syllabus;</w:t>
      </w:r>
      <w:proofErr w:type="gramEnd"/>
      <w:r w:rsidR="00703DFB" w:rsidRPr="001574AF">
        <w:rPr>
          <w:rFonts w:asciiTheme="minorHAnsi" w:hAnsiTheme="minorHAnsi" w:cstheme="minorHAnsi"/>
        </w:rPr>
        <w:t xml:space="preserve"> </w:t>
      </w:r>
    </w:p>
    <w:p w14:paraId="7F13D148" w14:textId="77777777" w:rsidR="00AC77E2" w:rsidRPr="001574AF" w:rsidRDefault="00100C11" w:rsidP="00AC77E2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1574AF">
        <w:rPr>
          <w:rFonts w:asciiTheme="minorHAnsi" w:hAnsiTheme="minorHAnsi" w:cstheme="minorHAnsi"/>
        </w:rPr>
        <w:t xml:space="preserve">ensure </w:t>
      </w:r>
      <w:r w:rsidR="00490C9F" w:rsidRPr="001574AF">
        <w:rPr>
          <w:rFonts w:asciiTheme="minorHAnsi" w:hAnsiTheme="minorHAnsi" w:cstheme="minorHAnsi"/>
        </w:rPr>
        <w:t>learning objectives reflect higher order learning</w:t>
      </w:r>
      <w:r w:rsidR="00A81BDB" w:rsidRPr="001574AF">
        <w:rPr>
          <w:rFonts w:asciiTheme="minorHAnsi" w:hAnsiTheme="minorHAnsi" w:cstheme="minorHAnsi"/>
        </w:rPr>
        <w:t xml:space="preserve"> </w:t>
      </w:r>
      <w:r w:rsidR="00B74DE6" w:rsidRPr="001574AF">
        <w:rPr>
          <w:rFonts w:asciiTheme="minorHAnsi" w:hAnsiTheme="minorHAnsi" w:cstheme="minorHAnsi"/>
        </w:rPr>
        <w:t>and, where appropriate, align</w:t>
      </w:r>
      <w:r w:rsidR="00A81BDB" w:rsidRPr="001574AF">
        <w:rPr>
          <w:rFonts w:asciiTheme="minorHAnsi" w:hAnsiTheme="minorHAnsi" w:cstheme="minorHAnsi"/>
        </w:rPr>
        <w:t xml:space="preserve"> with stated competencies</w:t>
      </w:r>
      <w:r w:rsidR="00490C9F" w:rsidRPr="001574AF">
        <w:rPr>
          <w:rFonts w:asciiTheme="minorHAnsi" w:hAnsiTheme="minorHAnsi" w:cstheme="minorHAnsi"/>
        </w:rPr>
        <w:t>, making recommendations</w:t>
      </w:r>
      <w:r w:rsidR="00FC4218" w:rsidRPr="001574AF">
        <w:rPr>
          <w:rFonts w:asciiTheme="minorHAnsi" w:hAnsiTheme="minorHAnsi" w:cstheme="minorHAnsi"/>
        </w:rPr>
        <w:t xml:space="preserve"> to faculty</w:t>
      </w:r>
      <w:r w:rsidR="00AC77E2" w:rsidRPr="001574AF">
        <w:rPr>
          <w:rFonts w:asciiTheme="minorHAnsi" w:hAnsiTheme="minorHAnsi" w:cstheme="minorHAnsi"/>
        </w:rPr>
        <w:t>, if needed, for revision; and,</w:t>
      </w:r>
    </w:p>
    <w:p w14:paraId="3650C30C" w14:textId="77777777" w:rsidR="005C61D2" w:rsidRPr="00AE59DE" w:rsidRDefault="00AC77E2" w:rsidP="00F73F93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1574AF">
        <w:rPr>
          <w:rFonts w:asciiTheme="minorHAnsi" w:hAnsiTheme="minorHAnsi" w:cstheme="minorHAnsi"/>
        </w:rPr>
        <w:t xml:space="preserve">ensure syllabi meet policies set forth </w:t>
      </w:r>
      <w:r w:rsidR="005C61D2" w:rsidRPr="001574AF">
        <w:rPr>
          <w:rFonts w:asciiTheme="minorHAnsi" w:hAnsiTheme="minorHAnsi" w:cstheme="minorHAnsi"/>
        </w:rPr>
        <w:t>by</w:t>
      </w:r>
      <w:r w:rsidRPr="001574AF">
        <w:rPr>
          <w:rFonts w:asciiTheme="minorHAnsi" w:hAnsiTheme="minorHAnsi" w:cstheme="minorHAnsi"/>
        </w:rPr>
        <w:t xml:space="preserve"> WKU </w:t>
      </w:r>
      <w:r w:rsidR="005C61D2" w:rsidRPr="001574AF">
        <w:rPr>
          <w:rFonts w:asciiTheme="minorHAnsi" w:hAnsiTheme="minorHAnsi" w:cstheme="minorHAnsi"/>
        </w:rPr>
        <w:t>Policy</w:t>
      </w:r>
      <w:r w:rsidR="000D3530" w:rsidRPr="001574AF">
        <w:rPr>
          <w:rFonts w:asciiTheme="minorHAnsi" w:hAnsiTheme="minorHAnsi" w:cstheme="minorHAnsi"/>
        </w:rPr>
        <w:t xml:space="preserve"> </w:t>
      </w:r>
      <w:r w:rsidR="000D3530" w:rsidRPr="00AE59DE">
        <w:rPr>
          <w:rFonts w:asciiTheme="minorHAnsi" w:hAnsiTheme="minorHAnsi" w:cstheme="minorHAnsi"/>
        </w:rPr>
        <w:t>and program standards.</w:t>
      </w:r>
    </w:p>
    <w:p w14:paraId="6C669A4E" w14:textId="77777777" w:rsidR="00AE59DE" w:rsidRDefault="000D3530" w:rsidP="00AE59DE">
      <w:pPr>
        <w:rPr>
          <w:rFonts w:asciiTheme="minorHAnsi" w:hAnsiTheme="minorHAnsi" w:cstheme="minorHAnsi"/>
        </w:rPr>
      </w:pPr>
      <w:r w:rsidRPr="00AE59DE">
        <w:rPr>
          <w:rFonts w:asciiTheme="minorHAnsi" w:hAnsiTheme="minorHAnsi" w:cstheme="minorHAnsi"/>
        </w:rPr>
        <w:t>D.  Instructional Assessment.  Conducted at the end of each semester</w:t>
      </w:r>
      <w:r w:rsidRPr="001574AF">
        <w:rPr>
          <w:rFonts w:asciiTheme="minorHAnsi" w:hAnsiTheme="minorHAnsi" w:cstheme="minorHAnsi"/>
        </w:rPr>
        <w:t xml:space="preserve">. </w:t>
      </w:r>
      <w:r w:rsidR="00AC77E2" w:rsidRPr="001574AF">
        <w:rPr>
          <w:rFonts w:asciiTheme="minorHAnsi" w:hAnsiTheme="minorHAnsi" w:cstheme="minorHAnsi"/>
        </w:rPr>
        <w:t xml:space="preserve"> </w:t>
      </w:r>
    </w:p>
    <w:p w14:paraId="569BF9EB" w14:textId="11BBCAFA" w:rsidR="00661BFD" w:rsidRPr="00AE59DE" w:rsidRDefault="00100C11" w:rsidP="00AE59DE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AE59DE">
        <w:rPr>
          <w:rFonts w:cstheme="minorHAnsi"/>
          <w:sz w:val="24"/>
          <w:szCs w:val="24"/>
        </w:rPr>
        <w:t>assess and monitor progress in meeting sta</w:t>
      </w:r>
      <w:r w:rsidR="00DB7B1D" w:rsidRPr="00AE59DE">
        <w:rPr>
          <w:rFonts w:cstheme="minorHAnsi"/>
          <w:sz w:val="24"/>
          <w:szCs w:val="24"/>
        </w:rPr>
        <w:t xml:space="preserve">ted instructional </w:t>
      </w:r>
      <w:r w:rsidR="003B672B" w:rsidRPr="00AE59DE">
        <w:rPr>
          <w:rFonts w:cstheme="minorHAnsi"/>
          <w:sz w:val="24"/>
          <w:szCs w:val="24"/>
        </w:rPr>
        <w:t>objectives</w:t>
      </w:r>
    </w:p>
    <w:p w14:paraId="59C6BC1C" w14:textId="77777777" w:rsidR="005315AA" w:rsidRPr="001574AF" w:rsidRDefault="005315AA" w:rsidP="009F444D">
      <w:pPr>
        <w:rPr>
          <w:rFonts w:asciiTheme="minorHAnsi" w:hAnsiTheme="minorHAnsi" w:cstheme="minorHAnsi"/>
          <w:strike/>
        </w:rPr>
      </w:pPr>
    </w:p>
    <w:p w14:paraId="382B6AAB" w14:textId="608978BE" w:rsidR="009F444D" w:rsidRDefault="009B4AAC" w:rsidP="009F444D">
      <w:pPr>
        <w:rPr>
          <w:rFonts w:asciiTheme="minorHAnsi" w:hAnsiTheme="minorHAnsi" w:cstheme="minorHAnsi"/>
        </w:rPr>
      </w:pPr>
      <w:r w:rsidRPr="00AE59DE">
        <w:rPr>
          <w:rFonts w:asciiTheme="minorHAnsi" w:hAnsiTheme="minorHAnsi" w:cstheme="minorHAnsi"/>
        </w:rPr>
        <w:t>IV.  Related Policies</w:t>
      </w:r>
    </w:p>
    <w:p w14:paraId="14E9FB80" w14:textId="7F1A39AE" w:rsidR="00AE59DE" w:rsidRDefault="00AE59DE" w:rsidP="009F444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Syllabus Template</w:t>
      </w:r>
    </w:p>
    <w:p w14:paraId="2C23CCB0" w14:textId="25845FC7" w:rsidR="00AE59DE" w:rsidRDefault="00AE59DE" w:rsidP="009F444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Assessment Plan</w:t>
      </w:r>
    </w:p>
    <w:p w14:paraId="625B2C5C" w14:textId="3B88BB6C" w:rsidR="00AE59DE" w:rsidRPr="00AE59DE" w:rsidRDefault="00AE59DE" w:rsidP="009F444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Governance Committee Policy</w:t>
      </w:r>
    </w:p>
    <w:p w14:paraId="74A7FC8F" w14:textId="77777777" w:rsidR="009B4AAC" w:rsidRPr="001574AF" w:rsidRDefault="009B4AAC" w:rsidP="009F444D">
      <w:pPr>
        <w:rPr>
          <w:rFonts w:asciiTheme="minorHAnsi" w:hAnsiTheme="minorHAnsi" w:cstheme="minorHAnsi"/>
          <w:color w:val="FF0000"/>
        </w:rPr>
      </w:pPr>
    </w:p>
    <w:p w14:paraId="6B90DD01" w14:textId="08192610" w:rsidR="009B4AAC" w:rsidRPr="00AE59DE" w:rsidRDefault="009B4AAC" w:rsidP="009F444D">
      <w:pPr>
        <w:rPr>
          <w:rFonts w:asciiTheme="minorHAnsi" w:hAnsiTheme="minorHAnsi" w:cstheme="minorHAnsi"/>
        </w:rPr>
      </w:pPr>
      <w:r w:rsidRPr="00AE59DE">
        <w:rPr>
          <w:rFonts w:asciiTheme="minorHAnsi" w:hAnsiTheme="minorHAnsi" w:cstheme="minorHAnsi"/>
        </w:rPr>
        <w:t xml:space="preserve">Revised: </w:t>
      </w:r>
      <w:r w:rsidR="0090150F">
        <w:rPr>
          <w:rFonts w:asciiTheme="minorHAnsi" w:hAnsiTheme="minorHAnsi" w:cstheme="minorHAnsi"/>
        </w:rPr>
        <w:t xml:space="preserve">5/11/2022; </w:t>
      </w:r>
      <w:r w:rsidRPr="00AE59DE">
        <w:rPr>
          <w:rFonts w:asciiTheme="minorHAnsi" w:hAnsiTheme="minorHAnsi" w:cstheme="minorHAnsi"/>
        </w:rPr>
        <w:t xml:space="preserve">October </w:t>
      </w:r>
      <w:proofErr w:type="gramStart"/>
      <w:r w:rsidRPr="00AE59DE">
        <w:rPr>
          <w:rFonts w:asciiTheme="minorHAnsi" w:hAnsiTheme="minorHAnsi" w:cstheme="minorHAnsi"/>
        </w:rPr>
        <w:t>2020</w:t>
      </w:r>
      <w:r w:rsidR="001574AF" w:rsidRPr="00AE59DE">
        <w:rPr>
          <w:rFonts w:asciiTheme="minorHAnsi" w:hAnsiTheme="minorHAnsi" w:cstheme="minorHAnsi"/>
        </w:rPr>
        <w:t xml:space="preserve"> </w:t>
      </w:r>
      <w:r w:rsidR="00AE59DE" w:rsidRPr="00AE59DE">
        <w:rPr>
          <w:rFonts w:asciiTheme="minorHAnsi" w:hAnsiTheme="minorHAnsi" w:cstheme="minorHAnsi"/>
        </w:rPr>
        <w:t>;</w:t>
      </w:r>
      <w:proofErr w:type="gramEnd"/>
      <w:r w:rsidR="00AE59DE" w:rsidRPr="00AE59DE">
        <w:rPr>
          <w:rFonts w:asciiTheme="minorHAnsi" w:hAnsiTheme="minorHAnsi" w:cstheme="minorHAnsi"/>
        </w:rPr>
        <w:t xml:space="preserve"> 12/07/2016</w:t>
      </w:r>
      <w:r w:rsidR="0090150F">
        <w:rPr>
          <w:rFonts w:asciiTheme="minorHAnsi" w:hAnsiTheme="minorHAnsi" w:cstheme="minorHAnsi"/>
        </w:rPr>
        <w:t xml:space="preserve">; </w:t>
      </w:r>
      <w:r w:rsidR="0090150F" w:rsidRPr="00AE59DE">
        <w:rPr>
          <w:rFonts w:asciiTheme="minorHAnsi" w:hAnsiTheme="minorHAnsi" w:cstheme="minorHAnsi"/>
        </w:rPr>
        <w:t>2/13/08</w:t>
      </w:r>
    </w:p>
    <w:p w14:paraId="17B54E21" w14:textId="77777777" w:rsidR="001574AF" w:rsidRPr="00AE59DE" w:rsidRDefault="001574AF" w:rsidP="001574AF">
      <w:pPr>
        <w:pStyle w:val="Header"/>
        <w:rPr>
          <w:rFonts w:asciiTheme="minorHAnsi" w:hAnsiTheme="minorHAnsi" w:cstheme="minorHAnsi"/>
        </w:rPr>
      </w:pPr>
      <w:r w:rsidRPr="00AE59DE">
        <w:rPr>
          <w:rFonts w:asciiTheme="minorHAnsi" w:hAnsiTheme="minorHAnsi" w:cstheme="minorHAnsi"/>
        </w:rPr>
        <w:t>Committee Established 1/17/08</w:t>
      </w:r>
    </w:p>
    <w:p w14:paraId="484EF261" w14:textId="77777777" w:rsidR="001574AF" w:rsidRPr="00AE59DE" w:rsidRDefault="001574AF" w:rsidP="009F444D">
      <w:pPr>
        <w:rPr>
          <w:rFonts w:asciiTheme="minorHAnsi" w:hAnsiTheme="minorHAnsi" w:cstheme="minorHAnsi"/>
        </w:rPr>
      </w:pPr>
    </w:p>
    <w:p w14:paraId="2F7B4E4C" w14:textId="4940FED0" w:rsidR="009B4AAC" w:rsidRDefault="009B4AAC" w:rsidP="009F444D">
      <w:pPr>
        <w:rPr>
          <w:rFonts w:asciiTheme="minorHAnsi" w:hAnsiTheme="minorHAnsi" w:cstheme="minorHAnsi"/>
        </w:rPr>
      </w:pPr>
      <w:r w:rsidRPr="00AE59DE">
        <w:rPr>
          <w:rFonts w:asciiTheme="minorHAnsi" w:hAnsiTheme="minorHAnsi" w:cstheme="minorHAnsi"/>
        </w:rPr>
        <w:t xml:space="preserve">Reason for </w:t>
      </w:r>
      <w:r w:rsidR="0090150F">
        <w:rPr>
          <w:rFonts w:asciiTheme="minorHAnsi" w:hAnsiTheme="minorHAnsi" w:cstheme="minorHAnsi"/>
        </w:rPr>
        <w:t xml:space="preserve">10/2020 </w:t>
      </w:r>
      <w:r w:rsidRPr="00AE59DE">
        <w:rPr>
          <w:rFonts w:asciiTheme="minorHAnsi" w:hAnsiTheme="minorHAnsi" w:cstheme="minorHAnsi"/>
        </w:rPr>
        <w:t>Revision: Update for consistency with program practices</w:t>
      </w:r>
    </w:p>
    <w:p w14:paraId="5D7C4C60" w14:textId="2CFDFE84" w:rsidR="0090150F" w:rsidRPr="00AE59DE" w:rsidRDefault="0090150F" w:rsidP="009F444D">
      <w:pPr>
        <w:rPr>
          <w:rFonts w:asciiTheme="minorHAnsi" w:hAnsiTheme="minorHAnsi" w:cstheme="minorHAnsi"/>
        </w:rPr>
      </w:pPr>
      <w:bookmarkStart w:id="1" w:name="_Hlk103176064"/>
      <w:r>
        <w:rPr>
          <w:rFonts w:asciiTheme="minorHAnsi" w:hAnsiTheme="minorHAnsi" w:cstheme="minorHAnsi"/>
        </w:rPr>
        <w:t>Reason for 5/2022 Revision: Redefined membership and voting rights</w:t>
      </w:r>
      <w:bookmarkEnd w:id="1"/>
    </w:p>
    <w:sectPr w:rsidR="0090150F" w:rsidRPr="00AE59DE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104B5" w14:textId="77777777" w:rsidR="005117B9" w:rsidRDefault="005117B9">
      <w:r>
        <w:separator/>
      </w:r>
    </w:p>
  </w:endnote>
  <w:endnote w:type="continuationSeparator" w:id="0">
    <w:p w14:paraId="5ACE4FD6" w14:textId="77777777" w:rsidR="005117B9" w:rsidRDefault="00511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D387" w14:textId="77777777" w:rsidR="00E922E5" w:rsidRDefault="00E922E5" w:rsidP="005B64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E7A40E" w14:textId="77777777" w:rsidR="00E922E5" w:rsidRDefault="00E922E5" w:rsidP="00E922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36217" w14:textId="77777777" w:rsidR="00E922E5" w:rsidRDefault="00E922E5" w:rsidP="005B64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61B9">
      <w:rPr>
        <w:rStyle w:val="PageNumber"/>
        <w:noProof/>
      </w:rPr>
      <w:t>1</w:t>
    </w:r>
    <w:r>
      <w:rPr>
        <w:rStyle w:val="PageNumber"/>
      </w:rPr>
      <w:fldChar w:fldCharType="end"/>
    </w:r>
  </w:p>
  <w:p w14:paraId="34F6D689" w14:textId="77777777" w:rsidR="00E922E5" w:rsidRDefault="00E922E5" w:rsidP="00E922E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690C2" w14:textId="77777777" w:rsidR="005117B9" w:rsidRDefault="005117B9">
      <w:r>
        <w:separator/>
      </w:r>
    </w:p>
  </w:footnote>
  <w:footnote w:type="continuationSeparator" w:id="0">
    <w:p w14:paraId="10EFF609" w14:textId="77777777" w:rsidR="005117B9" w:rsidRDefault="00511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A1457"/>
    <w:multiLevelType w:val="hybridMultilevel"/>
    <w:tmpl w:val="DE18C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D0CB6"/>
    <w:multiLevelType w:val="hybridMultilevel"/>
    <w:tmpl w:val="BC5ED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42AC2"/>
    <w:multiLevelType w:val="hybridMultilevel"/>
    <w:tmpl w:val="11F8D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20AB8"/>
    <w:multiLevelType w:val="hybridMultilevel"/>
    <w:tmpl w:val="AF421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968AD"/>
    <w:multiLevelType w:val="hybridMultilevel"/>
    <w:tmpl w:val="ECB0BEB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73E3A17"/>
    <w:multiLevelType w:val="hybridMultilevel"/>
    <w:tmpl w:val="84A65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44812"/>
    <w:multiLevelType w:val="hybridMultilevel"/>
    <w:tmpl w:val="52A86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4491B"/>
    <w:multiLevelType w:val="hybridMultilevel"/>
    <w:tmpl w:val="ABA69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541F9"/>
    <w:multiLevelType w:val="hybridMultilevel"/>
    <w:tmpl w:val="749CF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14F66"/>
    <w:multiLevelType w:val="hybridMultilevel"/>
    <w:tmpl w:val="F2703B50"/>
    <w:lvl w:ilvl="0" w:tplc="52C823FC">
      <w:start w:val="2"/>
      <w:numFmt w:val="upperLetter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2F316A"/>
    <w:multiLevelType w:val="hybridMultilevel"/>
    <w:tmpl w:val="F270433A"/>
    <w:lvl w:ilvl="0" w:tplc="14B61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34262"/>
    <w:multiLevelType w:val="hybridMultilevel"/>
    <w:tmpl w:val="D32E48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DD5729"/>
    <w:multiLevelType w:val="hybridMultilevel"/>
    <w:tmpl w:val="76DC71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2037117">
    <w:abstractNumId w:val="12"/>
  </w:num>
  <w:num w:numId="2" w16cid:durableId="183371114">
    <w:abstractNumId w:val="7"/>
  </w:num>
  <w:num w:numId="3" w16cid:durableId="2135053023">
    <w:abstractNumId w:val="11"/>
  </w:num>
  <w:num w:numId="4" w16cid:durableId="1014964117">
    <w:abstractNumId w:val="4"/>
  </w:num>
  <w:num w:numId="5" w16cid:durableId="688727375">
    <w:abstractNumId w:val="2"/>
  </w:num>
  <w:num w:numId="6" w16cid:durableId="207882905">
    <w:abstractNumId w:val="8"/>
  </w:num>
  <w:num w:numId="7" w16cid:durableId="1171137910">
    <w:abstractNumId w:val="6"/>
  </w:num>
  <w:num w:numId="8" w16cid:durableId="1258176124">
    <w:abstractNumId w:val="1"/>
  </w:num>
  <w:num w:numId="9" w16cid:durableId="116879357">
    <w:abstractNumId w:val="5"/>
  </w:num>
  <w:num w:numId="10" w16cid:durableId="997267317">
    <w:abstractNumId w:val="0"/>
  </w:num>
  <w:num w:numId="11" w16cid:durableId="1993286399">
    <w:abstractNumId w:val="10"/>
  </w:num>
  <w:num w:numId="12" w16cid:durableId="1748073728">
    <w:abstractNumId w:val="3"/>
  </w:num>
  <w:num w:numId="13" w16cid:durableId="5281068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DD5"/>
    <w:rsid w:val="0000387C"/>
    <w:rsid w:val="00003E7D"/>
    <w:rsid w:val="00031FB7"/>
    <w:rsid w:val="00070A68"/>
    <w:rsid w:val="000D3530"/>
    <w:rsid w:val="00100C11"/>
    <w:rsid w:val="001308CA"/>
    <w:rsid w:val="00142D78"/>
    <w:rsid w:val="00143983"/>
    <w:rsid w:val="001574AF"/>
    <w:rsid w:val="00171D33"/>
    <w:rsid w:val="001A0E77"/>
    <w:rsid w:val="001C0479"/>
    <w:rsid w:val="00211DD5"/>
    <w:rsid w:val="00226443"/>
    <w:rsid w:val="00241BE7"/>
    <w:rsid w:val="00274C95"/>
    <w:rsid w:val="00294407"/>
    <w:rsid w:val="002B53C7"/>
    <w:rsid w:val="003404A6"/>
    <w:rsid w:val="0035428B"/>
    <w:rsid w:val="00360838"/>
    <w:rsid w:val="0036453D"/>
    <w:rsid w:val="003B672B"/>
    <w:rsid w:val="00407DC0"/>
    <w:rsid w:val="00490C9F"/>
    <w:rsid w:val="004B0928"/>
    <w:rsid w:val="004F4D7F"/>
    <w:rsid w:val="005117B9"/>
    <w:rsid w:val="005315AA"/>
    <w:rsid w:val="00563D8F"/>
    <w:rsid w:val="005B6485"/>
    <w:rsid w:val="005C61D2"/>
    <w:rsid w:val="005D1878"/>
    <w:rsid w:val="00626E69"/>
    <w:rsid w:val="00657DAC"/>
    <w:rsid w:val="00661BFD"/>
    <w:rsid w:val="006B25C2"/>
    <w:rsid w:val="00703DFB"/>
    <w:rsid w:val="00744CDF"/>
    <w:rsid w:val="00746630"/>
    <w:rsid w:val="007661B9"/>
    <w:rsid w:val="00772CD0"/>
    <w:rsid w:val="007B53D1"/>
    <w:rsid w:val="00816B90"/>
    <w:rsid w:val="00892419"/>
    <w:rsid w:val="008D651C"/>
    <w:rsid w:val="00900B26"/>
    <w:rsid w:val="0090150F"/>
    <w:rsid w:val="0093518E"/>
    <w:rsid w:val="009517D0"/>
    <w:rsid w:val="009B4AAC"/>
    <w:rsid w:val="009F444D"/>
    <w:rsid w:val="00A10FAB"/>
    <w:rsid w:val="00A23B15"/>
    <w:rsid w:val="00A259D3"/>
    <w:rsid w:val="00A81BDB"/>
    <w:rsid w:val="00AC77E2"/>
    <w:rsid w:val="00AE59DE"/>
    <w:rsid w:val="00AF7DD5"/>
    <w:rsid w:val="00B3362B"/>
    <w:rsid w:val="00B50B26"/>
    <w:rsid w:val="00B74DE6"/>
    <w:rsid w:val="00BF40FB"/>
    <w:rsid w:val="00C04EC6"/>
    <w:rsid w:val="00CD2027"/>
    <w:rsid w:val="00DB7B1D"/>
    <w:rsid w:val="00DF4361"/>
    <w:rsid w:val="00E07D55"/>
    <w:rsid w:val="00E25485"/>
    <w:rsid w:val="00E922E5"/>
    <w:rsid w:val="00EB485F"/>
    <w:rsid w:val="00F414BB"/>
    <w:rsid w:val="00F6061A"/>
    <w:rsid w:val="00F75DDE"/>
    <w:rsid w:val="00FA2B4E"/>
    <w:rsid w:val="00FC4218"/>
    <w:rsid w:val="00FE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0142D8"/>
  <w15:chartTrackingRefBased/>
  <w15:docId w15:val="{A34396A3-7572-4DB6-9067-CD3AD813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5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922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22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22E5"/>
  </w:style>
  <w:style w:type="paragraph" w:styleId="FootnoteText">
    <w:name w:val="footnote text"/>
    <w:basedOn w:val="Normal"/>
    <w:semiHidden/>
    <w:rsid w:val="00FC4218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C4218"/>
    <w:rPr>
      <w:vertAlign w:val="superscript"/>
    </w:rPr>
  </w:style>
  <w:style w:type="paragraph" w:styleId="ListParagraph">
    <w:name w:val="List Paragraph"/>
    <w:basedOn w:val="Normal"/>
    <w:uiPriority w:val="34"/>
    <w:qFormat/>
    <w:rsid w:val="00A23B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MPH Assessment Committee</vt:lpstr>
    </vt:vector>
  </TitlesOfParts>
  <Company>wku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MPH Assessment Committee</dc:title>
  <dc:subject/>
  <dc:creator>Microcomputing</dc:creator>
  <cp:keywords/>
  <dc:description/>
  <cp:lastModifiedBy>Gardner, Marilyn</cp:lastModifiedBy>
  <cp:revision>2</cp:revision>
  <dcterms:created xsi:type="dcterms:W3CDTF">2022-05-11T20:43:00Z</dcterms:created>
  <dcterms:modified xsi:type="dcterms:W3CDTF">2022-05-11T20:43:00Z</dcterms:modified>
</cp:coreProperties>
</file>