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E5E54" w14:textId="7D945861" w:rsidR="00F64B81" w:rsidRPr="000B2131" w:rsidRDefault="00F64B81" w:rsidP="00F64B81">
      <w:r>
        <w:rPr>
          <w:b/>
          <w:bCs/>
        </w:rPr>
        <w:t>Steps to Thesis &amp; Timeline</w:t>
      </w:r>
    </w:p>
    <w:p w14:paraId="685E9325" w14:textId="49D1443F" w:rsidR="00F64B81" w:rsidRDefault="00F64B81" w:rsidP="00F64B81">
      <w:pPr>
        <w:rPr>
          <w:sz w:val="22"/>
          <w:szCs w:val="22"/>
        </w:rPr>
      </w:pPr>
      <w:r>
        <w:rPr>
          <w:sz w:val="22"/>
          <w:szCs w:val="22"/>
        </w:rPr>
        <w:t xml:space="preserve">To prepare for a successful thesis, we recommend starting </w:t>
      </w:r>
      <w:r w:rsidR="00EF7C47">
        <w:rPr>
          <w:sz w:val="22"/>
          <w:szCs w:val="22"/>
        </w:rPr>
        <w:t>during y</w:t>
      </w:r>
      <w:r>
        <w:rPr>
          <w:sz w:val="22"/>
          <w:szCs w:val="22"/>
        </w:rPr>
        <w:t>our first semester with the perspective of how each class, paper,</w:t>
      </w:r>
      <w:r w:rsidR="00191F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life event </w:t>
      </w:r>
      <w:r w:rsidR="00EF7C47">
        <w:rPr>
          <w:sz w:val="22"/>
          <w:szCs w:val="22"/>
        </w:rPr>
        <w:t xml:space="preserve">may </w:t>
      </w:r>
      <w:r>
        <w:rPr>
          <w:sz w:val="22"/>
          <w:szCs w:val="22"/>
        </w:rPr>
        <w:t xml:space="preserve">contribute to </w:t>
      </w:r>
      <w:r w:rsidR="00191F37">
        <w:rPr>
          <w:sz w:val="22"/>
          <w:szCs w:val="22"/>
        </w:rPr>
        <w:t>your M.A</w:t>
      </w:r>
      <w:r>
        <w:rPr>
          <w:sz w:val="22"/>
          <w:szCs w:val="22"/>
        </w:rPr>
        <w:t>.</w:t>
      </w:r>
      <w:r w:rsidR="00191F37">
        <w:rPr>
          <w:sz w:val="22"/>
          <w:szCs w:val="22"/>
        </w:rPr>
        <w:t xml:space="preserve"> capstone project (i.e., thesis, portfolio, exam).</w:t>
      </w:r>
    </w:p>
    <w:p w14:paraId="32634A09" w14:textId="69BDFC28" w:rsidR="00F64B81" w:rsidRDefault="00F64B81" w:rsidP="00F64B81">
      <w:pPr>
        <w:rPr>
          <w:sz w:val="22"/>
          <w:szCs w:val="22"/>
        </w:rPr>
      </w:pPr>
      <w:r>
        <w:rPr>
          <w:sz w:val="22"/>
          <w:szCs w:val="22"/>
        </w:rPr>
        <w:t xml:space="preserve">Below we have mapped out the </w:t>
      </w:r>
      <w:r w:rsidR="009521DB">
        <w:rPr>
          <w:sz w:val="22"/>
          <w:szCs w:val="22"/>
        </w:rPr>
        <w:t>two</w:t>
      </w:r>
      <w:r>
        <w:rPr>
          <w:sz w:val="22"/>
          <w:szCs w:val="22"/>
        </w:rPr>
        <w:t xml:space="preserve"> years culminating in a successful defense.</w:t>
      </w:r>
    </w:p>
    <w:p w14:paraId="64A38504" w14:textId="77777777" w:rsidR="009521DB" w:rsidRDefault="00F64B81" w:rsidP="00F64B81">
      <w:pPr>
        <w:rPr>
          <w:b/>
          <w:bCs/>
          <w:sz w:val="22"/>
          <w:szCs w:val="22"/>
        </w:rPr>
      </w:pPr>
      <w:r w:rsidRPr="00F64B81">
        <w:rPr>
          <w:b/>
          <w:bCs/>
          <w:sz w:val="22"/>
          <w:szCs w:val="22"/>
        </w:rPr>
        <w:t>Year 1</w:t>
      </w:r>
      <w:r>
        <w:rPr>
          <w:b/>
          <w:bCs/>
          <w:sz w:val="22"/>
          <w:szCs w:val="22"/>
        </w:rPr>
        <w:t>, Semester 1</w:t>
      </w:r>
      <w:r w:rsidR="009521DB">
        <w:rPr>
          <w:b/>
          <w:bCs/>
          <w:sz w:val="22"/>
          <w:szCs w:val="22"/>
        </w:rPr>
        <w:t xml:space="preserve"> </w:t>
      </w:r>
    </w:p>
    <w:p w14:paraId="476DBBD4" w14:textId="612EE42A" w:rsidR="00F64B81" w:rsidRDefault="009521DB" w:rsidP="00F64B8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(9 </w:t>
      </w:r>
      <w:proofErr w:type="gramStart"/>
      <w:r>
        <w:rPr>
          <w:b/>
          <w:bCs/>
          <w:sz w:val="22"/>
          <w:szCs w:val="22"/>
        </w:rPr>
        <w:t>hours,</w:t>
      </w:r>
      <w:proofErr w:type="gramEnd"/>
      <w:r>
        <w:rPr>
          <w:b/>
          <w:bCs/>
          <w:sz w:val="22"/>
          <w:szCs w:val="22"/>
        </w:rPr>
        <w:t xml:space="preserve"> </w:t>
      </w:r>
      <w:r w:rsidR="0072650A">
        <w:rPr>
          <w:b/>
          <w:bCs/>
          <w:sz w:val="22"/>
          <w:szCs w:val="22"/>
        </w:rPr>
        <w:t>recommended</w:t>
      </w:r>
      <w:r>
        <w:rPr>
          <w:b/>
          <w:bCs/>
          <w:sz w:val="22"/>
          <w:szCs w:val="22"/>
        </w:rPr>
        <w:t>; 6 hours</w:t>
      </w:r>
      <w:r w:rsidR="0072650A">
        <w:rPr>
          <w:b/>
          <w:bCs/>
          <w:sz w:val="22"/>
          <w:szCs w:val="22"/>
        </w:rPr>
        <w:t>, full time</w:t>
      </w:r>
      <w:r>
        <w:rPr>
          <w:b/>
          <w:bCs/>
          <w:sz w:val="22"/>
          <w:szCs w:val="22"/>
        </w:rPr>
        <w:t>; GAs must be at 9 hours)</w:t>
      </w:r>
    </w:p>
    <w:p w14:paraId="3041C515" w14:textId="23FEA4C0" w:rsidR="00F64B81" w:rsidRDefault="00F64B81" w:rsidP="00F64B81">
      <w:pPr>
        <w:rPr>
          <w:sz w:val="22"/>
          <w:szCs w:val="22"/>
        </w:rPr>
      </w:pPr>
      <w:r>
        <w:rPr>
          <w:sz w:val="22"/>
          <w:szCs w:val="22"/>
        </w:rPr>
        <w:t>ENG 5</w:t>
      </w:r>
      <w:r w:rsidR="000C1937">
        <w:rPr>
          <w:sz w:val="22"/>
          <w:szCs w:val="22"/>
        </w:rPr>
        <w:t>20</w:t>
      </w:r>
      <w:r>
        <w:rPr>
          <w:sz w:val="22"/>
          <w:szCs w:val="22"/>
        </w:rPr>
        <w:t xml:space="preserve">, </w:t>
      </w:r>
      <w:r w:rsidR="00625683" w:rsidRPr="00625683">
        <w:rPr>
          <w:sz w:val="22"/>
          <w:szCs w:val="22"/>
        </w:rPr>
        <w:t xml:space="preserve">Introduction to </w:t>
      </w:r>
      <w:r w:rsidR="000C1937">
        <w:rPr>
          <w:sz w:val="22"/>
          <w:szCs w:val="22"/>
        </w:rPr>
        <w:t>English Graduate</w:t>
      </w:r>
      <w:r w:rsidR="00625683" w:rsidRPr="00625683">
        <w:rPr>
          <w:sz w:val="22"/>
          <w:szCs w:val="22"/>
        </w:rPr>
        <w:t xml:space="preserve"> Studies</w:t>
      </w:r>
      <w:r w:rsidR="00A3656B">
        <w:rPr>
          <w:sz w:val="22"/>
          <w:szCs w:val="22"/>
        </w:rPr>
        <w:t xml:space="preserve"> </w:t>
      </w:r>
    </w:p>
    <w:p w14:paraId="0710900E" w14:textId="1211E7A9" w:rsidR="00A3656B" w:rsidRDefault="00A3656B" w:rsidP="00F64B81">
      <w:pPr>
        <w:rPr>
          <w:sz w:val="22"/>
          <w:szCs w:val="22"/>
        </w:rPr>
      </w:pPr>
      <w:r>
        <w:rPr>
          <w:sz w:val="22"/>
          <w:szCs w:val="22"/>
        </w:rPr>
        <w:t>ENG 510, Rhetoric &amp; Writing (GAs must take this)</w:t>
      </w:r>
    </w:p>
    <w:p w14:paraId="03BD0E8A" w14:textId="5C960B1C" w:rsidR="000C1937" w:rsidRDefault="00A3656B" w:rsidP="00F64B81">
      <w:pPr>
        <w:rPr>
          <w:sz w:val="22"/>
          <w:szCs w:val="22"/>
        </w:rPr>
      </w:pPr>
      <w:r>
        <w:rPr>
          <w:sz w:val="22"/>
          <w:szCs w:val="22"/>
        </w:rPr>
        <w:t>One of the two required literature course</w:t>
      </w:r>
      <w:r w:rsidR="001B1D83">
        <w:rPr>
          <w:sz w:val="22"/>
          <w:szCs w:val="22"/>
        </w:rPr>
        <w:t>s</w:t>
      </w:r>
      <w:r>
        <w:rPr>
          <w:sz w:val="22"/>
          <w:szCs w:val="22"/>
        </w:rPr>
        <w:t xml:space="preserve"> or one of the two required advanced composition course</w:t>
      </w:r>
      <w:r w:rsidR="001B1D83">
        <w:rPr>
          <w:sz w:val="22"/>
          <w:szCs w:val="22"/>
        </w:rPr>
        <w:t>s</w:t>
      </w:r>
    </w:p>
    <w:p w14:paraId="64D4D192" w14:textId="4AA0AAF3" w:rsidR="00625683" w:rsidRDefault="00625683" w:rsidP="00F64B81">
      <w:pPr>
        <w:rPr>
          <w:sz w:val="22"/>
          <w:szCs w:val="22"/>
        </w:rPr>
      </w:pPr>
      <w:r>
        <w:rPr>
          <w:sz w:val="22"/>
          <w:szCs w:val="22"/>
        </w:rPr>
        <w:t xml:space="preserve">GAs also </w:t>
      </w:r>
      <w:proofErr w:type="gramStart"/>
      <w:r>
        <w:rPr>
          <w:sz w:val="22"/>
          <w:szCs w:val="22"/>
        </w:rPr>
        <w:t>take</w:t>
      </w:r>
      <w:proofErr w:type="gramEnd"/>
      <w:r>
        <w:rPr>
          <w:sz w:val="22"/>
          <w:szCs w:val="22"/>
        </w:rPr>
        <w:t xml:space="preserve"> ENG 509, a 0-credit hour mentoring/planning course, </w:t>
      </w:r>
      <w:r w:rsidRPr="00625683">
        <w:rPr>
          <w:sz w:val="22"/>
          <w:szCs w:val="22"/>
        </w:rPr>
        <w:t>Practicum in One-to-One Writing Instruction</w:t>
      </w:r>
      <w:r w:rsidR="009B6646">
        <w:rPr>
          <w:sz w:val="22"/>
          <w:szCs w:val="22"/>
        </w:rPr>
        <w:t>.</w:t>
      </w:r>
    </w:p>
    <w:p w14:paraId="66C3C15D" w14:textId="77777777" w:rsidR="009521DB" w:rsidRDefault="00625683" w:rsidP="00625683">
      <w:pPr>
        <w:rPr>
          <w:b/>
          <w:bCs/>
          <w:sz w:val="22"/>
          <w:szCs w:val="22"/>
        </w:rPr>
      </w:pPr>
      <w:r w:rsidRPr="00F64B81">
        <w:rPr>
          <w:b/>
          <w:bCs/>
          <w:sz w:val="22"/>
          <w:szCs w:val="22"/>
        </w:rPr>
        <w:t>Year 1</w:t>
      </w:r>
      <w:r>
        <w:rPr>
          <w:b/>
          <w:bCs/>
          <w:sz w:val="22"/>
          <w:szCs w:val="22"/>
        </w:rPr>
        <w:t>, Semester 2</w:t>
      </w:r>
      <w:r w:rsidR="009521DB">
        <w:rPr>
          <w:b/>
          <w:bCs/>
          <w:sz w:val="22"/>
          <w:szCs w:val="22"/>
        </w:rPr>
        <w:t xml:space="preserve"> </w:t>
      </w:r>
    </w:p>
    <w:p w14:paraId="4B2E4FD3" w14:textId="0E6D740D" w:rsidR="00A3656B" w:rsidRDefault="009521DB" w:rsidP="0062568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(9 hours, </w:t>
      </w:r>
      <w:r w:rsidR="0072650A">
        <w:rPr>
          <w:b/>
          <w:bCs/>
          <w:sz w:val="22"/>
          <w:szCs w:val="22"/>
        </w:rPr>
        <w:t>recommended</w:t>
      </w:r>
      <w:r>
        <w:rPr>
          <w:b/>
          <w:bCs/>
          <w:sz w:val="22"/>
          <w:szCs w:val="22"/>
        </w:rPr>
        <w:t xml:space="preserve">; 6 hours </w:t>
      </w:r>
      <w:r w:rsidR="0072650A">
        <w:rPr>
          <w:b/>
          <w:bCs/>
          <w:sz w:val="22"/>
          <w:szCs w:val="22"/>
        </w:rPr>
        <w:t>full</w:t>
      </w:r>
      <w:r>
        <w:rPr>
          <w:b/>
          <w:bCs/>
          <w:sz w:val="22"/>
          <w:szCs w:val="22"/>
        </w:rPr>
        <w:t xml:space="preserve"> time; GAs must be at 9 hours)</w:t>
      </w:r>
    </w:p>
    <w:p w14:paraId="5AE7578F" w14:textId="6841ABFF" w:rsidR="001B1D83" w:rsidRDefault="001B1D83" w:rsidP="001B1D83">
      <w:pPr>
        <w:rPr>
          <w:sz w:val="22"/>
          <w:szCs w:val="22"/>
        </w:rPr>
      </w:pPr>
      <w:r>
        <w:rPr>
          <w:sz w:val="22"/>
          <w:szCs w:val="22"/>
        </w:rPr>
        <w:t xml:space="preserve">One of the two required literature courses </w:t>
      </w:r>
      <w:r w:rsidR="009521DB">
        <w:rPr>
          <w:sz w:val="22"/>
          <w:szCs w:val="22"/>
        </w:rPr>
        <w:t>and/</w:t>
      </w:r>
      <w:r>
        <w:rPr>
          <w:sz w:val="22"/>
          <w:szCs w:val="22"/>
        </w:rPr>
        <w:t>or one of the two required advanced composition courses</w:t>
      </w:r>
    </w:p>
    <w:p w14:paraId="7A231DBB" w14:textId="359C6889" w:rsidR="009521DB" w:rsidRDefault="009521DB" w:rsidP="00625683">
      <w:pPr>
        <w:rPr>
          <w:sz w:val="22"/>
          <w:szCs w:val="22"/>
        </w:rPr>
      </w:pPr>
      <w:r>
        <w:rPr>
          <w:sz w:val="22"/>
          <w:szCs w:val="22"/>
        </w:rPr>
        <w:t xml:space="preserve">1 or </w:t>
      </w:r>
      <w:r w:rsidR="001B1D83">
        <w:rPr>
          <w:sz w:val="22"/>
          <w:szCs w:val="22"/>
        </w:rPr>
        <w:t>2 courses aligned with your professional or scholarly goals</w:t>
      </w:r>
    </w:p>
    <w:p w14:paraId="31AD6295" w14:textId="323E486F" w:rsidR="001B1D83" w:rsidRDefault="001B1D83" w:rsidP="009521DB">
      <w:pPr>
        <w:rPr>
          <w:sz w:val="22"/>
          <w:szCs w:val="22"/>
        </w:rPr>
      </w:pPr>
      <w:r>
        <w:rPr>
          <w:sz w:val="22"/>
          <w:szCs w:val="22"/>
        </w:rPr>
        <w:t xml:space="preserve">During this semester, you will secure your </w:t>
      </w:r>
      <w:r w:rsidR="009521DB">
        <w:rPr>
          <w:sz w:val="22"/>
          <w:szCs w:val="22"/>
        </w:rPr>
        <w:t xml:space="preserve">Capstone </w:t>
      </w:r>
      <w:r>
        <w:rPr>
          <w:sz w:val="22"/>
          <w:szCs w:val="22"/>
        </w:rPr>
        <w:t xml:space="preserve">Defense Chair </w:t>
      </w:r>
    </w:p>
    <w:p w14:paraId="750E97B9" w14:textId="455DEC96" w:rsidR="009521DB" w:rsidRDefault="009521DB" w:rsidP="009521DB">
      <w:pPr>
        <w:rPr>
          <w:sz w:val="22"/>
          <w:szCs w:val="22"/>
        </w:rPr>
      </w:pPr>
      <w:r>
        <w:rPr>
          <w:sz w:val="22"/>
          <w:szCs w:val="22"/>
        </w:rPr>
        <w:t>You</w:t>
      </w:r>
      <w:r w:rsidR="00FF5D58">
        <w:rPr>
          <w:sz w:val="22"/>
          <w:szCs w:val="22"/>
        </w:rPr>
        <w:t>r chair must be</w:t>
      </w:r>
      <w:r>
        <w:rPr>
          <w:sz w:val="22"/>
          <w:szCs w:val="22"/>
        </w:rPr>
        <w:t xml:space="preserve"> </w:t>
      </w:r>
      <w:r w:rsidR="00FF5D58">
        <w:rPr>
          <w:sz w:val="22"/>
          <w:szCs w:val="22"/>
        </w:rPr>
        <w:t>selected</w:t>
      </w:r>
      <w:r>
        <w:rPr>
          <w:sz w:val="22"/>
          <w:szCs w:val="22"/>
        </w:rPr>
        <w:t xml:space="preserve"> from the English Graduate faculty. Please consult </w:t>
      </w:r>
      <w:hyperlink r:id="rId7" w:history="1">
        <w:r w:rsidRPr="009521DB">
          <w:rPr>
            <w:rStyle w:val="Hyperlink"/>
            <w:sz w:val="22"/>
            <w:szCs w:val="22"/>
          </w:rPr>
          <w:t>this list</w:t>
        </w:r>
      </w:hyperlink>
      <w:r>
        <w:rPr>
          <w:sz w:val="22"/>
          <w:szCs w:val="22"/>
        </w:rPr>
        <w:t>.</w:t>
      </w:r>
    </w:p>
    <w:p w14:paraId="63ABCA70" w14:textId="36855E2D" w:rsidR="001B1D83" w:rsidRDefault="001B1D83" w:rsidP="001B1D83">
      <w:pPr>
        <w:rPr>
          <w:sz w:val="22"/>
          <w:szCs w:val="22"/>
        </w:rPr>
      </w:pPr>
      <w:r>
        <w:rPr>
          <w:sz w:val="22"/>
          <w:szCs w:val="22"/>
        </w:rPr>
        <w:t xml:space="preserve">We recommend that you set up an in-person meeting to make the formal request and to discuss your </w:t>
      </w:r>
      <w:r w:rsidR="009521DB">
        <w:rPr>
          <w:sz w:val="22"/>
          <w:szCs w:val="22"/>
        </w:rPr>
        <w:t xml:space="preserve">capstone </w:t>
      </w:r>
      <w:r>
        <w:rPr>
          <w:sz w:val="22"/>
          <w:szCs w:val="22"/>
        </w:rPr>
        <w:t>plan.</w:t>
      </w:r>
    </w:p>
    <w:p w14:paraId="5082227F" w14:textId="007ABA2E" w:rsidR="001B1D83" w:rsidRDefault="001B1D83" w:rsidP="001B1D83">
      <w:pPr>
        <w:rPr>
          <w:sz w:val="22"/>
          <w:szCs w:val="22"/>
        </w:rPr>
      </w:pPr>
      <w:r>
        <w:rPr>
          <w:sz w:val="22"/>
          <w:szCs w:val="22"/>
        </w:rPr>
        <w:t xml:space="preserve">Once you have secured your defense chair, then you must secure 2 readers. Readers can be selected from any faculty, to include those outside the Department of English. </w:t>
      </w:r>
      <w:r w:rsidR="0072650A">
        <w:rPr>
          <w:sz w:val="22"/>
          <w:szCs w:val="22"/>
        </w:rPr>
        <w:t xml:space="preserve">They are not required to be graduate faculty. </w:t>
      </w:r>
      <w:r>
        <w:rPr>
          <w:sz w:val="22"/>
          <w:szCs w:val="22"/>
        </w:rPr>
        <w:t>We also recommend this request be made in person, so please set up a meeting with potential readers. Be prepared to describe your creative work and how you see their expertise as helpful to the reading, defense, and advancement of your creative work.</w:t>
      </w:r>
    </w:p>
    <w:p w14:paraId="2B724CFC" w14:textId="77777777" w:rsidR="001B1D83" w:rsidRDefault="001B1D83" w:rsidP="001B1D83">
      <w:pPr>
        <w:rPr>
          <w:sz w:val="22"/>
          <w:szCs w:val="22"/>
        </w:rPr>
      </w:pPr>
      <w:r>
        <w:rPr>
          <w:sz w:val="22"/>
          <w:szCs w:val="22"/>
        </w:rPr>
        <w:t>Upon securing your thesis committee, you need to complete 2 important steps:</w:t>
      </w:r>
    </w:p>
    <w:p w14:paraId="5B003A22" w14:textId="77777777" w:rsidR="001B1D83" w:rsidRDefault="001B1D83" w:rsidP="001B1D8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Declare your committee members by completing </w:t>
      </w:r>
      <w:hyperlink r:id="rId8" w:history="1">
        <w:r w:rsidRPr="00662298">
          <w:rPr>
            <w:rStyle w:val="Hyperlink"/>
            <w:sz w:val="22"/>
            <w:szCs w:val="22"/>
          </w:rPr>
          <w:t>this form</w:t>
        </w:r>
      </w:hyperlink>
      <w:r>
        <w:rPr>
          <w:sz w:val="22"/>
          <w:szCs w:val="22"/>
        </w:rPr>
        <w:t>.</w:t>
      </w:r>
    </w:p>
    <w:p w14:paraId="32C31B58" w14:textId="77777777" w:rsidR="001B1D83" w:rsidRPr="00662298" w:rsidRDefault="001B1D83" w:rsidP="001B1D8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Applying to graduate by logging into your </w:t>
      </w:r>
      <w:hyperlink r:id="rId9" w:history="1">
        <w:proofErr w:type="spellStart"/>
        <w:r w:rsidRPr="00662298">
          <w:rPr>
            <w:rStyle w:val="Hyperlink"/>
            <w:sz w:val="22"/>
            <w:szCs w:val="22"/>
          </w:rPr>
          <w:t>TopNet</w:t>
        </w:r>
        <w:proofErr w:type="spellEnd"/>
        <w:r w:rsidRPr="00662298">
          <w:rPr>
            <w:rStyle w:val="Hyperlink"/>
            <w:sz w:val="22"/>
            <w:szCs w:val="22"/>
          </w:rPr>
          <w:t xml:space="preserve"> account</w:t>
        </w:r>
      </w:hyperlink>
      <w:r>
        <w:rPr>
          <w:sz w:val="22"/>
          <w:szCs w:val="22"/>
        </w:rPr>
        <w:t xml:space="preserve"> and following the prompt.</w:t>
      </w:r>
    </w:p>
    <w:p w14:paraId="7BD3D071" w14:textId="4A5621EC" w:rsidR="001B1D83" w:rsidRDefault="001B1D83" w:rsidP="00625683">
      <w:pPr>
        <w:rPr>
          <w:sz w:val="22"/>
          <w:szCs w:val="22"/>
        </w:rPr>
      </w:pPr>
      <w:r>
        <w:rPr>
          <w:sz w:val="22"/>
          <w:szCs w:val="22"/>
        </w:rPr>
        <w:lastRenderedPageBreak/>
        <w:t>Please alert the Graduate Coordinator to your committee members and the completion of these steps.</w:t>
      </w:r>
    </w:p>
    <w:p w14:paraId="554560ED" w14:textId="78E563F2" w:rsidR="0072650A" w:rsidRDefault="0072650A" w:rsidP="00625683">
      <w:pPr>
        <w:rPr>
          <w:sz w:val="22"/>
          <w:szCs w:val="22"/>
        </w:rPr>
      </w:pPr>
      <w:r>
        <w:rPr>
          <w:sz w:val="22"/>
          <w:szCs w:val="22"/>
        </w:rPr>
        <w:t xml:space="preserve">Please consult your </w:t>
      </w:r>
      <w:proofErr w:type="spellStart"/>
      <w:r>
        <w:rPr>
          <w:sz w:val="22"/>
          <w:szCs w:val="22"/>
        </w:rPr>
        <w:t>DegreeWorks</w:t>
      </w:r>
      <w:proofErr w:type="spellEnd"/>
      <w:r>
        <w:rPr>
          <w:sz w:val="22"/>
          <w:szCs w:val="22"/>
        </w:rPr>
        <w:t xml:space="preserve"> tab in your </w:t>
      </w:r>
      <w:proofErr w:type="spellStart"/>
      <w:r>
        <w:rPr>
          <w:sz w:val="22"/>
          <w:szCs w:val="22"/>
        </w:rPr>
        <w:t>TopNet</w:t>
      </w:r>
      <w:proofErr w:type="spellEnd"/>
      <w:r>
        <w:rPr>
          <w:sz w:val="22"/>
          <w:szCs w:val="22"/>
        </w:rPr>
        <w:t xml:space="preserve"> account to ensure you are on track to graduate (i.e., you only have a second ENG </w:t>
      </w:r>
      <w:proofErr w:type="gramStart"/>
      <w:r>
        <w:rPr>
          <w:sz w:val="22"/>
          <w:szCs w:val="22"/>
        </w:rPr>
        <w:t>599</w:t>
      </w:r>
      <w:proofErr w:type="gramEnd"/>
      <w:r>
        <w:rPr>
          <w:sz w:val="22"/>
          <w:szCs w:val="22"/>
        </w:rPr>
        <w:t xml:space="preserve"> and 1 other course required) and that all your courses </w:t>
      </w:r>
      <w:proofErr w:type="gramStart"/>
      <w:r>
        <w:rPr>
          <w:sz w:val="22"/>
          <w:szCs w:val="22"/>
        </w:rPr>
        <w:t>are located in</w:t>
      </w:r>
      <w:proofErr w:type="gramEnd"/>
      <w:r>
        <w:rPr>
          <w:sz w:val="22"/>
          <w:szCs w:val="22"/>
        </w:rPr>
        <w:t xml:space="preserve"> the correct areas (literature, composition, concentration). If a course needs to be moved into a different category, please alert the Graduate Coordinator about this and state which course and the correct area. This often happens when a special topics course is taken that is not designated for an area, transfer credit is awarded, or a course outside the Department is taken. </w:t>
      </w:r>
    </w:p>
    <w:p w14:paraId="46BAA4A8" w14:textId="0E06DF11" w:rsidR="00625683" w:rsidRDefault="00625683" w:rsidP="00625683">
      <w:pPr>
        <w:rPr>
          <w:b/>
          <w:bCs/>
          <w:sz w:val="22"/>
          <w:szCs w:val="22"/>
        </w:rPr>
      </w:pPr>
      <w:r w:rsidRPr="00F64B81">
        <w:rPr>
          <w:b/>
          <w:bCs/>
          <w:sz w:val="22"/>
          <w:szCs w:val="22"/>
        </w:rPr>
        <w:t xml:space="preserve">Year </w:t>
      </w:r>
      <w:r>
        <w:rPr>
          <w:b/>
          <w:bCs/>
          <w:sz w:val="22"/>
          <w:szCs w:val="22"/>
        </w:rPr>
        <w:t>2, Semester</w:t>
      </w:r>
      <w:r w:rsidR="0072650A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 xml:space="preserve"> 1</w:t>
      </w:r>
      <w:r w:rsidR="0072650A">
        <w:rPr>
          <w:b/>
          <w:bCs/>
          <w:sz w:val="22"/>
          <w:szCs w:val="22"/>
        </w:rPr>
        <w:t xml:space="preserve"> and 2 (6 hours, full time; GAs must be at 6 hours)</w:t>
      </w:r>
    </w:p>
    <w:p w14:paraId="74305DB1" w14:textId="75FA7A7F" w:rsidR="0072650A" w:rsidRDefault="0072650A" w:rsidP="00625683">
      <w:pPr>
        <w:rPr>
          <w:sz w:val="22"/>
          <w:szCs w:val="22"/>
        </w:rPr>
      </w:pPr>
      <w:r>
        <w:rPr>
          <w:sz w:val="22"/>
          <w:szCs w:val="22"/>
        </w:rPr>
        <w:t>If you are completing a thesis, one of these courses must be ENG 599, Thesis hours plus one course aligned with your professional or scholarly goals.</w:t>
      </w:r>
    </w:p>
    <w:p w14:paraId="28D38275" w14:textId="24947370" w:rsidR="00F23D7C" w:rsidRDefault="0072650A" w:rsidP="00625683">
      <w:pPr>
        <w:rPr>
          <w:sz w:val="22"/>
          <w:szCs w:val="22"/>
        </w:rPr>
      </w:pPr>
      <w:r>
        <w:rPr>
          <w:sz w:val="22"/>
          <w:szCs w:val="22"/>
        </w:rPr>
        <w:t>If you are completing a portfolio or an exam, choose t</w:t>
      </w:r>
      <w:r w:rsidR="001B1D83">
        <w:rPr>
          <w:sz w:val="22"/>
          <w:szCs w:val="22"/>
        </w:rPr>
        <w:t>wo courses aligned with your professional or scholarly goals</w:t>
      </w:r>
      <w:r>
        <w:rPr>
          <w:sz w:val="22"/>
          <w:szCs w:val="22"/>
        </w:rPr>
        <w:t>.</w:t>
      </w:r>
    </w:p>
    <w:p w14:paraId="6E692944" w14:textId="4447FD17" w:rsidR="0072650A" w:rsidRPr="0072650A" w:rsidRDefault="0072650A" w:rsidP="00625683">
      <w:pPr>
        <w:rPr>
          <w:b/>
          <w:bCs/>
        </w:rPr>
      </w:pPr>
      <w:r w:rsidRPr="0072650A">
        <w:rPr>
          <w:b/>
          <w:bCs/>
        </w:rPr>
        <w:t>Thes</w:t>
      </w:r>
      <w:r w:rsidR="00FF5D58">
        <w:rPr>
          <w:b/>
          <w:bCs/>
        </w:rPr>
        <w:t xml:space="preserve">es, Portfolio, Exam </w:t>
      </w:r>
      <w:r w:rsidRPr="0072650A">
        <w:rPr>
          <w:b/>
          <w:bCs/>
        </w:rPr>
        <w:t>Defense</w:t>
      </w:r>
      <w:r w:rsidR="00FF5D58">
        <w:rPr>
          <w:b/>
          <w:bCs/>
        </w:rPr>
        <w:t>s</w:t>
      </w:r>
    </w:p>
    <w:p w14:paraId="6AB0C7BE" w14:textId="484A4D89" w:rsidR="005B4074" w:rsidRDefault="00FF5D58" w:rsidP="005B4074">
      <w:pPr>
        <w:rPr>
          <w:sz w:val="22"/>
          <w:szCs w:val="22"/>
        </w:rPr>
      </w:pPr>
      <w:r>
        <w:rPr>
          <w:sz w:val="22"/>
          <w:szCs w:val="22"/>
        </w:rPr>
        <w:t>Thesis d</w:t>
      </w:r>
      <w:r w:rsidR="005B4074">
        <w:rPr>
          <w:sz w:val="22"/>
          <w:szCs w:val="22"/>
        </w:rPr>
        <w:t>efenses need to occur b</w:t>
      </w:r>
      <w:r w:rsidR="00DF2170">
        <w:rPr>
          <w:sz w:val="22"/>
          <w:szCs w:val="22"/>
        </w:rPr>
        <w:t xml:space="preserve">y the end of week 10 of the given semester </w:t>
      </w:r>
      <w:r>
        <w:rPr>
          <w:sz w:val="22"/>
          <w:szCs w:val="22"/>
        </w:rPr>
        <w:t xml:space="preserve">that </w:t>
      </w:r>
      <w:r w:rsidR="00DF2170">
        <w:rPr>
          <w:sz w:val="22"/>
          <w:szCs w:val="22"/>
        </w:rPr>
        <w:t>you plan to graduate</w:t>
      </w:r>
      <w:r>
        <w:rPr>
          <w:sz w:val="22"/>
          <w:szCs w:val="22"/>
        </w:rPr>
        <w:t xml:space="preserve">. This will ensure any </w:t>
      </w:r>
      <w:r w:rsidR="00DF2170">
        <w:rPr>
          <w:sz w:val="22"/>
          <w:szCs w:val="22"/>
        </w:rPr>
        <w:t xml:space="preserve">changes and formatting can be completed before the deadline for </w:t>
      </w:r>
      <w:r>
        <w:rPr>
          <w:sz w:val="22"/>
          <w:szCs w:val="22"/>
        </w:rPr>
        <w:t xml:space="preserve">the </w:t>
      </w:r>
      <w:r w:rsidR="00DF2170">
        <w:rPr>
          <w:sz w:val="22"/>
          <w:szCs w:val="22"/>
        </w:rPr>
        <w:t xml:space="preserve">binding </w:t>
      </w:r>
      <w:r>
        <w:rPr>
          <w:sz w:val="22"/>
          <w:szCs w:val="22"/>
        </w:rPr>
        <w:t xml:space="preserve">of your thesis </w:t>
      </w:r>
      <w:r w:rsidR="00DF2170">
        <w:rPr>
          <w:sz w:val="22"/>
          <w:szCs w:val="22"/>
        </w:rPr>
        <w:t xml:space="preserve">to occur. You can check </w:t>
      </w:r>
      <w:hyperlink r:id="rId10" w:history="1">
        <w:r w:rsidR="00DF2170" w:rsidRPr="00DF2170">
          <w:rPr>
            <w:rStyle w:val="Hyperlink"/>
            <w:sz w:val="22"/>
            <w:szCs w:val="22"/>
          </w:rPr>
          <w:t>this webpage</w:t>
        </w:r>
      </w:hyperlink>
      <w:r w:rsidR="00DF2170">
        <w:rPr>
          <w:sz w:val="22"/>
          <w:szCs w:val="22"/>
        </w:rPr>
        <w:t xml:space="preserve"> for the exact date by which your final thesis must be submitted.</w:t>
      </w:r>
    </w:p>
    <w:p w14:paraId="330D8566" w14:textId="25505287" w:rsidR="00FF5D58" w:rsidRDefault="00FF5D58" w:rsidP="005B4074">
      <w:pPr>
        <w:rPr>
          <w:sz w:val="22"/>
          <w:szCs w:val="22"/>
        </w:rPr>
      </w:pPr>
      <w:r>
        <w:rPr>
          <w:sz w:val="22"/>
          <w:szCs w:val="22"/>
        </w:rPr>
        <w:t xml:space="preserve">Portfolio defenses and </w:t>
      </w:r>
      <w:r w:rsidR="00DC3596">
        <w:rPr>
          <w:sz w:val="22"/>
          <w:szCs w:val="22"/>
        </w:rPr>
        <w:t>e</w:t>
      </w:r>
      <w:r>
        <w:rPr>
          <w:sz w:val="22"/>
          <w:szCs w:val="22"/>
        </w:rPr>
        <w:t>xams can be scheduled through week 12 of the given semester that you plan to graduate</w:t>
      </w:r>
      <w:r w:rsidR="00DC3596">
        <w:rPr>
          <w:sz w:val="22"/>
          <w:szCs w:val="22"/>
        </w:rPr>
        <w:t>.</w:t>
      </w:r>
    </w:p>
    <w:p w14:paraId="7A558A73" w14:textId="157ABF31" w:rsidR="00066A66" w:rsidRDefault="00066A66" w:rsidP="005B4074">
      <w:pPr>
        <w:rPr>
          <w:sz w:val="22"/>
          <w:szCs w:val="22"/>
        </w:rPr>
      </w:pPr>
      <w:r>
        <w:rPr>
          <w:sz w:val="22"/>
          <w:szCs w:val="22"/>
        </w:rPr>
        <w:t>By week 5 of the semester in which you plan to defend, secure your defense date and time with your committee members. M</w:t>
      </w:r>
      <w:r w:rsidR="00FF5D58">
        <w:rPr>
          <w:sz w:val="22"/>
          <w:szCs w:val="22"/>
        </w:rPr>
        <w:t>A</w:t>
      </w:r>
      <w:r>
        <w:rPr>
          <w:sz w:val="22"/>
          <w:szCs w:val="22"/>
        </w:rPr>
        <w:t xml:space="preserve"> defenses take approximately </w:t>
      </w:r>
      <w:r w:rsidR="00FF5D58">
        <w:rPr>
          <w:sz w:val="22"/>
          <w:szCs w:val="22"/>
        </w:rPr>
        <w:t>1</w:t>
      </w:r>
      <w:r>
        <w:rPr>
          <w:sz w:val="22"/>
          <w:szCs w:val="22"/>
        </w:rPr>
        <w:t xml:space="preserve"> hour, so plan </w:t>
      </w:r>
      <w:r w:rsidR="002A68E0">
        <w:rPr>
          <w:sz w:val="22"/>
          <w:szCs w:val="22"/>
        </w:rPr>
        <w:t xml:space="preserve">the time frame </w:t>
      </w:r>
      <w:r>
        <w:rPr>
          <w:sz w:val="22"/>
          <w:szCs w:val="22"/>
        </w:rPr>
        <w:t xml:space="preserve">for </w:t>
      </w:r>
      <w:r w:rsidR="00FF5D58">
        <w:rPr>
          <w:sz w:val="22"/>
          <w:szCs w:val="22"/>
        </w:rPr>
        <w:t>1</w:t>
      </w:r>
      <w:r>
        <w:rPr>
          <w:sz w:val="22"/>
          <w:szCs w:val="22"/>
        </w:rPr>
        <w:t>.5 hou</w:t>
      </w:r>
      <w:r w:rsidR="002A68E0">
        <w:rPr>
          <w:sz w:val="22"/>
          <w:szCs w:val="22"/>
        </w:rPr>
        <w:t>rs.</w:t>
      </w:r>
    </w:p>
    <w:p w14:paraId="5E0EDC65" w14:textId="2AB053F8" w:rsidR="00066A66" w:rsidRDefault="00066A66" w:rsidP="005B4074">
      <w:pPr>
        <w:rPr>
          <w:sz w:val="22"/>
          <w:szCs w:val="22"/>
        </w:rPr>
      </w:pPr>
      <w:r>
        <w:rPr>
          <w:sz w:val="22"/>
          <w:szCs w:val="22"/>
        </w:rPr>
        <w:t xml:space="preserve">Once you have a date and time for your defense, please alert the Graduate Coordinator and the English office to reserve an appropriate room for the defense (some students </w:t>
      </w:r>
      <w:r w:rsidR="002A68E0">
        <w:rPr>
          <w:sz w:val="22"/>
          <w:szCs w:val="22"/>
        </w:rPr>
        <w:t>require projectors, audio, and such).</w:t>
      </w:r>
    </w:p>
    <w:p w14:paraId="01622B12" w14:textId="6BF129EE" w:rsidR="00FF5D58" w:rsidRDefault="00066A66" w:rsidP="005B4074">
      <w:pPr>
        <w:rPr>
          <w:sz w:val="22"/>
          <w:szCs w:val="22"/>
        </w:rPr>
      </w:pPr>
      <w:r>
        <w:rPr>
          <w:sz w:val="22"/>
          <w:szCs w:val="22"/>
        </w:rPr>
        <w:t>Your thesis</w:t>
      </w:r>
      <w:r w:rsidR="00FF5D58">
        <w:rPr>
          <w:sz w:val="22"/>
          <w:szCs w:val="22"/>
        </w:rPr>
        <w:t xml:space="preserve"> or portfolio</w:t>
      </w:r>
      <w:r>
        <w:rPr>
          <w:sz w:val="22"/>
          <w:szCs w:val="22"/>
        </w:rPr>
        <w:t xml:space="preserve"> </w:t>
      </w:r>
      <w:r w:rsidR="00DC3596">
        <w:rPr>
          <w:sz w:val="22"/>
          <w:szCs w:val="22"/>
        </w:rPr>
        <w:t xml:space="preserve">materials </w:t>
      </w:r>
      <w:r>
        <w:rPr>
          <w:sz w:val="22"/>
          <w:szCs w:val="22"/>
        </w:rPr>
        <w:t xml:space="preserve">must be sent to </w:t>
      </w:r>
      <w:r w:rsidR="006F5125">
        <w:rPr>
          <w:sz w:val="22"/>
          <w:szCs w:val="22"/>
        </w:rPr>
        <w:t>your committee members 2 weeks prior to your defense date.</w:t>
      </w:r>
      <w:r w:rsidR="00FF5D58">
        <w:rPr>
          <w:sz w:val="22"/>
          <w:szCs w:val="22"/>
        </w:rPr>
        <w:t xml:space="preserve"> Your exam must be completed prior to your defense date.</w:t>
      </w:r>
    </w:p>
    <w:p w14:paraId="182CB8D1" w14:textId="5876A7A6" w:rsidR="00DC3596" w:rsidRDefault="00DC3596" w:rsidP="00890D12">
      <w:pPr>
        <w:tabs>
          <w:tab w:val="left" w:pos="8190"/>
        </w:tabs>
        <w:rPr>
          <w:sz w:val="22"/>
          <w:szCs w:val="22"/>
        </w:rPr>
      </w:pPr>
      <w:r>
        <w:rPr>
          <w:sz w:val="22"/>
          <w:szCs w:val="22"/>
        </w:rPr>
        <w:t xml:space="preserve">For more information on </w:t>
      </w:r>
      <w:r w:rsidR="00890D12">
        <w:rPr>
          <w:sz w:val="22"/>
          <w:szCs w:val="22"/>
        </w:rPr>
        <w:t>p</w:t>
      </w:r>
      <w:r>
        <w:rPr>
          <w:sz w:val="22"/>
          <w:szCs w:val="22"/>
        </w:rPr>
        <w:t>ortfolio options and guidance</w:t>
      </w:r>
      <w:r w:rsidR="00890D1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7C2E84">
        <w:rPr>
          <w:sz w:val="22"/>
          <w:szCs w:val="22"/>
          <w:highlight w:val="yellow"/>
        </w:rPr>
        <w:t>consult the portfolio document</w:t>
      </w:r>
      <w:r w:rsidRPr="00DC3596">
        <w:rPr>
          <w:sz w:val="22"/>
          <w:szCs w:val="22"/>
          <w:highlight w:val="yellow"/>
        </w:rPr>
        <w:t>.</w:t>
      </w:r>
      <w:r>
        <w:rPr>
          <w:sz w:val="22"/>
          <w:szCs w:val="22"/>
        </w:rPr>
        <w:t xml:space="preserve"> </w:t>
      </w:r>
      <w:commentRangeStart w:id="0"/>
      <w:r>
        <w:rPr>
          <w:sz w:val="22"/>
          <w:szCs w:val="22"/>
        </w:rPr>
        <w:t>For</w:t>
      </w:r>
      <w:commentRangeEnd w:id="0"/>
      <w:r w:rsidR="007C2E84">
        <w:rPr>
          <w:rStyle w:val="CommentReference"/>
        </w:rPr>
        <w:commentReference w:id="0"/>
      </w:r>
      <w:r>
        <w:rPr>
          <w:sz w:val="22"/>
          <w:szCs w:val="22"/>
        </w:rPr>
        <w:t xml:space="preserve"> more information on a</w:t>
      </w:r>
      <w:r w:rsidR="00890D12">
        <w:rPr>
          <w:sz w:val="22"/>
          <w:szCs w:val="22"/>
        </w:rPr>
        <w:t xml:space="preserve">rranging a </w:t>
      </w:r>
      <w:r>
        <w:rPr>
          <w:sz w:val="22"/>
          <w:szCs w:val="22"/>
        </w:rPr>
        <w:t>capstone exam,</w:t>
      </w:r>
      <w:r w:rsidR="007C2E84">
        <w:rPr>
          <w:sz w:val="22"/>
          <w:szCs w:val="22"/>
        </w:rPr>
        <w:t xml:space="preserve"> </w:t>
      </w:r>
      <w:commentRangeStart w:id="1"/>
      <w:r w:rsidR="007C2E84" w:rsidRPr="007C2E84">
        <w:rPr>
          <w:sz w:val="22"/>
          <w:szCs w:val="22"/>
          <w:highlight w:val="green"/>
        </w:rPr>
        <w:t>consult the exam guidance document</w:t>
      </w:r>
      <w:commentRangeEnd w:id="1"/>
      <w:r w:rsidR="007C2E84" w:rsidRPr="007C2E84">
        <w:rPr>
          <w:rStyle w:val="CommentReference"/>
          <w:highlight w:val="green"/>
        </w:rPr>
        <w:commentReference w:id="1"/>
      </w:r>
      <w:r w:rsidR="007C2E84">
        <w:rPr>
          <w:sz w:val="22"/>
          <w:szCs w:val="22"/>
        </w:rPr>
        <w:t>.</w:t>
      </w:r>
    </w:p>
    <w:p w14:paraId="01C7261F" w14:textId="33DE6801" w:rsidR="006F5125" w:rsidRDefault="006F5125" w:rsidP="005B4074">
      <w:pPr>
        <w:rPr>
          <w:b/>
          <w:bCs/>
          <w:sz w:val="22"/>
          <w:szCs w:val="22"/>
        </w:rPr>
      </w:pPr>
      <w:r w:rsidRPr="006F5125">
        <w:rPr>
          <w:b/>
          <w:bCs/>
          <w:sz w:val="22"/>
          <w:szCs w:val="22"/>
        </w:rPr>
        <w:t>At the Defense</w:t>
      </w:r>
    </w:p>
    <w:p w14:paraId="6FBA8ECB" w14:textId="0BC007E0" w:rsidR="001F7770" w:rsidRDefault="006F5125" w:rsidP="005B4074">
      <w:pPr>
        <w:rPr>
          <w:sz w:val="22"/>
          <w:szCs w:val="22"/>
        </w:rPr>
      </w:pPr>
      <w:r>
        <w:rPr>
          <w:sz w:val="22"/>
          <w:szCs w:val="22"/>
        </w:rPr>
        <w:t xml:space="preserve">Your committee chair will determine </w:t>
      </w:r>
      <w:proofErr w:type="gramStart"/>
      <w:r>
        <w:rPr>
          <w:sz w:val="22"/>
          <w:szCs w:val="22"/>
        </w:rPr>
        <w:t>whether or not</w:t>
      </w:r>
      <w:proofErr w:type="gramEnd"/>
      <w:r>
        <w:rPr>
          <w:sz w:val="22"/>
          <w:szCs w:val="22"/>
        </w:rPr>
        <w:t xml:space="preserve"> you</w:t>
      </w:r>
      <w:r w:rsidR="007C2E84">
        <w:rPr>
          <w:sz w:val="22"/>
          <w:szCs w:val="22"/>
        </w:rPr>
        <w:t xml:space="preserve">r </w:t>
      </w:r>
      <w:r w:rsidR="00DC3596">
        <w:rPr>
          <w:sz w:val="22"/>
          <w:szCs w:val="22"/>
        </w:rPr>
        <w:t>materials and defense of those materials</w:t>
      </w:r>
      <w:r>
        <w:rPr>
          <w:sz w:val="22"/>
          <w:szCs w:val="22"/>
        </w:rPr>
        <w:t xml:space="preserve"> </w:t>
      </w:r>
      <w:r w:rsidR="00DC3596">
        <w:rPr>
          <w:sz w:val="22"/>
          <w:szCs w:val="22"/>
        </w:rPr>
        <w:t xml:space="preserve">are </w:t>
      </w:r>
      <w:r>
        <w:rPr>
          <w:sz w:val="22"/>
          <w:szCs w:val="22"/>
        </w:rPr>
        <w:t>sufficient to pass</w:t>
      </w:r>
      <w:r w:rsidR="007C2E84">
        <w:rPr>
          <w:sz w:val="22"/>
          <w:szCs w:val="22"/>
        </w:rPr>
        <w:t>,</w:t>
      </w:r>
      <w:r>
        <w:rPr>
          <w:sz w:val="22"/>
          <w:szCs w:val="22"/>
        </w:rPr>
        <w:t xml:space="preserve"> allowing you to graduate at the end of the current semester.</w:t>
      </w:r>
      <w:r w:rsidR="001F7770">
        <w:rPr>
          <w:sz w:val="22"/>
          <w:szCs w:val="22"/>
        </w:rPr>
        <w:t xml:space="preserve"> </w:t>
      </w:r>
    </w:p>
    <w:p w14:paraId="5F695941" w14:textId="2AC30087" w:rsidR="006F5125" w:rsidRDefault="001F7770" w:rsidP="005B4074">
      <w:pPr>
        <w:rPr>
          <w:sz w:val="22"/>
          <w:szCs w:val="22"/>
        </w:rPr>
      </w:pPr>
      <w:r>
        <w:rPr>
          <w:sz w:val="22"/>
          <w:szCs w:val="22"/>
        </w:rPr>
        <w:t xml:space="preserve">Even if your </w:t>
      </w:r>
      <w:r w:rsidR="00DC3596">
        <w:rPr>
          <w:sz w:val="22"/>
          <w:szCs w:val="22"/>
        </w:rPr>
        <w:t>materials are</w:t>
      </w:r>
      <w:r>
        <w:rPr>
          <w:sz w:val="22"/>
          <w:szCs w:val="22"/>
        </w:rPr>
        <w:t xml:space="preserve"> sufficient to pass, your committee is likely to have a list of revisions to make prior to submission to the Graduate School (</w:t>
      </w:r>
      <w:hyperlink r:id="rId15" w:history="1">
        <w:r w:rsidRPr="00AD4CF7">
          <w:rPr>
            <w:rStyle w:val="Hyperlink"/>
            <w:sz w:val="22"/>
            <w:szCs w:val="22"/>
          </w:rPr>
          <w:t>graduate.school@wku.edu</w:t>
        </w:r>
      </w:hyperlink>
      <w:r>
        <w:rPr>
          <w:sz w:val="22"/>
          <w:szCs w:val="22"/>
        </w:rPr>
        <w:t xml:space="preserve">). If minor revisions </w:t>
      </w:r>
      <w:r>
        <w:rPr>
          <w:sz w:val="22"/>
          <w:szCs w:val="22"/>
        </w:rPr>
        <w:lastRenderedPageBreak/>
        <w:t>are required, your committee will provide a date by which you must make these changes and resubmit the final thesis to the Chair or to the entire committee.</w:t>
      </w:r>
    </w:p>
    <w:p w14:paraId="28E72700" w14:textId="783AC321" w:rsidR="006F5125" w:rsidRDefault="001F7770" w:rsidP="005B4074">
      <w:pPr>
        <w:rPr>
          <w:sz w:val="22"/>
          <w:szCs w:val="22"/>
        </w:rPr>
      </w:pPr>
      <w:r>
        <w:rPr>
          <w:sz w:val="22"/>
          <w:szCs w:val="22"/>
        </w:rPr>
        <w:t xml:space="preserve">If your thesis passes, you must also ensure your committee sign </w:t>
      </w:r>
      <w:hyperlink r:id="rId16" w:history="1">
        <w:r w:rsidRPr="001F7770">
          <w:rPr>
            <w:rStyle w:val="Hyperlink"/>
            <w:sz w:val="22"/>
            <w:szCs w:val="22"/>
          </w:rPr>
          <w:t>this form</w:t>
        </w:r>
      </w:hyperlink>
      <w:r>
        <w:rPr>
          <w:sz w:val="22"/>
          <w:szCs w:val="22"/>
        </w:rPr>
        <w:t>, which will be submitted along with your thesis to the Graduate School.</w:t>
      </w:r>
      <w:r w:rsidR="00DC3596">
        <w:rPr>
          <w:sz w:val="22"/>
          <w:szCs w:val="22"/>
        </w:rPr>
        <w:t xml:space="preserve"> Portfolio and exam defenses do not require this form.</w:t>
      </w:r>
    </w:p>
    <w:p w14:paraId="317AED6C" w14:textId="0EF90134" w:rsidR="001F7770" w:rsidRPr="006F5125" w:rsidRDefault="001F7770" w:rsidP="005B4074">
      <w:pPr>
        <w:rPr>
          <w:sz w:val="22"/>
          <w:szCs w:val="22"/>
        </w:rPr>
      </w:pPr>
      <w:r>
        <w:rPr>
          <w:sz w:val="22"/>
          <w:szCs w:val="22"/>
        </w:rPr>
        <w:t>If you</w:t>
      </w:r>
      <w:r w:rsidR="00DC3596">
        <w:rPr>
          <w:sz w:val="22"/>
          <w:szCs w:val="22"/>
        </w:rPr>
        <w:t xml:space="preserve"> do not pass your defense</w:t>
      </w:r>
      <w:r>
        <w:rPr>
          <w:sz w:val="22"/>
          <w:szCs w:val="22"/>
        </w:rPr>
        <w:t xml:space="preserve">, your </w:t>
      </w:r>
      <w:r w:rsidR="00501EB6">
        <w:rPr>
          <w:sz w:val="22"/>
          <w:szCs w:val="22"/>
        </w:rPr>
        <w:t xml:space="preserve">committee </w:t>
      </w:r>
      <w:r>
        <w:rPr>
          <w:sz w:val="22"/>
          <w:szCs w:val="22"/>
        </w:rPr>
        <w:t>will determine whether you may defend in a future semester (e.g., SU or FA post an initial SP defense; SP post an initial FA defense).</w:t>
      </w:r>
    </w:p>
    <w:p w14:paraId="253F7AE7" w14:textId="1FEE4CE0" w:rsidR="006F5125" w:rsidRDefault="006F5125" w:rsidP="005B4074">
      <w:pPr>
        <w:rPr>
          <w:b/>
          <w:bCs/>
          <w:sz w:val="22"/>
          <w:szCs w:val="22"/>
        </w:rPr>
      </w:pPr>
      <w:r w:rsidRPr="006F5125">
        <w:rPr>
          <w:b/>
          <w:bCs/>
          <w:sz w:val="22"/>
          <w:szCs w:val="22"/>
        </w:rPr>
        <w:t xml:space="preserve">Post </w:t>
      </w:r>
      <w:r w:rsidR="00501EB6">
        <w:rPr>
          <w:b/>
          <w:bCs/>
          <w:sz w:val="22"/>
          <w:szCs w:val="22"/>
        </w:rPr>
        <w:t xml:space="preserve">Successful </w:t>
      </w:r>
      <w:r w:rsidR="00DC3596">
        <w:rPr>
          <w:b/>
          <w:bCs/>
          <w:sz w:val="22"/>
          <w:szCs w:val="22"/>
        </w:rPr>
        <w:t xml:space="preserve">Thesis </w:t>
      </w:r>
      <w:r w:rsidRPr="006F5125">
        <w:rPr>
          <w:b/>
          <w:bCs/>
          <w:sz w:val="22"/>
          <w:szCs w:val="22"/>
        </w:rPr>
        <w:t>Defense</w:t>
      </w:r>
    </w:p>
    <w:p w14:paraId="006D863C" w14:textId="522CA0E8" w:rsidR="00501EB6" w:rsidRDefault="00DC3596" w:rsidP="005B4074">
      <w:pPr>
        <w:rPr>
          <w:sz w:val="22"/>
          <w:szCs w:val="22"/>
        </w:rPr>
      </w:pPr>
      <w:r>
        <w:rPr>
          <w:sz w:val="22"/>
          <w:szCs w:val="22"/>
        </w:rPr>
        <w:t>For thesis defenses, y</w:t>
      </w:r>
      <w:r w:rsidR="00501EB6">
        <w:rPr>
          <w:sz w:val="22"/>
          <w:szCs w:val="22"/>
        </w:rPr>
        <w:t>ou will submit your final, formatted thesis and signature page to the Graduate School (</w:t>
      </w:r>
      <w:hyperlink r:id="rId17" w:history="1">
        <w:r w:rsidR="00501EB6" w:rsidRPr="00AD4CF7">
          <w:rPr>
            <w:rStyle w:val="Hyperlink"/>
            <w:sz w:val="22"/>
            <w:szCs w:val="22"/>
          </w:rPr>
          <w:t>graduate.school@wku.edu</w:t>
        </w:r>
      </w:hyperlink>
      <w:r w:rsidR="00501EB6">
        <w:rPr>
          <w:sz w:val="22"/>
          <w:szCs w:val="22"/>
        </w:rPr>
        <w:t>).</w:t>
      </w:r>
    </w:p>
    <w:p w14:paraId="635EF24C" w14:textId="1B72492A" w:rsidR="00DC3596" w:rsidRPr="00DC3596" w:rsidRDefault="00DC3596" w:rsidP="005B4074">
      <w:pPr>
        <w:rPr>
          <w:b/>
          <w:bCs/>
          <w:sz w:val="22"/>
          <w:szCs w:val="22"/>
        </w:rPr>
      </w:pPr>
      <w:r w:rsidRPr="00DC3596">
        <w:rPr>
          <w:b/>
          <w:bCs/>
          <w:sz w:val="22"/>
          <w:szCs w:val="22"/>
        </w:rPr>
        <w:t>Post ALL Successful Thesis Defens</w:t>
      </w:r>
      <w:r>
        <w:rPr>
          <w:b/>
          <w:bCs/>
          <w:sz w:val="22"/>
          <w:szCs w:val="22"/>
        </w:rPr>
        <w:t>es</w:t>
      </w:r>
    </w:p>
    <w:p w14:paraId="1ADB0A0E" w14:textId="00512A36" w:rsidR="00501EB6" w:rsidRDefault="00501EB6" w:rsidP="005B4074">
      <w:pPr>
        <w:rPr>
          <w:sz w:val="22"/>
          <w:szCs w:val="22"/>
        </w:rPr>
      </w:pPr>
      <w:r>
        <w:rPr>
          <w:sz w:val="22"/>
          <w:szCs w:val="22"/>
        </w:rPr>
        <w:t xml:space="preserve">Your </w:t>
      </w:r>
      <w:r w:rsidR="00DC3596">
        <w:rPr>
          <w:sz w:val="22"/>
          <w:szCs w:val="22"/>
        </w:rPr>
        <w:t xml:space="preserve">Defense </w:t>
      </w:r>
      <w:r>
        <w:rPr>
          <w:sz w:val="22"/>
          <w:szCs w:val="22"/>
        </w:rPr>
        <w:t xml:space="preserve">Chair will enter your successful completion of your thesis through </w:t>
      </w:r>
      <w:proofErr w:type="spellStart"/>
      <w:r>
        <w:rPr>
          <w:sz w:val="22"/>
          <w:szCs w:val="22"/>
        </w:rPr>
        <w:t>TopNet</w:t>
      </w:r>
      <w:proofErr w:type="spellEnd"/>
      <w:r>
        <w:rPr>
          <w:sz w:val="22"/>
          <w:szCs w:val="22"/>
        </w:rPr>
        <w:t>. The steps for completing this are as follows:</w:t>
      </w:r>
    </w:p>
    <w:p w14:paraId="10C90E1C" w14:textId="79F058C7" w:rsidR="00501EB6" w:rsidRDefault="00501EB6" w:rsidP="00501EB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Chairs will log into their </w:t>
      </w:r>
      <w:proofErr w:type="spellStart"/>
      <w:r>
        <w:rPr>
          <w:sz w:val="22"/>
          <w:szCs w:val="22"/>
        </w:rPr>
        <w:t>TopNet</w:t>
      </w:r>
      <w:proofErr w:type="spellEnd"/>
      <w:r>
        <w:rPr>
          <w:sz w:val="22"/>
          <w:szCs w:val="22"/>
        </w:rPr>
        <w:t xml:space="preserve"> account using My WKU.</w:t>
      </w:r>
    </w:p>
    <w:p w14:paraId="2CBDADEB" w14:textId="6BB9FDDF" w:rsidR="00501EB6" w:rsidRDefault="00501EB6" w:rsidP="00501EB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They will go to the </w:t>
      </w:r>
      <w:r w:rsidRPr="00501EB6">
        <w:rPr>
          <w:b/>
          <w:bCs/>
          <w:sz w:val="22"/>
          <w:szCs w:val="22"/>
        </w:rPr>
        <w:t>Advisor &amp; Student Data Inquiry</w:t>
      </w:r>
      <w:r>
        <w:rPr>
          <w:sz w:val="22"/>
          <w:szCs w:val="22"/>
        </w:rPr>
        <w:t xml:space="preserve"> tab.</w:t>
      </w:r>
    </w:p>
    <w:p w14:paraId="25DFC98A" w14:textId="0EA13C68" w:rsidR="00C23CC1" w:rsidRDefault="00C23CC1" w:rsidP="00C23CC1">
      <w:pPr>
        <w:pStyle w:val="ListParagrap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71C26" wp14:editId="66F91747">
                <wp:simplePos x="0" y="0"/>
                <wp:positionH relativeFrom="column">
                  <wp:posOffset>3164186</wp:posOffset>
                </wp:positionH>
                <wp:positionV relativeFrom="paragraph">
                  <wp:posOffset>3609</wp:posOffset>
                </wp:positionV>
                <wp:extent cx="420986" cy="158435"/>
                <wp:effectExtent l="38100" t="19050" r="36830" b="70485"/>
                <wp:wrapNone/>
                <wp:docPr id="510293514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0986" cy="15843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64C4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9.15pt;margin-top:.3pt;width:33.15pt;height:12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" strokecolor="#c00000" strokeweight="4.5pt">
                <v:stroke endarrow="block" joinstyle="miter"/>
              </v:shape>
            </w:pict>
          </mc:Fallback>
        </mc:AlternateContent>
      </w:r>
      <w:r w:rsidRPr="00C23CC1">
        <w:rPr>
          <w:noProof/>
          <w:sz w:val="22"/>
          <w:szCs w:val="22"/>
        </w:rPr>
        <w:drawing>
          <wp:inline distT="0" distB="0" distL="0" distR="0" wp14:anchorId="501E18CD" wp14:editId="5752E7E3">
            <wp:extent cx="5567881" cy="551434"/>
            <wp:effectExtent l="0" t="0" r="0" b="1270"/>
            <wp:docPr id="11661195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119579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1140" cy="56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0CDE0" w14:textId="4E75E915" w:rsidR="00501EB6" w:rsidRDefault="00501EB6" w:rsidP="00501EB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On their </w:t>
      </w:r>
      <w:r w:rsidRPr="00501EB6">
        <w:rPr>
          <w:b/>
          <w:bCs/>
          <w:sz w:val="22"/>
          <w:szCs w:val="22"/>
        </w:rPr>
        <w:t>Advisor &amp; Student Data Inquiry tab</w:t>
      </w:r>
      <w:r>
        <w:rPr>
          <w:sz w:val="22"/>
          <w:szCs w:val="22"/>
        </w:rPr>
        <w:t xml:space="preserve">, they will select the </w:t>
      </w:r>
      <w:r w:rsidRPr="00501EB6">
        <w:rPr>
          <w:b/>
          <w:bCs/>
          <w:sz w:val="22"/>
          <w:szCs w:val="22"/>
        </w:rPr>
        <w:t>Graduate Matriculation Forms</w:t>
      </w:r>
      <w:r>
        <w:rPr>
          <w:sz w:val="22"/>
          <w:szCs w:val="22"/>
        </w:rPr>
        <w:t xml:space="preserve"> tap, see image below:</w:t>
      </w:r>
    </w:p>
    <w:p w14:paraId="15D90E97" w14:textId="26E65651" w:rsidR="00501EB6" w:rsidRDefault="00323B61" w:rsidP="00501EB6">
      <w:pPr>
        <w:pStyle w:val="ListParagraph"/>
        <w:rPr>
          <w:sz w:val="22"/>
          <w:szCs w:val="22"/>
        </w:rPr>
      </w:pPr>
      <w:r w:rsidRPr="00C23CC1"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A28D4" wp14:editId="42F2F556">
                <wp:simplePos x="0" y="0"/>
                <wp:positionH relativeFrom="column">
                  <wp:posOffset>1810579</wp:posOffset>
                </wp:positionH>
                <wp:positionV relativeFrom="paragraph">
                  <wp:posOffset>1550419</wp:posOffset>
                </wp:positionV>
                <wp:extent cx="1593410" cy="9053"/>
                <wp:effectExtent l="0" t="95250" r="0" b="105410"/>
                <wp:wrapNone/>
                <wp:docPr id="143626579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3410" cy="905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94A1DA" id="Straight Arrow Connector 1" o:spid="_x0000_s1026" type="#_x0000_t32" style="position:absolute;margin-left:142.55pt;margin-top:122.1pt;width:125.45pt;height:.7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" strokecolor="black [3213]" strokeweight="3pt">
                <v:stroke endarrow="block" joinstyle="miter"/>
              </v:shape>
            </w:pict>
          </mc:Fallback>
        </mc:AlternateContent>
      </w:r>
      <w:r w:rsidR="00501EB6" w:rsidRPr="00501EB6">
        <w:rPr>
          <w:noProof/>
          <w:sz w:val="22"/>
          <w:szCs w:val="22"/>
        </w:rPr>
        <w:drawing>
          <wp:inline distT="0" distB="0" distL="0" distR="0" wp14:anchorId="54C6064A" wp14:editId="0F7BE71F">
            <wp:extent cx="2346797" cy="3018414"/>
            <wp:effectExtent l="0" t="0" r="0" b="0"/>
            <wp:docPr id="36522016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220169" name="Picture 1" descr="A screenshot of a computer&#10;&#10;AI-generated content may be incorrec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61344" cy="303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1BCD0" w14:textId="28B4DC03" w:rsidR="00501EB6" w:rsidRDefault="00323B61" w:rsidP="00323B6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This will bring them to this link:</w:t>
      </w:r>
    </w:p>
    <w:p w14:paraId="075E03C9" w14:textId="5422CB83" w:rsidR="00323B61" w:rsidRDefault="00323B61" w:rsidP="00323B61">
      <w:pPr>
        <w:pStyle w:val="ListParagraph"/>
        <w:rPr>
          <w:sz w:val="22"/>
          <w:szCs w:val="22"/>
        </w:rPr>
      </w:pPr>
      <w:r w:rsidRPr="00323B61">
        <w:rPr>
          <w:noProof/>
          <w:sz w:val="22"/>
          <w:szCs w:val="22"/>
        </w:rPr>
        <w:lastRenderedPageBreak/>
        <w:drawing>
          <wp:inline distT="0" distB="0" distL="0" distR="0" wp14:anchorId="55E63C87" wp14:editId="2F58698D">
            <wp:extent cx="2831378" cy="850785"/>
            <wp:effectExtent l="0" t="0" r="7620" b="6985"/>
            <wp:docPr id="1232609878" name="Picture 1" descr="A close-up of a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609878" name="Picture 1" descr="A close-up of a form&#10;&#10;AI-generated content may be incorrec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56942" cy="85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7FFD5" w14:textId="284DA9F5" w:rsidR="00323B61" w:rsidRDefault="00323B61" w:rsidP="00323B6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This will allow them to select the current term:</w:t>
      </w:r>
    </w:p>
    <w:p w14:paraId="67CC0278" w14:textId="28D29771" w:rsidR="00323B61" w:rsidRDefault="00323B61" w:rsidP="00323B61">
      <w:pPr>
        <w:pStyle w:val="ListParagraph"/>
        <w:rPr>
          <w:sz w:val="22"/>
          <w:szCs w:val="22"/>
        </w:rPr>
      </w:pPr>
      <w:r w:rsidRPr="00323B61">
        <w:rPr>
          <w:noProof/>
          <w:sz w:val="22"/>
          <w:szCs w:val="22"/>
        </w:rPr>
        <w:drawing>
          <wp:inline distT="0" distB="0" distL="0" distR="0" wp14:anchorId="3208919C" wp14:editId="2325D82C">
            <wp:extent cx="1564458" cy="801731"/>
            <wp:effectExtent l="0" t="0" r="0" b="0"/>
            <wp:docPr id="1649131470" name="Picture 1" descr="A computer screen 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131470" name="Picture 1" descr="A computer screen shot of a computer screen&#10;&#10;AI-generated content may be incorrect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85183" cy="81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08E8A" w14:textId="68E1CB2B" w:rsidR="00323B61" w:rsidRDefault="00323B61" w:rsidP="00323B6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This will allow them to select </w:t>
      </w:r>
      <w:proofErr w:type="gramStart"/>
      <w:r>
        <w:rPr>
          <w:sz w:val="22"/>
          <w:szCs w:val="22"/>
        </w:rPr>
        <w:t xml:space="preserve">the </w:t>
      </w:r>
      <w:r w:rsidR="00C23CC1">
        <w:rPr>
          <w:sz w:val="22"/>
          <w:szCs w:val="22"/>
        </w:rPr>
        <w:t>your</w:t>
      </w:r>
      <w:proofErr w:type="gramEnd"/>
      <w:r>
        <w:rPr>
          <w:sz w:val="22"/>
          <w:szCs w:val="22"/>
        </w:rPr>
        <w:t xml:space="preserve"> name (</w:t>
      </w:r>
      <w:r w:rsidR="00C23CC1">
        <w:rPr>
          <w:sz w:val="22"/>
          <w:szCs w:val="22"/>
        </w:rPr>
        <w:t xml:space="preserve">from </w:t>
      </w:r>
      <w:r>
        <w:rPr>
          <w:sz w:val="22"/>
          <w:szCs w:val="22"/>
        </w:rPr>
        <w:t xml:space="preserve">their </w:t>
      </w:r>
      <w:r w:rsidR="00C23CC1">
        <w:rPr>
          <w:sz w:val="22"/>
          <w:szCs w:val="22"/>
        </w:rPr>
        <w:t xml:space="preserve">list of </w:t>
      </w:r>
      <w:r>
        <w:rPr>
          <w:sz w:val="22"/>
          <w:szCs w:val="22"/>
        </w:rPr>
        <w:t>advisee</w:t>
      </w:r>
      <w:r w:rsidR="00C23CC1">
        <w:rPr>
          <w:sz w:val="22"/>
          <w:szCs w:val="22"/>
        </w:rPr>
        <w:t>s</w:t>
      </w:r>
      <w:r>
        <w:rPr>
          <w:sz w:val="22"/>
          <w:szCs w:val="22"/>
        </w:rPr>
        <w:t>):</w:t>
      </w:r>
    </w:p>
    <w:p w14:paraId="6630A0E3" w14:textId="5EB6C139" w:rsidR="00323B61" w:rsidRDefault="00323B61" w:rsidP="00323B61">
      <w:pPr>
        <w:pStyle w:val="ListParagraph"/>
        <w:rPr>
          <w:sz w:val="22"/>
          <w:szCs w:val="22"/>
        </w:rPr>
      </w:pPr>
      <w:r w:rsidRPr="00323B61">
        <w:rPr>
          <w:noProof/>
          <w:sz w:val="22"/>
          <w:szCs w:val="22"/>
        </w:rPr>
        <w:drawing>
          <wp:inline distT="0" distB="0" distL="0" distR="0" wp14:anchorId="241FA2D1" wp14:editId="34EA3247">
            <wp:extent cx="5183109" cy="981247"/>
            <wp:effectExtent l="0" t="0" r="0" b="9525"/>
            <wp:docPr id="1207086439" name="Picture 1" descr="A close-up of a mess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086439" name="Picture 1" descr="A close-up of a message&#10;&#10;AI-generated content may be incorrect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49227" cy="99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</w:p>
    <w:p w14:paraId="2F188E84" w14:textId="04B19C85" w:rsidR="00323B61" w:rsidRDefault="00323B61" w:rsidP="00C23CC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Once they select </w:t>
      </w:r>
      <w:r w:rsidR="00C23CC1">
        <w:rPr>
          <w:sz w:val="22"/>
          <w:szCs w:val="22"/>
        </w:rPr>
        <w:t>your name</w:t>
      </w:r>
      <w:r>
        <w:rPr>
          <w:sz w:val="22"/>
          <w:szCs w:val="22"/>
        </w:rPr>
        <w:t>, this will allow them to put in the pass/pass date.</w:t>
      </w:r>
      <w:r w:rsidR="00C23CC1">
        <w:rPr>
          <w:sz w:val="22"/>
          <w:szCs w:val="22"/>
        </w:rPr>
        <w:t xml:space="preserve"> Here is an example with the student’s name and ID number obscured:</w:t>
      </w:r>
    </w:p>
    <w:p w14:paraId="43078C7E" w14:textId="50807D5B" w:rsidR="00C23CC1" w:rsidRPr="00C23CC1" w:rsidRDefault="00C23CC1" w:rsidP="00C23CC1">
      <w:pPr>
        <w:pStyle w:val="ListParagraph"/>
        <w:rPr>
          <w:sz w:val="22"/>
          <w:szCs w:val="22"/>
        </w:rPr>
      </w:pPr>
      <w:r w:rsidRPr="00C23CC1">
        <w:rPr>
          <w:noProof/>
          <w:sz w:val="22"/>
          <w:szCs w:val="22"/>
        </w:rPr>
        <w:drawing>
          <wp:inline distT="0" distB="0" distL="0" distR="0" wp14:anchorId="6C55E0CD" wp14:editId="0B1D6D72">
            <wp:extent cx="3775295" cy="1295136"/>
            <wp:effectExtent l="0" t="0" r="0" b="635"/>
            <wp:docPr id="9852877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28773" name="Picture 1" descr="A screenshot of a computer&#10;&#10;AI-generated content may be incorrect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08247" cy="130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900F5" w14:textId="79AEBDAB" w:rsidR="00501EB6" w:rsidRPr="00C23CC1" w:rsidRDefault="00C23CC1" w:rsidP="00C23CC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This should </w:t>
      </w:r>
      <w:r w:rsidR="00682456">
        <w:rPr>
          <w:sz w:val="22"/>
          <w:szCs w:val="22"/>
        </w:rPr>
        <w:t xml:space="preserve">complete the steps for you to </w:t>
      </w:r>
      <w:r w:rsidR="007C2119">
        <w:rPr>
          <w:sz w:val="22"/>
          <w:szCs w:val="22"/>
        </w:rPr>
        <w:t>graduate</w:t>
      </w:r>
      <w:r w:rsidR="00682456">
        <w:rPr>
          <w:sz w:val="22"/>
          <w:szCs w:val="22"/>
        </w:rPr>
        <w:t>!</w:t>
      </w:r>
    </w:p>
    <w:p w14:paraId="381A1698" w14:textId="77777777" w:rsidR="00501EB6" w:rsidRDefault="00501EB6" w:rsidP="005B4074">
      <w:pPr>
        <w:rPr>
          <w:b/>
          <w:bCs/>
          <w:sz w:val="22"/>
          <w:szCs w:val="22"/>
        </w:rPr>
      </w:pPr>
    </w:p>
    <w:p w14:paraId="673202F1" w14:textId="77777777" w:rsidR="001F7770" w:rsidRPr="006F5125" w:rsidRDefault="001F7770" w:rsidP="005B4074">
      <w:pPr>
        <w:rPr>
          <w:b/>
          <w:bCs/>
          <w:sz w:val="22"/>
          <w:szCs w:val="22"/>
        </w:rPr>
      </w:pPr>
    </w:p>
    <w:p w14:paraId="3BB85AE7" w14:textId="1502A38B" w:rsidR="005B4074" w:rsidRPr="00625683" w:rsidRDefault="005B4074" w:rsidP="005B4074">
      <w:pPr>
        <w:rPr>
          <w:sz w:val="22"/>
          <w:szCs w:val="22"/>
        </w:rPr>
      </w:pPr>
    </w:p>
    <w:p w14:paraId="6372CF58" w14:textId="77777777" w:rsidR="005B4074" w:rsidRPr="00625683" w:rsidRDefault="005B4074" w:rsidP="00625683">
      <w:pPr>
        <w:rPr>
          <w:sz w:val="22"/>
          <w:szCs w:val="22"/>
        </w:rPr>
      </w:pPr>
    </w:p>
    <w:p w14:paraId="78DDE806" w14:textId="77777777" w:rsidR="00625683" w:rsidRDefault="00625683" w:rsidP="00F64B81">
      <w:pPr>
        <w:rPr>
          <w:sz w:val="22"/>
          <w:szCs w:val="22"/>
        </w:rPr>
      </w:pPr>
    </w:p>
    <w:p w14:paraId="31533261" w14:textId="77777777" w:rsidR="00625683" w:rsidRPr="00F64B81" w:rsidRDefault="00625683" w:rsidP="00F64B81"/>
    <w:sectPr w:rsidR="00625683" w:rsidRPr="00F64B81" w:rsidSect="007C2119"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stickle" w:date="2025-06-18T16:07:00Z" w:initials="ts">
    <w:p w14:paraId="59716566" w14:textId="77777777" w:rsidR="007C2E84" w:rsidRDefault="007C2E84" w:rsidP="007C2E84">
      <w:pPr>
        <w:pStyle w:val="CommentText"/>
      </w:pPr>
      <w:r>
        <w:rPr>
          <w:rStyle w:val="CommentReference"/>
        </w:rPr>
        <w:annotationRef/>
      </w:r>
      <w:r>
        <w:t>Link to MA portfolio guidance document</w:t>
      </w:r>
    </w:p>
  </w:comment>
  <w:comment w:id="1" w:author="tstickle" w:date="2025-06-18T16:08:00Z" w:initials="ts">
    <w:p w14:paraId="5B0A72A1" w14:textId="070751AF" w:rsidR="007C2E84" w:rsidRDefault="007C2E84" w:rsidP="007C2E84">
      <w:pPr>
        <w:pStyle w:val="CommentText"/>
      </w:pPr>
      <w:r>
        <w:rPr>
          <w:rStyle w:val="CommentReference"/>
        </w:rPr>
        <w:annotationRef/>
      </w:r>
      <w:r>
        <w:t>Link to Exam guidance document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9716566" w15:done="0"/>
  <w15:commentEx w15:paraId="5B0A72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161294E" w16cex:dateUtc="2025-06-18T21:07:00Z"/>
  <w16cex:commentExtensible w16cex:durableId="315BDE50" w16cex:dateUtc="2025-06-18T2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9716566" w16cid:durableId="1161294E"/>
  <w16cid:commentId w16cid:paraId="5B0A72A1" w16cid:durableId="315BDE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814CF" w14:textId="77777777" w:rsidR="005A7882" w:rsidRDefault="005A7882" w:rsidP="007C2119">
      <w:pPr>
        <w:spacing w:after="0" w:line="240" w:lineRule="auto"/>
      </w:pPr>
      <w:r>
        <w:separator/>
      </w:r>
    </w:p>
  </w:endnote>
  <w:endnote w:type="continuationSeparator" w:id="0">
    <w:p w14:paraId="184B3D2F" w14:textId="77777777" w:rsidR="005A7882" w:rsidRDefault="005A7882" w:rsidP="007C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508D5" w14:textId="77777777" w:rsidR="005A7882" w:rsidRDefault="005A7882" w:rsidP="007C2119">
      <w:pPr>
        <w:spacing w:after="0" w:line="240" w:lineRule="auto"/>
      </w:pPr>
      <w:r>
        <w:separator/>
      </w:r>
    </w:p>
  </w:footnote>
  <w:footnote w:type="continuationSeparator" w:id="0">
    <w:p w14:paraId="07C9C047" w14:textId="77777777" w:rsidR="005A7882" w:rsidRDefault="005A7882" w:rsidP="007C2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3483F"/>
    <w:multiLevelType w:val="hybridMultilevel"/>
    <w:tmpl w:val="DEB09D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F7886"/>
    <w:multiLevelType w:val="hybridMultilevel"/>
    <w:tmpl w:val="3146A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451126">
    <w:abstractNumId w:val="0"/>
  </w:num>
  <w:num w:numId="2" w16cid:durableId="14457327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stickle">
    <w15:presenceInfo w15:providerId="None" w15:userId="tstick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81"/>
    <w:rsid w:val="00066A66"/>
    <w:rsid w:val="000C1937"/>
    <w:rsid w:val="001847AD"/>
    <w:rsid w:val="00186514"/>
    <w:rsid w:val="00191F37"/>
    <w:rsid w:val="001B1D83"/>
    <w:rsid w:val="001F7770"/>
    <w:rsid w:val="0020515D"/>
    <w:rsid w:val="002A68E0"/>
    <w:rsid w:val="00323B61"/>
    <w:rsid w:val="00501EB6"/>
    <w:rsid w:val="005A7882"/>
    <w:rsid w:val="005B4074"/>
    <w:rsid w:val="00625683"/>
    <w:rsid w:val="00636C7F"/>
    <w:rsid w:val="00662298"/>
    <w:rsid w:val="00682456"/>
    <w:rsid w:val="00696AC8"/>
    <w:rsid w:val="006F5125"/>
    <w:rsid w:val="0072650A"/>
    <w:rsid w:val="007C0817"/>
    <w:rsid w:val="007C2119"/>
    <w:rsid w:val="007C2E84"/>
    <w:rsid w:val="00890D12"/>
    <w:rsid w:val="009521DB"/>
    <w:rsid w:val="00966807"/>
    <w:rsid w:val="009B6646"/>
    <w:rsid w:val="00A3656B"/>
    <w:rsid w:val="00A41608"/>
    <w:rsid w:val="00A975D8"/>
    <w:rsid w:val="00B80C3F"/>
    <w:rsid w:val="00BD35AD"/>
    <w:rsid w:val="00C02BF5"/>
    <w:rsid w:val="00C23CC1"/>
    <w:rsid w:val="00DA3145"/>
    <w:rsid w:val="00DC3596"/>
    <w:rsid w:val="00DF2170"/>
    <w:rsid w:val="00EF7C47"/>
    <w:rsid w:val="00F23D7C"/>
    <w:rsid w:val="00F64B81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DDF18"/>
  <w15:chartTrackingRefBased/>
  <w15:docId w15:val="{1F5DBE1E-5B2B-43B2-AEBB-48BB4577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B81"/>
  </w:style>
  <w:style w:type="paragraph" w:styleId="Heading1">
    <w:name w:val="heading 1"/>
    <w:basedOn w:val="Normal"/>
    <w:next w:val="Normal"/>
    <w:link w:val="Heading1Char"/>
    <w:uiPriority w:val="9"/>
    <w:qFormat/>
    <w:rsid w:val="00F64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B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B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B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B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B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B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B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B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B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B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B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22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2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2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119"/>
  </w:style>
  <w:style w:type="paragraph" w:styleId="Footer">
    <w:name w:val="footer"/>
    <w:basedOn w:val="Normal"/>
    <w:link w:val="FooterChar"/>
    <w:uiPriority w:val="99"/>
    <w:unhideWhenUsed/>
    <w:rsid w:val="007C2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119"/>
  </w:style>
  <w:style w:type="character" w:styleId="CommentReference">
    <w:name w:val="annotation reference"/>
    <w:basedOn w:val="DefaultParagraphFont"/>
    <w:uiPriority w:val="99"/>
    <w:semiHidden/>
    <w:unhideWhenUsed/>
    <w:rsid w:val="00890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D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D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D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ku.edu/graduate/students/committee_selection.php" TargetMode="External"/><Relationship Id="rId13" Type="http://schemas.microsoft.com/office/2016/09/relationships/commentsIds" Target="commentsIds.xml"/><Relationship Id="rId18" Type="http://schemas.openxmlformats.org/officeDocument/2006/relationships/image" Target="media/image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s://www.wku.edu/graduate/faculty_staff/grad_faculty_members.php" TargetMode="External"/><Relationship Id="rId12" Type="http://schemas.microsoft.com/office/2011/relationships/commentsExtended" Target="commentsExtended.xml"/><Relationship Id="rId17" Type="http://schemas.openxmlformats.org/officeDocument/2006/relationships/hyperlink" Target="mailto:graduate.school@wku.edu" TargetMode="Externa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yperlink" Target="https://www.wku.edu/graduate/documents/sigpag_fillable_template_2024.pdf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graduate.school@wku.edu" TargetMode="External"/><Relationship Id="rId23" Type="http://schemas.openxmlformats.org/officeDocument/2006/relationships/image" Target="media/image6.png"/><Relationship Id="rId10" Type="http://schemas.openxmlformats.org/officeDocument/2006/relationships/hyperlink" Target="https://www.wku.edu/graduate/students/thesis/index.php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acsapps.wku.edu/pls/prod/twbkwbis.P_WKULogin" TargetMode="External"/><Relationship Id="rId14" Type="http://schemas.microsoft.com/office/2018/08/relationships/commentsExtensible" Target="commentsExtensible.xm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tstickle</dc:creator>
  <cp:keywords/>
  <dc:description/>
  <cp:lastModifiedBy>tstickle</cp:lastModifiedBy>
  <cp:revision>3</cp:revision>
  <dcterms:created xsi:type="dcterms:W3CDTF">2025-05-30T15:53:00Z</dcterms:created>
  <dcterms:modified xsi:type="dcterms:W3CDTF">2025-06-18T21:09:00Z</dcterms:modified>
</cp:coreProperties>
</file>