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CC" w:rsidRDefault="00B11815" w:rsidP="00B11815">
      <w:pPr>
        <w:spacing w:after="0"/>
        <w:jc w:val="center"/>
        <w:rPr>
          <w:b/>
        </w:rPr>
      </w:pPr>
      <w:r>
        <w:rPr>
          <w:b/>
        </w:rPr>
        <w:t>ADA POLICY ADVISORY COMMITTEE MEETING</w:t>
      </w:r>
    </w:p>
    <w:p w:rsidR="00B11815" w:rsidRDefault="00CA021A" w:rsidP="00B11815">
      <w:pPr>
        <w:spacing w:after="0"/>
        <w:jc w:val="center"/>
      </w:pPr>
      <w:r>
        <w:t>2:00 P.M</w:t>
      </w:r>
      <w:r w:rsidR="00B11815">
        <w:t>. Meeting Began</w:t>
      </w:r>
    </w:p>
    <w:p w:rsidR="00B11815" w:rsidRDefault="00B11815" w:rsidP="00B11815">
      <w:pPr>
        <w:spacing w:after="0"/>
        <w:jc w:val="center"/>
      </w:pPr>
      <w:r>
        <w:t>2:35 P.M. Meeting Ended</w:t>
      </w:r>
    </w:p>
    <w:p w:rsidR="00B11815" w:rsidRDefault="00B11815" w:rsidP="00B11815">
      <w:pPr>
        <w:spacing w:after="0"/>
        <w:jc w:val="center"/>
      </w:pPr>
      <w:r>
        <w:t>Location:  Academic Affairs Lobby Conference Room</w:t>
      </w:r>
    </w:p>
    <w:p w:rsidR="00EC56C4" w:rsidRDefault="00EC56C4" w:rsidP="00B11815">
      <w:pPr>
        <w:spacing w:after="0"/>
        <w:jc w:val="center"/>
      </w:pPr>
    </w:p>
    <w:p w:rsidR="00EC56C4" w:rsidRDefault="00EC56C4" w:rsidP="00B11815">
      <w:pPr>
        <w:spacing w:after="0"/>
        <w:jc w:val="center"/>
      </w:pPr>
    </w:p>
    <w:p w:rsidR="00EC56C4" w:rsidRDefault="00EC56C4" w:rsidP="00EC56C4">
      <w:pPr>
        <w:spacing w:after="0"/>
        <w:rPr>
          <w:b/>
        </w:rPr>
      </w:pPr>
      <w:r>
        <w:rPr>
          <w:b/>
        </w:rPr>
        <w:t>I.</w:t>
      </w:r>
      <w:r>
        <w:rPr>
          <w:b/>
        </w:rPr>
        <w:tab/>
        <w:t>February 12, 2</w:t>
      </w:r>
      <w:r w:rsidR="0072305E">
        <w:rPr>
          <w:b/>
        </w:rPr>
        <w:t>015:  CALL TO ORDER – Richard Miller</w:t>
      </w:r>
    </w:p>
    <w:p w:rsidR="00EC56C4" w:rsidRDefault="00EC56C4" w:rsidP="00EC56C4">
      <w:pPr>
        <w:spacing w:after="0"/>
      </w:pPr>
      <w:r>
        <w:rPr>
          <w:b/>
        </w:rPr>
        <w:tab/>
      </w:r>
      <w:r>
        <w:t>Called to order at 2:00 p.m.</w:t>
      </w:r>
    </w:p>
    <w:p w:rsidR="00EC56C4" w:rsidRDefault="00EC56C4" w:rsidP="00EC56C4">
      <w:pPr>
        <w:spacing w:after="0"/>
      </w:pPr>
    </w:p>
    <w:p w:rsidR="00EC56C4" w:rsidRDefault="0072305E" w:rsidP="00EC56C4">
      <w:pPr>
        <w:spacing w:after="0"/>
        <w:rPr>
          <w:b/>
        </w:rPr>
      </w:pPr>
      <w:r>
        <w:rPr>
          <w:b/>
        </w:rPr>
        <w:t>II.</w:t>
      </w:r>
      <w:r>
        <w:rPr>
          <w:b/>
        </w:rPr>
        <w:tab/>
        <w:t xml:space="preserve">ATTENDANCE – </w:t>
      </w:r>
      <w:r w:rsidR="00EC56C4">
        <w:rPr>
          <w:b/>
        </w:rPr>
        <w:t>Richard Miller</w:t>
      </w:r>
    </w:p>
    <w:p w:rsidR="00EC56C4" w:rsidRDefault="00CA021A" w:rsidP="00EC56C4">
      <w:pPr>
        <w:spacing w:after="0"/>
        <w:ind w:left="720"/>
      </w:pPr>
      <w:r>
        <w:t xml:space="preserve">Those in attendance were </w:t>
      </w:r>
      <w:bookmarkStart w:id="0" w:name="_GoBack"/>
      <w:bookmarkEnd w:id="0"/>
      <w:r w:rsidR="00EC56C4">
        <w:t>Richard Miller, Stephen Rowland, Matt Davis, Michael Schilling, Denise Cornelius, Jeff Jones, Beth Laves, Josh Twardowski, and Cindy Smith.</w:t>
      </w:r>
    </w:p>
    <w:p w:rsidR="00EC56C4" w:rsidRDefault="00EC56C4" w:rsidP="00EC56C4">
      <w:pPr>
        <w:spacing w:after="0"/>
        <w:ind w:left="720"/>
      </w:pPr>
    </w:p>
    <w:p w:rsidR="00EC56C4" w:rsidRDefault="00EC56C4" w:rsidP="00EC56C4">
      <w:pPr>
        <w:spacing w:after="0"/>
        <w:ind w:left="720" w:hanging="720"/>
        <w:rPr>
          <w:b/>
        </w:rPr>
      </w:pPr>
      <w:r>
        <w:rPr>
          <w:b/>
        </w:rPr>
        <w:t>III.</w:t>
      </w:r>
      <w:r>
        <w:rPr>
          <w:b/>
        </w:rPr>
        <w:tab/>
        <w:t>APPROVAL OF MINUTES</w:t>
      </w:r>
    </w:p>
    <w:p w:rsidR="00EC56C4" w:rsidRDefault="00EC56C4" w:rsidP="00EC56C4">
      <w:pPr>
        <w:spacing w:after="0"/>
        <w:ind w:left="720" w:hanging="720"/>
      </w:pPr>
      <w:r>
        <w:tab/>
        <w:t xml:space="preserve">Minutes from the December 11, 2014 meeting were reviewed and approved.  </w:t>
      </w:r>
    </w:p>
    <w:p w:rsidR="00EC56C4" w:rsidRDefault="00EC56C4" w:rsidP="00EC56C4">
      <w:pPr>
        <w:spacing w:after="0"/>
        <w:ind w:left="720" w:hanging="720"/>
      </w:pPr>
    </w:p>
    <w:p w:rsidR="00EC56C4" w:rsidRDefault="00354EF2" w:rsidP="00EC56C4">
      <w:pPr>
        <w:spacing w:after="0"/>
        <w:ind w:left="720" w:hanging="720"/>
      </w:pPr>
      <w:r>
        <w:tab/>
      </w:r>
      <w:r w:rsidR="00EC56C4">
        <w:t>Dr. Miller conducted the ADA Po</w:t>
      </w:r>
      <w:r>
        <w:t xml:space="preserve">licy Advisory Committee Meeting in Huda’s absence. </w:t>
      </w:r>
    </w:p>
    <w:p w:rsidR="00EC56C4" w:rsidRDefault="00EC56C4" w:rsidP="00EC56C4">
      <w:pPr>
        <w:spacing w:after="0"/>
        <w:ind w:left="720" w:hanging="720"/>
      </w:pPr>
    </w:p>
    <w:p w:rsidR="00EC56C4" w:rsidRDefault="00EC56C4" w:rsidP="00EC56C4">
      <w:pPr>
        <w:spacing w:after="0"/>
        <w:ind w:left="720" w:hanging="720"/>
        <w:rPr>
          <w:b/>
        </w:rPr>
      </w:pPr>
      <w:r>
        <w:rPr>
          <w:b/>
        </w:rPr>
        <w:t>IV.</w:t>
      </w:r>
      <w:r>
        <w:rPr>
          <w:b/>
        </w:rPr>
        <w:tab/>
        <w:t>FACILITIES MANAGEMENT UPDATE</w:t>
      </w:r>
    </w:p>
    <w:p w:rsidR="00EC56C4" w:rsidRDefault="00EC56C4" w:rsidP="00EC56C4">
      <w:pPr>
        <w:spacing w:after="0"/>
        <w:ind w:left="720" w:hanging="720"/>
      </w:pPr>
      <w:r>
        <w:rPr>
          <w:b/>
        </w:rPr>
        <w:tab/>
        <w:t>A.</w:t>
      </w:r>
      <w:r>
        <w:rPr>
          <w:b/>
        </w:rPr>
        <w:tab/>
      </w:r>
      <w:r>
        <w:t>Josh Twardowski reported that the summer sidewalk repair list will</w:t>
      </w:r>
      <w:r w:rsidR="00BC753E">
        <w:t xml:space="preserve"> be sent out soon.</w:t>
      </w:r>
    </w:p>
    <w:p w:rsidR="00BC753E" w:rsidRDefault="00BC753E" w:rsidP="00BC753E">
      <w:pPr>
        <w:spacing w:after="0"/>
        <w:ind w:left="720" w:hanging="720"/>
      </w:pPr>
      <w:r>
        <w:tab/>
      </w:r>
      <w:r>
        <w:rPr>
          <w:b/>
        </w:rPr>
        <w:t>B.</w:t>
      </w:r>
      <w:r>
        <w:rPr>
          <w:b/>
        </w:rPr>
        <w:tab/>
      </w:r>
      <w:r>
        <w:t>Josh s</w:t>
      </w:r>
      <w:r w:rsidR="001E77D0">
        <w:t xml:space="preserve">aid DFM will be </w:t>
      </w:r>
      <w:r>
        <w:t>check</w:t>
      </w:r>
      <w:r w:rsidR="001E77D0">
        <w:t>ing</w:t>
      </w:r>
      <w:r>
        <w:t xml:space="preserve"> the automatic door openers at DSU.</w:t>
      </w:r>
    </w:p>
    <w:p w:rsidR="00BC753E" w:rsidRDefault="00BC753E" w:rsidP="00BC753E">
      <w:pPr>
        <w:spacing w:after="0"/>
        <w:ind w:left="1440" w:hanging="720"/>
      </w:pPr>
      <w:r>
        <w:rPr>
          <w:b/>
        </w:rPr>
        <w:t>C.</w:t>
      </w:r>
      <w:r>
        <w:rPr>
          <w:b/>
        </w:rPr>
        <w:tab/>
      </w:r>
      <w:r>
        <w:t>Cindy Sm</w:t>
      </w:r>
      <w:r w:rsidR="001E77D0">
        <w:t xml:space="preserve">ith shared with Josh that Shaden Melky would like for DFM to </w:t>
      </w:r>
      <w:r>
        <w:t>check the back of Helm Library for accessibility purposes.</w:t>
      </w:r>
    </w:p>
    <w:p w:rsidR="00BC753E" w:rsidRDefault="00BC753E" w:rsidP="00BC753E">
      <w:pPr>
        <w:spacing w:after="0"/>
        <w:ind w:left="1440" w:hanging="720"/>
      </w:pPr>
    </w:p>
    <w:p w:rsidR="00BC753E" w:rsidRDefault="0072305E" w:rsidP="00BC753E">
      <w:pPr>
        <w:spacing w:after="0"/>
        <w:ind w:left="720" w:hanging="720"/>
        <w:rPr>
          <w:b/>
        </w:rPr>
      </w:pPr>
      <w:r>
        <w:rPr>
          <w:b/>
        </w:rPr>
        <w:t>V.</w:t>
      </w:r>
      <w:r>
        <w:rPr>
          <w:b/>
        </w:rPr>
        <w:tab/>
        <w:t>STUDENT ACCESSIBILITY RES</w:t>
      </w:r>
      <w:r w:rsidR="00BC753E">
        <w:rPr>
          <w:b/>
        </w:rPr>
        <w:t>OURCE CENTER</w:t>
      </w:r>
      <w:r w:rsidR="00E105A2">
        <w:rPr>
          <w:b/>
        </w:rPr>
        <w:t xml:space="preserve"> UPDATE</w:t>
      </w:r>
    </w:p>
    <w:p w:rsidR="00BC753E" w:rsidRDefault="00BC753E" w:rsidP="00E105A2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>
        <w:t xml:space="preserve">The Student Accommodations </w:t>
      </w:r>
      <w:r w:rsidR="00E105A2">
        <w:t>and SARC data were emailed to committee members for their review and were discussed.</w:t>
      </w:r>
    </w:p>
    <w:p w:rsidR="00E105A2" w:rsidRDefault="00E105A2" w:rsidP="00E105A2">
      <w:pPr>
        <w:spacing w:after="0"/>
        <w:ind w:left="1440" w:hanging="720"/>
      </w:pPr>
      <w:r>
        <w:rPr>
          <w:b/>
        </w:rPr>
        <w:t>B.</w:t>
      </w:r>
      <w:r>
        <w:rPr>
          <w:b/>
        </w:rPr>
        <w:tab/>
      </w:r>
      <w:r>
        <w:t>Matt Davis reported that</w:t>
      </w:r>
      <w:r w:rsidR="001E77D0">
        <w:t xml:space="preserve"> the MAPS Club </w:t>
      </w:r>
      <w:r w:rsidR="009E5116">
        <w:t xml:space="preserve">(Mastering Accessible Possibilities for Students)    </w:t>
      </w:r>
      <w:r w:rsidR="001E77D0">
        <w:t xml:space="preserve">would like to be </w:t>
      </w:r>
      <w:r w:rsidR="0072305E">
        <w:t>involved in M.A.S.T.E.R.</w:t>
      </w:r>
      <w:r>
        <w:t xml:space="preserve"> Plan.  </w:t>
      </w:r>
      <w:r w:rsidR="0072305E">
        <w:t>Also, s</w:t>
      </w:r>
      <w:r w:rsidR="001E77D0">
        <w:t xml:space="preserve">tudents </w:t>
      </w:r>
      <w:r w:rsidR="0072305E">
        <w:t xml:space="preserve">who are part of MAPS </w:t>
      </w:r>
      <w:r w:rsidR="001E77D0">
        <w:t xml:space="preserve">plan to </w:t>
      </w:r>
      <w:r>
        <w:t xml:space="preserve">speak to classes on </w:t>
      </w:r>
      <w:r w:rsidR="001E77D0">
        <w:t xml:space="preserve">campus, will </w:t>
      </w:r>
      <w:r w:rsidR="00354EF2">
        <w:t xml:space="preserve">be </w:t>
      </w:r>
      <w:r w:rsidR="001E77D0">
        <w:t>attend</w:t>
      </w:r>
      <w:r w:rsidR="00354EF2">
        <w:t>ing</w:t>
      </w:r>
      <w:r w:rsidR="001E77D0">
        <w:t xml:space="preserve"> ATP, and will be speaking at area high schools.</w:t>
      </w:r>
    </w:p>
    <w:p w:rsidR="00E105A2" w:rsidRDefault="00E105A2" w:rsidP="00E105A2">
      <w:pPr>
        <w:spacing w:after="0"/>
        <w:ind w:left="1440" w:hanging="720"/>
      </w:pPr>
      <w:r>
        <w:rPr>
          <w:b/>
        </w:rPr>
        <w:t>C.</w:t>
      </w:r>
      <w:r>
        <w:rPr>
          <w:b/>
        </w:rPr>
        <w:tab/>
      </w:r>
      <w:r>
        <w:t>Matt</w:t>
      </w:r>
      <w:r w:rsidR="001E77D0">
        <w:t xml:space="preserve"> said SARC will update their website to assist faculty in </w:t>
      </w:r>
      <w:r>
        <w:t xml:space="preserve">how to </w:t>
      </w:r>
      <w:r w:rsidR="001E77D0">
        <w:t xml:space="preserve">best </w:t>
      </w:r>
      <w:r>
        <w:t xml:space="preserve">accommodate </w:t>
      </w:r>
      <w:r w:rsidR="001E77D0">
        <w:t xml:space="preserve">their </w:t>
      </w:r>
      <w:r>
        <w:t>students.</w:t>
      </w:r>
    </w:p>
    <w:p w:rsidR="00E105A2" w:rsidRDefault="00E105A2" w:rsidP="00E105A2">
      <w:pPr>
        <w:spacing w:after="0"/>
        <w:ind w:left="1440" w:hanging="720"/>
      </w:pPr>
      <w:r>
        <w:rPr>
          <w:b/>
        </w:rPr>
        <w:t>D.</w:t>
      </w:r>
      <w:r>
        <w:rPr>
          <w:b/>
        </w:rPr>
        <w:tab/>
      </w:r>
      <w:r>
        <w:t>Matt and Dr. Miller discussed a student in CHHS who said he didn’t receive accommodations in a timely manner.  Matt said the situation was investigated and the student did r</w:t>
      </w:r>
      <w:r w:rsidR="001E77D0">
        <w:t xml:space="preserve">eceive the accommodations in </w:t>
      </w:r>
      <w:r w:rsidR="0072305E">
        <w:t xml:space="preserve">a </w:t>
      </w:r>
      <w:r w:rsidR="001E77D0">
        <w:t>reasonable amount of time</w:t>
      </w:r>
      <w:r>
        <w:t>.</w:t>
      </w:r>
    </w:p>
    <w:p w:rsidR="00E105A2" w:rsidRDefault="00E105A2" w:rsidP="00E105A2">
      <w:pPr>
        <w:spacing w:after="0"/>
        <w:ind w:left="1440" w:hanging="720"/>
      </w:pPr>
      <w:r>
        <w:rPr>
          <w:b/>
        </w:rPr>
        <w:t>E.</w:t>
      </w:r>
      <w:r>
        <w:rPr>
          <w:b/>
        </w:rPr>
        <w:tab/>
      </w:r>
      <w:r>
        <w:t xml:space="preserve">Matt shared </w:t>
      </w:r>
      <w:r w:rsidR="001E77D0">
        <w:t xml:space="preserve">that SARC is currently researching </w:t>
      </w:r>
      <w:r>
        <w:t>how other universities handle accommodations, testing, etc.</w:t>
      </w:r>
    </w:p>
    <w:p w:rsidR="00E105A2" w:rsidRDefault="00E105A2" w:rsidP="00E105A2">
      <w:pPr>
        <w:spacing w:after="0"/>
        <w:ind w:left="1440" w:hanging="720"/>
      </w:pPr>
    </w:p>
    <w:p w:rsidR="00E105A2" w:rsidRDefault="001F694D" w:rsidP="00E105A2">
      <w:pPr>
        <w:spacing w:after="0"/>
        <w:ind w:left="720" w:hanging="720"/>
        <w:rPr>
          <w:b/>
        </w:rPr>
      </w:pPr>
      <w:r>
        <w:rPr>
          <w:b/>
        </w:rPr>
        <w:t>VI.</w:t>
      </w:r>
      <w:r>
        <w:rPr>
          <w:b/>
        </w:rPr>
        <w:tab/>
      </w:r>
      <w:r w:rsidR="00E105A2">
        <w:rPr>
          <w:b/>
        </w:rPr>
        <w:t>TRANSPORTATION UPDATE</w:t>
      </w:r>
    </w:p>
    <w:p w:rsidR="00E105A2" w:rsidRDefault="00E105A2" w:rsidP="0019323B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 w:rsidR="0019323B">
        <w:t>Stephen Rowla</w:t>
      </w:r>
      <w:r w:rsidR="001E77D0">
        <w:t xml:space="preserve">nd reported that in the fall </w:t>
      </w:r>
      <w:r w:rsidR="0072305E">
        <w:t xml:space="preserve">2014 </w:t>
      </w:r>
      <w:r w:rsidR="001E77D0">
        <w:t>semester</w:t>
      </w:r>
      <w:r w:rsidR="0072305E">
        <w:t xml:space="preserve">, </w:t>
      </w:r>
      <w:r w:rsidR="001E77D0">
        <w:t xml:space="preserve">transit services had its </w:t>
      </w:r>
      <w:r w:rsidR="0019323B">
        <w:t xml:space="preserve">highest ridership </w:t>
      </w:r>
      <w:r w:rsidR="001E77D0">
        <w:t xml:space="preserve">on record </w:t>
      </w:r>
      <w:r w:rsidR="0019323B">
        <w:t xml:space="preserve">with </w:t>
      </w:r>
      <w:r w:rsidR="001E77D0">
        <w:t>an increase of 8,000 riders.</w:t>
      </w:r>
    </w:p>
    <w:p w:rsidR="0019323B" w:rsidRPr="00E105A2" w:rsidRDefault="0019323B" w:rsidP="00E105A2">
      <w:pPr>
        <w:spacing w:after="0"/>
        <w:ind w:left="720" w:hanging="720"/>
      </w:pPr>
    </w:p>
    <w:p w:rsidR="00BC753E" w:rsidRDefault="0019323B" w:rsidP="00BC753E">
      <w:pPr>
        <w:spacing w:after="0"/>
        <w:ind w:left="1440" w:hanging="720"/>
      </w:pPr>
      <w:r>
        <w:rPr>
          <w:b/>
        </w:rPr>
        <w:t>B.</w:t>
      </w:r>
      <w:r>
        <w:rPr>
          <w:b/>
        </w:rPr>
        <w:tab/>
      </w:r>
      <w:r>
        <w:t>T</w:t>
      </w:r>
      <w:r w:rsidR="001E77D0">
        <w:t>here was discussion regarding</w:t>
      </w:r>
      <w:r w:rsidR="00354EF2">
        <w:t xml:space="preserve"> if</w:t>
      </w:r>
      <w:r w:rsidR="0072305E">
        <w:t xml:space="preserve"> transit services provide</w:t>
      </w:r>
      <w:r>
        <w:t xml:space="preserve"> students </w:t>
      </w:r>
      <w:r w:rsidR="0072305E">
        <w:t xml:space="preserve">with </w:t>
      </w:r>
      <w:r w:rsidR="00EA022E">
        <w:t>transportation to doctor appointments</w:t>
      </w:r>
      <w:r w:rsidR="00354EF2">
        <w:t>,</w:t>
      </w:r>
      <w:r w:rsidR="00EA022E">
        <w:t xml:space="preserve"> etc.</w:t>
      </w:r>
      <w:r w:rsidR="001E77D0">
        <w:t xml:space="preserve">  Stephen said at this time the Transportation Department</w:t>
      </w:r>
      <w:r w:rsidR="0072305E">
        <w:t xml:space="preserve"> does not transport students to</w:t>
      </w:r>
      <w:r w:rsidR="001E77D0">
        <w:t xml:space="preserve"> these appointments.</w:t>
      </w:r>
    </w:p>
    <w:p w:rsidR="00EA022E" w:rsidRDefault="00EA022E" w:rsidP="00BC753E">
      <w:pPr>
        <w:spacing w:after="0"/>
        <w:ind w:left="1440" w:hanging="720"/>
      </w:pPr>
      <w:r>
        <w:rPr>
          <w:b/>
        </w:rPr>
        <w:t>C.</w:t>
      </w:r>
      <w:r>
        <w:rPr>
          <w:b/>
        </w:rPr>
        <w:tab/>
      </w:r>
      <w:r>
        <w:t>Michael Schilling asked if the Pu</w:t>
      </w:r>
      <w:r w:rsidR="001E77D0">
        <w:t xml:space="preserve">rple Line route is operational. Stephen reported it is operational </w:t>
      </w:r>
      <w:r>
        <w:t>on Thursday</w:t>
      </w:r>
      <w:r w:rsidR="0072305E">
        <w:t>s</w:t>
      </w:r>
      <w:r>
        <w:t>, Friday</w:t>
      </w:r>
      <w:r w:rsidR="0072305E">
        <w:t>s,</w:t>
      </w:r>
      <w:r>
        <w:t xml:space="preserve"> and Saturday</w:t>
      </w:r>
      <w:r w:rsidR="0072305E">
        <w:t>s</w:t>
      </w:r>
      <w:r w:rsidR="001E77D0">
        <w:t xml:space="preserve"> from 10:00 p.m. to 2:00 a.m. to </w:t>
      </w:r>
      <w:r w:rsidR="00926B9C">
        <w:t xml:space="preserve">transport </w:t>
      </w:r>
      <w:r w:rsidR="004D3F55">
        <w:t>students</w:t>
      </w:r>
      <w:r w:rsidR="00926B9C">
        <w:t xml:space="preserve"> </w:t>
      </w:r>
      <w:r w:rsidR="00354EF2">
        <w:t xml:space="preserve">to and from </w:t>
      </w:r>
      <w:r>
        <w:t>downtown.</w:t>
      </w:r>
    </w:p>
    <w:p w:rsidR="00EA022E" w:rsidRDefault="00EA022E" w:rsidP="00BC753E">
      <w:pPr>
        <w:spacing w:after="0"/>
        <w:ind w:left="1440" w:hanging="720"/>
      </w:pPr>
    </w:p>
    <w:p w:rsidR="00EA022E" w:rsidRDefault="00EA022E" w:rsidP="001F694D">
      <w:pPr>
        <w:spacing w:after="0"/>
        <w:ind w:left="720" w:hanging="720"/>
        <w:rPr>
          <w:b/>
        </w:rPr>
      </w:pPr>
      <w:r>
        <w:rPr>
          <w:b/>
        </w:rPr>
        <w:t>VII.</w:t>
      </w:r>
      <w:r w:rsidR="001F694D">
        <w:rPr>
          <w:b/>
        </w:rPr>
        <w:tab/>
        <w:t>REPORT &amp; UPDATE ON WEB ACCESSIBILITY</w:t>
      </w:r>
    </w:p>
    <w:p w:rsidR="001F694D" w:rsidRDefault="001F694D" w:rsidP="001F694D">
      <w:pPr>
        <w:spacing w:after="0"/>
        <w:ind w:left="720" w:hanging="720"/>
      </w:pPr>
      <w:r>
        <w:rPr>
          <w:b/>
        </w:rPr>
        <w:tab/>
        <w:t>A.</w:t>
      </w:r>
      <w:r>
        <w:rPr>
          <w:b/>
        </w:rPr>
        <w:tab/>
      </w:r>
      <w:r>
        <w:t>The OU Campus Audits report was emailed to the committee for their review.</w:t>
      </w:r>
    </w:p>
    <w:p w:rsidR="001F694D" w:rsidRDefault="001F694D" w:rsidP="001F694D">
      <w:pPr>
        <w:spacing w:after="0"/>
        <w:ind w:left="720" w:hanging="720"/>
      </w:pPr>
      <w:r>
        <w:tab/>
      </w:r>
      <w:r>
        <w:rPr>
          <w:b/>
        </w:rPr>
        <w:t>B.</w:t>
      </w:r>
      <w:r>
        <w:rPr>
          <w:b/>
        </w:rPr>
        <w:tab/>
      </w:r>
      <w:r>
        <w:t>Dr. Miller said he would defer the discussion of the report to the next meeting.</w:t>
      </w:r>
    </w:p>
    <w:p w:rsidR="001F694D" w:rsidRDefault="001F694D" w:rsidP="001F694D">
      <w:pPr>
        <w:spacing w:after="0"/>
        <w:ind w:left="720" w:hanging="720"/>
      </w:pPr>
    </w:p>
    <w:p w:rsidR="001F694D" w:rsidRDefault="001F694D" w:rsidP="001F694D">
      <w:pPr>
        <w:spacing w:after="0"/>
        <w:ind w:left="720" w:hanging="720"/>
        <w:rPr>
          <w:b/>
        </w:rPr>
      </w:pPr>
      <w:r>
        <w:rPr>
          <w:b/>
        </w:rPr>
        <w:t>VIII.</w:t>
      </w:r>
      <w:r>
        <w:rPr>
          <w:b/>
        </w:rPr>
        <w:tab/>
        <w:t>REPORT &amp; UPDATE ON ACCESSIBILITY TO ONLINE LIBRARY MATERIALS</w:t>
      </w:r>
    </w:p>
    <w:p w:rsidR="001F694D" w:rsidRDefault="001F694D" w:rsidP="001F694D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>
        <w:t xml:space="preserve">The WKU Libraries Database Report </w:t>
      </w:r>
      <w:r w:rsidR="00C529B2">
        <w:t>was</w:t>
      </w:r>
      <w:r>
        <w:t xml:space="preserve"> emailed to the committee</w:t>
      </w:r>
      <w:r w:rsidR="0072305E">
        <w:t>,</w:t>
      </w:r>
      <w:r>
        <w:t xml:space="preserve"> </w:t>
      </w:r>
      <w:r w:rsidR="00C529B2">
        <w:t xml:space="preserve">and the OU Campus Audits report was distributed at the meeting </w:t>
      </w:r>
      <w:r w:rsidR="0072305E">
        <w:t xml:space="preserve">for </w:t>
      </w:r>
      <w:r>
        <w:t>review.</w:t>
      </w:r>
    </w:p>
    <w:p w:rsidR="001F694D" w:rsidRDefault="001F694D" w:rsidP="001F694D">
      <w:pPr>
        <w:spacing w:after="0"/>
        <w:ind w:left="1440" w:hanging="720"/>
      </w:pPr>
      <w:r>
        <w:rPr>
          <w:b/>
        </w:rPr>
        <w:t>B.</w:t>
      </w:r>
      <w:r>
        <w:rPr>
          <w:b/>
        </w:rPr>
        <w:tab/>
      </w:r>
      <w:r>
        <w:t>Dr. Miller said he would defer the discussion of the reports to the next meeting.</w:t>
      </w:r>
    </w:p>
    <w:p w:rsidR="001F694D" w:rsidRPr="001F694D" w:rsidRDefault="001F694D" w:rsidP="00BB0D24">
      <w:pPr>
        <w:spacing w:after="0"/>
      </w:pPr>
    </w:p>
    <w:p w:rsidR="00BC753E" w:rsidRDefault="001F694D" w:rsidP="00BC753E">
      <w:pPr>
        <w:spacing w:after="0"/>
        <w:ind w:left="720" w:hanging="720"/>
        <w:rPr>
          <w:b/>
        </w:rPr>
      </w:pPr>
      <w:r>
        <w:rPr>
          <w:b/>
        </w:rPr>
        <w:t>IX.</w:t>
      </w:r>
      <w:r>
        <w:rPr>
          <w:b/>
        </w:rPr>
        <w:tab/>
        <w:t>REPORT AND UPDATE ON ACCESSIBILITY TO DISTANCE LEARNING CLASSES</w:t>
      </w:r>
    </w:p>
    <w:p w:rsidR="001F694D" w:rsidRDefault="001F694D" w:rsidP="00BC753E">
      <w:pPr>
        <w:spacing w:after="0"/>
        <w:ind w:left="720" w:hanging="720"/>
      </w:pPr>
      <w:r>
        <w:rPr>
          <w:b/>
        </w:rPr>
        <w:tab/>
        <w:t>A.</w:t>
      </w:r>
      <w:r>
        <w:rPr>
          <w:b/>
        </w:rPr>
        <w:tab/>
      </w:r>
      <w:r>
        <w:t>Julie Uranis is out of the country</w:t>
      </w:r>
      <w:r w:rsidR="0072305E">
        <w:t>,</w:t>
      </w:r>
      <w:r>
        <w:t xml:space="preserve"> and Beth Laves attended the meeting in her absence. </w:t>
      </w:r>
    </w:p>
    <w:p w:rsidR="00C817BA" w:rsidRDefault="00C817BA" w:rsidP="00C817BA">
      <w:pPr>
        <w:spacing w:after="0"/>
        <w:ind w:left="1440" w:hanging="720"/>
      </w:pPr>
      <w:r>
        <w:rPr>
          <w:b/>
        </w:rPr>
        <w:t>B.</w:t>
      </w:r>
      <w:r>
        <w:rPr>
          <w:b/>
        </w:rPr>
        <w:tab/>
      </w:r>
      <w:r>
        <w:t>Beth reported that during the winter term</w:t>
      </w:r>
      <w:r w:rsidR="00C529B2">
        <w:t>,</w:t>
      </w:r>
      <w:r>
        <w:t xml:space="preserve"> they had 4 course agreements and 2 passed with no modifications.</w:t>
      </w:r>
    </w:p>
    <w:p w:rsidR="00C817BA" w:rsidRDefault="00C817BA" w:rsidP="00C817BA">
      <w:pPr>
        <w:spacing w:after="0"/>
        <w:ind w:left="1440" w:hanging="720"/>
      </w:pPr>
      <w:r>
        <w:rPr>
          <w:b/>
        </w:rPr>
        <w:t>C.</w:t>
      </w:r>
      <w:r>
        <w:rPr>
          <w:b/>
        </w:rPr>
        <w:tab/>
      </w:r>
      <w:r w:rsidR="00C529B2">
        <w:t>Beth shared that her department</w:t>
      </w:r>
      <w:r w:rsidR="0072305E">
        <w:t xml:space="preserve"> did a preliminary run </w:t>
      </w:r>
      <w:r w:rsidR="00926B9C">
        <w:t xml:space="preserve">using </w:t>
      </w:r>
      <w:proofErr w:type="spellStart"/>
      <w:r w:rsidR="00926B9C">
        <w:t>HiSoftware</w:t>
      </w:r>
      <w:proofErr w:type="spellEnd"/>
      <w:r w:rsidR="00926B9C">
        <w:t xml:space="preserve"> and they increased from 79% to </w:t>
      </w:r>
      <w:r>
        <w:t>87% in compliance.</w:t>
      </w:r>
    </w:p>
    <w:p w:rsidR="00C817BA" w:rsidRDefault="00C817BA" w:rsidP="00C817BA">
      <w:pPr>
        <w:spacing w:after="0"/>
        <w:ind w:left="1440" w:hanging="720"/>
      </w:pPr>
      <w:r>
        <w:rPr>
          <w:b/>
        </w:rPr>
        <w:t>D.</w:t>
      </w:r>
      <w:r>
        <w:rPr>
          <w:b/>
        </w:rPr>
        <w:tab/>
      </w:r>
      <w:r w:rsidR="00C529B2">
        <w:t xml:space="preserve">Beth reported </w:t>
      </w:r>
      <w:r w:rsidR="00926B9C">
        <w:t xml:space="preserve">that </w:t>
      </w:r>
      <w:r>
        <w:t xml:space="preserve">money is being saved by transcribing videos in house.  Since the beginning of the year, 134 videos and 16 courses have been transcribed. </w:t>
      </w:r>
    </w:p>
    <w:p w:rsidR="00C817BA" w:rsidRDefault="00C817BA" w:rsidP="00C817BA">
      <w:pPr>
        <w:spacing w:after="0"/>
        <w:ind w:left="1440" w:hanging="720"/>
      </w:pPr>
      <w:r>
        <w:rPr>
          <w:b/>
        </w:rPr>
        <w:t>E.</w:t>
      </w:r>
      <w:r>
        <w:rPr>
          <w:b/>
        </w:rPr>
        <w:tab/>
      </w:r>
      <w:r w:rsidR="00926B9C">
        <w:t>Dr. Miller shared with Beth that her department should be prepare</w:t>
      </w:r>
      <w:r>
        <w:t>d to answer questions from</w:t>
      </w:r>
      <w:r w:rsidR="00FF2EB2">
        <w:t xml:space="preserve"> SAC</w:t>
      </w:r>
      <w:r>
        <w:t xml:space="preserve">S </w:t>
      </w:r>
      <w:r w:rsidR="00FF2EB2">
        <w:t xml:space="preserve">(Southern Association of Colleges and Schools) </w:t>
      </w:r>
      <w:r>
        <w:t xml:space="preserve">regarding web accessibility.  Beth said </w:t>
      </w:r>
      <w:r w:rsidR="00926B9C">
        <w:t xml:space="preserve">her department is working hard </w:t>
      </w:r>
      <w:r>
        <w:t xml:space="preserve">to make </w:t>
      </w:r>
      <w:r w:rsidR="00926B9C">
        <w:t xml:space="preserve">their </w:t>
      </w:r>
      <w:r>
        <w:t xml:space="preserve">courses accessible. </w:t>
      </w:r>
    </w:p>
    <w:p w:rsidR="00C817BA" w:rsidRDefault="00C817BA" w:rsidP="00C817BA">
      <w:pPr>
        <w:spacing w:after="0"/>
        <w:ind w:left="1440" w:hanging="720"/>
      </w:pPr>
    </w:p>
    <w:p w:rsidR="00C817BA" w:rsidRDefault="00C817BA" w:rsidP="00C817BA">
      <w:pPr>
        <w:spacing w:after="0"/>
        <w:ind w:left="720" w:hanging="720"/>
        <w:rPr>
          <w:b/>
        </w:rPr>
      </w:pPr>
      <w:r>
        <w:rPr>
          <w:b/>
        </w:rPr>
        <w:t>X.</w:t>
      </w:r>
      <w:r>
        <w:rPr>
          <w:b/>
        </w:rPr>
        <w:tab/>
        <w:t>UPDATE ON REQUEST FOR FACULTY AND STAFF ACCOMMODATIONS</w:t>
      </w:r>
    </w:p>
    <w:p w:rsidR="00C817BA" w:rsidRDefault="00C817BA" w:rsidP="00C817BA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 w:rsidR="00926B9C">
        <w:t>Dr. Miller shared that</w:t>
      </w:r>
      <w:r>
        <w:t xml:space="preserve"> there is no line in </w:t>
      </w:r>
      <w:r w:rsidR="0072305E">
        <w:t xml:space="preserve">the </w:t>
      </w:r>
      <w:r>
        <w:t>EEO budget to handle the cost of accommodations</w:t>
      </w:r>
      <w:r w:rsidR="0072305E">
        <w:t>, and that accommodations</w:t>
      </w:r>
      <w:r>
        <w:t xml:space="preserve"> are funded by carry forward money.</w:t>
      </w:r>
    </w:p>
    <w:p w:rsidR="00C817BA" w:rsidRPr="00C817BA" w:rsidRDefault="00C817BA" w:rsidP="00C817BA">
      <w:pPr>
        <w:spacing w:after="0"/>
        <w:ind w:left="1440" w:hanging="720"/>
      </w:pPr>
      <w:r>
        <w:rPr>
          <w:b/>
        </w:rPr>
        <w:t>B.</w:t>
      </w:r>
      <w:r>
        <w:rPr>
          <w:b/>
        </w:rPr>
        <w:tab/>
      </w:r>
      <w:r>
        <w:t xml:space="preserve">Cindy Smith reported she recently ordered an ergonomic chair for an employee who has back issues.  Denise Cornelius asked if we are aware that Brandon Higgins can assist with ordering a chair from </w:t>
      </w:r>
      <w:proofErr w:type="spellStart"/>
      <w:r>
        <w:t>Happy’</w:t>
      </w:r>
      <w:r w:rsidR="00926B9C">
        <w:t>s</w:t>
      </w:r>
      <w:proofErr w:type="spellEnd"/>
      <w:r w:rsidR="00926B9C">
        <w:t xml:space="preserve"> if we need his assistance. </w:t>
      </w:r>
    </w:p>
    <w:p w:rsidR="00C817BA" w:rsidRPr="00C817BA" w:rsidRDefault="00C817BA" w:rsidP="00C817BA">
      <w:pPr>
        <w:spacing w:after="0"/>
        <w:ind w:left="1440" w:hanging="720"/>
        <w:rPr>
          <w:b/>
        </w:rPr>
      </w:pPr>
    </w:p>
    <w:p w:rsidR="00EC56C4" w:rsidRPr="00EC56C4" w:rsidRDefault="00EC56C4" w:rsidP="00EC56C4">
      <w:pPr>
        <w:spacing w:after="0"/>
        <w:ind w:left="720"/>
        <w:rPr>
          <w:b/>
        </w:rPr>
      </w:pPr>
    </w:p>
    <w:p w:rsidR="00B11815" w:rsidRPr="00B11815" w:rsidRDefault="00B11815" w:rsidP="00B11815">
      <w:pPr>
        <w:spacing w:after="0"/>
        <w:jc w:val="center"/>
      </w:pPr>
    </w:p>
    <w:sectPr w:rsidR="00B11815" w:rsidRPr="00B1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15"/>
    <w:rsid w:val="001354CC"/>
    <w:rsid w:val="0019323B"/>
    <w:rsid w:val="001E77D0"/>
    <w:rsid w:val="001F694D"/>
    <w:rsid w:val="00354EF2"/>
    <w:rsid w:val="004D3F55"/>
    <w:rsid w:val="0072305E"/>
    <w:rsid w:val="00926B9C"/>
    <w:rsid w:val="009E5116"/>
    <w:rsid w:val="00AB7DB8"/>
    <w:rsid w:val="00B11815"/>
    <w:rsid w:val="00BB0D24"/>
    <w:rsid w:val="00BC753E"/>
    <w:rsid w:val="00C529B2"/>
    <w:rsid w:val="00C817BA"/>
    <w:rsid w:val="00CA021A"/>
    <w:rsid w:val="00E105A2"/>
    <w:rsid w:val="00EA022E"/>
    <w:rsid w:val="00EC56C4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Cindy</dc:creator>
  <cp:lastModifiedBy>Smith, Cindy</cp:lastModifiedBy>
  <cp:revision>13</cp:revision>
  <dcterms:created xsi:type="dcterms:W3CDTF">2015-02-24T19:47:00Z</dcterms:created>
  <dcterms:modified xsi:type="dcterms:W3CDTF">2015-03-02T21:59:00Z</dcterms:modified>
</cp:coreProperties>
</file>