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C77BC" w14:textId="77777777" w:rsidR="00854E98" w:rsidRDefault="00000000">
      <w:pPr>
        <w:pStyle w:val="Title"/>
      </w:pPr>
      <w:r>
        <w:rPr>
          <w:spacing w:val="-12"/>
        </w:rPr>
        <w:t>Teaching</w:t>
      </w:r>
      <w:r>
        <w:rPr>
          <w:spacing w:val="-28"/>
        </w:rPr>
        <w:t xml:space="preserve"> </w:t>
      </w:r>
      <w:r>
        <w:rPr>
          <w:spacing w:val="-12"/>
        </w:rPr>
        <w:t>Effectiveness</w:t>
      </w:r>
      <w:r>
        <w:rPr>
          <w:spacing w:val="-30"/>
        </w:rPr>
        <w:t xml:space="preserve"> </w:t>
      </w:r>
      <w:r>
        <w:rPr>
          <w:spacing w:val="-12"/>
        </w:rPr>
        <w:t>Rubrics</w:t>
      </w:r>
    </w:p>
    <w:p w14:paraId="66EA2BB4" w14:textId="77777777" w:rsidR="00854E98" w:rsidRDefault="00000000">
      <w:pPr>
        <w:pStyle w:val="BodyText"/>
        <w:spacing w:before="87" w:line="259" w:lineRule="auto"/>
        <w:ind w:right="109"/>
      </w:pPr>
      <w:r>
        <w:rPr>
          <w:w w:val="105"/>
        </w:rPr>
        <w:t>The</w:t>
      </w:r>
      <w:r>
        <w:rPr>
          <w:spacing w:val="-8"/>
          <w:w w:val="105"/>
        </w:rPr>
        <w:t xml:space="preserve"> </w:t>
      </w:r>
      <w:r>
        <w:rPr>
          <w:w w:val="105"/>
        </w:rPr>
        <w:t>following</w:t>
      </w:r>
      <w:r>
        <w:rPr>
          <w:spacing w:val="-8"/>
          <w:w w:val="105"/>
        </w:rPr>
        <w:t xml:space="preserve"> </w:t>
      </w:r>
      <w:r>
        <w:rPr>
          <w:w w:val="105"/>
        </w:rPr>
        <w:t>rubrics</w:t>
      </w:r>
      <w:r>
        <w:rPr>
          <w:spacing w:val="-9"/>
          <w:w w:val="105"/>
        </w:rPr>
        <w:t xml:space="preserve"> </w:t>
      </w:r>
      <w:r>
        <w:rPr>
          <w:w w:val="105"/>
        </w:rPr>
        <w:t>are</w:t>
      </w:r>
      <w:r>
        <w:rPr>
          <w:spacing w:val="-7"/>
          <w:w w:val="105"/>
        </w:rPr>
        <w:t xml:space="preserve"> </w:t>
      </w:r>
      <w:r>
        <w:rPr>
          <w:w w:val="105"/>
        </w:rPr>
        <w:t>adapted</w:t>
      </w:r>
      <w:r>
        <w:rPr>
          <w:spacing w:val="-6"/>
          <w:w w:val="105"/>
        </w:rPr>
        <w:t xml:space="preserve"> </w:t>
      </w:r>
      <w:r>
        <w:rPr>
          <w:w w:val="105"/>
        </w:rPr>
        <w:t>from</w:t>
      </w:r>
      <w:r>
        <w:rPr>
          <w:spacing w:val="-6"/>
          <w:w w:val="105"/>
        </w:rPr>
        <w:t xml:space="preserve"> </w:t>
      </w:r>
      <w:r>
        <w:rPr>
          <w:w w:val="105"/>
        </w:rPr>
        <w:t>the</w:t>
      </w:r>
      <w:r>
        <w:rPr>
          <w:spacing w:val="-8"/>
          <w:w w:val="105"/>
        </w:rPr>
        <w:t xml:space="preserve"> </w:t>
      </w:r>
      <w:r>
        <w:rPr>
          <w:w w:val="105"/>
        </w:rPr>
        <w:t>work</w:t>
      </w:r>
      <w:r>
        <w:rPr>
          <w:spacing w:val="-9"/>
          <w:w w:val="105"/>
        </w:rPr>
        <w:t xml:space="preserve"> </w:t>
      </w:r>
      <w:r>
        <w:rPr>
          <w:w w:val="105"/>
        </w:rPr>
        <w:t>of</w:t>
      </w:r>
      <w:r>
        <w:rPr>
          <w:spacing w:val="-9"/>
          <w:w w:val="105"/>
        </w:rPr>
        <w:t xml:space="preserve"> </w:t>
      </w:r>
      <w:r>
        <w:rPr>
          <w:w w:val="105"/>
        </w:rPr>
        <w:t>Simonson,</w:t>
      </w:r>
      <w:r>
        <w:rPr>
          <w:spacing w:val="-6"/>
          <w:w w:val="105"/>
        </w:rPr>
        <w:t xml:space="preserve"> </w:t>
      </w:r>
      <w:r>
        <w:rPr>
          <w:w w:val="105"/>
        </w:rPr>
        <w:t>Earl</w:t>
      </w:r>
      <w:r>
        <w:rPr>
          <w:spacing w:val="-10"/>
          <w:w w:val="105"/>
        </w:rPr>
        <w:t xml:space="preserve"> </w:t>
      </w:r>
      <w:r>
        <w:rPr>
          <w:w w:val="105"/>
        </w:rPr>
        <w:t>&amp;</w:t>
      </w:r>
      <w:r>
        <w:rPr>
          <w:spacing w:val="-6"/>
          <w:w w:val="105"/>
        </w:rPr>
        <w:t xml:space="preserve"> </w:t>
      </w:r>
      <w:r>
        <w:rPr>
          <w:w w:val="105"/>
        </w:rPr>
        <w:t>Frary</w:t>
      </w:r>
      <w:r>
        <w:rPr>
          <w:spacing w:val="-6"/>
          <w:w w:val="105"/>
        </w:rPr>
        <w:t xml:space="preserve"> </w:t>
      </w:r>
      <w:r>
        <w:rPr>
          <w:w w:val="105"/>
        </w:rPr>
        <w:t>(2022). These</w:t>
      </w:r>
      <w:r>
        <w:rPr>
          <w:spacing w:val="-8"/>
          <w:w w:val="105"/>
        </w:rPr>
        <w:t xml:space="preserve"> </w:t>
      </w:r>
      <w:r>
        <w:rPr>
          <w:w w:val="105"/>
        </w:rPr>
        <w:t>rubrics</w:t>
      </w:r>
      <w:r>
        <w:rPr>
          <w:spacing w:val="-9"/>
          <w:w w:val="105"/>
        </w:rPr>
        <w:t xml:space="preserve"> </w:t>
      </w:r>
      <w:r>
        <w:rPr>
          <w:w w:val="105"/>
        </w:rPr>
        <w:t>are</w:t>
      </w:r>
      <w:r>
        <w:rPr>
          <w:spacing w:val="-13"/>
          <w:w w:val="105"/>
        </w:rPr>
        <w:t xml:space="preserve"> </w:t>
      </w:r>
      <w:r>
        <w:rPr>
          <w:w w:val="105"/>
        </w:rPr>
        <w:t>meant</w:t>
      </w:r>
      <w:r>
        <w:rPr>
          <w:spacing w:val="-5"/>
          <w:w w:val="105"/>
        </w:rPr>
        <w:t xml:space="preserve"> </w:t>
      </w:r>
      <w:r>
        <w:rPr>
          <w:w w:val="105"/>
        </w:rPr>
        <w:t>to</w:t>
      </w:r>
      <w:r>
        <w:rPr>
          <w:spacing w:val="-9"/>
          <w:w w:val="105"/>
        </w:rPr>
        <w:t xml:space="preserve"> </w:t>
      </w:r>
      <w:r>
        <w:rPr>
          <w:w w:val="105"/>
        </w:rPr>
        <w:t>be</w:t>
      </w:r>
      <w:r>
        <w:rPr>
          <w:spacing w:val="-8"/>
          <w:w w:val="105"/>
        </w:rPr>
        <w:t xml:space="preserve"> </w:t>
      </w:r>
      <w:r>
        <w:rPr>
          <w:w w:val="105"/>
        </w:rPr>
        <w:t>a</w:t>
      </w:r>
      <w:r>
        <w:rPr>
          <w:spacing w:val="-5"/>
          <w:w w:val="105"/>
        </w:rPr>
        <w:t xml:space="preserve"> </w:t>
      </w:r>
      <w:r>
        <w:rPr>
          <w:w w:val="105"/>
        </w:rPr>
        <w:t>starting point</w:t>
      </w:r>
      <w:r>
        <w:rPr>
          <w:spacing w:val="-10"/>
          <w:w w:val="105"/>
        </w:rPr>
        <w:t xml:space="preserve"> </w:t>
      </w:r>
      <w:r>
        <w:rPr>
          <w:w w:val="105"/>
        </w:rPr>
        <w:t>for</w:t>
      </w:r>
      <w:r>
        <w:rPr>
          <w:spacing w:val="-11"/>
          <w:w w:val="105"/>
        </w:rPr>
        <w:t xml:space="preserve"> </w:t>
      </w:r>
      <w:r>
        <w:rPr>
          <w:w w:val="105"/>
        </w:rPr>
        <w:t>conversation</w:t>
      </w:r>
      <w:r>
        <w:rPr>
          <w:spacing w:val="-13"/>
          <w:w w:val="105"/>
        </w:rPr>
        <w:t xml:space="preserve"> </w:t>
      </w:r>
      <w:r>
        <w:rPr>
          <w:w w:val="105"/>
        </w:rPr>
        <w:t>within</w:t>
      </w:r>
      <w:r>
        <w:rPr>
          <w:spacing w:val="-12"/>
          <w:w w:val="105"/>
        </w:rPr>
        <w:t xml:space="preserve"> </w:t>
      </w:r>
      <w:r>
        <w:rPr>
          <w:w w:val="105"/>
        </w:rPr>
        <w:t>your</w:t>
      </w:r>
      <w:r>
        <w:rPr>
          <w:spacing w:val="-11"/>
          <w:w w:val="105"/>
        </w:rPr>
        <w:t xml:space="preserve"> </w:t>
      </w:r>
      <w:r>
        <w:rPr>
          <w:w w:val="105"/>
        </w:rPr>
        <w:t>department</w:t>
      </w:r>
      <w:r>
        <w:rPr>
          <w:spacing w:val="-10"/>
          <w:w w:val="105"/>
        </w:rPr>
        <w:t xml:space="preserve"> </w:t>
      </w:r>
      <w:r>
        <w:rPr>
          <w:w w:val="105"/>
        </w:rPr>
        <w:t>to</w:t>
      </w:r>
      <w:r>
        <w:rPr>
          <w:spacing w:val="-13"/>
          <w:w w:val="105"/>
        </w:rPr>
        <w:t xml:space="preserve"> </w:t>
      </w:r>
      <w:r>
        <w:rPr>
          <w:w w:val="105"/>
        </w:rPr>
        <w:t>help</w:t>
      </w:r>
      <w:r>
        <w:rPr>
          <w:spacing w:val="-11"/>
          <w:w w:val="105"/>
        </w:rPr>
        <w:t xml:space="preserve"> </w:t>
      </w:r>
      <w:r>
        <w:rPr>
          <w:w w:val="105"/>
        </w:rPr>
        <w:t>articulate</w:t>
      </w:r>
      <w:r>
        <w:rPr>
          <w:spacing w:val="-12"/>
          <w:w w:val="105"/>
        </w:rPr>
        <w:t xml:space="preserve"> </w:t>
      </w:r>
      <w:r>
        <w:rPr>
          <w:w w:val="105"/>
        </w:rPr>
        <w:t>and</w:t>
      </w:r>
      <w:r>
        <w:rPr>
          <w:spacing w:val="-10"/>
          <w:w w:val="105"/>
        </w:rPr>
        <w:t xml:space="preserve"> </w:t>
      </w:r>
      <w:r>
        <w:rPr>
          <w:w w:val="105"/>
        </w:rPr>
        <w:t>evaluate</w:t>
      </w:r>
      <w:r>
        <w:rPr>
          <w:spacing w:val="-12"/>
          <w:w w:val="105"/>
        </w:rPr>
        <w:t xml:space="preserve"> </w:t>
      </w:r>
      <w:r>
        <w:rPr>
          <w:w w:val="105"/>
        </w:rPr>
        <w:t>teaching</w:t>
      </w:r>
      <w:r>
        <w:rPr>
          <w:spacing w:val="-12"/>
          <w:w w:val="105"/>
        </w:rPr>
        <w:t xml:space="preserve"> </w:t>
      </w:r>
      <w:r>
        <w:rPr>
          <w:w w:val="105"/>
        </w:rPr>
        <w:t>effectiveness.</w:t>
      </w:r>
      <w:r>
        <w:rPr>
          <w:spacing w:val="-3"/>
          <w:w w:val="105"/>
        </w:rPr>
        <w:t xml:space="preserve"> </w:t>
      </w:r>
      <w:r>
        <w:rPr>
          <w:w w:val="105"/>
        </w:rPr>
        <w:t>For</w:t>
      </w:r>
      <w:r>
        <w:rPr>
          <w:spacing w:val="-11"/>
          <w:w w:val="105"/>
        </w:rPr>
        <w:t xml:space="preserve"> </w:t>
      </w:r>
      <w:r>
        <w:rPr>
          <w:w w:val="105"/>
        </w:rPr>
        <w:t>consistency,</w:t>
      </w:r>
      <w:r>
        <w:rPr>
          <w:spacing w:val="-10"/>
          <w:w w:val="105"/>
        </w:rPr>
        <w:t xml:space="preserve"> </w:t>
      </w:r>
      <w:r>
        <w:rPr>
          <w:spacing w:val="-5"/>
          <w:w w:val="105"/>
        </w:rPr>
        <w:t>the</w:t>
      </w:r>
    </w:p>
    <w:p w14:paraId="409B9260" w14:textId="77777777" w:rsidR="00854E98" w:rsidRDefault="00000000">
      <w:pPr>
        <w:pStyle w:val="BodyText"/>
        <w:spacing w:line="259" w:lineRule="auto"/>
      </w:pPr>
      <w:r>
        <w:rPr>
          <w:w w:val="105"/>
        </w:rPr>
        <w:t>evaluation</w:t>
      </w:r>
      <w:r>
        <w:rPr>
          <w:spacing w:val="-5"/>
          <w:w w:val="105"/>
        </w:rPr>
        <w:t xml:space="preserve"> </w:t>
      </w:r>
      <w:r>
        <w:rPr>
          <w:w w:val="105"/>
        </w:rPr>
        <w:t>categories</w:t>
      </w:r>
      <w:r>
        <w:rPr>
          <w:spacing w:val="-5"/>
          <w:w w:val="105"/>
        </w:rPr>
        <w:t xml:space="preserve"> </w:t>
      </w:r>
      <w:r>
        <w:rPr>
          <w:w w:val="105"/>
        </w:rPr>
        <w:t>align</w:t>
      </w:r>
      <w:r>
        <w:rPr>
          <w:spacing w:val="-5"/>
          <w:w w:val="105"/>
        </w:rPr>
        <w:t xml:space="preserve"> </w:t>
      </w:r>
      <w:r>
        <w:rPr>
          <w:w w:val="105"/>
        </w:rPr>
        <w:t>with</w:t>
      </w:r>
      <w:r>
        <w:rPr>
          <w:spacing w:val="-5"/>
          <w:w w:val="105"/>
        </w:rPr>
        <w:t xml:space="preserve"> </w:t>
      </w:r>
      <w:r>
        <w:rPr>
          <w:w w:val="105"/>
        </w:rPr>
        <w:t>the</w:t>
      </w:r>
      <w:r>
        <w:rPr>
          <w:spacing w:val="-4"/>
          <w:w w:val="105"/>
        </w:rPr>
        <w:t xml:space="preserve"> </w:t>
      </w:r>
      <w:r>
        <w:rPr>
          <w:w w:val="105"/>
        </w:rPr>
        <w:t>scale</w:t>
      </w:r>
      <w:r>
        <w:rPr>
          <w:spacing w:val="-1"/>
          <w:w w:val="105"/>
        </w:rPr>
        <w:t xml:space="preserve"> </w:t>
      </w:r>
      <w:r>
        <w:rPr>
          <w:w w:val="105"/>
        </w:rPr>
        <w:t>outlined</w:t>
      </w:r>
      <w:r>
        <w:rPr>
          <w:spacing w:val="-2"/>
          <w:w w:val="105"/>
        </w:rPr>
        <w:t xml:space="preserve"> </w:t>
      </w:r>
      <w:r>
        <w:rPr>
          <w:w w:val="105"/>
        </w:rPr>
        <w:t>for</w:t>
      </w:r>
      <w:r>
        <w:rPr>
          <w:spacing w:val="-2"/>
          <w:w w:val="105"/>
        </w:rPr>
        <w:t xml:space="preserve"> </w:t>
      </w:r>
      <w:r>
        <w:rPr>
          <w:w w:val="105"/>
        </w:rPr>
        <w:t>the</w:t>
      </w:r>
      <w:r>
        <w:rPr>
          <w:spacing w:val="-3"/>
          <w:w w:val="105"/>
        </w:rPr>
        <w:t xml:space="preserve"> </w:t>
      </w:r>
      <w:r>
        <w:rPr>
          <w:w w:val="105"/>
        </w:rPr>
        <w:t>annual</w:t>
      </w:r>
      <w:r>
        <w:rPr>
          <w:spacing w:val="-6"/>
          <w:w w:val="105"/>
        </w:rPr>
        <w:t xml:space="preserve"> </w:t>
      </w:r>
      <w:r>
        <w:rPr>
          <w:w w:val="105"/>
        </w:rPr>
        <w:t>evaluation</w:t>
      </w:r>
      <w:r>
        <w:rPr>
          <w:spacing w:val="-5"/>
          <w:w w:val="105"/>
        </w:rPr>
        <w:t xml:space="preserve"> </w:t>
      </w:r>
      <w:r>
        <w:rPr>
          <w:w w:val="105"/>
        </w:rPr>
        <w:t>process.</w:t>
      </w:r>
      <w:r>
        <w:rPr>
          <w:spacing w:val="-2"/>
          <w:w w:val="105"/>
        </w:rPr>
        <w:t xml:space="preserve"> </w:t>
      </w:r>
      <w:r>
        <w:rPr>
          <w:w w:val="105"/>
        </w:rPr>
        <w:t>Additional</w:t>
      </w:r>
      <w:r>
        <w:rPr>
          <w:spacing w:val="-6"/>
          <w:w w:val="105"/>
        </w:rPr>
        <w:t xml:space="preserve"> </w:t>
      </w:r>
      <w:r>
        <w:rPr>
          <w:w w:val="105"/>
        </w:rPr>
        <w:t>information on</w:t>
      </w:r>
      <w:r>
        <w:rPr>
          <w:spacing w:val="-5"/>
          <w:w w:val="105"/>
        </w:rPr>
        <w:t xml:space="preserve"> </w:t>
      </w:r>
      <w:r>
        <w:rPr>
          <w:w w:val="105"/>
        </w:rPr>
        <w:t>each</w:t>
      </w:r>
      <w:r>
        <w:rPr>
          <w:spacing w:val="-5"/>
          <w:w w:val="105"/>
        </w:rPr>
        <w:t xml:space="preserve"> </w:t>
      </w:r>
      <w:r>
        <w:rPr>
          <w:w w:val="105"/>
        </w:rPr>
        <w:t>standard can</w:t>
      </w:r>
      <w:r>
        <w:rPr>
          <w:spacing w:val="-2"/>
          <w:w w:val="105"/>
        </w:rPr>
        <w:t xml:space="preserve"> </w:t>
      </w:r>
      <w:r>
        <w:rPr>
          <w:w w:val="105"/>
        </w:rPr>
        <w:t>be</w:t>
      </w:r>
      <w:r>
        <w:rPr>
          <w:spacing w:val="-1"/>
          <w:w w:val="105"/>
        </w:rPr>
        <w:t xml:space="preserve"> </w:t>
      </w:r>
      <w:r>
        <w:rPr>
          <w:w w:val="105"/>
        </w:rPr>
        <w:t>found on</w:t>
      </w:r>
      <w:r>
        <w:rPr>
          <w:spacing w:val="-2"/>
          <w:w w:val="105"/>
        </w:rPr>
        <w:t xml:space="preserve"> </w:t>
      </w:r>
      <w:r>
        <w:rPr>
          <w:w w:val="105"/>
        </w:rPr>
        <w:t xml:space="preserve">the </w:t>
      </w:r>
      <w:hyperlink r:id="rId5">
        <w:r>
          <w:rPr>
            <w:color w:val="467885"/>
            <w:w w:val="105"/>
            <w:u w:val="single" w:color="467885"/>
          </w:rPr>
          <w:t>CITL Teaching</w:t>
        </w:r>
        <w:r>
          <w:rPr>
            <w:color w:val="467885"/>
            <w:spacing w:val="-1"/>
            <w:w w:val="105"/>
            <w:u w:val="single" w:color="467885"/>
          </w:rPr>
          <w:t xml:space="preserve"> </w:t>
        </w:r>
        <w:r>
          <w:rPr>
            <w:color w:val="467885"/>
            <w:w w:val="105"/>
            <w:u w:val="single" w:color="467885"/>
          </w:rPr>
          <w:t>Effectiveness website</w:t>
        </w:r>
      </w:hyperlink>
      <w:r>
        <w:rPr>
          <w:color w:val="467885"/>
          <w:w w:val="105"/>
        </w:rPr>
        <w:t xml:space="preserve"> </w:t>
      </w:r>
      <w:r>
        <w:rPr>
          <w:w w:val="105"/>
        </w:rPr>
        <w:t xml:space="preserve">and a </w:t>
      </w:r>
      <w:hyperlink w:anchor="_bookmark0" w:history="1">
        <w:r>
          <w:rPr>
            <w:color w:val="467885"/>
            <w:w w:val="105"/>
            <w:u w:val="single" w:color="467885"/>
          </w:rPr>
          <w:t>glossary of</w:t>
        </w:r>
        <w:r>
          <w:rPr>
            <w:color w:val="467885"/>
            <w:spacing w:val="-2"/>
            <w:w w:val="105"/>
            <w:u w:val="single" w:color="467885"/>
          </w:rPr>
          <w:t xml:space="preserve"> </w:t>
        </w:r>
        <w:r>
          <w:rPr>
            <w:color w:val="467885"/>
            <w:w w:val="105"/>
            <w:u w:val="single" w:color="467885"/>
          </w:rPr>
          <w:t>terms</w:t>
        </w:r>
      </w:hyperlink>
      <w:r>
        <w:rPr>
          <w:color w:val="467885"/>
          <w:w w:val="105"/>
        </w:rPr>
        <w:t xml:space="preserve"> </w:t>
      </w:r>
      <w:r>
        <w:rPr>
          <w:w w:val="105"/>
        </w:rPr>
        <w:t>is</w:t>
      </w:r>
      <w:r>
        <w:rPr>
          <w:spacing w:val="-2"/>
          <w:w w:val="105"/>
        </w:rPr>
        <w:t xml:space="preserve"> </w:t>
      </w:r>
      <w:r>
        <w:rPr>
          <w:w w:val="105"/>
        </w:rPr>
        <w:t>provided at the</w:t>
      </w:r>
      <w:r>
        <w:rPr>
          <w:spacing w:val="-1"/>
          <w:w w:val="105"/>
        </w:rPr>
        <w:t xml:space="preserve"> </w:t>
      </w:r>
      <w:r>
        <w:rPr>
          <w:w w:val="105"/>
        </w:rPr>
        <w:t>end of</w:t>
      </w:r>
      <w:r>
        <w:rPr>
          <w:spacing w:val="-2"/>
          <w:w w:val="105"/>
        </w:rPr>
        <w:t xml:space="preserve"> </w:t>
      </w:r>
      <w:r>
        <w:rPr>
          <w:w w:val="105"/>
        </w:rPr>
        <w:t>this</w:t>
      </w:r>
      <w:r>
        <w:rPr>
          <w:spacing w:val="-2"/>
          <w:w w:val="105"/>
        </w:rPr>
        <w:t xml:space="preserve"> </w:t>
      </w:r>
      <w:r>
        <w:rPr>
          <w:w w:val="105"/>
        </w:rPr>
        <w:t>document. You will</w:t>
      </w:r>
      <w:r>
        <w:rPr>
          <w:spacing w:val="-6"/>
          <w:w w:val="105"/>
        </w:rPr>
        <w:t xml:space="preserve"> </w:t>
      </w:r>
      <w:r>
        <w:rPr>
          <w:w w:val="105"/>
        </w:rPr>
        <w:t>note</w:t>
      </w:r>
      <w:r>
        <w:rPr>
          <w:spacing w:val="-4"/>
          <w:w w:val="105"/>
        </w:rPr>
        <w:t xml:space="preserve"> </w:t>
      </w:r>
      <w:r>
        <w:rPr>
          <w:w w:val="105"/>
        </w:rPr>
        <w:t>that there</w:t>
      </w:r>
      <w:r>
        <w:rPr>
          <w:spacing w:val="-4"/>
          <w:w w:val="105"/>
        </w:rPr>
        <w:t xml:space="preserve"> </w:t>
      </w:r>
      <w:r>
        <w:rPr>
          <w:w w:val="105"/>
        </w:rPr>
        <w:t>is</w:t>
      </w:r>
      <w:r>
        <w:rPr>
          <w:spacing w:val="-5"/>
          <w:w w:val="105"/>
        </w:rPr>
        <w:t xml:space="preserve"> </w:t>
      </w:r>
      <w:r>
        <w:rPr>
          <w:w w:val="105"/>
        </w:rPr>
        <w:t>some</w:t>
      </w:r>
      <w:r>
        <w:rPr>
          <w:spacing w:val="-4"/>
          <w:w w:val="105"/>
        </w:rPr>
        <w:t xml:space="preserve"> </w:t>
      </w:r>
      <w:r>
        <w:rPr>
          <w:w w:val="105"/>
        </w:rPr>
        <w:t>overlap</w:t>
      </w:r>
      <w:r>
        <w:rPr>
          <w:spacing w:val="-3"/>
          <w:w w:val="105"/>
        </w:rPr>
        <w:t xml:space="preserve"> </w:t>
      </w:r>
      <w:r>
        <w:rPr>
          <w:w w:val="105"/>
        </w:rPr>
        <w:t>between</w:t>
      </w:r>
      <w:r>
        <w:rPr>
          <w:spacing w:val="-5"/>
          <w:w w:val="105"/>
        </w:rPr>
        <w:t xml:space="preserve"> </w:t>
      </w:r>
      <w:r>
        <w:rPr>
          <w:w w:val="105"/>
        </w:rPr>
        <w:t>standards.</w:t>
      </w:r>
      <w:r>
        <w:rPr>
          <w:spacing w:val="-2"/>
          <w:w w:val="105"/>
        </w:rPr>
        <w:t xml:space="preserve"> </w:t>
      </w:r>
      <w:r>
        <w:rPr>
          <w:w w:val="105"/>
        </w:rPr>
        <w:t>This</w:t>
      </w:r>
      <w:r>
        <w:rPr>
          <w:spacing w:val="-5"/>
          <w:w w:val="105"/>
        </w:rPr>
        <w:t xml:space="preserve"> </w:t>
      </w:r>
      <w:r>
        <w:rPr>
          <w:w w:val="105"/>
        </w:rPr>
        <w:t>is</w:t>
      </w:r>
      <w:r>
        <w:rPr>
          <w:spacing w:val="-5"/>
          <w:w w:val="105"/>
        </w:rPr>
        <w:t xml:space="preserve"> </w:t>
      </w:r>
      <w:r>
        <w:rPr>
          <w:w w:val="105"/>
        </w:rPr>
        <w:t>intentional</w:t>
      </w:r>
      <w:r>
        <w:rPr>
          <w:spacing w:val="-6"/>
          <w:w w:val="105"/>
        </w:rPr>
        <w:t xml:space="preserve"> </w:t>
      </w:r>
      <w:r>
        <w:rPr>
          <w:w w:val="105"/>
        </w:rPr>
        <w:t>as</w:t>
      </w:r>
      <w:r>
        <w:rPr>
          <w:spacing w:val="-5"/>
          <w:w w:val="105"/>
        </w:rPr>
        <w:t xml:space="preserve"> </w:t>
      </w:r>
      <w:r>
        <w:rPr>
          <w:w w:val="105"/>
        </w:rPr>
        <w:t>these</w:t>
      </w:r>
      <w:r>
        <w:rPr>
          <w:spacing w:val="-4"/>
          <w:w w:val="105"/>
        </w:rPr>
        <w:t xml:space="preserve"> </w:t>
      </w:r>
      <w:r>
        <w:rPr>
          <w:w w:val="105"/>
        </w:rPr>
        <w:t>standards</w:t>
      </w:r>
      <w:r>
        <w:rPr>
          <w:spacing w:val="-4"/>
          <w:w w:val="105"/>
        </w:rPr>
        <w:t xml:space="preserve"> </w:t>
      </w:r>
      <w:r>
        <w:rPr>
          <w:w w:val="105"/>
        </w:rPr>
        <w:t>intertwine</w:t>
      </w:r>
      <w:r>
        <w:rPr>
          <w:spacing w:val="-4"/>
          <w:w w:val="105"/>
        </w:rPr>
        <w:t xml:space="preserve"> </w:t>
      </w:r>
      <w:r>
        <w:rPr>
          <w:w w:val="105"/>
        </w:rPr>
        <w:t>and</w:t>
      </w:r>
      <w:r>
        <w:rPr>
          <w:spacing w:val="-2"/>
          <w:w w:val="105"/>
        </w:rPr>
        <w:t xml:space="preserve"> </w:t>
      </w:r>
      <w:r>
        <w:rPr>
          <w:w w:val="105"/>
        </w:rPr>
        <w:t>heavily</w:t>
      </w:r>
      <w:r>
        <w:rPr>
          <w:spacing w:val="-2"/>
          <w:w w:val="105"/>
        </w:rPr>
        <w:t xml:space="preserve"> </w:t>
      </w:r>
      <w:r>
        <w:rPr>
          <w:w w:val="105"/>
        </w:rPr>
        <w:t>influence each</w:t>
      </w:r>
      <w:r>
        <w:rPr>
          <w:spacing w:val="-3"/>
          <w:w w:val="105"/>
        </w:rPr>
        <w:t xml:space="preserve"> </w:t>
      </w:r>
      <w:r>
        <w:rPr>
          <w:w w:val="105"/>
        </w:rPr>
        <w:t>other.</w:t>
      </w:r>
    </w:p>
    <w:p w14:paraId="2B4B3BA0" w14:textId="77777777" w:rsidR="00854E98" w:rsidRDefault="00000000">
      <w:pPr>
        <w:pStyle w:val="BodyText"/>
        <w:spacing w:before="157" w:line="259" w:lineRule="auto"/>
      </w:pPr>
      <w:r>
        <w:rPr>
          <w:w w:val="105"/>
        </w:rPr>
        <w:t>In each rubric you will find suggested artifacts that can be utilized as evidence of teaching effectiveness as well as an explanation</w:t>
      </w:r>
      <w:r>
        <w:rPr>
          <w:spacing w:val="-4"/>
          <w:w w:val="105"/>
        </w:rPr>
        <w:t xml:space="preserve"> </w:t>
      </w:r>
      <w:r>
        <w:rPr>
          <w:w w:val="105"/>
        </w:rPr>
        <w:t>and</w:t>
      </w:r>
      <w:r>
        <w:rPr>
          <w:spacing w:val="-1"/>
          <w:w w:val="105"/>
        </w:rPr>
        <w:t xml:space="preserve"> </w:t>
      </w:r>
      <w:r>
        <w:rPr>
          <w:w w:val="105"/>
        </w:rPr>
        <w:t>evaluation</w:t>
      </w:r>
      <w:r>
        <w:rPr>
          <w:spacing w:val="-4"/>
          <w:w w:val="105"/>
        </w:rPr>
        <w:t xml:space="preserve"> </w:t>
      </w:r>
      <w:r>
        <w:rPr>
          <w:w w:val="105"/>
        </w:rPr>
        <w:t>of</w:t>
      </w:r>
      <w:r>
        <w:rPr>
          <w:spacing w:val="-4"/>
          <w:w w:val="105"/>
        </w:rPr>
        <w:t xml:space="preserve"> </w:t>
      </w:r>
      <w:r>
        <w:rPr>
          <w:w w:val="105"/>
        </w:rPr>
        <w:t>each</w:t>
      </w:r>
      <w:r>
        <w:rPr>
          <w:spacing w:val="-4"/>
          <w:w w:val="105"/>
        </w:rPr>
        <w:t xml:space="preserve"> </w:t>
      </w:r>
      <w:r>
        <w:rPr>
          <w:w w:val="105"/>
        </w:rPr>
        <w:t>standard</w:t>
      </w:r>
      <w:r>
        <w:rPr>
          <w:spacing w:val="-1"/>
          <w:w w:val="105"/>
        </w:rPr>
        <w:t xml:space="preserve"> </w:t>
      </w:r>
      <w:r>
        <w:rPr>
          <w:w w:val="105"/>
        </w:rPr>
        <w:t>and</w:t>
      </w:r>
      <w:r>
        <w:rPr>
          <w:spacing w:val="-1"/>
          <w:w w:val="105"/>
        </w:rPr>
        <w:t xml:space="preserve"> </w:t>
      </w:r>
      <w:r>
        <w:rPr>
          <w:w w:val="105"/>
        </w:rPr>
        <w:t>category. Again,</w:t>
      </w:r>
      <w:r>
        <w:rPr>
          <w:spacing w:val="-1"/>
          <w:w w:val="105"/>
        </w:rPr>
        <w:t xml:space="preserve"> </w:t>
      </w:r>
      <w:r>
        <w:rPr>
          <w:w w:val="105"/>
        </w:rPr>
        <w:t>we</w:t>
      </w:r>
      <w:r>
        <w:rPr>
          <w:spacing w:val="-3"/>
          <w:w w:val="105"/>
        </w:rPr>
        <w:t xml:space="preserve"> </w:t>
      </w:r>
      <w:r>
        <w:rPr>
          <w:w w:val="105"/>
        </w:rPr>
        <w:t>encourage</w:t>
      </w:r>
      <w:r>
        <w:rPr>
          <w:spacing w:val="-3"/>
          <w:w w:val="105"/>
        </w:rPr>
        <w:t xml:space="preserve"> </w:t>
      </w:r>
      <w:r>
        <w:rPr>
          <w:w w:val="105"/>
        </w:rPr>
        <w:t>you</w:t>
      </w:r>
      <w:r>
        <w:rPr>
          <w:spacing w:val="-1"/>
          <w:w w:val="105"/>
        </w:rPr>
        <w:t xml:space="preserve"> </w:t>
      </w:r>
      <w:r>
        <w:rPr>
          <w:w w:val="105"/>
        </w:rPr>
        <w:t>to</w:t>
      </w:r>
      <w:r>
        <w:rPr>
          <w:spacing w:val="-4"/>
          <w:w w:val="105"/>
        </w:rPr>
        <w:t xml:space="preserve"> </w:t>
      </w:r>
      <w:r>
        <w:rPr>
          <w:w w:val="105"/>
        </w:rPr>
        <w:t>use</w:t>
      </w:r>
      <w:r>
        <w:rPr>
          <w:spacing w:val="-3"/>
          <w:w w:val="105"/>
        </w:rPr>
        <w:t xml:space="preserve"> </w:t>
      </w:r>
      <w:r>
        <w:rPr>
          <w:w w:val="105"/>
        </w:rPr>
        <w:t>this</w:t>
      </w:r>
      <w:r>
        <w:rPr>
          <w:spacing w:val="-4"/>
          <w:w w:val="105"/>
        </w:rPr>
        <w:t xml:space="preserve"> </w:t>
      </w:r>
      <w:r>
        <w:rPr>
          <w:w w:val="105"/>
        </w:rPr>
        <w:t>as</w:t>
      </w:r>
      <w:r>
        <w:rPr>
          <w:spacing w:val="-4"/>
          <w:w w:val="105"/>
        </w:rPr>
        <w:t xml:space="preserve"> </w:t>
      </w:r>
      <w:r>
        <w:rPr>
          <w:w w:val="105"/>
        </w:rPr>
        <w:t>a starting</w:t>
      </w:r>
      <w:r>
        <w:rPr>
          <w:spacing w:val="-3"/>
          <w:w w:val="105"/>
        </w:rPr>
        <w:t xml:space="preserve"> </w:t>
      </w:r>
      <w:r>
        <w:rPr>
          <w:w w:val="105"/>
        </w:rPr>
        <w:t>point for</w:t>
      </w:r>
      <w:r>
        <w:rPr>
          <w:spacing w:val="-2"/>
          <w:w w:val="105"/>
        </w:rPr>
        <w:t xml:space="preserve"> </w:t>
      </w:r>
      <w:r>
        <w:rPr>
          <w:w w:val="105"/>
        </w:rPr>
        <w:t>your departmental</w:t>
      </w:r>
      <w:r>
        <w:rPr>
          <w:spacing w:val="-7"/>
          <w:w w:val="105"/>
        </w:rPr>
        <w:t xml:space="preserve"> </w:t>
      </w:r>
      <w:r>
        <w:rPr>
          <w:w w:val="105"/>
        </w:rPr>
        <w:t>conversation</w:t>
      </w:r>
      <w:r>
        <w:rPr>
          <w:spacing w:val="-6"/>
          <w:w w:val="105"/>
        </w:rPr>
        <w:t xml:space="preserve"> </w:t>
      </w:r>
      <w:r>
        <w:rPr>
          <w:w w:val="105"/>
        </w:rPr>
        <w:t>of</w:t>
      </w:r>
      <w:r>
        <w:rPr>
          <w:spacing w:val="-1"/>
          <w:w w:val="105"/>
        </w:rPr>
        <w:t xml:space="preserve"> </w:t>
      </w:r>
      <w:r>
        <w:rPr>
          <w:w w:val="105"/>
        </w:rPr>
        <w:t>how</w:t>
      </w:r>
      <w:r>
        <w:rPr>
          <w:spacing w:val="-2"/>
          <w:w w:val="105"/>
        </w:rPr>
        <w:t xml:space="preserve"> </w:t>
      </w:r>
      <w:r>
        <w:rPr>
          <w:w w:val="105"/>
        </w:rPr>
        <w:t>to</w:t>
      </w:r>
      <w:r>
        <w:rPr>
          <w:spacing w:val="-6"/>
          <w:w w:val="105"/>
        </w:rPr>
        <w:t xml:space="preserve"> </w:t>
      </w:r>
      <w:r>
        <w:rPr>
          <w:w w:val="105"/>
        </w:rPr>
        <w:t>evaluate</w:t>
      </w:r>
      <w:r>
        <w:rPr>
          <w:spacing w:val="-5"/>
          <w:w w:val="105"/>
        </w:rPr>
        <w:t xml:space="preserve"> </w:t>
      </w:r>
      <w:r>
        <w:rPr>
          <w:w w:val="105"/>
        </w:rPr>
        <w:t>teaching</w:t>
      </w:r>
      <w:r>
        <w:rPr>
          <w:spacing w:val="-5"/>
          <w:w w:val="105"/>
        </w:rPr>
        <w:t xml:space="preserve"> </w:t>
      </w:r>
      <w:r>
        <w:rPr>
          <w:w w:val="105"/>
        </w:rPr>
        <w:t>effectiveness.</w:t>
      </w:r>
      <w:r>
        <w:rPr>
          <w:spacing w:val="-3"/>
          <w:w w:val="105"/>
        </w:rPr>
        <w:t xml:space="preserve"> </w:t>
      </w:r>
      <w:r>
        <w:rPr>
          <w:w w:val="105"/>
        </w:rPr>
        <w:t>If</w:t>
      </w:r>
      <w:r>
        <w:rPr>
          <w:spacing w:val="-6"/>
          <w:w w:val="105"/>
        </w:rPr>
        <w:t xml:space="preserve"> </w:t>
      </w:r>
      <w:r>
        <w:rPr>
          <w:w w:val="105"/>
        </w:rPr>
        <w:t>you</w:t>
      </w:r>
      <w:r>
        <w:rPr>
          <w:spacing w:val="-3"/>
          <w:w w:val="105"/>
        </w:rPr>
        <w:t xml:space="preserve"> </w:t>
      </w:r>
      <w:r>
        <w:rPr>
          <w:w w:val="105"/>
        </w:rPr>
        <w:t>have</w:t>
      </w:r>
      <w:r>
        <w:rPr>
          <w:spacing w:val="-5"/>
          <w:w w:val="105"/>
        </w:rPr>
        <w:t xml:space="preserve"> </w:t>
      </w:r>
      <w:r>
        <w:rPr>
          <w:w w:val="105"/>
        </w:rPr>
        <w:t>questions</w:t>
      </w:r>
      <w:r>
        <w:rPr>
          <w:spacing w:val="-6"/>
          <w:w w:val="105"/>
        </w:rPr>
        <w:t xml:space="preserve"> </w:t>
      </w:r>
      <w:r>
        <w:rPr>
          <w:w w:val="105"/>
        </w:rPr>
        <w:t>or</w:t>
      </w:r>
      <w:r>
        <w:rPr>
          <w:spacing w:val="-4"/>
          <w:w w:val="105"/>
        </w:rPr>
        <w:t xml:space="preserve"> </w:t>
      </w:r>
      <w:r>
        <w:rPr>
          <w:w w:val="105"/>
        </w:rPr>
        <w:t>would</w:t>
      </w:r>
      <w:r>
        <w:rPr>
          <w:spacing w:val="-3"/>
          <w:w w:val="105"/>
        </w:rPr>
        <w:t xml:space="preserve"> </w:t>
      </w:r>
      <w:r>
        <w:rPr>
          <w:w w:val="105"/>
        </w:rPr>
        <w:t>like</w:t>
      </w:r>
      <w:r>
        <w:rPr>
          <w:spacing w:val="-5"/>
          <w:w w:val="105"/>
        </w:rPr>
        <w:t xml:space="preserve"> </w:t>
      </w:r>
      <w:r>
        <w:rPr>
          <w:w w:val="105"/>
        </w:rPr>
        <w:t>feedback,</w:t>
      </w:r>
      <w:r>
        <w:rPr>
          <w:spacing w:val="-3"/>
          <w:w w:val="105"/>
        </w:rPr>
        <w:t xml:space="preserve"> </w:t>
      </w:r>
      <w:r>
        <w:rPr>
          <w:w w:val="105"/>
        </w:rPr>
        <w:t xml:space="preserve">please contact </w:t>
      </w:r>
      <w:hyperlink r:id="rId6">
        <w:r>
          <w:rPr>
            <w:color w:val="467885"/>
            <w:w w:val="105"/>
            <w:u w:val="single" w:color="467885"/>
          </w:rPr>
          <w:t>Micah Logan</w:t>
        </w:r>
      </w:hyperlink>
      <w:r>
        <w:rPr>
          <w:w w:val="105"/>
        </w:rPr>
        <w:t>.</w:t>
      </w:r>
    </w:p>
    <w:p w14:paraId="003B3F4C" w14:textId="77777777" w:rsidR="00854E98" w:rsidRDefault="00854E98">
      <w:pPr>
        <w:pStyle w:val="BodyText"/>
        <w:spacing w:before="4"/>
        <w:ind w:left="0"/>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6"/>
        <w:gridCol w:w="2172"/>
        <w:gridCol w:w="2172"/>
        <w:gridCol w:w="2172"/>
        <w:gridCol w:w="2173"/>
        <w:gridCol w:w="2173"/>
      </w:tblGrid>
      <w:tr w:rsidR="00854E98" w14:paraId="47A036E0" w14:textId="77777777">
        <w:trPr>
          <w:trHeight w:val="725"/>
        </w:trPr>
        <w:tc>
          <w:tcPr>
            <w:tcW w:w="12908" w:type="dxa"/>
            <w:gridSpan w:val="6"/>
          </w:tcPr>
          <w:p w14:paraId="7BF7F5BC" w14:textId="77777777" w:rsidR="00854E98" w:rsidRDefault="00000000">
            <w:pPr>
              <w:pStyle w:val="TableParagraph"/>
              <w:rPr>
                <w:sz w:val="18"/>
              </w:rPr>
            </w:pPr>
            <w:r>
              <w:rPr>
                <w:b/>
                <w:w w:val="105"/>
                <w:sz w:val="18"/>
              </w:rPr>
              <w:t xml:space="preserve">Standard 1: Student Learning Outcomes (SLOs) </w:t>
            </w:r>
            <w:r>
              <w:rPr>
                <w:w w:val="105"/>
                <w:sz w:val="18"/>
              </w:rPr>
              <w:t>As an instructor, this is the area in which you will show evidence of student learning through data driven results, examples</w:t>
            </w:r>
            <w:r>
              <w:rPr>
                <w:spacing w:val="-3"/>
                <w:w w:val="105"/>
                <w:sz w:val="18"/>
              </w:rPr>
              <w:t xml:space="preserve"> </w:t>
            </w:r>
            <w:r>
              <w:rPr>
                <w:w w:val="105"/>
                <w:sz w:val="18"/>
              </w:rPr>
              <w:t>of assessment and student work,</w:t>
            </w:r>
            <w:r>
              <w:rPr>
                <w:spacing w:val="-1"/>
                <w:w w:val="105"/>
                <w:sz w:val="18"/>
              </w:rPr>
              <w:t xml:space="preserve"> </w:t>
            </w:r>
            <w:r>
              <w:rPr>
                <w:w w:val="105"/>
                <w:sz w:val="18"/>
              </w:rPr>
              <w:t>and collaboration with</w:t>
            </w:r>
            <w:r>
              <w:rPr>
                <w:spacing w:val="-4"/>
                <w:w w:val="105"/>
                <w:sz w:val="18"/>
              </w:rPr>
              <w:t xml:space="preserve"> </w:t>
            </w:r>
            <w:r>
              <w:rPr>
                <w:w w:val="105"/>
                <w:sz w:val="18"/>
              </w:rPr>
              <w:t>colleagues to show consistency in achievement.</w:t>
            </w:r>
            <w:r>
              <w:rPr>
                <w:spacing w:val="40"/>
                <w:w w:val="105"/>
                <w:sz w:val="18"/>
              </w:rPr>
              <w:t xml:space="preserve"> </w:t>
            </w:r>
            <w:r>
              <w:rPr>
                <w:w w:val="105"/>
                <w:sz w:val="18"/>
              </w:rPr>
              <w:t>This</w:t>
            </w:r>
            <w:r>
              <w:rPr>
                <w:spacing w:val="-3"/>
                <w:w w:val="105"/>
                <w:sz w:val="18"/>
              </w:rPr>
              <w:t xml:space="preserve"> </w:t>
            </w:r>
            <w:r>
              <w:rPr>
                <w:w w:val="105"/>
                <w:sz w:val="18"/>
              </w:rPr>
              <w:t>standard also helps</w:t>
            </w:r>
            <w:r>
              <w:rPr>
                <w:spacing w:val="-3"/>
                <w:w w:val="105"/>
                <w:sz w:val="18"/>
              </w:rPr>
              <w:t xml:space="preserve"> </w:t>
            </w:r>
            <w:r>
              <w:rPr>
                <w:w w:val="105"/>
                <w:sz w:val="18"/>
              </w:rPr>
              <w:t>you to show your focus</w:t>
            </w:r>
          </w:p>
          <w:p w14:paraId="729B372A" w14:textId="77777777" w:rsidR="00854E98" w:rsidRDefault="00000000">
            <w:pPr>
              <w:pStyle w:val="TableParagraph"/>
              <w:spacing w:before="54" w:line="211" w:lineRule="exact"/>
              <w:rPr>
                <w:sz w:val="18"/>
              </w:rPr>
            </w:pPr>
            <w:r>
              <w:rPr>
                <w:w w:val="105"/>
                <w:sz w:val="18"/>
              </w:rPr>
              <w:t>on</w:t>
            </w:r>
            <w:r>
              <w:rPr>
                <w:spacing w:val="-6"/>
                <w:w w:val="105"/>
                <w:sz w:val="18"/>
              </w:rPr>
              <w:t xml:space="preserve"> </w:t>
            </w:r>
            <w:r>
              <w:rPr>
                <w:w w:val="105"/>
                <w:sz w:val="18"/>
              </w:rPr>
              <w:t>student</w:t>
            </w:r>
            <w:r>
              <w:rPr>
                <w:spacing w:val="-5"/>
                <w:w w:val="105"/>
                <w:sz w:val="18"/>
              </w:rPr>
              <w:t xml:space="preserve"> </w:t>
            </w:r>
            <w:r>
              <w:rPr>
                <w:w w:val="105"/>
                <w:sz w:val="18"/>
              </w:rPr>
              <w:t>learning</w:t>
            </w:r>
            <w:r>
              <w:rPr>
                <w:spacing w:val="-8"/>
                <w:w w:val="105"/>
                <w:sz w:val="18"/>
              </w:rPr>
              <w:t xml:space="preserve"> </w:t>
            </w:r>
            <w:r>
              <w:rPr>
                <w:w w:val="105"/>
                <w:sz w:val="18"/>
              </w:rPr>
              <w:t>and</w:t>
            </w:r>
            <w:r>
              <w:rPr>
                <w:spacing w:val="-7"/>
                <w:w w:val="105"/>
                <w:sz w:val="18"/>
              </w:rPr>
              <w:t xml:space="preserve"> </w:t>
            </w:r>
            <w:r>
              <w:rPr>
                <w:w w:val="105"/>
                <w:sz w:val="18"/>
              </w:rPr>
              <w:t>achievement</w:t>
            </w:r>
            <w:r>
              <w:rPr>
                <w:spacing w:val="-5"/>
                <w:w w:val="105"/>
                <w:sz w:val="18"/>
              </w:rPr>
              <w:t xml:space="preserve"> </w:t>
            </w:r>
            <w:r>
              <w:rPr>
                <w:w w:val="105"/>
                <w:sz w:val="18"/>
              </w:rPr>
              <w:t>versus</w:t>
            </w:r>
            <w:r>
              <w:rPr>
                <w:spacing w:val="-9"/>
                <w:w w:val="105"/>
                <w:sz w:val="18"/>
              </w:rPr>
              <w:t xml:space="preserve"> </w:t>
            </w:r>
            <w:r>
              <w:rPr>
                <w:w w:val="105"/>
                <w:sz w:val="18"/>
              </w:rPr>
              <w:t>simple</w:t>
            </w:r>
            <w:r>
              <w:rPr>
                <w:spacing w:val="-6"/>
                <w:w w:val="105"/>
                <w:sz w:val="18"/>
              </w:rPr>
              <w:t xml:space="preserve"> </w:t>
            </w:r>
            <w:r>
              <w:rPr>
                <w:w w:val="105"/>
                <w:sz w:val="18"/>
              </w:rPr>
              <w:t>provision</w:t>
            </w:r>
            <w:r>
              <w:rPr>
                <w:spacing w:val="-6"/>
                <w:w w:val="105"/>
                <w:sz w:val="18"/>
              </w:rPr>
              <w:t xml:space="preserve"> </w:t>
            </w:r>
            <w:r>
              <w:rPr>
                <w:w w:val="105"/>
                <w:sz w:val="18"/>
              </w:rPr>
              <w:t>of</w:t>
            </w:r>
            <w:r>
              <w:rPr>
                <w:spacing w:val="-6"/>
                <w:w w:val="105"/>
                <w:sz w:val="18"/>
              </w:rPr>
              <w:t xml:space="preserve"> </w:t>
            </w:r>
            <w:r>
              <w:rPr>
                <w:spacing w:val="-2"/>
                <w:w w:val="105"/>
                <w:sz w:val="18"/>
              </w:rPr>
              <w:t>instruction.</w:t>
            </w:r>
          </w:p>
        </w:tc>
      </w:tr>
      <w:tr w:rsidR="00854E98" w14:paraId="7DEB5B59" w14:textId="77777777">
        <w:trPr>
          <w:trHeight w:val="440"/>
        </w:trPr>
        <w:tc>
          <w:tcPr>
            <w:tcW w:w="2046" w:type="dxa"/>
          </w:tcPr>
          <w:p w14:paraId="68660983" w14:textId="77777777" w:rsidR="00854E98" w:rsidRDefault="00000000">
            <w:pPr>
              <w:pStyle w:val="TableParagraph"/>
              <w:spacing w:line="218" w:lineRule="exact"/>
              <w:rPr>
                <w:b/>
                <w:sz w:val="18"/>
              </w:rPr>
            </w:pPr>
            <w:r>
              <w:rPr>
                <w:b/>
                <w:spacing w:val="-2"/>
                <w:w w:val="115"/>
                <w:sz w:val="18"/>
              </w:rPr>
              <w:t>Possible</w:t>
            </w:r>
          </w:p>
          <w:p w14:paraId="2D87D423" w14:textId="77777777" w:rsidR="00854E98" w:rsidRDefault="00000000">
            <w:pPr>
              <w:pStyle w:val="TableParagraph"/>
              <w:spacing w:line="201" w:lineRule="exact"/>
              <w:rPr>
                <w:b/>
                <w:sz w:val="18"/>
              </w:rPr>
            </w:pPr>
            <w:r>
              <w:rPr>
                <w:b/>
                <w:spacing w:val="-2"/>
                <w:w w:val="110"/>
                <w:sz w:val="18"/>
              </w:rPr>
              <w:t>artifacts/evidence</w:t>
            </w:r>
          </w:p>
        </w:tc>
        <w:tc>
          <w:tcPr>
            <w:tcW w:w="2172" w:type="dxa"/>
          </w:tcPr>
          <w:p w14:paraId="4EE20B9F" w14:textId="77777777" w:rsidR="00854E98" w:rsidRDefault="00000000">
            <w:pPr>
              <w:pStyle w:val="TableParagraph"/>
              <w:spacing w:line="218" w:lineRule="exact"/>
              <w:ind w:left="104"/>
              <w:rPr>
                <w:b/>
                <w:sz w:val="18"/>
              </w:rPr>
            </w:pPr>
            <w:r>
              <w:rPr>
                <w:b/>
                <w:spacing w:val="-2"/>
                <w:w w:val="110"/>
                <w:sz w:val="18"/>
              </w:rPr>
              <w:t>Category</w:t>
            </w:r>
          </w:p>
        </w:tc>
        <w:tc>
          <w:tcPr>
            <w:tcW w:w="2172" w:type="dxa"/>
          </w:tcPr>
          <w:p w14:paraId="50E4A27C" w14:textId="77777777" w:rsidR="00854E98" w:rsidRDefault="00000000">
            <w:pPr>
              <w:pStyle w:val="TableParagraph"/>
              <w:spacing w:line="218" w:lineRule="exact"/>
              <w:ind w:left="103"/>
              <w:rPr>
                <w:b/>
                <w:sz w:val="18"/>
              </w:rPr>
            </w:pPr>
            <w:r>
              <w:rPr>
                <w:b/>
                <w:spacing w:val="-2"/>
                <w:w w:val="110"/>
                <w:sz w:val="18"/>
              </w:rPr>
              <w:t>Distinguished</w:t>
            </w:r>
          </w:p>
        </w:tc>
        <w:tc>
          <w:tcPr>
            <w:tcW w:w="2172" w:type="dxa"/>
          </w:tcPr>
          <w:p w14:paraId="6E3A5313" w14:textId="77777777" w:rsidR="00854E98" w:rsidRDefault="00000000">
            <w:pPr>
              <w:pStyle w:val="TableParagraph"/>
              <w:spacing w:line="218" w:lineRule="exact"/>
              <w:ind w:left="102"/>
              <w:rPr>
                <w:b/>
                <w:sz w:val="18"/>
              </w:rPr>
            </w:pPr>
            <w:r>
              <w:rPr>
                <w:b/>
                <w:spacing w:val="-2"/>
                <w:w w:val="115"/>
                <w:sz w:val="18"/>
              </w:rPr>
              <w:t>Skilled</w:t>
            </w:r>
          </w:p>
        </w:tc>
        <w:tc>
          <w:tcPr>
            <w:tcW w:w="2173" w:type="dxa"/>
          </w:tcPr>
          <w:p w14:paraId="4E91EC8C" w14:textId="77777777" w:rsidR="00854E98" w:rsidRDefault="00000000">
            <w:pPr>
              <w:pStyle w:val="TableParagraph"/>
              <w:spacing w:line="218" w:lineRule="exact"/>
              <w:ind w:left="100"/>
              <w:rPr>
                <w:b/>
                <w:sz w:val="18"/>
              </w:rPr>
            </w:pPr>
            <w:r>
              <w:rPr>
                <w:b/>
                <w:spacing w:val="-2"/>
                <w:w w:val="115"/>
                <w:sz w:val="18"/>
              </w:rPr>
              <w:t>Baseline</w:t>
            </w:r>
          </w:p>
        </w:tc>
        <w:tc>
          <w:tcPr>
            <w:tcW w:w="2173" w:type="dxa"/>
          </w:tcPr>
          <w:p w14:paraId="4F2C9F62" w14:textId="77777777" w:rsidR="00854E98" w:rsidRDefault="00000000">
            <w:pPr>
              <w:pStyle w:val="TableParagraph"/>
              <w:spacing w:line="218" w:lineRule="exact"/>
              <w:ind w:left="98"/>
              <w:rPr>
                <w:b/>
                <w:sz w:val="18"/>
              </w:rPr>
            </w:pPr>
            <w:r>
              <w:rPr>
                <w:b/>
                <w:spacing w:val="-2"/>
                <w:w w:val="110"/>
                <w:sz w:val="18"/>
              </w:rPr>
              <w:t>Unsatisfactory</w:t>
            </w:r>
          </w:p>
        </w:tc>
      </w:tr>
      <w:tr w:rsidR="00854E98" w14:paraId="2A59932E" w14:textId="77777777">
        <w:trPr>
          <w:trHeight w:val="980"/>
        </w:trPr>
        <w:tc>
          <w:tcPr>
            <w:tcW w:w="2046" w:type="dxa"/>
            <w:vMerge w:val="restart"/>
          </w:tcPr>
          <w:p w14:paraId="491C62FD" w14:textId="77777777" w:rsidR="00854E98" w:rsidRDefault="00000000">
            <w:pPr>
              <w:pStyle w:val="TableParagraph"/>
              <w:spacing w:line="218" w:lineRule="exact"/>
              <w:rPr>
                <w:sz w:val="18"/>
              </w:rPr>
            </w:pPr>
            <w:r>
              <w:rPr>
                <w:spacing w:val="-2"/>
                <w:w w:val="110"/>
                <w:sz w:val="18"/>
              </w:rPr>
              <w:t>Syllabus</w:t>
            </w:r>
          </w:p>
          <w:p w14:paraId="610E4EE9" w14:textId="77777777" w:rsidR="00854E98" w:rsidRDefault="00854E98">
            <w:pPr>
              <w:pStyle w:val="TableParagraph"/>
              <w:spacing w:before="1"/>
              <w:ind w:left="0"/>
              <w:rPr>
                <w:sz w:val="18"/>
              </w:rPr>
            </w:pPr>
          </w:p>
          <w:p w14:paraId="7CF63A06" w14:textId="77777777" w:rsidR="00854E98" w:rsidRDefault="00000000">
            <w:pPr>
              <w:pStyle w:val="TableParagraph"/>
              <w:ind w:right="272"/>
              <w:rPr>
                <w:sz w:val="18"/>
              </w:rPr>
            </w:pPr>
            <w:r>
              <w:rPr>
                <w:w w:val="105"/>
                <w:sz w:val="18"/>
              </w:rPr>
              <w:t>Samples</w:t>
            </w:r>
            <w:r>
              <w:rPr>
                <w:spacing w:val="-7"/>
                <w:w w:val="105"/>
                <w:sz w:val="18"/>
              </w:rPr>
              <w:t xml:space="preserve"> </w:t>
            </w:r>
            <w:r>
              <w:rPr>
                <w:w w:val="105"/>
                <w:sz w:val="18"/>
              </w:rPr>
              <w:t>of</w:t>
            </w:r>
            <w:r>
              <w:rPr>
                <w:spacing w:val="-4"/>
                <w:w w:val="105"/>
                <w:sz w:val="18"/>
              </w:rPr>
              <w:t xml:space="preserve"> </w:t>
            </w:r>
            <w:r>
              <w:rPr>
                <w:w w:val="105"/>
                <w:sz w:val="18"/>
              </w:rPr>
              <w:t xml:space="preserve">student </w:t>
            </w:r>
            <w:r>
              <w:rPr>
                <w:spacing w:val="-4"/>
                <w:w w:val="105"/>
                <w:sz w:val="18"/>
              </w:rPr>
              <w:t>work</w:t>
            </w:r>
          </w:p>
          <w:p w14:paraId="0D1D0247" w14:textId="77777777" w:rsidR="00854E98" w:rsidRDefault="00854E98">
            <w:pPr>
              <w:pStyle w:val="TableParagraph"/>
              <w:ind w:left="0"/>
              <w:rPr>
                <w:sz w:val="18"/>
              </w:rPr>
            </w:pPr>
          </w:p>
          <w:p w14:paraId="2CED0847" w14:textId="77777777" w:rsidR="00854E98" w:rsidRDefault="00000000">
            <w:pPr>
              <w:pStyle w:val="TableParagraph"/>
              <w:spacing w:before="1" w:line="477" w:lineRule="auto"/>
              <w:ind w:right="337"/>
              <w:rPr>
                <w:sz w:val="18"/>
              </w:rPr>
            </w:pPr>
            <w:r>
              <w:rPr>
                <w:spacing w:val="-2"/>
                <w:w w:val="110"/>
                <w:sz w:val="18"/>
              </w:rPr>
              <w:t>Course</w:t>
            </w:r>
            <w:r>
              <w:rPr>
                <w:spacing w:val="-11"/>
                <w:w w:val="110"/>
                <w:sz w:val="18"/>
              </w:rPr>
              <w:t xml:space="preserve"> </w:t>
            </w:r>
            <w:r>
              <w:rPr>
                <w:spacing w:val="-2"/>
                <w:w w:val="110"/>
                <w:sz w:val="18"/>
              </w:rPr>
              <w:t xml:space="preserve">assignments </w:t>
            </w:r>
            <w:r>
              <w:rPr>
                <w:w w:val="110"/>
                <w:sz w:val="18"/>
              </w:rPr>
              <w:t>SLO</w:t>
            </w:r>
            <w:r>
              <w:rPr>
                <w:spacing w:val="-10"/>
                <w:w w:val="110"/>
                <w:sz w:val="18"/>
              </w:rPr>
              <w:t xml:space="preserve"> </w:t>
            </w:r>
            <w:r>
              <w:rPr>
                <w:w w:val="110"/>
                <w:sz w:val="18"/>
              </w:rPr>
              <w:t>table/chart Student</w:t>
            </w:r>
            <w:r>
              <w:rPr>
                <w:spacing w:val="-12"/>
                <w:w w:val="110"/>
                <w:sz w:val="18"/>
              </w:rPr>
              <w:t xml:space="preserve"> </w:t>
            </w:r>
            <w:r>
              <w:rPr>
                <w:w w:val="110"/>
                <w:sz w:val="18"/>
              </w:rPr>
              <w:t>feedback</w:t>
            </w:r>
          </w:p>
          <w:p w14:paraId="1C636543" w14:textId="77777777" w:rsidR="00854E98" w:rsidRDefault="00000000">
            <w:pPr>
              <w:pStyle w:val="TableParagraph"/>
              <w:spacing w:before="3"/>
              <w:ind w:right="272"/>
              <w:rPr>
                <w:sz w:val="18"/>
              </w:rPr>
            </w:pPr>
            <w:r>
              <w:rPr>
                <w:w w:val="105"/>
                <w:sz w:val="18"/>
              </w:rPr>
              <w:t>Teaching</w:t>
            </w:r>
            <w:r>
              <w:rPr>
                <w:spacing w:val="-11"/>
                <w:w w:val="105"/>
                <w:sz w:val="18"/>
              </w:rPr>
              <w:t xml:space="preserve"> </w:t>
            </w:r>
            <w:r>
              <w:rPr>
                <w:w w:val="105"/>
                <w:sz w:val="18"/>
              </w:rPr>
              <w:t xml:space="preserve">observation </w:t>
            </w:r>
            <w:r>
              <w:rPr>
                <w:spacing w:val="-4"/>
                <w:w w:val="105"/>
                <w:sz w:val="18"/>
              </w:rPr>
              <w:t>data</w:t>
            </w:r>
          </w:p>
          <w:p w14:paraId="2C306A2C" w14:textId="77777777" w:rsidR="00854E98" w:rsidRDefault="00854E98">
            <w:pPr>
              <w:pStyle w:val="TableParagraph"/>
              <w:spacing w:before="2"/>
              <w:ind w:left="0"/>
              <w:rPr>
                <w:sz w:val="18"/>
              </w:rPr>
            </w:pPr>
          </w:p>
          <w:p w14:paraId="5865E19D" w14:textId="77777777" w:rsidR="00854E98" w:rsidRDefault="00000000">
            <w:pPr>
              <w:pStyle w:val="TableParagraph"/>
              <w:rPr>
                <w:sz w:val="18"/>
              </w:rPr>
            </w:pPr>
            <w:r>
              <w:rPr>
                <w:sz w:val="18"/>
              </w:rPr>
              <w:t>SITE</w:t>
            </w:r>
            <w:r>
              <w:rPr>
                <w:spacing w:val="26"/>
                <w:sz w:val="18"/>
              </w:rPr>
              <w:t xml:space="preserve"> </w:t>
            </w:r>
            <w:r>
              <w:rPr>
                <w:sz w:val="18"/>
              </w:rPr>
              <w:t>Questions</w:t>
            </w:r>
            <w:r>
              <w:rPr>
                <w:spacing w:val="13"/>
                <w:sz w:val="18"/>
              </w:rPr>
              <w:t xml:space="preserve"> </w:t>
            </w:r>
            <w:r>
              <w:rPr>
                <w:sz w:val="18"/>
              </w:rPr>
              <w:t>#4,</w:t>
            </w:r>
            <w:r>
              <w:rPr>
                <w:spacing w:val="23"/>
                <w:sz w:val="18"/>
              </w:rPr>
              <w:t xml:space="preserve"> </w:t>
            </w:r>
            <w:r>
              <w:rPr>
                <w:sz w:val="18"/>
              </w:rPr>
              <w:t>5,</w:t>
            </w:r>
            <w:r>
              <w:rPr>
                <w:spacing w:val="23"/>
                <w:sz w:val="18"/>
              </w:rPr>
              <w:t xml:space="preserve"> </w:t>
            </w:r>
            <w:r>
              <w:rPr>
                <w:spacing w:val="-10"/>
                <w:sz w:val="18"/>
              </w:rPr>
              <w:t>6</w:t>
            </w:r>
          </w:p>
          <w:p w14:paraId="578D36C0" w14:textId="77777777" w:rsidR="00854E98" w:rsidRDefault="00000000">
            <w:pPr>
              <w:pStyle w:val="TableParagraph"/>
              <w:rPr>
                <w:sz w:val="18"/>
              </w:rPr>
            </w:pPr>
            <w:r>
              <w:rPr>
                <w:spacing w:val="-9"/>
                <w:sz w:val="18"/>
              </w:rPr>
              <w:t>&amp;</w:t>
            </w:r>
            <w:r>
              <w:rPr>
                <w:spacing w:val="-6"/>
                <w:sz w:val="18"/>
              </w:rPr>
              <w:t xml:space="preserve"> </w:t>
            </w:r>
            <w:r>
              <w:rPr>
                <w:spacing w:val="-10"/>
                <w:sz w:val="18"/>
              </w:rPr>
              <w:t>8</w:t>
            </w:r>
          </w:p>
        </w:tc>
        <w:tc>
          <w:tcPr>
            <w:tcW w:w="2172" w:type="dxa"/>
          </w:tcPr>
          <w:p w14:paraId="5F7A411C" w14:textId="77777777" w:rsidR="00854E98" w:rsidRDefault="00000000">
            <w:pPr>
              <w:pStyle w:val="TableParagraph"/>
              <w:ind w:left="104"/>
              <w:rPr>
                <w:sz w:val="18"/>
              </w:rPr>
            </w:pPr>
            <w:r>
              <w:rPr>
                <w:spacing w:val="-2"/>
                <w:w w:val="110"/>
                <w:sz w:val="18"/>
              </w:rPr>
              <w:t>1.1.</w:t>
            </w:r>
            <w:r>
              <w:rPr>
                <w:spacing w:val="-10"/>
                <w:w w:val="110"/>
                <w:sz w:val="18"/>
              </w:rPr>
              <w:t xml:space="preserve"> </w:t>
            </w:r>
            <w:r>
              <w:rPr>
                <w:spacing w:val="-2"/>
                <w:w w:val="110"/>
                <w:sz w:val="18"/>
              </w:rPr>
              <w:t>SLOs</w:t>
            </w:r>
            <w:r>
              <w:rPr>
                <w:spacing w:val="-13"/>
                <w:w w:val="110"/>
                <w:sz w:val="18"/>
              </w:rPr>
              <w:t xml:space="preserve"> </w:t>
            </w:r>
            <w:r>
              <w:rPr>
                <w:spacing w:val="-2"/>
                <w:w w:val="110"/>
                <w:sz w:val="18"/>
              </w:rPr>
              <w:t>guide</w:t>
            </w:r>
            <w:r>
              <w:rPr>
                <w:spacing w:val="-10"/>
                <w:w w:val="110"/>
                <w:sz w:val="18"/>
              </w:rPr>
              <w:t xml:space="preserve"> </w:t>
            </w:r>
            <w:r>
              <w:rPr>
                <w:spacing w:val="-2"/>
                <w:w w:val="110"/>
                <w:sz w:val="18"/>
              </w:rPr>
              <w:t xml:space="preserve">course </w:t>
            </w:r>
            <w:r>
              <w:rPr>
                <w:w w:val="110"/>
                <w:sz w:val="18"/>
              </w:rPr>
              <w:t>design</w:t>
            </w:r>
            <w:r>
              <w:rPr>
                <w:spacing w:val="-12"/>
                <w:w w:val="110"/>
                <w:sz w:val="18"/>
              </w:rPr>
              <w:t xml:space="preserve"> </w:t>
            </w:r>
            <w:r>
              <w:rPr>
                <w:w w:val="110"/>
                <w:sz w:val="18"/>
              </w:rPr>
              <w:t>process</w:t>
            </w:r>
          </w:p>
        </w:tc>
        <w:tc>
          <w:tcPr>
            <w:tcW w:w="2172" w:type="dxa"/>
          </w:tcPr>
          <w:p w14:paraId="7020B572" w14:textId="77777777" w:rsidR="00854E98" w:rsidRDefault="00000000">
            <w:pPr>
              <w:pStyle w:val="TableParagraph"/>
              <w:ind w:left="103"/>
              <w:rPr>
                <w:sz w:val="18"/>
              </w:rPr>
            </w:pPr>
            <w:r>
              <w:rPr>
                <w:w w:val="105"/>
                <w:sz w:val="18"/>
              </w:rPr>
              <w:t>SLOs</w:t>
            </w:r>
            <w:r>
              <w:rPr>
                <w:spacing w:val="-2"/>
                <w:w w:val="105"/>
                <w:sz w:val="18"/>
              </w:rPr>
              <w:t xml:space="preserve"> </w:t>
            </w:r>
            <w:r>
              <w:rPr>
                <w:w w:val="105"/>
                <w:sz w:val="18"/>
              </w:rPr>
              <w:t>are</w:t>
            </w:r>
            <w:r>
              <w:rPr>
                <w:spacing w:val="-4"/>
                <w:w w:val="105"/>
                <w:sz w:val="18"/>
              </w:rPr>
              <w:t xml:space="preserve"> </w:t>
            </w:r>
            <w:r>
              <w:rPr>
                <w:w w:val="105"/>
                <w:sz w:val="18"/>
              </w:rPr>
              <w:t>well-developed and guide the course</w:t>
            </w:r>
          </w:p>
          <w:p w14:paraId="31DDD44B" w14:textId="77777777" w:rsidR="00854E98" w:rsidRDefault="00000000">
            <w:pPr>
              <w:pStyle w:val="TableParagraph"/>
              <w:ind w:left="103"/>
              <w:rPr>
                <w:sz w:val="18"/>
              </w:rPr>
            </w:pPr>
            <w:r>
              <w:rPr>
                <w:spacing w:val="-2"/>
                <w:w w:val="110"/>
                <w:sz w:val="18"/>
              </w:rPr>
              <w:t>design</w:t>
            </w:r>
            <w:r>
              <w:rPr>
                <w:spacing w:val="-11"/>
                <w:w w:val="110"/>
                <w:sz w:val="18"/>
              </w:rPr>
              <w:t xml:space="preserve"> </w:t>
            </w:r>
            <w:r>
              <w:rPr>
                <w:spacing w:val="-2"/>
                <w:w w:val="110"/>
                <w:sz w:val="18"/>
              </w:rPr>
              <w:t>process</w:t>
            </w:r>
            <w:r>
              <w:rPr>
                <w:spacing w:val="-13"/>
                <w:w w:val="110"/>
                <w:sz w:val="18"/>
              </w:rPr>
              <w:t xml:space="preserve"> </w:t>
            </w:r>
            <w:r>
              <w:rPr>
                <w:spacing w:val="-2"/>
                <w:w w:val="110"/>
                <w:sz w:val="18"/>
              </w:rPr>
              <w:t>in</w:t>
            </w:r>
            <w:r>
              <w:rPr>
                <w:spacing w:val="-10"/>
                <w:w w:val="110"/>
                <w:sz w:val="18"/>
              </w:rPr>
              <w:t xml:space="preserve"> </w:t>
            </w:r>
            <w:r>
              <w:rPr>
                <w:spacing w:val="-2"/>
                <w:w w:val="110"/>
                <w:sz w:val="18"/>
              </w:rPr>
              <w:t>all courses.</w:t>
            </w:r>
          </w:p>
        </w:tc>
        <w:tc>
          <w:tcPr>
            <w:tcW w:w="2172" w:type="dxa"/>
          </w:tcPr>
          <w:p w14:paraId="26262115" w14:textId="77777777" w:rsidR="00854E98" w:rsidRDefault="00000000">
            <w:pPr>
              <w:pStyle w:val="TableParagraph"/>
              <w:ind w:left="102"/>
              <w:rPr>
                <w:sz w:val="18"/>
              </w:rPr>
            </w:pPr>
            <w:r>
              <w:rPr>
                <w:spacing w:val="-4"/>
                <w:w w:val="110"/>
                <w:sz w:val="18"/>
              </w:rPr>
              <w:t>SLOs</w:t>
            </w:r>
            <w:r>
              <w:rPr>
                <w:spacing w:val="-7"/>
                <w:w w:val="110"/>
                <w:sz w:val="18"/>
              </w:rPr>
              <w:t xml:space="preserve"> </w:t>
            </w:r>
            <w:r>
              <w:rPr>
                <w:spacing w:val="-4"/>
                <w:w w:val="110"/>
                <w:sz w:val="18"/>
              </w:rPr>
              <w:t>are</w:t>
            </w:r>
            <w:r>
              <w:rPr>
                <w:spacing w:val="-9"/>
                <w:w w:val="110"/>
                <w:sz w:val="18"/>
              </w:rPr>
              <w:t xml:space="preserve"> </w:t>
            </w:r>
            <w:r>
              <w:rPr>
                <w:spacing w:val="-4"/>
                <w:w w:val="110"/>
                <w:sz w:val="18"/>
              </w:rPr>
              <w:t>present</w:t>
            </w:r>
            <w:r>
              <w:rPr>
                <w:spacing w:val="-8"/>
                <w:w w:val="110"/>
                <w:sz w:val="18"/>
              </w:rPr>
              <w:t xml:space="preserve"> </w:t>
            </w:r>
            <w:r>
              <w:rPr>
                <w:spacing w:val="-4"/>
                <w:w w:val="110"/>
                <w:sz w:val="18"/>
              </w:rPr>
              <w:t>for</w:t>
            </w:r>
            <w:r>
              <w:rPr>
                <w:spacing w:val="-9"/>
                <w:w w:val="110"/>
                <w:sz w:val="18"/>
              </w:rPr>
              <w:t xml:space="preserve"> </w:t>
            </w:r>
            <w:r>
              <w:rPr>
                <w:spacing w:val="-4"/>
                <w:w w:val="110"/>
                <w:sz w:val="18"/>
              </w:rPr>
              <w:t xml:space="preserve">all </w:t>
            </w:r>
            <w:r>
              <w:rPr>
                <w:w w:val="110"/>
                <w:sz w:val="18"/>
              </w:rPr>
              <w:t>courses</w:t>
            </w:r>
            <w:r>
              <w:rPr>
                <w:spacing w:val="-8"/>
                <w:w w:val="110"/>
                <w:sz w:val="18"/>
              </w:rPr>
              <w:t xml:space="preserve"> </w:t>
            </w:r>
            <w:r>
              <w:rPr>
                <w:w w:val="110"/>
                <w:sz w:val="18"/>
              </w:rPr>
              <w:t>and</w:t>
            </w:r>
            <w:r>
              <w:rPr>
                <w:spacing w:val="-6"/>
                <w:w w:val="110"/>
                <w:sz w:val="18"/>
              </w:rPr>
              <w:t xml:space="preserve"> </w:t>
            </w:r>
            <w:r>
              <w:rPr>
                <w:w w:val="110"/>
                <w:sz w:val="18"/>
              </w:rPr>
              <w:t>guide</w:t>
            </w:r>
            <w:r>
              <w:rPr>
                <w:spacing w:val="-5"/>
                <w:w w:val="110"/>
                <w:sz w:val="18"/>
              </w:rPr>
              <w:t xml:space="preserve"> </w:t>
            </w:r>
            <w:r>
              <w:rPr>
                <w:w w:val="110"/>
                <w:sz w:val="18"/>
              </w:rPr>
              <w:t xml:space="preserve">the </w:t>
            </w:r>
            <w:r>
              <w:rPr>
                <w:spacing w:val="-2"/>
                <w:w w:val="110"/>
                <w:sz w:val="18"/>
              </w:rPr>
              <w:t>course</w:t>
            </w:r>
            <w:r>
              <w:rPr>
                <w:spacing w:val="-11"/>
                <w:w w:val="110"/>
                <w:sz w:val="18"/>
              </w:rPr>
              <w:t xml:space="preserve"> </w:t>
            </w:r>
            <w:r>
              <w:rPr>
                <w:spacing w:val="-2"/>
                <w:w w:val="110"/>
                <w:sz w:val="18"/>
              </w:rPr>
              <w:t>design</w:t>
            </w:r>
            <w:r>
              <w:rPr>
                <w:spacing w:val="-10"/>
                <w:w w:val="110"/>
                <w:sz w:val="18"/>
              </w:rPr>
              <w:t xml:space="preserve"> </w:t>
            </w:r>
            <w:r>
              <w:rPr>
                <w:spacing w:val="-2"/>
                <w:w w:val="110"/>
                <w:sz w:val="18"/>
              </w:rPr>
              <w:t>process.</w:t>
            </w:r>
          </w:p>
        </w:tc>
        <w:tc>
          <w:tcPr>
            <w:tcW w:w="2173" w:type="dxa"/>
          </w:tcPr>
          <w:p w14:paraId="1FCFE252" w14:textId="77777777" w:rsidR="00854E98" w:rsidRDefault="00000000">
            <w:pPr>
              <w:pStyle w:val="TableParagraph"/>
              <w:ind w:left="100"/>
              <w:rPr>
                <w:sz w:val="18"/>
              </w:rPr>
            </w:pPr>
            <w:r>
              <w:rPr>
                <w:w w:val="105"/>
                <w:sz w:val="18"/>
              </w:rPr>
              <w:t>SLOs</w:t>
            </w:r>
            <w:r>
              <w:rPr>
                <w:spacing w:val="-6"/>
                <w:w w:val="105"/>
                <w:sz w:val="18"/>
              </w:rPr>
              <w:t xml:space="preserve"> </w:t>
            </w:r>
            <w:r>
              <w:rPr>
                <w:w w:val="105"/>
                <w:sz w:val="18"/>
              </w:rPr>
              <w:t>are</w:t>
            </w:r>
            <w:r>
              <w:rPr>
                <w:spacing w:val="-8"/>
                <w:w w:val="105"/>
                <w:sz w:val="18"/>
              </w:rPr>
              <w:t xml:space="preserve"> </w:t>
            </w:r>
            <w:r>
              <w:rPr>
                <w:w w:val="105"/>
                <w:sz w:val="18"/>
              </w:rPr>
              <w:t>present</w:t>
            </w:r>
            <w:r>
              <w:rPr>
                <w:spacing w:val="-7"/>
                <w:w w:val="105"/>
                <w:sz w:val="18"/>
              </w:rPr>
              <w:t xml:space="preserve"> </w:t>
            </w:r>
            <w:r>
              <w:rPr>
                <w:w w:val="105"/>
                <w:sz w:val="18"/>
              </w:rPr>
              <w:t>but</w:t>
            </w:r>
            <w:r>
              <w:rPr>
                <w:spacing w:val="-7"/>
                <w:w w:val="105"/>
                <w:sz w:val="18"/>
              </w:rPr>
              <w:t xml:space="preserve"> </w:t>
            </w:r>
            <w:r>
              <w:rPr>
                <w:w w:val="105"/>
                <w:sz w:val="18"/>
              </w:rPr>
              <w:t>are not specific or</w:t>
            </w:r>
          </w:p>
          <w:p w14:paraId="052A2667" w14:textId="77777777" w:rsidR="00854E98" w:rsidRDefault="00000000">
            <w:pPr>
              <w:pStyle w:val="TableParagraph"/>
              <w:ind w:left="100"/>
              <w:rPr>
                <w:sz w:val="18"/>
              </w:rPr>
            </w:pPr>
            <w:r>
              <w:rPr>
                <w:spacing w:val="-2"/>
                <w:w w:val="110"/>
                <w:sz w:val="18"/>
              </w:rPr>
              <w:t>measurable.</w:t>
            </w:r>
          </w:p>
        </w:tc>
        <w:tc>
          <w:tcPr>
            <w:tcW w:w="2173" w:type="dxa"/>
          </w:tcPr>
          <w:p w14:paraId="3D100340" w14:textId="77777777" w:rsidR="00854E98" w:rsidRDefault="00000000">
            <w:pPr>
              <w:pStyle w:val="TableParagraph"/>
              <w:ind w:left="98" w:right="197"/>
              <w:rPr>
                <w:sz w:val="18"/>
              </w:rPr>
            </w:pPr>
            <w:r>
              <w:rPr>
                <w:w w:val="105"/>
                <w:sz w:val="18"/>
              </w:rPr>
              <w:t>Provides</w:t>
            </w:r>
            <w:r>
              <w:rPr>
                <w:spacing w:val="-12"/>
                <w:w w:val="105"/>
                <w:sz w:val="18"/>
              </w:rPr>
              <w:t xml:space="preserve"> </w:t>
            </w:r>
            <w:r>
              <w:rPr>
                <w:w w:val="105"/>
                <w:sz w:val="18"/>
              </w:rPr>
              <w:t>no</w:t>
            </w:r>
            <w:r>
              <w:rPr>
                <w:spacing w:val="-10"/>
                <w:w w:val="105"/>
                <w:sz w:val="18"/>
              </w:rPr>
              <w:t xml:space="preserve"> </w:t>
            </w:r>
            <w:r>
              <w:rPr>
                <w:w w:val="105"/>
                <w:sz w:val="18"/>
              </w:rPr>
              <w:t>SLOs</w:t>
            </w:r>
            <w:r>
              <w:rPr>
                <w:spacing w:val="-7"/>
                <w:w w:val="105"/>
                <w:sz w:val="18"/>
              </w:rPr>
              <w:t xml:space="preserve"> </w:t>
            </w:r>
            <w:r>
              <w:rPr>
                <w:w w:val="105"/>
                <w:sz w:val="18"/>
              </w:rPr>
              <w:t>for their</w:t>
            </w:r>
            <w:r>
              <w:rPr>
                <w:spacing w:val="-11"/>
                <w:w w:val="105"/>
                <w:sz w:val="18"/>
              </w:rPr>
              <w:t xml:space="preserve"> </w:t>
            </w:r>
            <w:r>
              <w:rPr>
                <w:w w:val="105"/>
                <w:sz w:val="18"/>
              </w:rPr>
              <w:t>courses.</w:t>
            </w:r>
          </w:p>
        </w:tc>
      </w:tr>
      <w:tr w:rsidR="00854E98" w14:paraId="48F2A644" w14:textId="77777777">
        <w:trPr>
          <w:trHeight w:val="660"/>
        </w:trPr>
        <w:tc>
          <w:tcPr>
            <w:tcW w:w="2046" w:type="dxa"/>
            <w:vMerge/>
            <w:tcBorders>
              <w:top w:val="nil"/>
            </w:tcBorders>
          </w:tcPr>
          <w:p w14:paraId="497018E3" w14:textId="77777777" w:rsidR="00854E98" w:rsidRDefault="00854E98">
            <w:pPr>
              <w:rPr>
                <w:sz w:val="2"/>
                <w:szCs w:val="2"/>
              </w:rPr>
            </w:pPr>
          </w:p>
        </w:tc>
        <w:tc>
          <w:tcPr>
            <w:tcW w:w="2172" w:type="dxa"/>
          </w:tcPr>
          <w:p w14:paraId="6C7799C0" w14:textId="77777777" w:rsidR="00854E98" w:rsidRDefault="00000000">
            <w:pPr>
              <w:pStyle w:val="TableParagraph"/>
              <w:ind w:left="104"/>
              <w:rPr>
                <w:sz w:val="18"/>
              </w:rPr>
            </w:pPr>
            <w:r>
              <w:rPr>
                <w:w w:val="105"/>
                <w:sz w:val="18"/>
              </w:rPr>
              <w:t>1.2.</w:t>
            </w:r>
            <w:r>
              <w:rPr>
                <w:spacing w:val="4"/>
                <w:w w:val="105"/>
                <w:sz w:val="18"/>
              </w:rPr>
              <w:t xml:space="preserve"> </w:t>
            </w:r>
            <w:r>
              <w:rPr>
                <w:w w:val="105"/>
                <w:sz w:val="18"/>
              </w:rPr>
              <w:t>Alignment</w:t>
            </w:r>
            <w:r>
              <w:rPr>
                <w:spacing w:val="-11"/>
                <w:w w:val="105"/>
                <w:sz w:val="18"/>
              </w:rPr>
              <w:t xml:space="preserve"> </w:t>
            </w:r>
            <w:r>
              <w:rPr>
                <w:w w:val="105"/>
                <w:sz w:val="18"/>
              </w:rPr>
              <w:t xml:space="preserve">of </w:t>
            </w:r>
            <w:r>
              <w:rPr>
                <w:spacing w:val="-2"/>
                <w:w w:val="105"/>
                <w:sz w:val="18"/>
              </w:rPr>
              <w:t>assessments</w:t>
            </w:r>
          </w:p>
        </w:tc>
        <w:tc>
          <w:tcPr>
            <w:tcW w:w="2172" w:type="dxa"/>
          </w:tcPr>
          <w:p w14:paraId="43523A0F" w14:textId="77777777" w:rsidR="00854E98" w:rsidRDefault="00000000">
            <w:pPr>
              <w:pStyle w:val="TableParagraph"/>
              <w:ind w:left="103" w:right="175"/>
              <w:rPr>
                <w:sz w:val="18"/>
              </w:rPr>
            </w:pPr>
            <w:r>
              <w:rPr>
                <w:spacing w:val="-2"/>
                <w:w w:val="110"/>
                <w:sz w:val="18"/>
              </w:rPr>
              <w:t>Assessments</w:t>
            </w:r>
            <w:r>
              <w:rPr>
                <w:spacing w:val="-14"/>
                <w:w w:val="110"/>
                <w:sz w:val="18"/>
              </w:rPr>
              <w:t xml:space="preserve"> </w:t>
            </w:r>
            <w:r>
              <w:rPr>
                <w:spacing w:val="-2"/>
                <w:w w:val="110"/>
                <w:sz w:val="18"/>
              </w:rPr>
              <w:t xml:space="preserve">clearly </w:t>
            </w:r>
            <w:r>
              <w:rPr>
                <w:w w:val="110"/>
                <w:sz w:val="18"/>
              </w:rPr>
              <w:t>align with SLOs.</w:t>
            </w:r>
          </w:p>
        </w:tc>
        <w:tc>
          <w:tcPr>
            <w:tcW w:w="2172" w:type="dxa"/>
          </w:tcPr>
          <w:p w14:paraId="448A2D16" w14:textId="77777777" w:rsidR="00854E98" w:rsidRDefault="00000000">
            <w:pPr>
              <w:pStyle w:val="TableParagraph"/>
              <w:ind w:left="102"/>
              <w:rPr>
                <w:sz w:val="18"/>
              </w:rPr>
            </w:pPr>
            <w:r>
              <w:rPr>
                <w:sz w:val="18"/>
              </w:rPr>
              <w:t xml:space="preserve">Most assessments align </w:t>
            </w:r>
            <w:r>
              <w:rPr>
                <w:w w:val="110"/>
                <w:sz w:val="18"/>
              </w:rPr>
              <w:t>with</w:t>
            </w:r>
            <w:r>
              <w:rPr>
                <w:spacing w:val="-12"/>
                <w:w w:val="110"/>
                <w:sz w:val="18"/>
              </w:rPr>
              <w:t xml:space="preserve"> </w:t>
            </w:r>
            <w:r>
              <w:rPr>
                <w:w w:val="110"/>
                <w:sz w:val="18"/>
              </w:rPr>
              <w:t>SLOs.</w:t>
            </w:r>
          </w:p>
        </w:tc>
        <w:tc>
          <w:tcPr>
            <w:tcW w:w="2173" w:type="dxa"/>
          </w:tcPr>
          <w:p w14:paraId="03F08474" w14:textId="77777777" w:rsidR="00854E98" w:rsidRDefault="00000000">
            <w:pPr>
              <w:pStyle w:val="TableParagraph"/>
              <w:ind w:left="100" w:right="197"/>
              <w:rPr>
                <w:sz w:val="18"/>
              </w:rPr>
            </w:pPr>
            <w:r>
              <w:rPr>
                <w:w w:val="105"/>
                <w:sz w:val="18"/>
              </w:rPr>
              <w:t>Assessments</w:t>
            </w:r>
            <w:r>
              <w:rPr>
                <w:spacing w:val="-12"/>
                <w:w w:val="105"/>
                <w:sz w:val="18"/>
              </w:rPr>
              <w:t xml:space="preserve"> </w:t>
            </w:r>
            <w:r>
              <w:rPr>
                <w:w w:val="105"/>
                <w:sz w:val="18"/>
              </w:rPr>
              <w:t>are minimally</w:t>
            </w:r>
            <w:r>
              <w:rPr>
                <w:spacing w:val="-11"/>
                <w:w w:val="105"/>
                <w:sz w:val="18"/>
              </w:rPr>
              <w:t xml:space="preserve"> </w:t>
            </w:r>
            <w:r>
              <w:rPr>
                <w:w w:val="105"/>
                <w:sz w:val="18"/>
              </w:rPr>
              <w:t>or</w:t>
            </w:r>
            <w:r>
              <w:rPr>
                <w:spacing w:val="-11"/>
                <w:w w:val="105"/>
                <w:sz w:val="18"/>
              </w:rPr>
              <w:t xml:space="preserve"> </w:t>
            </w:r>
            <w:r>
              <w:rPr>
                <w:w w:val="105"/>
                <w:sz w:val="18"/>
              </w:rPr>
              <w:t>not</w:t>
            </w:r>
            <w:r>
              <w:rPr>
                <w:spacing w:val="-11"/>
                <w:w w:val="105"/>
                <w:sz w:val="18"/>
              </w:rPr>
              <w:t xml:space="preserve"> </w:t>
            </w:r>
            <w:r>
              <w:rPr>
                <w:w w:val="105"/>
                <w:sz w:val="18"/>
              </w:rPr>
              <w:t>aligned</w:t>
            </w:r>
          </w:p>
          <w:p w14:paraId="3D16195A" w14:textId="77777777" w:rsidR="00854E98" w:rsidRDefault="00000000">
            <w:pPr>
              <w:pStyle w:val="TableParagraph"/>
              <w:spacing w:line="202" w:lineRule="exact"/>
              <w:ind w:left="100"/>
              <w:rPr>
                <w:sz w:val="18"/>
              </w:rPr>
            </w:pPr>
            <w:r>
              <w:rPr>
                <w:sz w:val="18"/>
              </w:rPr>
              <w:t>to</w:t>
            </w:r>
            <w:r>
              <w:rPr>
                <w:spacing w:val="-4"/>
                <w:sz w:val="18"/>
              </w:rPr>
              <w:t xml:space="preserve"> </w:t>
            </w:r>
            <w:r>
              <w:rPr>
                <w:sz w:val="18"/>
              </w:rPr>
              <w:t>the</w:t>
            </w:r>
            <w:r>
              <w:rPr>
                <w:spacing w:val="-4"/>
                <w:sz w:val="18"/>
              </w:rPr>
              <w:t xml:space="preserve"> </w:t>
            </w:r>
            <w:r>
              <w:rPr>
                <w:spacing w:val="-2"/>
                <w:sz w:val="18"/>
              </w:rPr>
              <w:t>SLOs.</w:t>
            </w:r>
          </w:p>
        </w:tc>
        <w:tc>
          <w:tcPr>
            <w:tcW w:w="2173" w:type="dxa"/>
          </w:tcPr>
          <w:p w14:paraId="13D768EA" w14:textId="77777777" w:rsidR="00854E98" w:rsidRDefault="00000000">
            <w:pPr>
              <w:pStyle w:val="TableParagraph"/>
              <w:ind w:left="98"/>
              <w:rPr>
                <w:sz w:val="18"/>
              </w:rPr>
            </w:pPr>
            <w:r>
              <w:rPr>
                <w:w w:val="105"/>
                <w:sz w:val="18"/>
              </w:rPr>
              <w:t>Shows minimal to no assessment of student</w:t>
            </w:r>
          </w:p>
          <w:p w14:paraId="49E09CF8" w14:textId="77777777" w:rsidR="00854E98" w:rsidRDefault="00000000">
            <w:pPr>
              <w:pStyle w:val="TableParagraph"/>
              <w:spacing w:line="202" w:lineRule="exact"/>
              <w:ind w:left="98"/>
              <w:rPr>
                <w:sz w:val="18"/>
              </w:rPr>
            </w:pPr>
            <w:r>
              <w:rPr>
                <w:spacing w:val="-2"/>
                <w:w w:val="105"/>
                <w:sz w:val="18"/>
              </w:rPr>
              <w:t>learning.</w:t>
            </w:r>
          </w:p>
        </w:tc>
      </w:tr>
      <w:tr w:rsidR="00854E98" w14:paraId="0CD71B0D" w14:textId="77777777">
        <w:trPr>
          <w:trHeight w:val="1535"/>
        </w:trPr>
        <w:tc>
          <w:tcPr>
            <w:tcW w:w="2046" w:type="dxa"/>
            <w:vMerge/>
            <w:tcBorders>
              <w:top w:val="nil"/>
            </w:tcBorders>
          </w:tcPr>
          <w:p w14:paraId="1FE1662E" w14:textId="77777777" w:rsidR="00854E98" w:rsidRDefault="00854E98">
            <w:pPr>
              <w:rPr>
                <w:sz w:val="2"/>
                <w:szCs w:val="2"/>
              </w:rPr>
            </w:pPr>
          </w:p>
        </w:tc>
        <w:tc>
          <w:tcPr>
            <w:tcW w:w="2172" w:type="dxa"/>
          </w:tcPr>
          <w:p w14:paraId="2519C6A2" w14:textId="77777777" w:rsidR="00854E98" w:rsidRDefault="00000000">
            <w:pPr>
              <w:pStyle w:val="TableParagraph"/>
              <w:ind w:left="104" w:right="175"/>
              <w:rPr>
                <w:sz w:val="18"/>
              </w:rPr>
            </w:pPr>
            <w:r>
              <w:rPr>
                <w:w w:val="105"/>
                <w:sz w:val="18"/>
              </w:rPr>
              <w:t>1.3.</w:t>
            </w:r>
            <w:r>
              <w:rPr>
                <w:spacing w:val="-6"/>
                <w:w w:val="105"/>
                <w:sz w:val="18"/>
              </w:rPr>
              <w:t xml:space="preserve"> </w:t>
            </w:r>
            <w:r>
              <w:rPr>
                <w:w w:val="105"/>
                <w:sz w:val="18"/>
              </w:rPr>
              <w:t>Student achievement</w:t>
            </w:r>
            <w:r>
              <w:rPr>
                <w:spacing w:val="-2"/>
                <w:w w:val="105"/>
                <w:sz w:val="18"/>
              </w:rPr>
              <w:t xml:space="preserve"> </w:t>
            </w:r>
            <w:r>
              <w:rPr>
                <w:w w:val="105"/>
                <w:sz w:val="18"/>
              </w:rPr>
              <w:t>of</w:t>
            </w:r>
            <w:r>
              <w:rPr>
                <w:spacing w:val="-3"/>
                <w:w w:val="105"/>
                <w:sz w:val="18"/>
              </w:rPr>
              <w:t xml:space="preserve"> </w:t>
            </w:r>
            <w:r>
              <w:rPr>
                <w:w w:val="105"/>
                <w:sz w:val="18"/>
              </w:rPr>
              <w:t>SLOs</w:t>
            </w:r>
          </w:p>
        </w:tc>
        <w:tc>
          <w:tcPr>
            <w:tcW w:w="2172" w:type="dxa"/>
          </w:tcPr>
          <w:p w14:paraId="68E5F91C" w14:textId="77777777" w:rsidR="00854E98" w:rsidRDefault="00000000">
            <w:pPr>
              <w:pStyle w:val="TableParagraph"/>
              <w:ind w:left="103" w:right="175"/>
              <w:rPr>
                <w:sz w:val="18"/>
              </w:rPr>
            </w:pPr>
            <w:r>
              <w:rPr>
                <w:w w:val="105"/>
                <w:sz w:val="18"/>
              </w:rPr>
              <w:t>Ensures</w:t>
            </w:r>
            <w:r>
              <w:rPr>
                <w:spacing w:val="-9"/>
                <w:w w:val="105"/>
                <w:sz w:val="18"/>
              </w:rPr>
              <w:t xml:space="preserve"> </w:t>
            </w:r>
            <w:r>
              <w:rPr>
                <w:w w:val="105"/>
                <w:sz w:val="18"/>
              </w:rPr>
              <w:t>that</w:t>
            </w:r>
            <w:r>
              <w:rPr>
                <w:spacing w:val="-5"/>
                <w:w w:val="105"/>
                <w:sz w:val="18"/>
              </w:rPr>
              <w:t xml:space="preserve"> </w:t>
            </w:r>
            <w:r>
              <w:rPr>
                <w:w w:val="105"/>
                <w:sz w:val="18"/>
              </w:rPr>
              <w:t>students are achieving</w:t>
            </w:r>
            <w:r>
              <w:rPr>
                <w:spacing w:val="-1"/>
                <w:w w:val="105"/>
                <w:sz w:val="18"/>
              </w:rPr>
              <w:t xml:space="preserve"> </w:t>
            </w:r>
            <w:r>
              <w:rPr>
                <w:w w:val="105"/>
                <w:sz w:val="18"/>
              </w:rPr>
              <w:t>SLOs</w:t>
            </w:r>
            <w:r>
              <w:rPr>
                <w:spacing w:val="-2"/>
                <w:w w:val="105"/>
                <w:sz w:val="18"/>
              </w:rPr>
              <w:t xml:space="preserve"> </w:t>
            </w:r>
            <w:r>
              <w:rPr>
                <w:w w:val="105"/>
                <w:sz w:val="18"/>
              </w:rPr>
              <w:t>by reflecting on student work. Student work samples</w:t>
            </w:r>
            <w:r>
              <w:rPr>
                <w:spacing w:val="-12"/>
                <w:w w:val="105"/>
                <w:sz w:val="18"/>
              </w:rPr>
              <w:t xml:space="preserve"> </w:t>
            </w:r>
            <w:r>
              <w:rPr>
                <w:w w:val="105"/>
                <w:sz w:val="18"/>
              </w:rPr>
              <w:t>demonstrate</w:t>
            </w:r>
          </w:p>
          <w:p w14:paraId="59929338" w14:textId="77777777" w:rsidR="00854E98" w:rsidRDefault="00000000">
            <w:pPr>
              <w:pStyle w:val="TableParagraph"/>
              <w:spacing w:line="217" w:lineRule="exact"/>
              <w:ind w:left="103"/>
              <w:rPr>
                <w:sz w:val="18"/>
              </w:rPr>
            </w:pPr>
            <w:r>
              <w:rPr>
                <w:w w:val="105"/>
                <w:sz w:val="18"/>
              </w:rPr>
              <w:t>substantial</w:t>
            </w:r>
            <w:r>
              <w:rPr>
                <w:spacing w:val="6"/>
                <w:w w:val="105"/>
                <w:sz w:val="18"/>
              </w:rPr>
              <w:t xml:space="preserve"> </w:t>
            </w:r>
            <w:r>
              <w:rPr>
                <w:spacing w:val="-2"/>
                <w:w w:val="105"/>
                <w:sz w:val="18"/>
              </w:rPr>
              <w:t>achievement</w:t>
            </w:r>
          </w:p>
          <w:p w14:paraId="6726A255" w14:textId="77777777" w:rsidR="00854E98" w:rsidRDefault="00000000">
            <w:pPr>
              <w:pStyle w:val="TableParagraph"/>
              <w:spacing w:line="201" w:lineRule="exact"/>
              <w:ind w:left="103"/>
              <w:rPr>
                <w:sz w:val="18"/>
              </w:rPr>
            </w:pPr>
            <w:r>
              <w:rPr>
                <w:sz w:val="18"/>
              </w:rPr>
              <w:t>of</w:t>
            </w:r>
            <w:r>
              <w:rPr>
                <w:spacing w:val="-4"/>
                <w:sz w:val="18"/>
              </w:rPr>
              <w:t xml:space="preserve"> </w:t>
            </w:r>
            <w:r>
              <w:rPr>
                <w:spacing w:val="-2"/>
                <w:w w:val="110"/>
                <w:sz w:val="18"/>
              </w:rPr>
              <w:t>SLOs.</w:t>
            </w:r>
          </w:p>
        </w:tc>
        <w:tc>
          <w:tcPr>
            <w:tcW w:w="2172" w:type="dxa"/>
          </w:tcPr>
          <w:p w14:paraId="502E92A9" w14:textId="77777777" w:rsidR="00854E98" w:rsidRDefault="00000000">
            <w:pPr>
              <w:pStyle w:val="TableParagraph"/>
              <w:ind w:left="102" w:right="175"/>
              <w:rPr>
                <w:sz w:val="18"/>
              </w:rPr>
            </w:pPr>
            <w:r>
              <w:rPr>
                <w:w w:val="105"/>
                <w:sz w:val="18"/>
              </w:rPr>
              <w:t>Monitors</w:t>
            </w:r>
            <w:r>
              <w:rPr>
                <w:spacing w:val="-12"/>
                <w:w w:val="105"/>
                <w:sz w:val="18"/>
              </w:rPr>
              <w:t xml:space="preserve"> </w:t>
            </w:r>
            <w:r>
              <w:rPr>
                <w:w w:val="105"/>
                <w:sz w:val="18"/>
              </w:rPr>
              <w:t>student achievement of SLOs. Student</w:t>
            </w:r>
            <w:r>
              <w:rPr>
                <w:spacing w:val="-8"/>
                <w:w w:val="105"/>
                <w:sz w:val="18"/>
              </w:rPr>
              <w:t xml:space="preserve"> </w:t>
            </w:r>
            <w:r>
              <w:rPr>
                <w:w w:val="105"/>
                <w:sz w:val="18"/>
              </w:rPr>
              <w:t>work</w:t>
            </w:r>
            <w:r>
              <w:rPr>
                <w:spacing w:val="-7"/>
                <w:w w:val="105"/>
                <w:sz w:val="18"/>
              </w:rPr>
              <w:t xml:space="preserve"> </w:t>
            </w:r>
            <w:r>
              <w:rPr>
                <w:w w:val="105"/>
                <w:sz w:val="18"/>
              </w:rPr>
              <w:t xml:space="preserve">samples </w:t>
            </w:r>
            <w:r>
              <w:rPr>
                <w:spacing w:val="-2"/>
                <w:w w:val="105"/>
                <w:sz w:val="18"/>
              </w:rPr>
              <w:t xml:space="preserve">demonstrate </w:t>
            </w:r>
            <w:r>
              <w:rPr>
                <w:w w:val="105"/>
                <w:sz w:val="18"/>
              </w:rPr>
              <w:t>achievement of SLOs.</w:t>
            </w:r>
          </w:p>
        </w:tc>
        <w:tc>
          <w:tcPr>
            <w:tcW w:w="2173" w:type="dxa"/>
          </w:tcPr>
          <w:p w14:paraId="25BD39EF" w14:textId="77777777" w:rsidR="00854E98" w:rsidRDefault="00000000">
            <w:pPr>
              <w:pStyle w:val="TableParagraph"/>
              <w:ind w:left="100"/>
              <w:rPr>
                <w:sz w:val="18"/>
              </w:rPr>
            </w:pPr>
            <w:r>
              <w:rPr>
                <w:w w:val="105"/>
                <w:sz w:val="18"/>
              </w:rPr>
              <w:t>Student work samples present</w:t>
            </w:r>
            <w:r>
              <w:rPr>
                <w:spacing w:val="-11"/>
                <w:w w:val="105"/>
                <w:sz w:val="18"/>
              </w:rPr>
              <w:t xml:space="preserve"> </w:t>
            </w:r>
            <w:r>
              <w:rPr>
                <w:w w:val="105"/>
                <w:sz w:val="18"/>
              </w:rPr>
              <w:t>a</w:t>
            </w:r>
            <w:r>
              <w:rPr>
                <w:spacing w:val="-11"/>
                <w:w w:val="105"/>
                <w:sz w:val="18"/>
              </w:rPr>
              <w:t xml:space="preserve"> </w:t>
            </w:r>
            <w:r>
              <w:rPr>
                <w:w w:val="105"/>
                <w:sz w:val="18"/>
              </w:rPr>
              <w:t>tenuous</w:t>
            </w:r>
            <w:r>
              <w:rPr>
                <w:spacing w:val="-11"/>
                <w:w w:val="105"/>
                <w:sz w:val="18"/>
              </w:rPr>
              <w:t xml:space="preserve"> </w:t>
            </w:r>
            <w:r>
              <w:rPr>
                <w:w w:val="105"/>
                <w:sz w:val="18"/>
              </w:rPr>
              <w:t>link</w:t>
            </w:r>
            <w:r>
              <w:rPr>
                <w:spacing w:val="-11"/>
                <w:w w:val="105"/>
                <w:sz w:val="18"/>
              </w:rPr>
              <w:t xml:space="preserve"> </w:t>
            </w:r>
            <w:r>
              <w:rPr>
                <w:w w:val="105"/>
                <w:sz w:val="18"/>
              </w:rPr>
              <w:t xml:space="preserve">to </w:t>
            </w:r>
            <w:r>
              <w:rPr>
                <w:spacing w:val="-2"/>
                <w:w w:val="105"/>
                <w:sz w:val="18"/>
              </w:rPr>
              <w:t>SLOs.</w:t>
            </w:r>
          </w:p>
        </w:tc>
        <w:tc>
          <w:tcPr>
            <w:tcW w:w="2173" w:type="dxa"/>
          </w:tcPr>
          <w:p w14:paraId="676445D0" w14:textId="77777777" w:rsidR="00854E98" w:rsidRDefault="00000000">
            <w:pPr>
              <w:pStyle w:val="TableParagraph"/>
              <w:ind w:left="98" w:right="197"/>
              <w:rPr>
                <w:sz w:val="18"/>
              </w:rPr>
            </w:pPr>
            <w:r>
              <w:rPr>
                <w:w w:val="105"/>
                <w:sz w:val="18"/>
              </w:rPr>
              <w:t>Student</w:t>
            </w:r>
            <w:r>
              <w:rPr>
                <w:spacing w:val="-8"/>
                <w:w w:val="105"/>
                <w:sz w:val="18"/>
              </w:rPr>
              <w:t xml:space="preserve"> </w:t>
            </w:r>
            <w:r>
              <w:rPr>
                <w:w w:val="105"/>
                <w:sz w:val="18"/>
              </w:rPr>
              <w:t>work</w:t>
            </w:r>
            <w:r>
              <w:rPr>
                <w:spacing w:val="-7"/>
                <w:w w:val="105"/>
                <w:sz w:val="18"/>
              </w:rPr>
              <w:t xml:space="preserve"> </w:t>
            </w:r>
            <w:r>
              <w:rPr>
                <w:w w:val="105"/>
                <w:sz w:val="18"/>
              </w:rPr>
              <w:t>samples do not appropriately demonstrate</w:t>
            </w:r>
            <w:r>
              <w:rPr>
                <w:spacing w:val="-11"/>
                <w:w w:val="105"/>
                <w:sz w:val="18"/>
              </w:rPr>
              <w:t xml:space="preserve"> </w:t>
            </w:r>
            <w:r>
              <w:rPr>
                <w:w w:val="105"/>
                <w:sz w:val="18"/>
              </w:rPr>
              <w:t>student success OR student samples are absent.</w:t>
            </w:r>
          </w:p>
        </w:tc>
      </w:tr>
      <w:tr w:rsidR="00854E98" w14:paraId="7B1B76E8" w14:textId="77777777">
        <w:trPr>
          <w:trHeight w:val="880"/>
        </w:trPr>
        <w:tc>
          <w:tcPr>
            <w:tcW w:w="2046" w:type="dxa"/>
            <w:vMerge/>
            <w:tcBorders>
              <w:top w:val="nil"/>
            </w:tcBorders>
          </w:tcPr>
          <w:p w14:paraId="33357713" w14:textId="77777777" w:rsidR="00854E98" w:rsidRDefault="00854E98">
            <w:pPr>
              <w:rPr>
                <w:sz w:val="2"/>
                <w:szCs w:val="2"/>
              </w:rPr>
            </w:pPr>
          </w:p>
        </w:tc>
        <w:tc>
          <w:tcPr>
            <w:tcW w:w="2172" w:type="dxa"/>
          </w:tcPr>
          <w:p w14:paraId="2525D3F8" w14:textId="77777777" w:rsidR="00854E98" w:rsidRDefault="00000000">
            <w:pPr>
              <w:pStyle w:val="TableParagraph"/>
              <w:ind w:left="104" w:right="175"/>
              <w:rPr>
                <w:sz w:val="18"/>
              </w:rPr>
            </w:pPr>
            <w:r>
              <w:rPr>
                <w:w w:val="105"/>
                <w:sz w:val="18"/>
              </w:rPr>
              <w:t>1.4.</w:t>
            </w:r>
            <w:r>
              <w:rPr>
                <w:spacing w:val="-11"/>
                <w:w w:val="105"/>
                <w:sz w:val="18"/>
              </w:rPr>
              <w:t xml:space="preserve"> </w:t>
            </w:r>
            <w:r>
              <w:rPr>
                <w:w w:val="105"/>
                <w:sz w:val="18"/>
              </w:rPr>
              <w:t>Relationship between</w:t>
            </w:r>
            <w:r>
              <w:rPr>
                <w:spacing w:val="-11"/>
                <w:w w:val="105"/>
                <w:sz w:val="18"/>
              </w:rPr>
              <w:t xml:space="preserve"> </w:t>
            </w:r>
            <w:r>
              <w:rPr>
                <w:w w:val="105"/>
                <w:sz w:val="18"/>
              </w:rPr>
              <w:t>instructional practices and SLOs</w:t>
            </w:r>
          </w:p>
        </w:tc>
        <w:tc>
          <w:tcPr>
            <w:tcW w:w="2172" w:type="dxa"/>
          </w:tcPr>
          <w:p w14:paraId="3741902F" w14:textId="77777777" w:rsidR="00854E98" w:rsidRDefault="00000000">
            <w:pPr>
              <w:pStyle w:val="TableParagraph"/>
              <w:ind w:left="103" w:right="175"/>
              <w:rPr>
                <w:sz w:val="18"/>
              </w:rPr>
            </w:pPr>
            <w:r>
              <w:rPr>
                <w:w w:val="105"/>
                <w:sz w:val="18"/>
              </w:rPr>
              <w:t xml:space="preserve">Provides a strong </w:t>
            </w:r>
            <w:r>
              <w:rPr>
                <w:spacing w:val="-2"/>
                <w:w w:val="105"/>
                <w:sz w:val="18"/>
              </w:rPr>
              <w:t xml:space="preserve">rationale/reflection </w:t>
            </w:r>
            <w:r>
              <w:rPr>
                <w:w w:val="105"/>
                <w:sz w:val="18"/>
              </w:rPr>
              <w:t>linking</w:t>
            </w:r>
            <w:r>
              <w:rPr>
                <w:spacing w:val="-11"/>
                <w:w w:val="105"/>
                <w:sz w:val="18"/>
              </w:rPr>
              <w:t xml:space="preserve"> </w:t>
            </w:r>
            <w:r>
              <w:rPr>
                <w:w w:val="105"/>
                <w:sz w:val="18"/>
              </w:rPr>
              <w:t>the</w:t>
            </w:r>
            <w:r>
              <w:rPr>
                <w:spacing w:val="-11"/>
                <w:w w:val="105"/>
                <w:sz w:val="18"/>
              </w:rPr>
              <w:t xml:space="preserve"> </w:t>
            </w:r>
            <w:r>
              <w:rPr>
                <w:w w:val="105"/>
                <w:sz w:val="18"/>
              </w:rPr>
              <w:t>instructional</w:t>
            </w:r>
          </w:p>
          <w:p w14:paraId="694532AA" w14:textId="77777777" w:rsidR="00854E98" w:rsidRDefault="00000000">
            <w:pPr>
              <w:pStyle w:val="TableParagraph"/>
              <w:spacing w:line="201" w:lineRule="exact"/>
              <w:ind w:left="103"/>
              <w:rPr>
                <w:sz w:val="18"/>
              </w:rPr>
            </w:pPr>
            <w:r>
              <w:rPr>
                <w:sz w:val="18"/>
              </w:rPr>
              <w:t>practices</w:t>
            </w:r>
            <w:r>
              <w:rPr>
                <w:spacing w:val="14"/>
                <w:sz w:val="18"/>
              </w:rPr>
              <w:t xml:space="preserve"> </w:t>
            </w:r>
            <w:r>
              <w:rPr>
                <w:sz w:val="18"/>
              </w:rPr>
              <w:t>with</w:t>
            </w:r>
            <w:r>
              <w:rPr>
                <w:spacing w:val="19"/>
                <w:sz w:val="18"/>
              </w:rPr>
              <w:t xml:space="preserve"> </w:t>
            </w:r>
            <w:r>
              <w:rPr>
                <w:sz w:val="18"/>
              </w:rPr>
              <w:t>the</w:t>
            </w:r>
            <w:r>
              <w:rPr>
                <w:spacing w:val="22"/>
                <w:sz w:val="18"/>
              </w:rPr>
              <w:t xml:space="preserve"> </w:t>
            </w:r>
            <w:r>
              <w:rPr>
                <w:spacing w:val="-4"/>
                <w:sz w:val="18"/>
              </w:rPr>
              <w:t>SLOs.</w:t>
            </w:r>
          </w:p>
        </w:tc>
        <w:tc>
          <w:tcPr>
            <w:tcW w:w="2172" w:type="dxa"/>
          </w:tcPr>
          <w:p w14:paraId="1EB58A90" w14:textId="77777777" w:rsidR="00854E98" w:rsidRDefault="00000000">
            <w:pPr>
              <w:pStyle w:val="TableParagraph"/>
              <w:ind w:left="102"/>
              <w:rPr>
                <w:sz w:val="18"/>
              </w:rPr>
            </w:pPr>
            <w:r>
              <w:rPr>
                <w:w w:val="105"/>
                <w:sz w:val="18"/>
              </w:rPr>
              <w:t>Provides</w:t>
            </w:r>
            <w:r>
              <w:rPr>
                <w:spacing w:val="-12"/>
                <w:w w:val="105"/>
                <w:sz w:val="18"/>
              </w:rPr>
              <w:t xml:space="preserve"> </w:t>
            </w:r>
            <w:r>
              <w:rPr>
                <w:w w:val="105"/>
                <w:sz w:val="18"/>
              </w:rPr>
              <w:t xml:space="preserve">a </w:t>
            </w:r>
            <w:r>
              <w:rPr>
                <w:spacing w:val="-2"/>
                <w:w w:val="105"/>
                <w:sz w:val="18"/>
              </w:rPr>
              <w:t>rationale/reflection</w:t>
            </w:r>
          </w:p>
          <w:p w14:paraId="359171E2" w14:textId="77777777" w:rsidR="00854E98" w:rsidRDefault="00000000">
            <w:pPr>
              <w:pStyle w:val="TableParagraph"/>
              <w:spacing w:line="220" w:lineRule="atLeast"/>
              <w:ind w:left="102"/>
              <w:rPr>
                <w:sz w:val="18"/>
              </w:rPr>
            </w:pPr>
            <w:r>
              <w:rPr>
                <w:w w:val="105"/>
                <w:sz w:val="18"/>
              </w:rPr>
              <w:t>linking the instructional practices</w:t>
            </w:r>
            <w:r>
              <w:rPr>
                <w:spacing w:val="-2"/>
                <w:w w:val="105"/>
                <w:sz w:val="18"/>
              </w:rPr>
              <w:t xml:space="preserve"> </w:t>
            </w:r>
            <w:r>
              <w:rPr>
                <w:w w:val="105"/>
                <w:sz w:val="18"/>
              </w:rPr>
              <w:t>with the SLOs.</w:t>
            </w:r>
          </w:p>
        </w:tc>
        <w:tc>
          <w:tcPr>
            <w:tcW w:w="2173" w:type="dxa"/>
          </w:tcPr>
          <w:p w14:paraId="27CAAE17" w14:textId="77777777" w:rsidR="00854E98" w:rsidRDefault="00000000">
            <w:pPr>
              <w:pStyle w:val="TableParagraph"/>
              <w:ind w:left="100"/>
              <w:rPr>
                <w:sz w:val="18"/>
              </w:rPr>
            </w:pPr>
            <w:r>
              <w:rPr>
                <w:spacing w:val="-2"/>
                <w:w w:val="105"/>
                <w:sz w:val="18"/>
              </w:rPr>
              <w:t xml:space="preserve">Rationale/reflection </w:t>
            </w:r>
            <w:r>
              <w:rPr>
                <w:w w:val="105"/>
                <w:sz w:val="18"/>
              </w:rPr>
              <w:t>tenuously</w:t>
            </w:r>
            <w:r>
              <w:rPr>
                <w:spacing w:val="-8"/>
                <w:w w:val="105"/>
                <w:sz w:val="18"/>
              </w:rPr>
              <w:t xml:space="preserve"> </w:t>
            </w:r>
            <w:r>
              <w:rPr>
                <w:w w:val="105"/>
                <w:sz w:val="18"/>
              </w:rPr>
              <w:t>links</w:t>
            </w:r>
          </w:p>
          <w:p w14:paraId="25856AAB" w14:textId="77777777" w:rsidR="00854E98" w:rsidRDefault="00000000">
            <w:pPr>
              <w:pStyle w:val="TableParagraph"/>
              <w:spacing w:line="220" w:lineRule="atLeast"/>
              <w:ind w:left="100" w:right="197"/>
              <w:rPr>
                <w:sz w:val="18"/>
              </w:rPr>
            </w:pPr>
            <w:r>
              <w:rPr>
                <w:w w:val="105"/>
                <w:sz w:val="18"/>
              </w:rPr>
              <w:t>instructional</w:t>
            </w:r>
            <w:r>
              <w:rPr>
                <w:spacing w:val="-11"/>
                <w:w w:val="105"/>
                <w:sz w:val="18"/>
              </w:rPr>
              <w:t xml:space="preserve"> </w:t>
            </w:r>
            <w:r>
              <w:rPr>
                <w:w w:val="105"/>
                <w:sz w:val="18"/>
              </w:rPr>
              <w:t>practices with the SLOs.</w:t>
            </w:r>
          </w:p>
        </w:tc>
        <w:tc>
          <w:tcPr>
            <w:tcW w:w="2173" w:type="dxa"/>
          </w:tcPr>
          <w:p w14:paraId="0A59F273" w14:textId="77777777" w:rsidR="00854E98" w:rsidRDefault="00000000">
            <w:pPr>
              <w:pStyle w:val="TableParagraph"/>
              <w:ind w:left="98"/>
              <w:rPr>
                <w:sz w:val="18"/>
              </w:rPr>
            </w:pPr>
            <w:r>
              <w:rPr>
                <w:w w:val="105"/>
                <w:sz w:val="18"/>
              </w:rPr>
              <w:t>Does not provide a rationale or reflection linking</w:t>
            </w:r>
            <w:r>
              <w:rPr>
                <w:spacing w:val="-11"/>
                <w:w w:val="105"/>
                <w:sz w:val="18"/>
              </w:rPr>
              <w:t xml:space="preserve"> </w:t>
            </w:r>
            <w:r>
              <w:rPr>
                <w:w w:val="105"/>
                <w:sz w:val="18"/>
              </w:rPr>
              <w:t>the</w:t>
            </w:r>
            <w:r>
              <w:rPr>
                <w:spacing w:val="-11"/>
                <w:w w:val="105"/>
                <w:sz w:val="18"/>
              </w:rPr>
              <w:t xml:space="preserve"> </w:t>
            </w:r>
            <w:r>
              <w:rPr>
                <w:w w:val="105"/>
                <w:sz w:val="18"/>
              </w:rPr>
              <w:t>instructional</w:t>
            </w:r>
          </w:p>
          <w:p w14:paraId="37B6CE77" w14:textId="77777777" w:rsidR="00854E98" w:rsidRDefault="00000000">
            <w:pPr>
              <w:pStyle w:val="TableParagraph"/>
              <w:spacing w:line="201" w:lineRule="exact"/>
              <w:ind w:left="98"/>
              <w:rPr>
                <w:sz w:val="18"/>
              </w:rPr>
            </w:pPr>
            <w:r>
              <w:rPr>
                <w:sz w:val="18"/>
              </w:rPr>
              <w:t>practices</w:t>
            </w:r>
            <w:r>
              <w:rPr>
                <w:spacing w:val="14"/>
                <w:sz w:val="18"/>
              </w:rPr>
              <w:t xml:space="preserve"> </w:t>
            </w:r>
            <w:r>
              <w:rPr>
                <w:sz w:val="18"/>
              </w:rPr>
              <w:t>with</w:t>
            </w:r>
            <w:r>
              <w:rPr>
                <w:spacing w:val="19"/>
                <w:sz w:val="18"/>
              </w:rPr>
              <w:t xml:space="preserve"> </w:t>
            </w:r>
            <w:r>
              <w:rPr>
                <w:sz w:val="18"/>
              </w:rPr>
              <w:t>the</w:t>
            </w:r>
            <w:r>
              <w:rPr>
                <w:spacing w:val="22"/>
                <w:sz w:val="18"/>
              </w:rPr>
              <w:t xml:space="preserve"> </w:t>
            </w:r>
            <w:r>
              <w:rPr>
                <w:spacing w:val="-4"/>
                <w:sz w:val="18"/>
              </w:rPr>
              <w:t>SLOs.</w:t>
            </w:r>
          </w:p>
        </w:tc>
      </w:tr>
    </w:tbl>
    <w:p w14:paraId="67AD8DA7" w14:textId="77777777" w:rsidR="00854E98" w:rsidRDefault="00854E98">
      <w:pPr>
        <w:spacing w:line="201" w:lineRule="exact"/>
        <w:rPr>
          <w:sz w:val="18"/>
        </w:rPr>
        <w:sectPr w:rsidR="00854E98">
          <w:type w:val="continuous"/>
          <w:pgSz w:w="15840" w:h="12240" w:orient="landscape"/>
          <w:pgMar w:top="800" w:right="1380" w:bottom="1492"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6"/>
        <w:gridCol w:w="2172"/>
        <w:gridCol w:w="2172"/>
        <w:gridCol w:w="2172"/>
        <w:gridCol w:w="2173"/>
        <w:gridCol w:w="2173"/>
      </w:tblGrid>
      <w:tr w:rsidR="00854E98" w14:paraId="191D998C" w14:textId="77777777">
        <w:trPr>
          <w:trHeight w:val="660"/>
        </w:trPr>
        <w:tc>
          <w:tcPr>
            <w:tcW w:w="12908" w:type="dxa"/>
            <w:gridSpan w:val="6"/>
          </w:tcPr>
          <w:p w14:paraId="082024C0" w14:textId="77777777" w:rsidR="00854E98" w:rsidRDefault="00000000">
            <w:pPr>
              <w:pStyle w:val="TableParagraph"/>
              <w:rPr>
                <w:sz w:val="18"/>
              </w:rPr>
            </w:pPr>
            <w:r>
              <w:rPr>
                <w:b/>
                <w:w w:val="105"/>
                <w:sz w:val="18"/>
              </w:rPr>
              <w:lastRenderedPageBreak/>
              <w:t xml:space="preserve">Standard 2: Course Design &amp; Planning for Instruction </w:t>
            </w:r>
            <w:r>
              <w:rPr>
                <w:w w:val="105"/>
                <w:sz w:val="18"/>
              </w:rPr>
              <w:t>As an instructor, this is the standard in which you will demonstrate how you have conceptualized and operationalized your student learning outcomes (SLOs) including the design of assignments, learning activities and other assessments. This standard also helps you</w:t>
            </w:r>
          </w:p>
          <w:p w14:paraId="542E8E80" w14:textId="77777777" w:rsidR="00854E98" w:rsidRDefault="00000000">
            <w:pPr>
              <w:pStyle w:val="TableParagraph"/>
              <w:spacing w:line="201" w:lineRule="exact"/>
              <w:rPr>
                <w:sz w:val="18"/>
              </w:rPr>
            </w:pPr>
            <w:r>
              <w:rPr>
                <w:w w:val="105"/>
                <w:sz w:val="18"/>
              </w:rPr>
              <w:t>to</w:t>
            </w:r>
            <w:r>
              <w:rPr>
                <w:spacing w:val="-11"/>
                <w:w w:val="105"/>
                <w:sz w:val="18"/>
              </w:rPr>
              <w:t xml:space="preserve"> </w:t>
            </w:r>
            <w:r>
              <w:rPr>
                <w:w w:val="105"/>
                <w:sz w:val="18"/>
              </w:rPr>
              <w:t>exemplify</w:t>
            </w:r>
            <w:r>
              <w:rPr>
                <w:spacing w:val="-11"/>
                <w:w w:val="105"/>
                <w:sz w:val="18"/>
              </w:rPr>
              <w:t xml:space="preserve"> </w:t>
            </w:r>
            <w:r>
              <w:rPr>
                <w:w w:val="105"/>
                <w:sz w:val="18"/>
              </w:rPr>
              <w:t>the</w:t>
            </w:r>
            <w:r>
              <w:rPr>
                <w:spacing w:val="-11"/>
                <w:w w:val="105"/>
                <w:sz w:val="18"/>
              </w:rPr>
              <w:t xml:space="preserve"> </w:t>
            </w:r>
            <w:r>
              <w:rPr>
                <w:w w:val="105"/>
                <w:sz w:val="18"/>
              </w:rPr>
              <w:t>connection</w:t>
            </w:r>
            <w:r>
              <w:rPr>
                <w:spacing w:val="-10"/>
                <w:w w:val="105"/>
                <w:sz w:val="18"/>
              </w:rPr>
              <w:t xml:space="preserve"> </w:t>
            </w:r>
            <w:r>
              <w:rPr>
                <w:w w:val="105"/>
                <w:sz w:val="18"/>
              </w:rPr>
              <w:t>of</w:t>
            </w:r>
            <w:r>
              <w:rPr>
                <w:spacing w:val="-10"/>
                <w:w w:val="105"/>
                <w:sz w:val="18"/>
              </w:rPr>
              <w:t xml:space="preserve"> </w:t>
            </w:r>
            <w:r>
              <w:rPr>
                <w:w w:val="105"/>
                <w:sz w:val="18"/>
              </w:rPr>
              <w:t>your</w:t>
            </w:r>
            <w:r>
              <w:rPr>
                <w:spacing w:val="-9"/>
                <w:w w:val="105"/>
                <w:sz w:val="18"/>
              </w:rPr>
              <w:t xml:space="preserve"> </w:t>
            </w:r>
            <w:r>
              <w:rPr>
                <w:w w:val="105"/>
                <w:sz w:val="18"/>
              </w:rPr>
              <w:t>course</w:t>
            </w:r>
            <w:r>
              <w:rPr>
                <w:spacing w:val="-10"/>
                <w:w w:val="105"/>
                <w:sz w:val="18"/>
              </w:rPr>
              <w:t xml:space="preserve"> </w:t>
            </w:r>
            <w:r>
              <w:rPr>
                <w:w w:val="105"/>
                <w:sz w:val="18"/>
              </w:rPr>
              <w:t>to</w:t>
            </w:r>
            <w:r>
              <w:rPr>
                <w:spacing w:val="-9"/>
                <w:w w:val="105"/>
                <w:sz w:val="18"/>
              </w:rPr>
              <w:t xml:space="preserve"> </w:t>
            </w:r>
            <w:r>
              <w:rPr>
                <w:w w:val="105"/>
                <w:sz w:val="18"/>
              </w:rPr>
              <w:t>the</w:t>
            </w:r>
            <w:r>
              <w:rPr>
                <w:spacing w:val="-5"/>
                <w:w w:val="105"/>
                <w:sz w:val="18"/>
              </w:rPr>
              <w:t xml:space="preserve"> </w:t>
            </w:r>
            <w:r>
              <w:rPr>
                <w:w w:val="105"/>
                <w:sz w:val="18"/>
              </w:rPr>
              <w:t>overall</w:t>
            </w:r>
            <w:r>
              <w:rPr>
                <w:spacing w:val="-11"/>
                <w:w w:val="105"/>
                <w:sz w:val="18"/>
              </w:rPr>
              <w:t xml:space="preserve"> </w:t>
            </w:r>
            <w:r>
              <w:rPr>
                <w:w w:val="105"/>
                <w:sz w:val="18"/>
              </w:rPr>
              <w:t>program</w:t>
            </w:r>
            <w:r>
              <w:rPr>
                <w:spacing w:val="-8"/>
                <w:w w:val="105"/>
                <w:sz w:val="18"/>
              </w:rPr>
              <w:t xml:space="preserve"> </w:t>
            </w:r>
            <w:r>
              <w:rPr>
                <w:w w:val="105"/>
                <w:sz w:val="18"/>
              </w:rPr>
              <w:t>or</w:t>
            </w:r>
            <w:r>
              <w:rPr>
                <w:spacing w:val="-10"/>
                <w:w w:val="105"/>
                <w:sz w:val="18"/>
              </w:rPr>
              <w:t xml:space="preserve"> </w:t>
            </w:r>
            <w:r>
              <w:rPr>
                <w:w w:val="105"/>
                <w:sz w:val="18"/>
              </w:rPr>
              <w:t>major</w:t>
            </w:r>
            <w:r>
              <w:rPr>
                <w:spacing w:val="-9"/>
                <w:w w:val="105"/>
                <w:sz w:val="18"/>
              </w:rPr>
              <w:t xml:space="preserve"> </w:t>
            </w:r>
            <w:r>
              <w:rPr>
                <w:w w:val="105"/>
                <w:sz w:val="18"/>
              </w:rPr>
              <w:t>as</w:t>
            </w:r>
            <w:r>
              <w:rPr>
                <w:spacing w:val="-11"/>
                <w:w w:val="105"/>
                <w:sz w:val="18"/>
              </w:rPr>
              <w:t xml:space="preserve"> </w:t>
            </w:r>
            <w:r>
              <w:rPr>
                <w:w w:val="105"/>
                <w:sz w:val="18"/>
              </w:rPr>
              <w:t>well</w:t>
            </w:r>
            <w:r>
              <w:rPr>
                <w:spacing w:val="-11"/>
                <w:w w:val="105"/>
                <w:sz w:val="18"/>
              </w:rPr>
              <w:t xml:space="preserve"> </w:t>
            </w:r>
            <w:r>
              <w:rPr>
                <w:w w:val="105"/>
                <w:sz w:val="18"/>
              </w:rPr>
              <w:t>as</w:t>
            </w:r>
            <w:r>
              <w:rPr>
                <w:spacing w:val="-11"/>
                <w:w w:val="105"/>
                <w:sz w:val="18"/>
              </w:rPr>
              <w:t xml:space="preserve"> </w:t>
            </w:r>
            <w:r>
              <w:rPr>
                <w:w w:val="105"/>
                <w:sz w:val="18"/>
              </w:rPr>
              <w:t>the</w:t>
            </w:r>
            <w:r>
              <w:rPr>
                <w:spacing w:val="-9"/>
                <w:w w:val="105"/>
                <w:sz w:val="18"/>
              </w:rPr>
              <w:t xml:space="preserve"> </w:t>
            </w:r>
            <w:r>
              <w:rPr>
                <w:w w:val="105"/>
                <w:sz w:val="18"/>
              </w:rPr>
              <w:t>overall</w:t>
            </w:r>
            <w:r>
              <w:rPr>
                <w:spacing w:val="-11"/>
                <w:w w:val="105"/>
                <w:sz w:val="18"/>
              </w:rPr>
              <w:t xml:space="preserve"> </w:t>
            </w:r>
            <w:r>
              <w:rPr>
                <w:w w:val="105"/>
                <w:sz w:val="18"/>
              </w:rPr>
              <w:t>mission</w:t>
            </w:r>
            <w:r>
              <w:rPr>
                <w:spacing w:val="-9"/>
                <w:w w:val="105"/>
                <w:sz w:val="18"/>
              </w:rPr>
              <w:t xml:space="preserve"> </w:t>
            </w:r>
            <w:r>
              <w:rPr>
                <w:w w:val="105"/>
                <w:sz w:val="18"/>
              </w:rPr>
              <w:t>and</w:t>
            </w:r>
            <w:r>
              <w:rPr>
                <w:spacing w:val="-10"/>
                <w:w w:val="105"/>
                <w:sz w:val="18"/>
              </w:rPr>
              <w:t xml:space="preserve"> </w:t>
            </w:r>
            <w:r>
              <w:rPr>
                <w:w w:val="105"/>
                <w:sz w:val="18"/>
              </w:rPr>
              <w:t>strategic</w:t>
            </w:r>
            <w:r>
              <w:rPr>
                <w:spacing w:val="-10"/>
                <w:w w:val="105"/>
                <w:sz w:val="18"/>
              </w:rPr>
              <w:t xml:space="preserve"> </w:t>
            </w:r>
            <w:r>
              <w:rPr>
                <w:w w:val="105"/>
                <w:sz w:val="18"/>
              </w:rPr>
              <w:t>plan</w:t>
            </w:r>
            <w:r>
              <w:rPr>
                <w:spacing w:val="-9"/>
                <w:w w:val="105"/>
                <w:sz w:val="18"/>
              </w:rPr>
              <w:t xml:space="preserve"> </w:t>
            </w:r>
            <w:r>
              <w:rPr>
                <w:w w:val="105"/>
                <w:sz w:val="18"/>
              </w:rPr>
              <w:t>of</w:t>
            </w:r>
            <w:r>
              <w:rPr>
                <w:spacing w:val="-9"/>
                <w:w w:val="105"/>
                <w:sz w:val="18"/>
              </w:rPr>
              <w:t xml:space="preserve"> </w:t>
            </w:r>
            <w:r>
              <w:rPr>
                <w:w w:val="105"/>
                <w:sz w:val="18"/>
              </w:rPr>
              <w:t>the</w:t>
            </w:r>
            <w:r>
              <w:rPr>
                <w:spacing w:val="-10"/>
                <w:w w:val="105"/>
                <w:sz w:val="18"/>
              </w:rPr>
              <w:t xml:space="preserve"> </w:t>
            </w:r>
            <w:r>
              <w:rPr>
                <w:spacing w:val="-2"/>
                <w:w w:val="105"/>
                <w:sz w:val="18"/>
              </w:rPr>
              <w:t>institution.</w:t>
            </w:r>
          </w:p>
        </w:tc>
      </w:tr>
      <w:tr w:rsidR="00854E98" w14:paraId="38BCC661" w14:textId="77777777">
        <w:trPr>
          <w:trHeight w:val="440"/>
        </w:trPr>
        <w:tc>
          <w:tcPr>
            <w:tcW w:w="2046" w:type="dxa"/>
          </w:tcPr>
          <w:p w14:paraId="1F98498E" w14:textId="77777777" w:rsidR="00854E98" w:rsidRDefault="00000000">
            <w:pPr>
              <w:pStyle w:val="TableParagraph"/>
              <w:spacing w:line="218" w:lineRule="exact"/>
              <w:rPr>
                <w:b/>
                <w:sz w:val="18"/>
              </w:rPr>
            </w:pPr>
            <w:r>
              <w:rPr>
                <w:b/>
                <w:spacing w:val="-2"/>
                <w:w w:val="115"/>
                <w:sz w:val="18"/>
              </w:rPr>
              <w:t>Possible</w:t>
            </w:r>
          </w:p>
          <w:p w14:paraId="304AA12E" w14:textId="77777777" w:rsidR="00854E98" w:rsidRDefault="00000000">
            <w:pPr>
              <w:pStyle w:val="TableParagraph"/>
              <w:spacing w:line="201" w:lineRule="exact"/>
              <w:rPr>
                <w:b/>
                <w:sz w:val="18"/>
              </w:rPr>
            </w:pPr>
            <w:r>
              <w:rPr>
                <w:b/>
                <w:spacing w:val="-2"/>
                <w:w w:val="110"/>
                <w:sz w:val="18"/>
              </w:rPr>
              <w:t>artifacts/evidence</w:t>
            </w:r>
          </w:p>
        </w:tc>
        <w:tc>
          <w:tcPr>
            <w:tcW w:w="2172" w:type="dxa"/>
          </w:tcPr>
          <w:p w14:paraId="3A163E53" w14:textId="77777777" w:rsidR="00854E98" w:rsidRDefault="00000000">
            <w:pPr>
              <w:pStyle w:val="TableParagraph"/>
              <w:spacing w:line="218" w:lineRule="exact"/>
              <w:ind w:left="104"/>
              <w:rPr>
                <w:b/>
                <w:sz w:val="18"/>
              </w:rPr>
            </w:pPr>
            <w:r>
              <w:rPr>
                <w:b/>
                <w:spacing w:val="-2"/>
                <w:w w:val="110"/>
                <w:sz w:val="18"/>
              </w:rPr>
              <w:t>Category</w:t>
            </w:r>
          </w:p>
        </w:tc>
        <w:tc>
          <w:tcPr>
            <w:tcW w:w="2172" w:type="dxa"/>
          </w:tcPr>
          <w:p w14:paraId="0261BD1D" w14:textId="77777777" w:rsidR="00854E98" w:rsidRDefault="00000000">
            <w:pPr>
              <w:pStyle w:val="TableParagraph"/>
              <w:spacing w:line="218" w:lineRule="exact"/>
              <w:ind w:left="103"/>
              <w:rPr>
                <w:b/>
                <w:sz w:val="18"/>
              </w:rPr>
            </w:pPr>
            <w:r>
              <w:rPr>
                <w:b/>
                <w:spacing w:val="-2"/>
                <w:w w:val="110"/>
                <w:sz w:val="18"/>
              </w:rPr>
              <w:t>Distinguished</w:t>
            </w:r>
          </w:p>
        </w:tc>
        <w:tc>
          <w:tcPr>
            <w:tcW w:w="2172" w:type="dxa"/>
          </w:tcPr>
          <w:p w14:paraId="7AA0B588" w14:textId="77777777" w:rsidR="00854E98" w:rsidRDefault="00000000">
            <w:pPr>
              <w:pStyle w:val="TableParagraph"/>
              <w:spacing w:line="218" w:lineRule="exact"/>
              <w:ind w:left="102"/>
              <w:rPr>
                <w:b/>
                <w:sz w:val="18"/>
              </w:rPr>
            </w:pPr>
            <w:r>
              <w:rPr>
                <w:b/>
                <w:spacing w:val="-2"/>
                <w:w w:val="115"/>
                <w:sz w:val="18"/>
              </w:rPr>
              <w:t>Skilled</w:t>
            </w:r>
          </w:p>
        </w:tc>
        <w:tc>
          <w:tcPr>
            <w:tcW w:w="2173" w:type="dxa"/>
          </w:tcPr>
          <w:p w14:paraId="026124DD" w14:textId="77777777" w:rsidR="00854E98" w:rsidRDefault="00000000">
            <w:pPr>
              <w:pStyle w:val="TableParagraph"/>
              <w:spacing w:line="218" w:lineRule="exact"/>
              <w:ind w:left="100"/>
              <w:rPr>
                <w:b/>
                <w:sz w:val="18"/>
              </w:rPr>
            </w:pPr>
            <w:r>
              <w:rPr>
                <w:b/>
                <w:spacing w:val="-2"/>
                <w:w w:val="115"/>
                <w:sz w:val="18"/>
              </w:rPr>
              <w:t>Baseline</w:t>
            </w:r>
          </w:p>
        </w:tc>
        <w:tc>
          <w:tcPr>
            <w:tcW w:w="2173" w:type="dxa"/>
          </w:tcPr>
          <w:p w14:paraId="63CFDF77" w14:textId="77777777" w:rsidR="00854E98" w:rsidRDefault="00000000">
            <w:pPr>
              <w:pStyle w:val="TableParagraph"/>
              <w:spacing w:line="218" w:lineRule="exact"/>
              <w:ind w:left="98"/>
              <w:rPr>
                <w:b/>
                <w:sz w:val="18"/>
              </w:rPr>
            </w:pPr>
            <w:r>
              <w:rPr>
                <w:b/>
                <w:spacing w:val="-2"/>
                <w:w w:val="110"/>
                <w:sz w:val="18"/>
              </w:rPr>
              <w:t>Unsatisfactory</w:t>
            </w:r>
          </w:p>
        </w:tc>
      </w:tr>
      <w:tr w:rsidR="00854E98" w14:paraId="2E7FBB67" w14:textId="77777777">
        <w:trPr>
          <w:trHeight w:val="2195"/>
        </w:trPr>
        <w:tc>
          <w:tcPr>
            <w:tcW w:w="2046" w:type="dxa"/>
            <w:vMerge w:val="restart"/>
          </w:tcPr>
          <w:p w14:paraId="3D13422B" w14:textId="77777777" w:rsidR="00854E98" w:rsidRDefault="00000000">
            <w:pPr>
              <w:pStyle w:val="TableParagraph"/>
              <w:spacing w:line="218" w:lineRule="exact"/>
              <w:rPr>
                <w:sz w:val="18"/>
              </w:rPr>
            </w:pPr>
            <w:r>
              <w:rPr>
                <w:w w:val="110"/>
                <w:sz w:val="18"/>
              </w:rPr>
              <w:t>Course</w:t>
            </w:r>
            <w:r>
              <w:rPr>
                <w:spacing w:val="-9"/>
                <w:w w:val="110"/>
                <w:sz w:val="18"/>
              </w:rPr>
              <w:t xml:space="preserve"> </w:t>
            </w:r>
            <w:r>
              <w:rPr>
                <w:spacing w:val="-2"/>
                <w:w w:val="110"/>
                <w:sz w:val="18"/>
              </w:rPr>
              <w:t>materials</w:t>
            </w:r>
          </w:p>
          <w:p w14:paraId="26DE37AD" w14:textId="77777777" w:rsidR="00854E98" w:rsidRDefault="00854E98">
            <w:pPr>
              <w:pStyle w:val="TableParagraph"/>
              <w:ind w:left="0"/>
              <w:rPr>
                <w:sz w:val="18"/>
              </w:rPr>
            </w:pPr>
          </w:p>
          <w:p w14:paraId="360AA956" w14:textId="77777777" w:rsidR="00854E98" w:rsidRDefault="00000000">
            <w:pPr>
              <w:pStyle w:val="TableParagraph"/>
              <w:rPr>
                <w:sz w:val="18"/>
              </w:rPr>
            </w:pPr>
            <w:r>
              <w:rPr>
                <w:w w:val="105"/>
                <w:sz w:val="18"/>
              </w:rPr>
              <w:t>Student</w:t>
            </w:r>
            <w:r>
              <w:rPr>
                <w:spacing w:val="-6"/>
                <w:w w:val="105"/>
                <w:sz w:val="18"/>
              </w:rPr>
              <w:t xml:space="preserve"> </w:t>
            </w:r>
            <w:r>
              <w:rPr>
                <w:spacing w:val="-2"/>
                <w:w w:val="105"/>
                <w:sz w:val="18"/>
              </w:rPr>
              <w:t>feedback</w:t>
            </w:r>
          </w:p>
          <w:p w14:paraId="520F18A4" w14:textId="77777777" w:rsidR="00854E98" w:rsidRDefault="00000000">
            <w:pPr>
              <w:pStyle w:val="TableParagraph"/>
              <w:spacing w:before="216"/>
              <w:ind w:right="344"/>
              <w:rPr>
                <w:sz w:val="18"/>
              </w:rPr>
            </w:pPr>
            <w:r>
              <w:rPr>
                <w:w w:val="105"/>
                <w:sz w:val="18"/>
              </w:rPr>
              <w:t>Teaching</w:t>
            </w:r>
            <w:r>
              <w:rPr>
                <w:spacing w:val="-11"/>
                <w:w w:val="105"/>
                <w:sz w:val="18"/>
              </w:rPr>
              <w:t xml:space="preserve"> </w:t>
            </w:r>
            <w:r>
              <w:rPr>
                <w:w w:val="105"/>
                <w:sz w:val="18"/>
              </w:rPr>
              <w:t xml:space="preserve">philosophy </w:t>
            </w:r>
            <w:r>
              <w:rPr>
                <w:spacing w:val="-2"/>
                <w:w w:val="105"/>
                <w:sz w:val="18"/>
              </w:rPr>
              <w:t>statement</w:t>
            </w:r>
          </w:p>
          <w:p w14:paraId="28312199" w14:textId="77777777" w:rsidR="00854E98" w:rsidRDefault="00854E98">
            <w:pPr>
              <w:pStyle w:val="TableParagraph"/>
              <w:spacing w:before="1"/>
              <w:ind w:left="0"/>
              <w:rPr>
                <w:sz w:val="18"/>
              </w:rPr>
            </w:pPr>
          </w:p>
          <w:p w14:paraId="7FE2B223" w14:textId="77777777" w:rsidR="00854E98" w:rsidRDefault="00000000">
            <w:pPr>
              <w:pStyle w:val="TableParagraph"/>
              <w:rPr>
                <w:sz w:val="18"/>
              </w:rPr>
            </w:pPr>
            <w:r>
              <w:rPr>
                <w:w w:val="110"/>
                <w:sz w:val="18"/>
              </w:rPr>
              <w:t>Course</w:t>
            </w:r>
            <w:r>
              <w:rPr>
                <w:spacing w:val="-9"/>
                <w:w w:val="110"/>
                <w:sz w:val="18"/>
              </w:rPr>
              <w:t xml:space="preserve"> </w:t>
            </w:r>
            <w:r>
              <w:rPr>
                <w:spacing w:val="-2"/>
                <w:w w:val="110"/>
                <w:sz w:val="18"/>
              </w:rPr>
              <w:t>proposals</w:t>
            </w:r>
          </w:p>
          <w:p w14:paraId="36D8D476" w14:textId="77777777" w:rsidR="00854E98" w:rsidRDefault="00854E98">
            <w:pPr>
              <w:pStyle w:val="TableParagraph"/>
              <w:ind w:left="0"/>
              <w:rPr>
                <w:sz w:val="18"/>
              </w:rPr>
            </w:pPr>
          </w:p>
          <w:p w14:paraId="375B9480" w14:textId="77777777" w:rsidR="00854E98" w:rsidRDefault="00000000">
            <w:pPr>
              <w:pStyle w:val="TableParagraph"/>
              <w:rPr>
                <w:sz w:val="18"/>
              </w:rPr>
            </w:pPr>
            <w:r>
              <w:rPr>
                <w:sz w:val="18"/>
              </w:rPr>
              <w:t>SITE</w:t>
            </w:r>
            <w:r>
              <w:rPr>
                <w:spacing w:val="26"/>
                <w:sz w:val="18"/>
              </w:rPr>
              <w:t xml:space="preserve"> </w:t>
            </w:r>
            <w:r>
              <w:rPr>
                <w:sz w:val="18"/>
              </w:rPr>
              <w:t>Questions</w:t>
            </w:r>
            <w:r>
              <w:rPr>
                <w:spacing w:val="13"/>
                <w:sz w:val="18"/>
              </w:rPr>
              <w:t xml:space="preserve"> </w:t>
            </w:r>
            <w:r>
              <w:rPr>
                <w:sz w:val="18"/>
              </w:rPr>
              <w:t>#2,</w:t>
            </w:r>
            <w:r>
              <w:rPr>
                <w:spacing w:val="23"/>
                <w:sz w:val="18"/>
              </w:rPr>
              <w:t xml:space="preserve"> </w:t>
            </w:r>
            <w:r>
              <w:rPr>
                <w:sz w:val="18"/>
              </w:rPr>
              <w:t>3,</w:t>
            </w:r>
            <w:r>
              <w:rPr>
                <w:spacing w:val="23"/>
                <w:sz w:val="18"/>
              </w:rPr>
              <w:t xml:space="preserve"> </w:t>
            </w:r>
            <w:r>
              <w:rPr>
                <w:spacing w:val="-5"/>
                <w:sz w:val="18"/>
              </w:rPr>
              <w:t>4,</w:t>
            </w:r>
          </w:p>
          <w:p w14:paraId="4F5CBFFA" w14:textId="77777777" w:rsidR="00854E98" w:rsidRDefault="00000000">
            <w:pPr>
              <w:pStyle w:val="TableParagraph"/>
              <w:spacing w:before="1"/>
              <w:rPr>
                <w:sz w:val="18"/>
              </w:rPr>
            </w:pPr>
            <w:r>
              <w:rPr>
                <w:spacing w:val="-9"/>
                <w:sz w:val="18"/>
              </w:rPr>
              <w:t>&amp;</w:t>
            </w:r>
            <w:r>
              <w:rPr>
                <w:spacing w:val="-6"/>
                <w:sz w:val="18"/>
              </w:rPr>
              <w:t xml:space="preserve"> </w:t>
            </w:r>
            <w:r>
              <w:rPr>
                <w:spacing w:val="-10"/>
                <w:sz w:val="18"/>
              </w:rPr>
              <w:t>7</w:t>
            </w:r>
          </w:p>
        </w:tc>
        <w:tc>
          <w:tcPr>
            <w:tcW w:w="2172" w:type="dxa"/>
          </w:tcPr>
          <w:p w14:paraId="343DAC9E" w14:textId="77777777" w:rsidR="00854E98" w:rsidRDefault="00000000">
            <w:pPr>
              <w:pStyle w:val="TableParagraph"/>
              <w:ind w:left="104"/>
              <w:rPr>
                <w:sz w:val="18"/>
              </w:rPr>
            </w:pPr>
            <w:r>
              <w:rPr>
                <w:w w:val="105"/>
                <w:sz w:val="18"/>
              </w:rPr>
              <w:t>2.1.</w:t>
            </w:r>
            <w:r>
              <w:rPr>
                <w:spacing w:val="-11"/>
                <w:w w:val="105"/>
                <w:sz w:val="18"/>
              </w:rPr>
              <w:t xml:space="preserve"> </w:t>
            </w:r>
            <w:r>
              <w:rPr>
                <w:w w:val="105"/>
                <w:sz w:val="18"/>
              </w:rPr>
              <w:t>Alignment</w:t>
            </w:r>
            <w:r>
              <w:rPr>
                <w:spacing w:val="-11"/>
                <w:w w:val="105"/>
                <w:sz w:val="18"/>
              </w:rPr>
              <w:t xml:space="preserve"> </w:t>
            </w:r>
            <w:r>
              <w:rPr>
                <w:w w:val="105"/>
                <w:sz w:val="18"/>
              </w:rPr>
              <w:t>of</w:t>
            </w:r>
            <w:r>
              <w:rPr>
                <w:spacing w:val="-11"/>
                <w:w w:val="105"/>
                <w:sz w:val="18"/>
              </w:rPr>
              <w:t xml:space="preserve"> </w:t>
            </w:r>
            <w:r>
              <w:rPr>
                <w:w w:val="105"/>
                <w:sz w:val="18"/>
              </w:rPr>
              <w:t xml:space="preserve">course </w:t>
            </w:r>
            <w:r>
              <w:rPr>
                <w:spacing w:val="-2"/>
                <w:w w:val="105"/>
                <w:sz w:val="18"/>
              </w:rPr>
              <w:t>activities.</w:t>
            </w:r>
          </w:p>
        </w:tc>
        <w:tc>
          <w:tcPr>
            <w:tcW w:w="2172" w:type="dxa"/>
          </w:tcPr>
          <w:p w14:paraId="3D13F839" w14:textId="77777777" w:rsidR="00854E98" w:rsidRDefault="00000000">
            <w:pPr>
              <w:pStyle w:val="TableParagraph"/>
              <w:spacing w:line="218" w:lineRule="exact"/>
              <w:ind w:left="103"/>
              <w:rPr>
                <w:sz w:val="18"/>
              </w:rPr>
            </w:pPr>
            <w:r>
              <w:rPr>
                <w:w w:val="105"/>
                <w:sz w:val="18"/>
              </w:rPr>
              <w:t>Course</w:t>
            </w:r>
            <w:r>
              <w:rPr>
                <w:spacing w:val="11"/>
                <w:w w:val="105"/>
                <w:sz w:val="18"/>
              </w:rPr>
              <w:t xml:space="preserve"> </w:t>
            </w:r>
            <w:r>
              <w:rPr>
                <w:w w:val="105"/>
                <w:sz w:val="18"/>
              </w:rPr>
              <w:t>activities</w:t>
            </w:r>
            <w:r>
              <w:rPr>
                <w:spacing w:val="8"/>
                <w:w w:val="105"/>
                <w:sz w:val="18"/>
              </w:rPr>
              <w:t xml:space="preserve"> </w:t>
            </w:r>
            <w:r>
              <w:rPr>
                <w:spacing w:val="-5"/>
                <w:w w:val="105"/>
                <w:sz w:val="18"/>
              </w:rPr>
              <w:t>are</w:t>
            </w:r>
          </w:p>
          <w:p w14:paraId="42267FD8" w14:textId="77777777" w:rsidR="00854E98" w:rsidRDefault="00000000">
            <w:pPr>
              <w:pStyle w:val="TableParagraph"/>
              <w:spacing w:before="2" w:line="237" w:lineRule="auto"/>
              <w:ind w:left="103"/>
              <w:rPr>
                <w:sz w:val="18"/>
              </w:rPr>
            </w:pPr>
            <w:r>
              <w:rPr>
                <w:sz w:val="18"/>
              </w:rPr>
              <w:t xml:space="preserve">consistently aligned with </w:t>
            </w:r>
            <w:r>
              <w:rPr>
                <w:w w:val="110"/>
                <w:sz w:val="18"/>
              </w:rPr>
              <w:t>SLOs and assessments; alignment is</w:t>
            </w:r>
            <w:r>
              <w:rPr>
                <w:spacing w:val="-1"/>
                <w:w w:val="110"/>
                <w:sz w:val="18"/>
              </w:rPr>
              <w:t xml:space="preserve"> </w:t>
            </w:r>
            <w:r>
              <w:rPr>
                <w:w w:val="110"/>
                <w:sz w:val="18"/>
              </w:rPr>
              <w:t>explicitly</w:t>
            </w:r>
          </w:p>
          <w:p w14:paraId="5A0352D7" w14:textId="77777777" w:rsidR="00854E98" w:rsidRDefault="00000000">
            <w:pPr>
              <w:pStyle w:val="TableParagraph"/>
              <w:spacing w:before="1"/>
              <w:ind w:left="103" w:right="813"/>
              <w:rPr>
                <w:sz w:val="18"/>
              </w:rPr>
            </w:pPr>
            <w:r>
              <w:rPr>
                <w:spacing w:val="-2"/>
                <w:w w:val="110"/>
                <w:sz w:val="18"/>
              </w:rPr>
              <w:t>established</w:t>
            </w:r>
            <w:r>
              <w:rPr>
                <w:spacing w:val="-10"/>
                <w:w w:val="110"/>
                <w:sz w:val="18"/>
              </w:rPr>
              <w:t xml:space="preserve"> </w:t>
            </w:r>
            <w:r>
              <w:rPr>
                <w:spacing w:val="-2"/>
                <w:w w:val="110"/>
                <w:sz w:val="18"/>
              </w:rPr>
              <w:t xml:space="preserve">and </w:t>
            </w:r>
            <w:r>
              <w:rPr>
                <w:spacing w:val="-2"/>
                <w:sz w:val="18"/>
              </w:rPr>
              <w:t>communicated.</w:t>
            </w:r>
          </w:p>
        </w:tc>
        <w:tc>
          <w:tcPr>
            <w:tcW w:w="2172" w:type="dxa"/>
          </w:tcPr>
          <w:p w14:paraId="4C8DE5FC" w14:textId="77777777" w:rsidR="00854E98" w:rsidRDefault="00000000">
            <w:pPr>
              <w:pStyle w:val="TableParagraph"/>
              <w:ind w:left="102"/>
              <w:rPr>
                <w:sz w:val="18"/>
              </w:rPr>
            </w:pPr>
            <w:r>
              <w:rPr>
                <w:w w:val="105"/>
                <w:sz w:val="18"/>
              </w:rPr>
              <w:t>Course activities are somewhat aligned with SLOs and assessments; alignment not explicitly established</w:t>
            </w:r>
            <w:r>
              <w:rPr>
                <w:spacing w:val="-6"/>
                <w:w w:val="105"/>
                <w:sz w:val="18"/>
              </w:rPr>
              <w:t xml:space="preserve"> </w:t>
            </w:r>
            <w:r>
              <w:rPr>
                <w:w w:val="105"/>
                <w:sz w:val="18"/>
              </w:rPr>
              <w:t>or</w:t>
            </w:r>
          </w:p>
          <w:p w14:paraId="7ABCD341" w14:textId="77777777" w:rsidR="00854E98" w:rsidRDefault="00000000">
            <w:pPr>
              <w:pStyle w:val="TableParagraph"/>
              <w:spacing w:line="217" w:lineRule="exact"/>
              <w:ind w:left="102"/>
              <w:rPr>
                <w:sz w:val="18"/>
              </w:rPr>
            </w:pPr>
            <w:r>
              <w:rPr>
                <w:spacing w:val="-2"/>
                <w:w w:val="110"/>
                <w:sz w:val="18"/>
              </w:rPr>
              <w:t>communicated.</w:t>
            </w:r>
          </w:p>
        </w:tc>
        <w:tc>
          <w:tcPr>
            <w:tcW w:w="2173" w:type="dxa"/>
          </w:tcPr>
          <w:p w14:paraId="3901553B" w14:textId="77777777" w:rsidR="00854E98" w:rsidRDefault="00000000">
            <w:pPr>
              <w:pStyle w:val="TableParagraph"/>
              <w:ind w:left="100"/>
              <w:rPr>
                <w:sz w:val="18"/>
              </w:rPr>
            </w:pPr>
            <w:r>
              <w:rPr>
                <w:w w:val="105"/>
                <w:sz w:val="18"/>
              </w:rPr>
              <w:t>Course</w:t>
            </w:r>
            <w:r>
              <w:rPr>
                <w:spacing w:val="-4"/>
                <w:w w:val="105"/>
                <w:sz w:val="18"/>
              </w:rPr>
              <w:t xml:space="preserve"> </w:t>
            </w:r>
            <w:r>
              <w:rPr>
                <w:w w:val="105"/>
                <w:sz w:val="18"/>
              </w:rPr>
              <w:t>activities</w:t>
            </w:r>
            <w:r>
              <w:rPr>
                <w:spacing w:val="-7"/>
                <w:w w:val="105"/>
                <w:sz w:val="18"/>
              </w:rPr>
              <w:t xml:space="preserve"> </w:t>
            </w:r>
            <w:r>
              <w:rPr>
                <w:w w:val="105"/>
                <w:sz w:val="18"/>
              </w:rPr>
              <w:t>are</w:t>
            </w:r>
            <w:r>
              <w:rPr>
                <w:spacing w:val="-4"/>
                <w:w w:val="105"/>
                <w:sz w:val="18"/>
              </w:rPr>
              <w:t xml:space="preserve"> </w:t>
            </w:r>
            <w:r>
              <w:rPr>
                <w:w w:val="105"/>
                <w:sz w:val="18"/>
              </w:rPr>
              <w:t>not clearly aligned with</w:t>
            </w:r>
          </w:p>
          <w:p w14:paraId="032F9294" w14:textId="77777777" w:rsidR="00854E98" w:rsidRDefault="00000000">
            <w:pPr>
              <w:pStyle w:val="TableParagraph"/>
              <w:spacing w:before="1" w:line="237" w:lineRule="auto"/>
              <w:ind w:left="100" w:right="197"/>
              <w:rPr>
                <w:sz w:val="18"/>
              </w:rPr>
            </w:pPr>
            <w:r>
              <w:rPr>
                <w:sz w:val="18"/>
              </w:rPr>
              <w:t>course</w:t>
            </w:r>
            <w:r>
              <w:rPr>
                <w:spacing w:val="-11"/>
                <w:sz w:val="18"/>
              </w:rPr>
              <w:t xml:space="preserve"> </w:t>
            </w:r>
            <w:r>
              <w:rPr>
                <w:sz w:val="18"/>
              </w:rPr>
              <w:t xml:space="preserve">learning </w:t>
            </w:r>
            <w:r>
              <w:rPr>
                <w:w w:val="110"/>
                <w:sz w:val="18"/>
              </w:rPr>
              <w:t>outcomes</w:t>
            </w:r>
            <w:r>
              <w:rPr>
                <w:spacing w:val="-14"/>
                <w:w w:val="110"/>
                <w:sz w:val="18"/>
              </w:rPr>
              <w:t xml:space="preserve"> </w:t>
            </w:r>
            <w:r>
              <w:rPr>
                <w:w w:val="110"/>
                <w:sz w:val="18"/>
              </w:rPr>
              <w:t xml:space="preserve">and </w:t>
            </w:r>
            <w:r>
              <w:rPr>
                <w:spacing w:val="-2"/>
                <w:w w:val="110"/>
                <w:sz w:val="18"/>
              </w:rPr>
              <w:t>assessments.</w:t>
            </w:r>
          </w:p>
        </w:tc>
        <w:tc>
          <w:tcPr>
            <w:tcW w:w="2173" w:type="dxa"/>
          </w:tcPr>
          <w:p w14:paraId="5316D895" w14:textId="77777777" w:rsidR="00854E98" w:rsidRDefault="00000000">
            <w:pPr>
              <w:pStyle w:val="TableParagraph"/>
              <w:ind w:left="98" w:right="131"/>
              <w:rPr>
                <w:sz w:val="18"/>
              </w:rPr>
            </w:pPr>
            <w:r>
              <w:rPr>
                <w:w w:val="105"/>
                <w:sz w:val="18"/>
              </w:rPr>
              <w:t>Without</w:t>
            </w:r>
            <w:r>
              <w:rPr>
                <w:spacing w:val="-11"/>
                <w:w w:val="105"/>
                <w:sz w:val="18"/>
              </w:rPr>
              <w:t xml:space="preserve"> </w:t>
            </w:r>
            <w:r>
              <w:rPr>
                <w:w w:val="105"/>
                <w:sz w:val="18"/>
              </w:rPr>
              <w:t>SLOs,</w:t>
            </w:r>
            <w:r>
              <w:rPr>
                <w:spacing w:val="-11"/>
                <w:w w:val="105"/>
                <w:sz w:val="18"/>
              </w:rPr>
              <w:t xml:space="preserve"> </w:t>
            </w:r>
            <w:r>
              <w:rPr>
                <w:w w:val="105"/>
                <w:sz w:val="18"/>
              </w:rPr>
              <w:t xml:space="preserve">alignment of activities cannot be </w:t>
            </w:r>
            <w:r>
              <w:rPr>
                <w:spacing w:val="-2"/>
                <w:w w:val="105"/>
                <w:sz w:val="18"/>
              </w:rPr>
              <w:t>determined.</w:t>
            </w:r>
          </w:p>
        </w:tc>
      </w:tr>
      <w:tr w:rsidR="00854E98" w14:paraId="49C59D5C" w14:textId="77777777">
        <w:trPr>
          <w:trHeight w:val="1760"/>
        </w:trPr>
        <w:tc>
          <w:tcPr>
            <w:tcW w:w="2046" w:type="dxa"/>
            <w:vMerge/>
            <w:tcBorders>
              <w:top w:val="nil"/>
            </w:tcBorders>
          </w:tcPr>
          <w:p w14:paraId="75451EC7" w14:textId="77777777" w:rsidR="00854E98" w:rsidRDefault="00854E98">
            <w:pPr>
              <w:rPr>
                <w:sz w:val="2"/>
                <w:szCs w:val="2"/>
              </w:rPr>
            </w:pPr>
          </w:p>
        </w:tc>
        <w:tc>
          <w:tcPr>
            <w:tcW w:w="2172" w:type="dxa"/>
          </w:tcPr>
          <w:p w14:paraId="77BAB99E" w14:textId="77777777" w:rsidR="00854E98" w:rsidRDefault="00000000">
            <w:pPr>
              <w:pStyle w:val="TableParagraph"/>
              <w:ind w:left="104"/>
              <w:rPr>
                <w:sz w:val="18"/>
              </w:rPr>
            </w:pPr>
            <w:r>
              <w:rPr>
                <w:w w:val="105"/>
                <w:sz w:val="18"/>
              </w:rPr>
              <w:t>2.2.</w:t>
            </w:r>
            <w:r>
              <w:rPr>
                <w:spacing w:val="-2"/>
                <w:w w:val="105"/>
                <w:sz w:val="18"/>
              </w:rPr>
              <w:t xml:space="preserve"> </w:t>
            </w:r>
            <w:r>
              <w:rPr>
                <w:w w:val="105"/>
                <w:sz w:val="18"/>
              </w:rPr>
              <w:t>Course</w:t>
            </w:r>
            <w:r>
              <w:rPr>
                <w:spacing w:val="-1"/>
                <w:w w:val="105"/>
                <w:sz w:val="18"/>
              </w:rPr>
              <w:t xml:space="preserve"> </w:t>
            </w:r>
            <w:r>
              <w:rPr>
                <w:w w:val="105"/>
                <w:sz w:val="18"/>
              </w:rPr>
              <w:t>design</w:t>
            </w:r>
            <w:r>
              <w:rPr>
                <w:spacing w:val="-1"/>
                <w:w w:val="105"/>
                <w:sz w:val="18"/>
              </w:rPr>
              <w:t xml:space="preserve"> </w:t>
            </w:r>
            <w:r>
              <w:rPr>
                <w:w w:val="105"/>
                <w:sz w:val="18"/>
              </w:rPr>
              <w:t>and SLOs</w:t>
            </w:r>
            <w:r>
              <w:rPr>
                <w:spacing w:val="-10"/>
                <w:w w:val="105"/>
                <w:sz w:val="18"/>
              </w:rPr>
              <w:t xml:space="preserve"> </w:t>
            </w:r>
            <w:r>
              <w:rPr>
                <w:w w:val="105"/>
                <w:sz w:val="18"/>
              </w:rPr>
              <w:t>encourage</w:t>
            </w:r>
          </w:p>
          <w:p w14:paraId="516FD005" w14:textId="77777777" w:rsidR="00854E98" w:rsidRDefault="00000000">
            <w:pPr>
              <w:pStyle w:val="TableParagraph"/>
              <w:ind w:left="104" w:right="175"/>
              <w:rPr>
                <w:sz w:val="18"/>
              </w:rPr>
            </w:pPr>
            <w:r>
              <w:rPr>
                <w:spacing w:val="-2"/>
                <w:w w:val="110"/>
                <w:sz w:val="18"/>
              </w:rPr>
              <w:t>discipline-specific</w:t>
            </w:r>
            <w:r>
              <w:rPr>
                <w:spacing w:val="-11"/>
                <w:w w:val="110"/>
                <w:sz w:val="18"/>
              </w:rPr>
              <w:t xml:space="preserve"> </w:t>
            </w:r>
            <w:r>
              <w:rPr>
                <w:spacing w:val="-2"/>
                <w:w w:val="110"/>
                <w:sz w:val="18"/>
              </w:rPr>
              <w:t xml:space="preserve">ways </w:t>
            </w:r>
            <w:r>
              <w:rPr>
                <w:w w:val="110"/>
                <w:sz w:val="18"/>
              </w:rPr>
              <w:t>of</w:t>
            </w:r>
            <w:r>
              <w:rPr>
                <w:spacing w:val="-12"/>
                <w:w w:val="110"/>
                <w:sz w:val="18"/>
              </w:rPr>
              <w:t xml:space="preserve"> </w:t>
            </w:r>
            <w:r>
              <w:rPr>
                <w:w w:val="110"/>
                <w:sz w:val="18"/>
              </w:rPr>
              <w:t>thinking</w:t>
            </w:r>
          </w:p>
        </w:tc>
        <w:tc>
          <w:tcPr>
            <w:tcW w:w="2172" w:type="dxa"/>
          </w:tcPr>
          <w:p w14:paraId="498C1FC4" w14:textId="77777777" w:rsidR="00854E98" w:rsidRDefault="00000000">
            <w:pPr>
              <w:pStyle w:val="TableParagraph"/>
              <w:ind w:left="103" w:right="130"/>
              <w:rPr>
                <w:sz w:val="18"/>
              </w:rPr>
            </w:pPr>
            <w:r>
              <w:rPr>
                <w:w w:val="105"/>
                <w:sz w:val="18"/>
              </w:rPr>
              <w:t>Course activities direct students to think about and use the subject like</w:t>
            </w:r>
            <w:r>
              <w:rPr>
                <w:spacing w:val="40"/>
                <w:w w:val="105"/>
                <w:sz w:val="18"/>
              </w:rPr>
              <w:t xml:space="preserve"> </w:t>
            </w:r>
            <w:r>
              <w:rPr>
                <w:w w:val="105"/>
                <w:sz w:val="18"/>
              </w:rPr>
              <w:t>a</w:t>
            </w:r>
            <w:r>
              <w:rPr>
                <w:spacing w:val="-11"/>
                <w:w w:val="105"/>
                <w:sz w:val="18"/>
              </w:rPr>
              <w:t xml:space="preserve"> </w:t>
            </w:r>
            <w:r>
              <w:rPr>
                <w:w w:val="105"/>
                <w:sz w:val="18"/>
              </w:rPr>
              <w:t>practitioner,</w:t>
            </w:r>
            <w:r>
              <w:rPr>
                <w:spacing w:val="-11"/>
                <w:w w:val="105"/>
                <w:sz w:val="18"/>
              </w:rPr>
              <w:t xml:space="preserve"> </w:t>
            </w:r>
            <w:r>
              <w:rPr>
                <w:w w:val="105"/>
                <w:sz w:val="18"/>
              </w:rPr>
              <w:t>consistent with the students’</w:t>
            </w:r>
          </w:p>
          <w:p w14:paraId="1FAB74C7" w14:textId="77777777" w:rsidR="00854E98" w:rsidRDefault="00000000">
            <w:pPr>
              <w:pStyle w:val="TableParagraph"/>
              <w:ind w:left="103"/>
              <w:rPr>
                <w:sz w:val="18"/>
              </w:rPr>
            </w:pPr>
            <w:r>
              <w:rPr>
                <w:w w:val="105"/>
                <w:sz w:val="18"/>
              </w:rPr>
              <w:t>background</w:t>
            </w:r>
            <w:r>
              <w:rPr>
                <w:spacing w:val="-7"/>
                <w:w w:val="105"/>
                <w:sz w:val="18"/>
              </w:rPr>
              <w:t xml:space="preserve"> </w:t>
            </w:r>
            <w:r>
              <w:rPr>
                <w:w w:val="105"/>
                <w:sz w:val="18"/>
              </w:rPr>
              <w:t>and</w:t>
            </w:r>
            <w:r>
              <w:rPr>
                <w:spacing w:val="-7"/>
                <w:w w:val="105"/>
                <w:sz w:val="18"/>
              </w:rPr>
              <w:t xml:space="preserve"> </w:t>
            </w:r>
            <w:r>
              <w:rPr>
                <w:spacing w:val="-2"/>
                <w:w w:val="105"/>
                <w:sz w:val="18"/>
              </w:rPr>
              <w:t>level.</w:t>
            </w:r>
          </w:p>
        </w:tc>
        <w:tc>
          <w:tcPr>
            <w:tcW w:w="2172" w:type="dxa"/>
          </w:tcPr>
          <w:p w14:paraId="0FABB037" w14:textId="77777777" w:rsidR="00854E98" w:rsidRDefault="00000000">
            <w:pPr>
              <w:pStyle w:val="TableParagraph"/>
              <w:ind w:left="102" w:right="131"/>
              <w:rPr>
                <w:sz w:val="18"/>
              </w:rPr>
            </w:pPr>
            <w:r>
              <w:rPr>
                <w:w w:val="105"/>
                <w:sz w:val="18"/>
              </w:rPr>
              <w:t>Some development of discipline-specific</w:t>
            </w:r>
            <w:r>
              <w:rPr>
                <w:spacing w:val="-11"/>
                <w:w w:val="105"/>
                <w:sz w:val="18"/>
              </w:rPr>
              <w:t xml:space="preserve"> </w:t>
            </w:r>
            <w:r>
              <w:rPr>
                <w:w w:val="105"/>
                <w:sz w:val="18"/>
              </w:rPr>
              <w:t>ways</w:t>
            </w:r>
            <w:r>
              <w:rPr>
                <w:spacing w:val="40"/>
                <w:w w:val="105"/>
                <w:sz w:val="18"/>
              </w:rPr>
              <w:t xml:space="preserve"> </w:t>
            </w:r>
            <w:r>
              <w:rPr>
                <w:w w:val="105"/>
                <w:sz w:val="18"/>
              </w:rPr>
              <w:t>of</w:t>
            </w:r>
            <w:r>
              <w:rPr>
                <w:spacing w:val="-11"/>
                <w:w w:val="105"/>
                <w:sz w:val="18"/>
              </w:rPr>
              <w:t xml:space="preserve"> </w:t>
            </w:r>
            <w:r>
              <w:rPr>
                <w:w w:val="105"/>
                <w:sz w:val="18"/>
              </w:rPr>
              <w:t>thinking</w:t>
            </w:r>
            <w:r>
              <w:rPr>
                <w:spacing w:val="-11"/>
                <w:w w:val="105"/>
                <w:sz w:val="18"/>
              </w:rPr>
              <w:t xml:space="preserve"> </w:t>
            </w:r>
            <w:r>
              <w:rPr>
                <w:w w:val="105"/>
                <w:sz w:val="18"/>
              </w:rPr>
              <w:t>is</w:t>
            </w:r>
            <w:r>
              <w:rPr>
                <w:spacing w:val="-11"/>
                <w:w w:val="105"/>
                <w:sz w:val="18"/>
              </w:rPr>
              <w:t xml:space="preserve"> </w:t>
            </w:r>
            <w:r>
              <w:rPr>
                <w:w w:val="105"/>
                <w:sz w:val="18"/>
              </w:rPr>
              <w:t>evident,</w:t>
            </w:r>
            <w:r>
              <w:rPr>
                <w:spacing w:val="-11"/>
                <w:w w:val="105"/>
                <w:sz w:val="18"/>
              </w:rPr>
              <w:t xml:space="preserve"> </w:t>
            </w:r>
            <w:r>
              <w:rPr>
                <w:w w:val="105"/>
                <w:sz w:val="18"/>
              </w:rPr>
              <w:t>but it is not clear that this is successful or that it is</w:t>
            </w:r>
          </w:p>
          <w:p w14:paraId="4893F11E" w14:textId="77777777" w:rsidR="00854E98" w:rsidRDefault="00000000">
            <w:pPr>
              <w:pStyle w:val="TableParagraph"/>
              <w:ind w:left="102"/>
              <w:rPr>
                <w:sz w:val="18"/>
              </w:rPr>
            </w:pPr>
            <w:r>
              <w:rPr>
                <w:w w:val="105"/>
                <w:sz w:val="18"/>
              </w:rPr>
              <w:t>consistent</w:t>
            </w:r>
            <w:r>
              <w:rPr>
                <w:spacing w:val="-3"/>
                <w:w w:val="105"/>
                <w:sz w:val="18"/>
              </w:rPr>
              <w:t xml:space="preserve"> </w:t>
            </w:r>
            <w:r>
              <w:rPr>
                <w:w w:val="105"/>
                <w:sz w:val="18"/>
              </w:rPr>
              <w:t>with</w:t>
            </w:r>
            <w:r>
              <w:rPr>
                <w:spacing w:val="-5"/>
                <w:w w:val="105"/>
                <w:sz w:val="18"/>
              </w:rPr>
              <w:t xml:space="preserve"> the</w:t>
            </w:r>
          </w:p>
          <w:p w14:paraId="6E95DC25" w14:textId="77777777" w:rsidR="00854E98" w:rsidRDefault="00000000">
            <w:pPr>
              <w:pStyle w:val="TableParagraph"/>
              <w:spacing w:line="220" w:lineRule="atLeast"/>
              <w:ind w:left="102"/>
              <w:rPr>
                <w:sz w:val="18"/>
              </w:rPr>
            </w:pPr>
            <w:r>
              <w:rPr>
                <w:w w:val="105"/>
                <w:sz w:val="18"/>
              </w:rPr>
              <w:t>students’</w:t>
            </w:r>
            <w:r>
              <w:rPr>
                <w:spacing w:val="-18"/>
                <w:w w:val="105"/>
                <w:sz w:val="18"/>
              </w:rPr>
              <w:t xml:space="preserve"> </w:t>
            </w:r>
            <w:r>
              <w:rPr>
                <w:w w:val="105"/>
                <w:sz w:val="18"/>
              </w:rPr>
              <w:t>background</w:t>
            </w:r>
            <w:r>
              <w:rPr>
                <w:spacing w:val="-10"/>
                <w:w w:val="105"/>
                <w:sz w:val="18"/>
              </w:rPr>
              <w:t xml:space="preserve"> </w:t>
            </w:r>
            <w:r>
              <w:rPr>
                <w:w w:val="105"/>
                <w:sz w:val="18"/>
              </w:rPr>
              <w:t xml:space="preserve">or </w:t>
            </w:r>
            <w:r>
              <w:rPr>
                <w:spacing w:val="-2"/>
                <w:w w:val="105"/>
                <w:sz w:val="18"/>
              </w:rPr>
              <w:t>level.</w:t>
            </w:r>
          </w:p>
        </w:tc>
        <w:tc>
          <w:tcPr>
            <w:tcW w:w="2173" w:type="dxa"/>
          </w:tcPr>
          <w:p w14:paraId="062B65E4" w14:textId="77777777" w:rsidR="00854E98" w:rsidRDefault="00000000">
            <w:pPr>
              <w:pStyle w:val="TableParagraph"/>
              <w:ind w:left="100"/>
              <w:rPr>
                <w:sz w:val="18"/>
              </w:rPr>
            </w:pPr>
            <w:r>
              <w:rPr>
                <w:w w:val="105"/>
                <w:sz w:val="18"/>
              </w:rPr>
              <w:t>Few</w:t>
            </w:r>
            <w:r>
              <w:rPr>
                <w:spacing w:val="-3"/>
                <w:w w:val="105"/>
                <w:sz w:val="18"/>
              </w:rPr>
              <w:t xml:space="preserve"> </w:t>
            </w:r>
            <w:r>
              <w:rPr>
                <w:w w:val="105"/>
                <w:sz w:val="18"/>
              </w:rPr>
              <w:t>course</w:t>
            </w:r>
            <w:r>
              <w:rPr>
                <w:spacing w:val="-3"/>
                <w:w w:val="105"/>
                <w:sz w:val="18"/>
              </w:rPr>
              <w:t xml:space="preserve"> </w:t>
            </w:r>
            <w:r>
              <w:rPr>
                <w:w w:val="105"/>
                <w:sz w:val="18"/>
              </w:rPr>
              <w:t>activities appear to support</w:t>
            </w:r>
          </w:p>
          <w:p w14:paraId="49F0856A" w14:textId="77777777" w:rsidR="00854E98" w:rsidRDefault="00000000">
            <w:pPr>
              <w:pStyle w:val="TableParagraph"/>
              <w:ind w:left="100" w:right="197"/>
              <w:rPr>
                <w:sz w:val="18"/>
              </w:rPr>
            </w:pPr>
            <w:r>
              <w:rPr>
                <w:spacing w:val="-2"/>
                <w:w w:val="110"/>
                <w:sz w:val="18"/>
              </w:rPr>
              <w:t>discipline-specific</w:t>
            </w:r>
            <w:r>
              <w:rPr>
                <w:spacing w:val="-11"/>
                <w:w w:val="110"/>
                <w:sz w:val="18"/>
              </w:rPr>
              <w:t xml:space="preserve"> </w:t>
            </w:r>
            <w:r>
              <w:rPr>
                <w:spacing w:val="-2"/>
                <w:w w:val="110"/>
                <w:sz w:val="18"/>
              </w:rPr>
              <w:t xml:space="preserve">ways </w:t>
            </w:r>
            <w:r>
              <w:rPr>
                <w:w w:val="110"/>
                <w:sz w:val="18"/>
              </w:rPr>
              <w:t>of thinking or this</w:t>
            </w:r>
          </w:p>
          <w:p w14:paraId="2B3B0615" w14:textId="77777777" w:rsidR="00854E98" w:rsidRDefault="00000000">
            <w:pPr>
              <w:pStyle w:val="TableParagraph"/>
              <w:ind w:left="100" w:right="652"/>
              <w:rPr>
                <w:sz w:val="18"/>
              </w:rPr>
            </w:pPr>
            <w:r>
              <w:rPr>
                <w:w w:val="105"/>
                <w:sz w:val="18"/>
              </w:rPr>
              <w:t>process is not demonstrated</w:t>
            </w:r>
            <w:r>
              <w:rPr>
                <w:spacing w:val="-11"/>
                <w:w w:val="105"/>
                <w:sz w:val="18"/>
              </w:rPr>
              <w:t xml:space="preserve"> </w:t>
            </w:r>
            <w:r>
              <w:rPr>
                <w:w w:val="105"/>
                <w:sz w:val="18"/>
              </w:rPr>
              <w:t>in</w:t>
            </w:r>
            <w:r>
              <w:rPr>
                <w:spacing w:val="-11"/>
                <w:w w:val="105"/>
                <w:sz w:val="18"/>
              </w:rPr>
              <w:t xml:space="preserve"> </w:t>
            </w:r>
            <w:r>
              <w:rPr>
                <w:w w:val="105"/>
                <w:sz w:val="18"/>
              </w:rPr>
              <w:t>a meaningful</w:t>
            </w:r>
            <w:r>
              <w:rPr>
                <w:spacing w:val="-11"/>
                <w:w w:val="105"/>
                <w:sz w:val="18"/>
              </w:rPr>
              <w:t xml:space="preserve"> </w:t>
            </w:r>
            <w:r>
              <w:rPr>
                <w:w w:val="105"/>
                <w:sz w:val="18"/>
              </w:rPr>
              <w:t>way.</w:t>
            </w:r>
          </w:p>
        </w:tc>
        <w:tc>
          <w:tcPr>
            <w:tcW w:w="2173" w:type="dxa"/>
          </w:tcPr>
          <w:p w14:paraId="12650D8D" w14:textId="77777777" w:rsidR="00854E98" w:rsidRDefault="00000000">
            <w:pPr>
              <w:pStyle w:val="TableParagraph"/>
              <w:ind w:left="98" w:right="157"/>
              <w:rPr>
                <w:sz w:val="18"/>
              </w:rPr>
            </w:pPr>
            <w:r>
              <w:rPr>
                <w:w w:val="105"/>
                <w:sz w:val="18"/>
              </w:rPr>
              <w:t>Activities do not appear to</w:t>
            </w:r>
            <w:r>
              <w:rPr>
                <w:spacing w:val="-11"/>
                <w:w w:val="105"/>
                <w:sz w:val="18"/>
              </w:rPr>
              <w:t xml:space="preserve"> </w:t>
            </w:r>
            <w:r>
              <w:rPr>
                <w:w w:val="105"/>
                <w:sz w:val="18"/>
              </w:rPr>
              <w:t>help</w:t>
            </w:r>
            <w:r>
              <w:rPr>
                <w:spacing w:val="-11"/>
                <w:w w:val="105"/>
                <w:sz w:val="18"/>
              </w:rPr>
              <w:t xml:space="preserve"> </w:t>
            </w:r>
            <w:r>
              <w:rPr>
                <w:w w:val="105"/>
                <w:sz w:val="18"/>
              </w:rPr>
              <w:t>students</w:t>
            </w:r>
            <w:r>
              <w:rPr>
                <w:spacing w:val="-11"/>
                <w:w w:val="105"/>
                <w:sz w:val="18"/>
              </w:rPr>
              <w:t xml:space="preserve"> </w:t>
            </w:r>
            <w:r>
              <w:rPr>
                <w:w w:val="105"/>
                <w:sz w:val="18"/>
              </w:rPr>
              <w:t>develop discipline-specific</w:t>
            </w:r>
            <w:r>
              <w:rPr>
                <w:spacing w:val="-11"/>
                <w:w w:val="105"/>
                <w:sz w:val="18"/>
              </w:rPr>
              <w:t xml:space="preserve"> </w:t>
            </w:r>
            <w:r>
              <w:rPr>
                <w:w w:val="105"/>
                <w:sz w:val="18"/>
              </w:rPr>
              <w:t>ways of</w:t>
            </w:r>
            <w:r>
              <w:rPr>
                <w:spacing w:val="-11"/>
                <w:w w:val="105"/>
                <w:sz w:val="18"/>
              </w:rPr>
              <w:t xml:space="preserve"> </w:t>
            </w:r>
            <w:r>
              <w:rPr>
                <w:w w:val="105"/>
                <w:sz w:val="18"/>
              </w:rPr>
              <w:t>thinking.</w:t>
            </w:r>
          </w:p>
        </w:tc>
      </w:tr>
    </w:tbl>
    <w:p w14:paraId="3D32A2AC" w14:textId="77777777" w:rsidR="00854E98" w:rsidRDefault="00854E98">
      <w:pPr>
        <w:rPr>
          <w:sz w:val="18"/>
        </w:rPr>
        <w:sectPr w:rsidR="00854E98">
          <w:type w:val="continuous"/>
          <w:pgSz w:w="15840" w:h="12240" w:orient="landscape"/>
          <w:pgMar w:top="860" w:right="13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6"/>
        <w:gridCol w:w="2172"/>
        <w:gridCol w:w="2172"/>
        <w:gridCol w:w="2172"/>
        <w:gridCol w:w="2173"/>
        <w:gridCol w:w="2173"/>
      </w:tblGrid>
      <w:tr w:rsidR="00854E98" w14:paraId="17CFD6F5" w14:textId="77777777">
        <w:trPr>
          <w:trHeight w:val="660"/>
        </w:trPr>
        <w:tc>
          <w:tcPr>
            <w:tcW w:w="12908" w:type="dxa"/>
            <w:gridSpan w:val="6"/>
          </w:tcPr>
          <w:p w14:paraId="7D935279" w14:textId="4F8E7185" w:rsidR="00854E98" w:rsidRDefault="00000000" w:rsidP="009D02CF">
            <w:pPr>
              <w:pStyle w:val="TableParagraph"/>
              <w:rPr>
                <w:sz w:val="18"/>
              </w:rPr>
            </w:pPr>
            <w:r>
              <w:rPr>
                <w:b/>
                <w:w w:val="105"/>
                <w:sz w:val="18"/>
              </w:rPr>
              <w:lastRenderedPageBreak/>
              <w:t xml:space="preserve">Standard 3: Universal Design </w:t>
            </w:r>
            <w:r>
              <w:rPr>
                <w:w w:val="105"/>
                <w:sz w:val="18"/>
              </w:rPr>
              <w:t>As an instructor, this is the standard in which you will demonstrate how you have conceptualized and operationalized elements</w:t>
            </w:r>
            <w:r>
              <w:rPr>
                <w:spacing w:val="-5"/>
                <w:w w:val="105"/>
                <w:sz w:val="18"/>
              </w:rPr>
              <w:t xml:space="preserve"> </w:t>
            </w:r>
            <w:r>
              <w:rPr>
                <w:w w:val="105"/>
                <w:sz w:val="18"/>
              </w:rPr>
              <w:t>of</w:t>
            </w:r>
            <w:r>
              <w:rPr>
                <w:spacing w:val="-1"/>
                <w:w w:val="105"/>
                <w:sz w:val="18"/>
              </w:rPr>
              <w:t xml:space="preserve"> </w:t>
            </w:r>
            <w:r>
              <w:rPr>
                <w:w w:val="105"/>
                <w:sz w:val="18"/>
              </w:rPr>
              <w:t>accessibility</w:t>
            </w:r>
            <w:r>
              <w:rPr>
                <w:spacing w:val="-3"/>
                <w:w w:val="105"/>
                <w:sz w:val="18"/>
              </w:rPr>
              <w:t xml:space="preserve"> </w:t>
            </w:r>
            <w:r>
              <w:rPr>
                <w:w w:val="105"/>
                <w:sz w:val="18"/>
              </w:rPr>
              <w:t>into</w:t>
            </w:r>
            <w:r>
              <w:rPr>
                <w:spacing w:val="-1"/>
                <w:w w:val="105"/>
                <w:sz w:val="18"/>
              </w:rPr>
              <w:t xml:space="preserve"> </w:t>
            </w:r>
            <w:r>
              <w:rPr>
                <w:w w:val="105"/>
                <w:sz w:val="18"/>
              </w:rPr>
              <w:t>your</w:t>
            </w:r>
            <w:r>
              <w:rPr>
                <w:spacing w:val="-1"/>
                <w:w w:val="105"/>
                <w:sz w:val="18"/>
              </w:rPr>
              <w:t xml:space="preserve"> </w:t>
            </w:r>
            <w:r>
              <w:rPr>
                <w:w w:val="105"/>
                <w:sz w:val="18"/>
              </w:rPr>
              <w:t>course.</w:t>
            </w:r>
          </w:p>
        </w:tc>
      </w:tr>
      <w:tr w:rsidR="00854E98" w14:paraId="79A59929" w14:textId="77777777">
        <w:trPr>
          <w:trHeight w:val="440"/>
        </w:trPr>
        <w:tc>
          <w:tcPr>
            <w:tcW w:w="2046" w:type="dxa"/>
          </w:tcPr>
          <w:p w14:paraId="1B76372B" w14:textId="77777777" w:rsidR="00854E98" w:rsidRDefault="00000000">
            <w:pPr>
              <w:pStyle w:val="TableParagraph"/>
              <w:spacing w:line="218" w:lineRule="exact"/>
              <w:rPr>
                <w:b/>
                <w:sz w:val="18"/>
              </w:rPr>
            </w:pPr>
            <w:r>
              <w:rPr>
                <w:b/>
                <w:spacing w:val="-2"/>
                <w:w w:val="115"/>
                <w:sz w:val="18"/>
              </w:rPr>
              <w:t>Possible</w:t>
            </w:r>
          </w:p>
          <w:p w14:paraId="212F2F03" w14:textId="77777777" w:rsidR="00854E98" w:rsidRDefault="00000000">
            <w:pPr>
              <w:pStyle w:val="TableParagraph"/>
              <w:spacing w:line="201" w:lineRule="exact"/>
              <w:rPr>
                <w:b/>
                <w:sz w:val="18"/>
              </w:rPr>
            </w:pPr>
            <w:r>
              <w:rPr>
                <w:b/>
                <w:spacing w:val="-2"/>
                <w:w w:val="110"/>
                <w:sz w:val="18"/>
              </w:rPr>
              <w:t>artifacts/evidence</w:t>
            </w:r>
          </w:p>
        </w:tc>
        <w:tc>
          <w:tcPr>
            <w:tcW w:w="2172" w:type="dxa"/>
          </w:tcPr>
          <w:p w14:paraId="2A2B3705" w14:textId="77777777" w:rsidR="00854E98" w:rsidRDefault="00000000">
            <w:pPr>
              <w:pStyle w:val="TableParagraph"/>
              <w:spacing w:line="218" w:lineRule="exact"/>
              <w:ind w:left="104"/>
              <w:rPr>
                <w:b/>
                <w:sz w:val="18"/>
              </w:rPr>
            </w:pPr>
            <w:r>
              <w:rPr>
                <w:b/>
                <w:spacing w:val="-2"/>
                <w:w w:val="110"/>
                <w:sz w:val="18"/>
              </w:rPr>
              <w:t>Category</w:t>
            </w:r>
          </w:p>
        </w:tc>
        <w:tc>
          <w:tcPr>
            <w:tcW w:w="2172" w:type="dxa"/>
          </w:tcPr>
          <w:p w14:paraId="56EA85BE" w14:textId="77777777" w:rsidR="00854E98" w:rsidRDefault="00000000">
            <w:pPr>
              <w:pStyle w:val="TableParagraph"/>
              <w:spacing w:line="218" w:lineRule="exact"/>
              <w:ind w:left="103"/>
              <w:rPr>
                <w:b/>
                <w:sz w:val="18"/>
              </w:rPr>
            </w:pPr>
            <w:r>
              <w:rPr>
                <w:b/>
                <w:spacing w:val="-2"/>
                <w:w w:val="110"/>
                <w:sz w:val="18"/>
              </w:rPr>
              <w:t>Distinguished</w:t>
            </w:r>
          </w:p>
        </w:tc>
        <w:tc>
          <w:tcPr>
            <w:tcW w:w="2172" w:type="dxa"/>
          </w:tcPr>
          <w:p w14:paraId="7E19BC6F" w14:textId="77777777" w:rsidR="00854E98" w:rsidRDefault="00000000">
            <w:pPr>
              <w:pStyle w:val="TableParagraph"/>
              <w:spacing w:line="218" w:lineRule="exact"/>
              <w:ind w:left="102"/>
              <w:rPr>
                <w:b/>
                <w:sz w:val="18"/>
              </w:rPr>
            </w:pPr>
            <w:r>
              <w:rPr>
                <w:b/>
                <w:spacing w:val="-2"/>
                <w:w w:val="115"/>
                <w:sz w:val="18"/>
              </w:rPr>
              <w:t>Skilled</w:t>
            </w:r>
          </w:p>
        </w:tc>
        <w:tc>
          <w:tcPr>
            <w:tcW w:w="2173" w:type="dxa"/>
          </w:tcPr>
          <w:p w14:paraId="3C5EFC8A" w14:textId="77777777" w:rsidR="00854E98" w:rsidRDefault="00000000">
            <w:pPr>
              <w:pStyle w:val="TableParagraph"/>
              <w:spacing w:line="218" w:lineRule="exact"/>
              <w:ind w:left="100"/>
              <w:rPr>
                <w:b/>
                <w:sz w:val="18"/>
              </w:rPr>
            </w:pPr>
            <w:r>
              <w:rPr>
                <w:b/>
                <w:spacing w:val="-2"/>
                <w:w w:val="115"/>
                <w:sz w:val="18"/>
              </w:rPr>
              <w:t>Baseline</w:t>
            </w:r>
          </w:p>
        </w:tc>
        <w:tc>
          <w:tcPr>
            <w:tcW w:w="2173" w:type="dxa"/>
          </w:tcPr>
          <w:p w14:paraId="230B0AAF" w14:textId="77777777" w:rsidR="00854E98" w:rsidRDefault="00000000">
            <w:pPr>
              <w:pStyle w:val="TableParagraph"/>
              <w:spacing w:line="218" w:lineRule="exact"/>
              <w:ind w:left="98"/>
              <w:rPr>
                <w:b/>
                <w:sz w:val="18"/>
              </w:rPr>
            </w:pPr>
            <w:r>
              <w:rPr>
                <w:b/>
                <w:spacing w:val="-2"/>
                <w:w w:val="110"/>
                <w:sz w:val="18"/>
              </w:rPr>
              <w:t>Unsatisfactory</w:t>
            </w:r>
          </w:p>
        </w:tc>
      </w:tr>
      <w:tr w:rsidR="00854E98" w14:paraId="5EF7B43A" w14:textId="77777777">
        <w:trPr>
          <w:trHeight w:val="875"/>
        </w:trPr>
        <w:tc>
          <w:tcPr>
            <w:tcW w:w="2046" w:type="dxa"/>
            <w:vMerge w:val="restart"/>
          </w:tcPr>
          <w:p w14:paraId="60F1C5EF" w14:textId="77777777" w:rsidR="00854E98" w:rsidRDefault="00000000">
            <w:pPr>
              <w:pStyle w:val="TableParagraph"/>
              <w:spacing w:line="218" w:lineRule="exact"/>
              <w:rPr>
                <w:sz w:val="18"/>
              </w:rPr>
            </w:pPr>
            <w:r>
              <w:rPr>
                <w:w w:val="110"/>
                <w:sz w:val="18"/>
              </w:rPr>
              <w:t>Course</w:t>
            </w:r>
            <w:r>
              <w:rPr>
                <w:spacing w:val="-9"/>
                <w:w w:val="110"/>
                <w:sz w:val="18"/>
              </w:rPr>
              <w:t xml:space="preserve"> </w:t>
            </w:r>
            <w:r>
              <w:rPr>
                <w:spacing w:val="-2"/>
                <w:w w:val="110"/>
                <w:sz w:val="18"/>
              </w:rPr>
              <w:t>materials</w:t>
            </w:r>
          </w:p>
          <w:p w14:paraId="36434E65" w14:textId="77777777" w:rsidR="00854E98" w:rsidRDefault="00854E98">
            <w:pPr>
              <w:pStyle w:val="TableParagraph"/>
              <w:ind w:left="0"/>
              <w:rPr>
                <w:sz w:val="18"/>
              </w:rPr>
            </w:pPr>
          </w:p>
          <w:p w14:paraId="4F235A19" w14:textId="77777777" w:rsidR="00854E98" w:rsidRDefault="00000000">
            <w:pPr>
              <w:pStyle w:val="TableParagraph"/>
              <w:rPr>
                <w:sz w:val="18"/>
              </w:rPr>
            </w:pPr>
            <w:r>
              <w:rPr>
                <w:w w:val="110"/>
                <w:sz w:val="18"/>
              </w:rPr>
              <w:t>Course</w:t>
            </w:r>
            <w:r>
              <w:rPr>
                <w:spacing w:val="-9"/>
                <w:w w:val="110"/>
                <w:sz w:val="18"/>
              </w:rPr>
              <w:t xml:space="preserve"> </w:t>
            </w:r>
            <w:r>
              <w:rPr>
                <w:spacing w:val="-2"/>
                <w:w w:val="110"/>
                <w:sz w:val="18"/>
              </w:rPr>
              <w:t>policies</w:t>
            </w:r>
          </w:p>
          <w:p w14:paraId="1A445005" w14:textId="77777777" w:rsidR="00854E98" w:rsidRDefault="00000000">
            <w:pPr>
              <w:pStyle w:val="TableParagraph"/>
              <w:spacing w:before="216"/>
              <w:rPr>
                <w:sz w:val="18"/>
              </w:rPr>
            </w:pPr>
            <w:r>
              <w:rPr>
                <w:spacing w:val="-2"/>
                <w:w w:val="105"/>
                <w:sz w:val="18"/>
              </w:rPr>
              <w:t>Student</w:t>
            </w:r>
            <w:r>
              <w:rPr>
                <w:spacing w:val="-9"/>
                <w:w w:val="105"/>
                <w:sz w:val="18"/>
              </w:rPr>
              <w:t xml:space="preserve"> </w:t>
            </w:r>
            <w:r>
              <w:rPr>
                <w:spacing w:val="-2"/>
                <w:w w:val="105"/>
                <w:sz w:val="18"/>
              </w:rPr>
              <w:t>work</w:t>
            </w:r>
            <w:r>
              <w:rPr>
                <w:spacing w:val="-9"/>
                <w:w w:val="105"/>
                <w:sz w:val="18"/>
              </w:rPr>
              <w:t xml:space="preserve"> </w:t>
            </w:r>
            <w:r>
              <w:rPr>
                <w:spacing w:val="-2"/>
                <w:w w:val="105"/>
                <w:sz w:val="18"/>
              </w:rPr>
              <w:t>with feedback</w:t>
            </w:r>
          </w:p>
          <w:p w14:paraId="49BE889D" w14:textId="77777777" w:rsidR="00854E98" w:rsidRDefault="00854E98">
            <w:pPr>
              <w:pStyle w:val="TableParagraph"/>
              <w:spacing w:before="1"/>
              <w:ind w:left="0"/>
              <w:rPr>
                <w:sz w:val="18"/>
              </w:rPr>
            </w:pPr>
          </w:p>
          <w:p w14:paraId="2D8BBCBD" w14:textId="77777777" w:rsidR="00854E98" w:rsidRDefault="00000000">
            <w:pPr>
              <w:pStyle w:val="TableParagraph"/>
              <w:rPr>
                <w:sz w:val="18"/>
              </w:rPr>
            </w:pPr>
            <w:r>
              <w:rPr>
                <w:w w:val="105"/>
                <w:sz w:val="18"/>
              </w:rPr>
              <w:t>Student</w:t>
            </w:r>
            <w:r>
              <w:rPr>
                <w:spacing w:val="-6"/>
                <w:w w:val="105"/>
                <w:sz w:val="18"/>
              </w:rPr>
              <w:t xml:space="preserve"> </w:t>
            </w:r>
            <w:r>
              <w:rPr>
                <w:spacing w:val="-2"/>
                <w:w w:val="105"/>
                <w:sz w:val="18"/>
              </w:rPr>
              <w:t>feedback</w:t>
            </w:r>
          </w:p>
          <w:p w14:paraId="64D45FFF" w14:textId="77777777" w:rsidR="00854E98" w:rsidRDefault="00854E98">
            <w:pPr>
              <w:pStyle w:val="TableParagraph"/>
              <w:ind w:left="0"/>
              <w:rPr>
                <w:sz w:val="18"/>
              </w:rPr>
            </w:pPr>
          </w:p>
          <w:p w14:paraId="4273A276" w14:textId="77777777" w:rsidR="00854E98" w:rsidRDefault="00000000">
            <w:pPr>
              <w:pStyle w:val="TableParagraph"/>
              <w:ind w:right="272"/>
              <w:rPr>
                <w:sz w:val="18"/>
              </w:rPr>
            </w:pPr>
            <w:r>
              <w:rPr>
                <w:w w:val="105"/>
                <w:sz w:val="18"/>
              </w:rPr>
              <w:t>Teaching</w:t>
            </w:r>
            <w:r>
              <w:rPr>
                <w:spacing w:val="-11"/>
                <w:w w:val="105"/>
                <w:sz w:val="18"/>
              </w:rPr>
              <w:t xml:space="preserve"> </w:t>
            </w:r>
            <w:r>
              <w:rPr>
                <w:w w:val="105"/>
                <w:sz w:val="18"/>
              </w:rPr>
              <w:t xml:space="preserve">observation </w:t>
            </w:r>
            <w:r>
              <w:rPr>
                <w:spacing w:val="-4"/>
                <w:w w:val="105"/>
                <w:sz w:val="18"/>
              </w:rPr>
              <w:t>data</w:t>
            </w:r>
          </w:p>
          <w:p w14:paraId="692C6720" w14:textId="77777777" w:rsidR="00854E98" w:rsidRDefault="00854E98">
            <w:pPr>
              <w:pStyle w:val="TableParagraph"/>
              <w:spacing w:before="2"/>
              <w:ind w:left="0"/>
              <w:rPr>
                <w:sz w:val="18"/>
              </w:rPr>
            </w:pPr>
          </w:p>
          <w:p w14:paraId="677D23CB" w14:textId="77777777" w:rsidR="00854E98" w:rsidRDefault="00000000">
            <w:pPr>
              <w:pStyle w:val="TableParagraph"/>
              <w:ind w:right="344"/>
              <w:rPr>
                <w:sz w:val="18"/>
              </w:rPr>
            </w:pPr>
            <w:r>
              <w:rPr>
                <w:w w:val="105"/>
                <w:sz w:val="18"/>
              </w:rPr>
              <w:t>Teaching</w:t>
            </w:r>
            <w:r>
              <w:rPr>
                <w:spacing w:val="-11"/>
                <w:w w:val="105"/>
                <w:sz w:val="18"/>
              </w:rPr>
              <w:t xml:space="preserve"> </w:t>
            </w:r>
            <w:r>
              <w:rPr>
                <w:w w:val="105"/>
                <w:sz w:val="18"/>
              </w:rPr>
              <w:t xml:space="preserve">philosophy </w:t>
            </w:r>
            <w:r>
              <w:rPr>
                <w:spacing w:val="-2"/>
                <w:w w:val="105"/>
                <w:sz w:val="18"/>
              </w:rPr>
              <w:t>statement</w:t>
            </w:r>
          </w:p>
          <w:p w14:paraId="46D31589" w14:textId="77777777" w:rsidR="00854E98" w:rsidRDefault="00854E98">
            <w:pPr>
              <w:pStyle w:val="TableParagraph"/>
              <w:ind w:left="0"/>
              <w:rPr>
                <w:sz w:val="18"/>
              </w:rPr>
            </w:pPr>
          </w:p>
          <w:p w14:paraId="2AEE0D1A" w14:textId="77777777" w:rsidR="00854E98" w:rsidRDefault="00000000">
            <w:pPr>
              <w:pStyle w:val="TableParagraph"/>
              <w:spacing w:before="1"/>
              <w:rPr>
                <w:sz w:val="18"/>
              </w:rPr>
            </w:pPr>
            <w:r>
              <w:rPr>
                <w:w w:val="105"/>
                <w:sz w:val="18"/>
              </w:rPr>
              <w:t>SITE Questions</w:t>
            </w:r>
            <w:r>
              <w:rPr>
                <w:spacing w:val="-7"/>
                <w:w w:val="105"/>
                <w:sz w:val="18"/>
              </w:rPr>
              <w:t xml:space="preserve"> </w:t>
            </w:r>
            <w:r>
              <w:rPr>
                <w:w w:val="105"/>
                <w:sz w:val="18"/>
              </w:rPr>
              <w:t>#6</w:t>
            </w:r>
            <w:r>
              <w:rPr>
                <w:spacing w:val="-2"/>
                <w:w w:val="105"/>
                <w:sz w:val="18"/>
              </w:rPr>
              <w:t xml:space="preserve"> </w:t>
            </w:r>
            <w:r>
              <w:rPr>
                <w:w w:val="105"/>
                <w:sz w:val="18"/>
              </w:rPr>
              <w:t>&amp;</w:t>
            </w:r>
            <w:r>
              <w:rPr>
                <w:spacing w:val="-5"/>
                <w:w w:val="105"/>
                <w:sz w:val="18"/>
              </w:rPr>
              <w:t xml:space="preserve"> </w:t>
            </w:r>
            <w:r>
              <w:rPr>
                <w:spacing w:val="-10"/>
                <w:w w:val="105"/>
                <w:sz w:val="18"/>
              </w:rPr>
              <w:t>9</w:t>
            </w:r>
          </w:p>
        </w:tc>
        <w:tc>
          <w:tcPr>
            <w:tcW w:w="2172" w:type="dxa"/>
          </w:tcPr>
          <w:p w14:paraId="09795A3E" w14:textId="77777777" w:rsidR="00854E98" w:rsidRDefault="00000000">
            <w:pPr>
              <w:pStyle w:val="TableParagraph"/>
              <w:spacing w:line="218" w:lineRule="exact"/>
              <w:ind w:left="104"/>
              <w:rPr>
                <w:sz w:val="18"/>
              </w:rPr>
            </w:pPr>
            <w:r>
              <w:rPr>
                <w:w w:val="105"/>
                <w:sz w:val="18"/>
              </w:rPr>
              <w:t>3.1.</w:t>
            </w:r>
            <w:r>
              <w:rPr>
                <w:spacing w:val="-6"/>
                <w:w w:val="105"/>
                <w:sz w:val="18"/>
              </w:rPr>
              <w:t xml:space="preserve"> </w:t>
            </w:r>
            <w:r>
              <w:rPr>
                <w:w w:val="105"/>
                <w:sz w:val="18"/>
              </w:rPr>
              <w:t>Learning</w:t>
            </w:r>
            <w:r>
              <w:rPr>
                <w:spacing w:val="-5"/>
                <w:w w:val="105"/>
                <w:sz w:val="18"/>
              </w:rPr>
              <w:t xml:space="preserve"> </w:t>
            </w:r>
            <w:r>
              <w:rPr>
                <w:spacing w:val="-2"/>
                <w:w w:val="105"/>
                <w:sz w:val="18"/>
              </w:rPr>
              <w:t>activities</w:t>
            </w:r>
          </w:p>
        </w:tc>
        <w:tc>
          <w:tcPr>
            <w:tcW w:w="2172" w:type="dxa"/>
          </w:tcPr>
          <w:p w14:paraId="0F87AE0E" w14:textId="77777777" w:rsidR="00854E98" w:rsidRDefault="00000000">
            <w:pPr>
              <w:pStyle w:val="TableParagraph"/>
              <w:ind w:left="103"/>
              <w:rPr>
                <w:sz w:val="18"/>
              </w:rPr>
            </w:pPr>
            <w:r>
              <w:rPr>
                <w:w w:val="105"/>
                <w:sz w:val="18"/>
              </w:rPr>
              <w:t>Learning activities are consistently</w:t>
            </w:r>
            <w:r>
              <w:rPr>
                <w:spacing w:val="-11"/>
                <w:w w:val="105"/>
                <w:sz w:val="18"/>
              </w:rPr>
              <w:t xml:space="preserve"> </w:t>
            </w:r>
            <w:r>
              <w:rPr>
                <w:w w:val="105"/>
                <w:sz w:val="18"/>
              </w:rPr>
              <w:t>authentic, engaging, varied, and</w:t>
            </w:r>
          </w:p>
          <w:p w14:paraId="632D0508" w14:textId="77777777" w:rsidR="00854E98" w:rsidRDefault="00000000">
            <w:pPr>
              <w:pStyle w:val="TableParagraph"/>
              <w:spacing w:line="197" w:lineRule="exact"/>
              <w:ind w:left="103"/>
              <w:rPr>
                <w:sz w:val="18"/>
              </w:rPr>
            </w:pPr>
            <w:r>
              <w:rPr>
                <w:sz w:val="18"/>
              </w:rPr>
              <w:t>appropriate</w:t>
            </w:r>
            <w:r>
              <w:rPr>
                <w:spacing w:val="6"/>
                <w:sz w:val="18"/>
              </w:rPr>
              <w:t xml:space="preserve"> </w:t>
            </w:r>
            <w:r>
              <w:rPr>
                <w:sz w:val="18"/>
              </w:rPr>
              <w:t>for</w:t>
            </w:r>
            <w:r>
              <w:rPr>
                <w:spacing w:val="1"/>
                <w:sz w:val="18"/>
              </w:rPr>
              <w:t xml:space="preserve"> </w:t>
            </w:r>
            <w:r>
              <w:rPr>
                <w:spacing w:val="-2"/>
                <w:sz w:val="18"/>
              </w:rPr>
              <w:t>students.</w:t>
            </w:r>
          </w:p>
        </w:tc>
        <w:tc>
          <w:tcPr>
            <w:tcW w:w="2172" w:type="dxa"/>
          </w:tcPr>
          <w:p w14:paraId="5126FBB7" w14:textId="77777777" w:rsidR="00854E98" w:rsidRDefault="00000000">
            <w:pPr>
              <w:pStyle w:val="TableParagraph"/>
              <w:ind w:left="102" w:right="128"/>
              <w:rPr>
                <w:sz w:val="18"/>
              </w:rPr>
            </w:pPr>
            <w:r>
              <w:rPr>
                <w:w w:val="105"/>
                <w:sz w:val="18"/>
              </w:rPr>
              <w:t>Learning activities are engaging, varied, AND appropriate</w:t>
            </w:r>
            <w:r>
              <w:rPr>
                <w:spacing w:val="-11"/>
                <w:w w:val="105"/>
                <w:sz w:val="18"/>
              </w:rPr>
              <w:t xml:space="preserve"> </w:t>
            </w:r>
            <w:r>
              <w:rPr>
                <w:w w:val="105"/>
                <w:sz w:val="18"/>
              </w:rPr>
              <w:t>for</w:t>
            </w:r>
            <w:r>
              <w:rPr>
                <w:spacing w:val="-11"/>
                <w:w w:val="105"/>
                <w:sz w:val="18"/>
              </w:rPr>
              <w:t xml:space="preserve"> </w:t>
            </w:r>
            <w:r>
              <w:rPr>
                <w:w w:val="105"/>
                <w:sz w:val="18"/>
              </w:rPr>
              <w:t>students.</w:t>
            </w:r>
          </w:p>
        </w:tc>
        <w:tc>
          <w:tcPr>
            <w:tcW w:w="2173" w:type="dxa"/>
          </w:tcPr>
          <w:p w14:paraId="5F938654" w14:textId="77777777" w:rsidR="00854E98" w:rsidRDefault="00000000">
            <w:pPr>
              <w:pStyle w:val="TableParagraph"/>
              <w:ind w:left="100" w:right="131"/>
              <w:rPr>
                <w:sz w:val="18"/>
              </w:rPr>
            </w:pPr>
            <w:r>
              <w:rPr>
                <w:w w:val="105"/>
                <w:sz w:val="18"/>
              </w:rPr>
              <w:t>Learning activities are engaging, varied, OR appropriate</w:t>
            </w:r>
            <w:r>
              <w:rPr>
                <w:spacing w:val="-11"/>
                <w:w w:val="105"/>
                <w:sz w:val="18"/>
              </w:rPr>
              <w:t xml:space="preserve"> </w:t>
            </w:r>
            <w:r>
              <w:rPr>
                <w:w w:val="105"/>
                <w:sz w:val="18"/>
              </w:rPr>
              <w:t>for</w:t>
            </w:r>
            <w:r>
              <w:rPr>
                <w:spacing w:val="-11"/>
                <w:w w:val="105"/>
                <w:sz w:val="18"/>
              </w:rPr>
              <w:t xml:space="preserve"> </w:t>
            </w:r>
            <w:r>
              <w:rPr>
                <w:w w:val="105"/>
                <w:sz w:val="18"/>
              </w:rPr>
              <w:t>students.</w:t>
            </w:r>
          </w:p>
        </w:tc>
        <w:tc>
          <w:tcPr>
            <w:tcW w:w="2173" w:type="dxa"/>
          </w:tcPr>
          <w:p w14:paraId="39951F1B" w14:textId="77777777" w:rsidR="00854E98" w:rsidRDefault="00000000">
            <w:pPr>
              <w:pStyle w:val="TableParagraph"/>
              <w:ind w:left="98" w:right="197"/>
              <w:rPr>
                <w:sz w:val="18"/>
              </w:rPr>
            </w:pPr>
            <w:r>
              <w:rPr>
                <w:w w:val="105"/>
                <w:sz w:val="18"/>
              </w:rPr>
              <w:t>Learning activities are not obviously engaging,</w:t>
            </w:r>
          </w:p>
          <w:p w14:paraId="28D71970" w14:textId="77777777" w:rsidR="00854E98" w:rsidRDefault="00000000">
            <w:pPr>
              <w:pStyle w:val="TableParagraph"/>
              <w:spacing w:line="216" w:lineRule="exact"/>
              <w:ind w:left="98"/>
              <w:rPr>
                <w:sz w:val="18"/>
              </w:rPr>
            </w:pPr>
            <w:r>
              <w:rPr>
                <w:spacing w:val="-2"/>
                <w:w w:val="105"/>
                <w:sz w:val="18"/>
              </w:rPr>
              <w:t>varied,</w:t>
            </w:r>
            <w:r>
              <w:rPr>
                <w:spacing w:val="-11"/>
                <w:w w:val="105"/>
                <w:sz w:val="18"/>
              </w:rPr>
              <w:t xml:space="preserve"> </w:t>
            </w:r>
            <w:r>
              <w:rPr>
                <w:spacing w:val="-2"/>
                <w:w w:val="105"/>
                <w:sz w:val="18"/>
              </w:rPr>
              <w:t>or</w:t>
            </w:r>
            <w:r>
              <w:rPr>
                <w:spacing w:val="-8"/>
                <w:w w:val="105"/>
                <w:sz w:val="18"/>
              </w:rPr>
              <w:t xml:space="preserve"> </w:t>
            </w:r>
            <w:r>
              <w:rPr>
                <w:spacing w:val="-2"/>
                <w:w w:val="105"/>
                <w:sz w:val="18"/>
              </w:rPr>
              <w:t>appropriate</w:t>
            </w:r>
            <w:r>
              <w:rPr>
                <w:spacing w:val="-9"/>
                <w:w w:val="105"/>
                <w:sz w:val="18"/>
              </w:rPr>
              <w:t xml:space="preserve"> </w:t>
            </w:r>
            <w:r>
              <w:rPr>
                <w:spacing w:val="-2"/>
                <w:w w:val="105"/>
                <w:sz w:val="18"/>
              </w:rPr>
              <w:t>for students.</w:t>
            </w:r>
          </w:p>
        </w:tc>
      </w:tr>
      <w:tr w:rsidR="00854E98" w14:paraId="1E80AF03" w14:textId="77777777">
        <w:trPr>
          <w:trHeight w:val="2201"/>
        </w:trPr>
        <w:tc>
          <w:tcPr>
            <w:tcW w:w="2046" w:type="dxa"/>
            <w:vMerge/>
            <w:tcBorders>
              <w:top w:val="nil"/>
            </w:tcBorders>
          </w:tcPr>
          <w:p w14:paraId="5FCA0D67" w14:textId="77777777" w:rsidR="00854E98" w:rsidRDefault="00854E98">
            <w:pPr>
              <w:rPr>
                <w:sz w:val="2"/>
                <w:szCs w:val="2"/>
              </w:rPr>
            </w:pPr>
          </w:p>
        </w:tc>
        <w:tc>
          <w:tcPr>
            <w:tcW w:w="2172" w:type="dxa"/>
          </w:tcPr>
          <w:p w14:paraId="65711DAE" w14:textId="77777777" w:rsidR="00854E98" w:rsidRDefault="00000000">
            <w:pPr>
              <w:pStyle w:val="TableParagraph"/>
              <w:ind w:left="104"/>
              <w:rPr>
                <w:sz w:val="18"/>
              </w:rPr>
            </w:pPr>
            <w:r>
              <w:rPr>
                <w:w w:val="105"/>
                <w:sz w:val="18"/>
              </w:rPr>
              <w:t>3.2.</w:t>
            </w:r>
            <w:r>
              <w:rPr>
                <w:spacing w:val="-11"/>
                <w:w w:val="105"/>
                <w:sz w:val="18"/>
              </w:rPr>
              <w:t xml:space="preserve"> </w:t>
            </w:r>
            <w:r>
              <w:rPr>
                <w:w w:val="105"/>
                <w:sz w:val="18"/>
              </w:rPr>
              <w:t>Student-</w:t>
            </w:r>
            <w:r>
              <w:rPr>
                <w:spacing w:val="-11"/>
                <w:w w:val="105"/>
                <w:sz w:val="18"/>
              </w:rPr>
              <w:t xml:space="preserve"> </w:t>
            </w:r>
            <w:r>
              <w:rPr>
                <w:w w:val="105"/>
                <w:sz w:val="18"/>
              </w:rPr>
              <w:t xml:space="preserve">centered approach in course </w:t>
            </w:r>
            <w:r>
              <w:rPr>
                <w:spacing w:val="-2"/>
                <w:w w:val="105"/>
                <w:sz w:val="18"/>
              </w:rPr>
              <w:t>materials</w:t>
            </w:r>
          </w:p>
        </w:tc>
        <w:tc>
          <w:tcPr>
            <w:tcW w:w="2172" w:type="dxa"/>
          </w:tcPr>
          <w:p w14:paraId="3F8C8051" w14:textId="77777777" w:rsidR="00854E98" w:rsidRDefault="00000000">
            <w:pPr>
              <w:pStyle w:val="TableParagraph"/>
              <w:ind w:left="103" w:right="726"/>
              <w:rPr>
                <w:sz w:val="18"/>
              </w:rPr>
            </w:pPr>
            <w:r>
              <w:rPr>
                <w:spacing w:val="-2"/>
                <w:w w:val="110"/>
                <w:sz w:val="18"/>
              </w:rPr>
              <w:t>Course</w:t>
            </w:r>
            <w:r>
              <w:rPr>
                <w:spacing w:val="-11"/>
                <w:w w:val="110"/>
                <w:sz w:val="18"/>
              </w:rPr>
              <w:t xml:space="preserve"> </w:t>
            </w:r>
            <w:r>
              <w:rPr>
                <w:spacing w:val="-2"/>
                <w:w w:val="110"/>
                <w:sz w:val="18"/>
              </w:rPr>
              <w:t>materials consistently</w:t>
            </w:r>
          </w:p>
          <w:p w14:paraId="0C2370AE" w14:textId="3724AA0E" w:rsidR="00854E98" w:rsidRDefault="00000000">
            <w:pPr>
              <w:pStyle w:val="TableParagraph"/>
              <w:ind w:left="103" w:right="175"/>
              <w:rPr>
                <w:sz w:val="18"/>
              </w:rPr>
            </w:pPr>
            <w:r>
              <w:rPr>
                <w:w w:val="110"/>
                <w:sz w:val="18"/>
              </w:rPr>
              <w:t>communicate</w:t>
            </w:r>
            <w:r>
              <w:rPr>
                <w:spacing w:val="-12"/>
                <w:w w:val="110"/>
                <w:sz w:val="18"/>
              </w:rPr>
              <w:t xml:space="preserve"> </w:t>
            </w:r>
            <w:r w:rsidR="009D02CF">
              <w:rPr>
                <w:w w:val="110"/>
                <w:sz w:val="18"/>
              </w:rPr>
              <w:t>a</w:t>
            </w:r>
            <w:r>
              <w:rPr>
                <w:spacing w:val="-13"/>
                <w:w w:val="110"/>
                <w:sz w:val="18"/>
              </w:rPr>
              <w:t xml:space="preserve"> </w:t>
            </w:r>
            <w:r>
              <w:rPr>
                <w:w w:val="110"/>
                <w:sz w:val="18"/>
              </w:rPr>
              <w:t xml:space="preserve">student- </w:t>
            </w:r>
            <w:r>
              <w:rPr>
                <w:sz w:val="18"/>
              </w:rPr>
              <w:t>centered</w:t>
            </w:r>
            <w:r>
              <w:rPr>
                <w:spacing w:val="-11"/>
                <w:sz w:val="18"/>
              </w:rPr>
              <w:t xml:space="preserve"> </w:t>
            </w:r>
            <w:r>
              <w:rPr>
                <w:sz w:val="18"/>
              </w:rPr>
              <w:t>approach</w:t>
            </w:r>
            <w:r w:rsidR="009D02CF">
              <w:rPr>
                <w:sz w:val="18"/>
              </w:rPr>
              <w:t xml:space="preserve"> and respects student differences</w:t>
            </w:r>
            <w:r>
              <w:rPr>
                <w:sz w:val="18"/>
              </w:rPr>
              <w:t>.</w:t>
            </w:r>
          </w:p>
        </w:tc>
        <w:tc>
          <w:tcPr>
            <w:tcW w:w="2172" w:type="dxa"/>
          </w:tcPr>
          <w:p w14:paraId="46A6811A" w14:textId="01BB1656" w:rsidR="00854E98" w:rsidRDefault="00000000">
            <w:pPr>
              <w:pStyle w:val="TableParagraph"/>
              <w:ind w:left="102" w:right="175"/>
              <w:rPr>
                <w:sz w:val="18"/>
              </w:rPr>
            </w:pPr>
            <w:r>
              <w:rPr>
                <w:w w:val="110"/>
                <w:sz w:val="18"/>
              </w:rPr>
              <w:t>Course</w:t>
            </w:r>
            <w:r>
              <w:rPr>
                <w:spacing w:val="-12"/>
                <w:w w:val="110"/>
                <w:sz w:val="18"/>
              </w:rPr>
              <w:t xml:space="preserve"> </w:t>
            </w:r>
            <w:r>
              <w:rPr>
                <w:w w:val="110"/>
                <w:sz w:val="18"/>
              </w:rPr>
              <w:t>materials communicate</w:t>
            </w:r>
            <w:r>
              <w:rPr>
                <w:spacing w:val="-12"/>
                <w:w w:val="110"/>
                <w:sz w:val="18"/>
              </w:rPr>
              <w:t xml:space="preserve"> </w:t>
            </w:r>
            <w:r>
              <w:rPr>
                <w:w w:val="110"/>
                <w:sz w:val="18"/>
              </w:rPr>
              <w:t>a</w:t>
            </w:r>
            <w:r w:rsidR="009D02CF">
              <w:rPr>
                <w:w w:val="110"/>
                <w:sz w:val="18"/>
              </w:rPr>
              <w:t xml:space="preserve"> </w:t>
            </w:r>
            <w:r>
              <w:rPr>
                <w:sz w:val="18"/>
              </w:rPr>
              <w:t>student-</w:t>
            </w:r>
          </w:p>
          <w:p w14:paraId="7CB39DA1" w14:textId="77777777" w:rsidR="00854E98" w:rsidRDefault="00000000">
            <w:pPr>
              <w:pStyle w:val="TableParagraph"/>
              <w:ind w:left="102"/>
              <w:rPr>
                <w:sz w:val="18"/>
              </w:rPr>
            </w:pPr>
            <w:r>
              <w:rPr>
                <w:w w:val="105"/>
                <w:sz w:val="18"/>
              </w:rPr>
              <w:t>centered</w:t>
            </w:r>
            <w:r>
              <w:rPr>
                <w:spacing w:val="-8"/>
                <w:w w:val="105"/>
                <w:sz w:val="18"/>
              </w:rPr>
              <w:t xml:space="preserve"> </w:t>
            </w:r>
            <w:r>
              <w:rPr>
                <w:spacing w:val="-2"/>
                <w:w w:val="105"/>
                <w:sz w:val="18"/>
              </w:rPr>
              <w:t>approach</w:t>
            </w:r>
          </w:p>
          <w:p w14:paraId="11B32BDE" w14:textId="77777777" w:rsidR="00854E98" w:rsidRDefault="00000000">
            <w:pPr>
              <w:pStyle w:val="TableParagraph"/>
              <w:ind w:left="102"/>
              <w:rPr>
                <w:sz w:val="18"/>
              </w:rPr>
            </w:pPr>
            <w:r>
              <w:rPr>
                <w:sz w:val="18"/>
              </w:rPr>
              <w:t xml:space="preserve">OR consider situational </w:t>
            </w:r>
            <w:r>
              <w:rPr>
                <w:spacing w:val="-2"/>
                <w:w w:val="110"/>
                <w:sz w:val="18"/>
              </w:rPr>
              <w:t>factors.</w:t>
            </w:r>
          </w:p>
        </w:tc>
        <w:tc>
          <w:tcPr>
            <w:tcW w:w="2173" w:type="dxa"/>
          </w:tcPr>
          <w:p w14:paraId="21A69939" w14:textId="223F4686" w:rsidR="00854E98" w:rsidRDefault="00000000">
            <w:pPr>
              <w:pStyle w:val="TableParagraph"/>
              <w:ind w:left="100" w:right="197"/>
              <w:rPr>
                <w:sz w:val="18"/>
              </w:rPr>
            </w:pPr>
            <w:r>
              <w:rPr>
                <w:w w:val="105"/>
                <w:sz w:val="18"/>
              </w:rPr>
              <w:t>Course</w:t>
            </w:r>
            <w:r>
              <w:rPr>
                <w:spacing w:val="-4"/>
                <w:w w:val="105"/>
                <w:sz w:val="18"/>
              </w:rPr>
              <w:t xml:space="preserve"> </w:t>
            </w:r>
            <w:r>
              <w:rPr>
                <w:w w:val="105"/>
                <w:sz w:val="18"/>
              </w:rPr>
              <w:t>materials</w:t>
            </w:r>
            <w:r>
              <w:rPr>
                <w:spacing w:val="-1"/>
                <w:w w:val="105"/>
                <w:sz w:val="18"/>
              </w:rPr>
              <w:t xml:space="preserve"> </w:t>
            </w:r>
            <w:r>
              <w:rPr>
                <w:w w:val="105"/>
                <w:sz w:val="18"/>
              </w:rPr>
              <w:t>imply some effort has been made to adopt a</w:t>
            </w:r>
            <w:r w:rsidR="009D02CF">
              <w:rPr>
                <w:w w:val="105"/>
                <w:sz w:val="18"/>
              </w:rPr>
              <w:t xml:space="preserve"> </w:t>
            </w:r>
            <w:r>
              <w:rPr>
                <w:w w:val="105"/>
                <w:sz w:val="18"/>
              </w:rPr>
              <w:t>student-</w:t>
            </w:r>
          </w:p>
          <w:p w14:paraId="0F50F4AE" w14:textId="77777777" w:rsidR="00854E98" w:rsidRDefault="00000000">
            <w:pPr>
              <w:pStyle w:val="TableParagraph"/>
              <w:ind w:left="100" w:right="197"/>
              <w:rPr>
                <w:sz w:val="18"/>
              </w:rPr>
            </w:pPr>
            <w:r>
              <w:rPr>
                <w:w w:val="105"/>
                <w:sz w:val="18"/>
              </w:rPr>
              <w:t>centered</w:t>
            </w:r>
            <w:r>
              <w:rPr>
                <w:spacing w:val="-11"/>
                <w:w w:val="105"/>
                <w:sz w:val="18"/>
              </w:rPr>
              <w:t xml:space="preserve"> </w:t>
            </w:r>
            <w:r>
              <w:rPr>
                <w:w w:val="105"/>
                <w:sz w:val="18"/>
              </w:rPr>
              <w:t>approach</w:t>
            </w:r>
            <w:r>
              <w:rPr>
                <w:spacing w:val="-11"/>
                <w:w w:val="105"/>
                <w:sz w:val="18"/>
              </w:rPr>
              <w:t xml:space="preserve"> </w:t>
            </w:r>
            <w:r>
              <w:rPr>
                <w:w w:val="105"/>
                <w:sz w:val="18"/>
              </w:rPr>
              <w:t>with no evidence of</w:t>
            </w:r>
          </w:p>
          <w:p w14:paraId="2FC769F0" w14:textId="77777777" w:rsidR="00854E98" w:rsidRDefault="00000000">
            <w:pPr>
              <w:pStyle w:val="TableParagraph"/>
              <w:spacing w:before="1"/>
              <w:ind w:left="100" w:right="197"/>
              <w:rPr>
                <w:sz w:val="18"/>
              </w:rPr>
            </w:pPr>
            <w:r>
              <w:rPr>
                <w:w w:val="105"/>
                <w:sz w:val="18"/>
              </w:rPr>
              <w:t>consideration</w:t>
            </w:r>
            <w:r>
              <w:rPr>
                <w:spacing w:val="-11"/>
                <w:w w:val="105"/>
                <w:sz w:val="18"/>
              </w:rPr>
              <w:t xml:space="preserve"> </w:t>
            </w:r>
            <w:r>
              <w:rPr>
                <w:w w:val="105"/>
                <w:sz w:val="18"/>
              </w:rPr>
              <w:t>of situational</w:t>
            </w:r>
            <w:r>
              <w:rPr>
                <w:spacing w:val="-11"/>
                <w:w w:val="105"/>
                <w:sz w:val="18"/>
              </w:rPr>
              <w:t xml:space="preserve"> </w:t>
            </w:r>
            <w:r>
              <w:rPr>
                <w:w w:val="105"/>
                <w:sz w:val="18"/>
              </w:rPr>
              <w:t>factors.</w:t>
            </w:r>
          </w:p>
        </w:tc>
        <w:tc>
          <w:tcPr>
            <w:tcW w:w="2173" w:type="dxa"/>
          </w:tcPr>
          <w:p w14:paraId="1037F4E8" w14:textId="2547630A" w:rsidR="00854E98" w:rsidRDefault="00000000">
            <w:pPr>
              <w:pStyle w:val="TableParagraph"/>
              <w:ind w:left="98" w:right="197"/>
              <w:rPr>
                <w:sz w:val="18"/>
              </w:rPr>
            </w:pPr>
            <w:r>
              <w:rPr>
                <w:w w:val="105"/>
                <w:sz w:val="18"/>
              </w:rPr>
              <w:t>Course</w:t>
            </w:r>
            <w:r>
              <w:rPr>
                <w:spacing w:val="-7"/>
                <w:w w:val="105"/>
                <w:sz w:val="18"/>
              </w:rPr>
              <w:t xml:space="preserve"> </w:t>
            </w:r>
            <w:r>
              <w:rPr>
                <w:w w:val="105"/>
                <w:sz w:val="18"/>
              </w:rPr>
              <w:t>materials</w:t>
            </w:r>
            <w:r>
              <w:rPr>
                <w:spacing w:val="-5"/>
                <w:w w:val="105"/>
                <w:sz w:val="18"/>
              </w:rPr>
              <w:t xml:space="preserve"> </w:t>
            </w:r>
            <w:r>
              <w:rPr>
                <w:w w:val="105"/>
                <w:sz w:val="18"/>
              </w:rPr>
              <w:t>do</w:t>
            </w:r>
            <w:r>
              <w:rPr>
                <w:spacing w:val="-7"/>
                <w:w w:val="105"/>
                <w:sz w:val="18"/>
              </w:rPr>
              <w:t xml:space="preserve"> </w:t>
            </w:r>
            <w:r>
              <w:rPr>
                <w:w w:val="105"/>
                <w:sz w:val="18"/>
              </w:rPr>
              <w:t>not communicate</w:t>
            </w:r>
            <w:r>
              <w:rPr>
                <w:spacing w:val="-11"/>
                <w:w w:val="105"/>
                <w:sz w:val="18"/>
              </w:rPr>
              <w:t xml:space="preserve"> </w:t>
            </w:r>
            <w:r w:rsidR="009D02CF">
              <w:rPr>
                <w:w w:val="105"/>
                <w:sz w:val="18"/>
              </w:rPr>
              <w:t xml:space="preserve">a </w:t>
            </w:r>
            <w:r>
              <w:rPr>
                <w:w w:val="105"/>
                <w:sz w:val="18"/>
              </w:rPr>
              <w:t>student-</w:t>
            </w:r>
          </w:p>
          <w:p w14:paraId="4DBB1E27" w14:textId="77777777" w:rsidR="00854E98" w:rsidRDefault="00000000">
            <w:pPr>
              <w:pStyle w:val="TableParagraph"/>
              <w:ind w:left="98"/>
              <w:rPr>
                <w:sz w:val="18"/>
              </w:rPr>
            </w:pPr>
            <w:r>
              <w:rPr>
                <w:w w:val="105"/>
                <w:sz w:val="18"/>
              </w:rPr>
              <w:t>centered</w:t>
            </w:r>
            <w:r>
              <w:rPr>
                <w:spacing w:val="-8"/>
                <w:w w:val="105"/>
                <w:sz w:val="18"/>
              </w:rPr>
              <w:t xml:space="preserve"> </w:t>
            </w:r>
            <w:r>
              <w:rPr>
                <w:spacing w:val="-2"/>
                <w:w w:val="105"/>
                <w:sz w:val="18"/>
              </w:rPr>
              <w:t>approach.</w:t>
            </w:r>
          </w:p>
        </w:tc>
      </w:tr>
      <w:tr w:rsidR="00854E98" w14:paraId="045BF877" w14:textId="77777777">
        <w:trPr>
          <w:trHeight w:val="2195"/>
        </w:trPr>
        <w:tc>
          <w:tcPr>
            <w:tcW w:w="2046" w:type="dxa"/>
            <w:vMerge/>
            <w:tcBorders>
              <w:top w:val="nil"/>
            </w:tcBorders>
          </w:tcPr>
          <w:p w14:paraId="49C6CEB2" w14:textId="77777777" w:rsidR="00854E98" w:rsidRDefault="00854E98">
            <w:pPr>
              <w:rPr>
                <w:sz w:val="2"/>
                <w:szCs w:val="2"/>
              </w:rPr>
            </w:pPr>
          </w:p>
        </w:tc>
        <w:tc>
          <w:tcPr>
            <w:tcW w:w="2172" w:type="dxa"/>
          </w:tcPr>
          <w:p w14:paraId="6AF45CE0" w14:textId="77777777" w:rsidR="00854E98" w:rsidRDefault="00000000">
            <w:pPr>
              <w:pStyle w:val="TableParagraph"/>
              <w:spacing w:line="218" w:lineRule="exact"/>
              <w:ind w:left="104"/>
              <w:rPr>
                <w:sz w:val="18"/>
              </w:rPr>
            </w:pPr>
            <w:r>
              <w:rPr>
                <w:spacing w:val="-2"/>
                <w:w w:val="110"/>
                <w:sz w:val="18"/>
              </w:rPr>
              <w:t>3.3. Classroom</w:t>
            </w:r>
            <w:r>
              <w:rPr>
                <w:spacing w:val="3"/>
                <w:w w:val="110"/>
                <w:sz w:val="18"/>
              </w:rPr>
              <w:t xml:space="preserve"> </w:t>
            </w:r>
            <w:r>
              <w:rPr>
                <w:spacing w:val="-2"/>
                <w:w w:val="110"/>
                <w:sz w:val="18"/>
              </w:rPr>
              <w:t>climate</w:t>
            </w:r>
          </w:p>
        </w:tc>
        <w:tc>
          <w:tcPr>
            <w:tcW w:w="2172" w:type="dxa"/>
          </w:tcPr>
          <w:p w14:paraId="3B9BF1E4" w14:textId="2F64D29A" w:rsidR="00854E98" w:rsidRDefault="00000000">
            <w:pPr>
              <w:pStyle w:val="TableParagraph"/>
              <w:ind w:left="103" w:right="175"/>
              <w:rPr>
                <w:sz w:val="18"/>
              </w:rPr>
            </w:pPr>
            <w:r>
              <w:rPr>
                <w:w w:val="105"/>
                <w:sz w:val="18"/>
              </w:rPr>
              <w:t>Teaching</w:t>
            </w:r>
            <w:r>
              <w:rPr>
                <w:spacing w:val="-11"/>
                <w:w w:val="105"/>
                <w:sz w:val="18"/>
              </w:rPr>
              <w:t xml:space="preserve"> </w:t>
            </w:r>
            <w:r>
              <w:rPr>
                <w:w w:val="105"/>
                <w:sz w:val="18"/>
              </w:rPr>
              <w:t>practices support a classroom climate</w:t>
            </w:r>
            <w:r>
              <w:rPr>
                <w:spacing w:val="-11"/>
                <w:w w:val="105"/>
                <w:sz w:val="18"/>
              </w:rPr>
              <w:t xml:space="preserve"> </w:t>
            </w:r>
            <w:r>
              <w:rPr>
                <w:w w:val="105"/>
                <w:sz w:val="18"/>
              </w:rPr>
              <w:t>which</w:t>
            </w:r>
            <w:r>
              <w:rPr>
                <w:spacing w:val="-10"/>
                <w:w w:val="105"/>
                <w:sz w:val="18"/>
              </w:rPr>
              <w:t xml:space="preserve"> </w:t>
            </w:r>
            <w:r>
              <w:rPr>
                <w:w w:val="105"/>
                <w:sz w:val="18"/>
              </w:rPr>
              <w:t>promotes a sense of belonging, values</w:t>
            </w:r>
            <w:r>
              <w:rPr>
                <w:spacing w:val="-10"/>
                <w:w w:val="105"/>
                <w:sz w:val="18"/>
              </w:rPr>
              <w:t xml:space="preserve"> </w:t>
            </w:r>
            <w:r w:rsidR="009D02CF">
              <w:rPr>
                <w:w w:val="105"/>
                <w:sz w:val="18"/>
              </w:rPr>
              <w:t>student</w:t>
            </w:r>
          </w:p>
          <w:p w14:paraId="689B7CAF" w14:textId="77777777" w:rsidR="00854E98" w:rsidRDefault="00000000">
            <w:pPr>
              <w:pStyle w:val="TableParagraph"/>
              <w:spacing w:before="2" w:line="237" w:lineRule="auto"/>
              <w:ind w:left="103" w:right="139"/>
              <w:rPr>
                <w:sz w:val="18"/>
              </w:rPr>
            </w:pPr>
            <w:r>
              <w:rPr>
                <w:w w:val="105"/>
                <w:sz w:val="18"/>
              </w:rPr>
              <w:t>contributions,</w:t>
            </w:r>
            <w:r>
              <w:rPr>
                <w:spacing w:val="-11"/>
                <w:w w:val="105"/>
                <w:sz w:val="18"/>
              </w:rPr>
              <w:t xml:space="preserve"> </w:t>
            </w:r>
            <w:r>
              <w:rPr>
                <w:w w:val="105"/>
                <w:sz w:val="18"/>
              </w:rPr>
              <w:t>respects individual</w:t>
            </w:r>
            <w:r>
              <w:rPr>
                <w:spacing w:val="-11"/>
                <w:w w:val="105"/>
                <w:sz w:val="18"/>
              </w:rPr>
              <w:t xml:space="preserve"> </w:t>
            </w:r>
            <w:r>
              <w:rPr>
                <w:w w:val="105"/>
                <w:sz w:val="18"/>
              </w:rPr>
              <w:t>differences, and</w:t>
            </w:r>
            <w:r>
              <w:rPr>
                <w:spacing w:val="-11"/>
                <w:w w:val="105"/>
                <w:sz w:val="18"/>
              </w:rPr>
              <w:t xml:space="preserve"> </w:t>
            </w:r>
            <w:r>
              <w:rPr>
                <w:w w:val="105"/>
                <w:sz w:val="18"/>
              </w:rPr>
              <w:t>encourages motivation,</w:t>
            </w:r>
            <w:r>
              <w:rPr>
                <w:spacing w:val="-11"/>
                <w:w w:val="105"/>
                <w:sz w:val="18"/>
              </w:rPr>
              <w:t xml:space="preserve"> </w:t>
            </w:r>
            <w:r>
              <w:rPr>
                <w:w w:val="105"/>
                <w:sz w:val="18"/>
              </w:rPr>
              <w:t>cooperation,</w:t>
            </w:r>
          </w:p>
          <w:p w14:paraId="300B4301" w14:textId="77777777" w:rsidR="00854E98" w:rsidRDefault="00000000">
            <w:pPr>
              <w:pStyle w:val="TableParagraph"/>
              <w:spacing w:before="4" w:line="201" w:lineRule="exact"/>
              <w:ind w:left="103"/>
              <w:rPr>
                <w:sz w:val="18"/>
              </w:rPr>
            </w:pPr>
            <w:r>
              <w:rPr>
                <w:w w:val="105"/>
                <w:sz w:val="18"/>
              </w:rPr>
              <w:t>and</w:t>
            </w:r>
            <w:r>
              <w:rPr>
                <w:spacing w:val="-6"/>
                <w:w w:val="105"/>
                <w:sz w:val="18"/>
              </w:rPr>
              <w:t xml:space="preserve"> </w:t>
            </w:r>
            <w:r>
              <w:rPr>
                <w:spacing w:val="-2"/>
                <w:w w:val="105"/>
                <w:sz w:val="18"/>
              </w:rPr>
              <w:t>engagement.</w:t>
            </w:r>
          </w:p>
        </w:tc>
        <w:tc>
          <w:tcPr>
            <w:tcW w:w="2172" w:type="dxa"/>
          </w:tcPr>
          <w:p w14:paraId="3B1659C0" w14:textId="1358D115" w:rsidR="00854E98" w:rsidRDefault="00000000">
            <w:pPr>
              <w:pStyle w:val="TableParagraph"/>
              <w:ind w:left="102" w:right="109"/>
              <w:rPr>
                <w:sz w:val="18"/>
              </w:rPr>
            </w:pPr>
            <w:r>
              <w:rPr>
                <w:w w:val="105"/>
                <w:sz w:val="18"/>
              </w:rPr>
              <w:t>Teaching</w:t>
            </w:r>
            <w:r>
              <w:rPr>
                <w:spacing w:val="-11"/>
                <w:w w:val="105"/>
                <w:sz w:val="18"/>
              </w:rPr>
              <w:t xml:space="preserve"> </w:t>
            </w:r>
            <w:r>
              <w:rPr>
                <w:w w:val="105"/>
                <w:sz w:val="18"/>
              </w:rPr>
              <w:t>practices support a classroom climate which mostly promotes a sense of belonging,</w:t>
            </w:r>
            <w:r>
              <w:rPr>
                <w:spacing w:val="-11"/>
                <w:w w:val="105"/>
                <w:sz w:val="18"/>
              </w:rPr>
              <w:t xml:space="preserve"> </w:t>
            </w:r>
            <w:r>
              <w:rPr>
                <w:w w:val="105"/>
                <w:sz w:val="18"/>
              </w:rPr>
              <w:t>values</w:t>
            </w:r>
            <w:r>
              <w:rPr>
                <w:spacing w:val="-11"/>
                <w:w w:val="105"/>
                <w:sz w:val="18"/>
              </w:rPr>
              <w:t xml:space="preserve"> </w:t>
            </w:r>
            <w:r w:rsidR="009D02CF">
              <w:rPr>
                <w:w w:val="105"/>
                <w:sz w:val="18"/>
              </w:rPr>
              <w:t>student</w:t>
            </w:r>
            <w:r>
              <w:rPr>
                <w:w w:val="105"/>
                <w:sz w:val="18"/>
              </w:rPr>
              <w:t xml:space="preserve"> contributions,</w:t>
            </w:r>
            <w:r>
              <w:rPr>
                <w:spacing w:val="-11"/>
                <w:w w:val="105"/>
                <w:sz w:val="18"/>
              </w:rPr>
              <w:t xml:space="preserve"> </w:t>
            </w:r>
            <w:r>
              <w:rPr>
                <w:w w:val="105"/>
                <w:sz w:val="18"/>
              </w:rPr>
              <w:t>respects individual</w:t>
            </w:r>
            <w:r>
              <w:rPr>
                <w:spacing w:val="-11"/>
                <w:w w:val="105"/>
                <w:sz w:val="18"/>
              </w:rPr>
              <w:t xml:space="preserve"> </w:t>
            </w:r>
            <w:r>
              <w:rPr>
                <w:w w:val="105"/>
                <w:sz w:val="18"/>
              </w:rPr>
              <w:t>differences, and</w:t>
            </w:r>
            <w:r>
              <w:rPr>
                <w:spacing w:val="-11"/>
                <w:w w:val="105"/>
                <w:sz w:val="18"/>
              </w:rPr>
              <w:t xml:space="preserve"> </w:t>
            </w:r>
            <w:r>
              <w:rPr>
                <w:w w:val="105"/>
                <w:sz w:val="18"/>
              </w:rPr>
              <w:t>encourages motivation,</w:t>
            </w:r>
            <w:r>
              <w:rPr>
                <w:spacing w:val="-11"/>
                <w:w w:val="105"/>
                <w:sz w:val="18"/>
              </w:rPr>
              <w:t xml:space="preserve"> </w:t>
            </w:r>
            <w:r>
              <w:rPr>
                <w:w w:val="105"/>
                <w:sz w:val="18"/>
              </w:rPr>
              <w:t>cooperation,</w:t>
            </w:r>
          </w:p>
          <w:p w14:paraId="637DF32A" w14:textId="77777777" w:rsidR="00854E98" w:rsidRDefault="00000000">
            <w:pPr>
              <w:pStyle w:val="TableParagraph"/>
              <w:spacing w:line="200" w:lineRule="exact"/>
              <w:ind w:left="102"/>
              <w:rPr>
                <w:sz w:val="18"/>
              </w:rPr>
            </w:pPr>
            <w:r>
              <w:rPr>
                <w:w w:val="105"/>
                <w:sz w:val="18"/>
              </w:rPr>
              <w:t>and</w:t>
            </w:r>
            <w:r>
              <w:rPr>
                <w:spacing w:val="-6"/>
                <w:w w:val="105"/>
                <w:sz w:val="18"/>
              </w:rPr>
              <w:t xml:space="preserve"> </w:t>
            </w:r>
            <w:r>
              <w:rPr>
                <w:spacing w:val="-2"/>
                <w:w w:val="105"/>
                <w:sz w:val="18"/>
              </w:rPr>
              <w:t>engagement.</w:t>
            </w:r>
          </w:p>
        </w:tc>
        <w:tc>
          <w:tcPr>
            <w:tcW w:w="2173" w:type="dxa"/>
          </w:tcPr>
          <w:p w14:paraId="71E678FB" w14:textId="5735D140" w:rsidR="00854E98" w:rsidRDefault="00000000">
            <w:pPr>
              <w:pStyle w:val="TableParagraph"/>
              <w:ind w:left="100" w:right="109"/>
              <w:rPr>
                <w:sz w:val="18"/>
              </w:rPr>
            </w:pPr>
            <w:r>
              <w:rPr>
                <w:w w:val="105"/>
                <w:sz w:val="18"/>
              </w:rPr>
              <w:t>Teaching</w:t>
            </w:r>
            <w:r>
              <w:rPr>
                <w:spacing w:val="-11"/>
                <w:w w:val="105"/>
                <w:sz w:val="18"/>
              </w:rPr>
              <w:t xml:space="preserve"> </w:t>
            </w:r>
            <w:r>
              <w:rPr>
                <w:w w:val="105"/>
                <w:sz w:val="18"/>
              </w:rPr>
              <w:t>practices support a classroom climate</w:t>
            </w:r>
            <w:r>
              <w:rPr>
                <w:spacing w:val="-5"/>
                <w:w w:val="105"/>
                <w:sz w:val="18"/>
              </w:rPr>
              <w:t xml:space="preserve"> </w:t>
            </w:r>
            <w:r>
              <w:rPr>
                <w:w w:val="105"/>
                <w:sz w:val="18"/>
              </w:rPr>
              <w:t>which</w:t>
            </w:r>
            <w:r>
              <w:rPr>
                <w:spacing w:val="-4"/>
                <w:w w:val="105"/>
                <w:sz w:val="18"/>
              </w:rPr>
              <w:t xml:space="preserve"> </w:t>
            </w:r>
            <w:r>
              <w:rPr>
                <w:w w:val="105"/>
                <w:sz w:val="18"/>
              </w:rPr>
              <w:t>somewhat promotes a sense of belonging,</w:t>
            </w:r>
            <w:r>
              <w:rPr>
                <w:spacing w:val="-11"/>
                <w:w w:val="105"/>
                <w:sz w:val="18"/>
              </w:rPr>
              <w:t xml:space="preserve"> </w:t>
            </w:r>
            <w:r>
              <w:rPr>
                <w:w w:val="105"/>
                <w:sz w:val="18"/>
              </w:rPr>
              <w:t>values</w:t>
            </w:r>
            <w:r>
              <w:rPr>
                <w:spacing w:val="-11"/>
                <w:w w:val="105"/>
                <w:sz w:val="18"/>
              </w:rPr>
              <w:t xml:space="preserve"> </w:t>
            </w:r>
            <w:r w:rsidR="009D02CF">
              <w:rPr>
                <w:w w:val="105"/>
                <w:sz w:val="18"/>
              </w:rPr>
              <w:t>student</w:t>
            </w:r>
            <w:r>
              <w:rPr>
                <w:w w:val="105"/>
                <w:sz w:val="18"/>
              </w:rPr>
              <w:t xml:space="preserve"> contributions,</w:t>
            </w:r>
            <w:r>
              <w:rPr>
                <w:spacing w:val="-11"/>
                <w:w w:val="105"/>
                <w:sz w:val="18"/>
              </w:rPr>
              <w:t xml:space="preserve"> </w:t>
            </w:r>
            <w:r>
              <w:rPr>
                <w:w w:val="105"/>
                <w:sz w:val="18"/>
              </w:rPr>
              <w:t>respects individual</w:t>
            </w:r>
            <w:r>
              <w:rPr>
                <w:spacing w:val="-11"/>
                <w:w w:val="105"/>
                <w:sz w:val="18"/>
              </w:rPr>
              <w:t xml:space="preserve"> </w:t>
            </w:r>
            <w:r>
              <w:rPr>
                <w:w w:val="105"/>
                <w:sz w:val="18"/>
              </w:rPr>
              <w:t>differences, and</w:t>
            </w:r>
            <w:r>
              <w:rPr>
                <w:spacing w:val="-11"/>
                <w:w w:val="105"/>
                <w:sz w:val="18"/>
              </w:rPr>
              <w:t xml:space="preserve"> </w:t>
            </w:r>
            <w:r>
              <w:rPr>
                <w:w w:val="105"/>
                <w:sz w:val="18"/>
              </w:rPr>
              <w:t>encourages motivation,</w:t>
            </w:r>
            <w:r>
              <w:rPr>
                <w:spacing w:val="-11"/>
                <w:w w:val="105"/>
                <w:sz w:val="18"/>
              </w:rPr>
              <w:t xml:space="preserve"> </w:t>
            </w:r>
            <w:r>
              <w:rPr>
                <w:w w:val="105"/>
                <w:sz w:val="18"/>
              </w:rPr>
              <w:t>cooperation,</w:t>
            </w:r>
          </w:p>
          <w:p w14:paraId="31BC3683" w14:textId="77777777" w:rsidR="00854E98" w:rsidRDefault="00000000">
            <w:pPr>
              <w:pStyle w:val="TableParagraph"/>
              <w:spacing w:line="200" w:lineRule="exact"/>
              <w:ind w:left="100"/>
              <w:rPr>
                <w:sz w:val="18"/>
              </w:rPr>
            </w:pPr>
            <w:r>
              <w:rPr>
                <w:w w:val="105"/>
                <w:sz w:val="18"/>
              </w:rPr>
              <w:t>and</w:t>
            </w:r>
            <w:r>
              <w:rPr>
                <w:spacing w:val="-6"/>
                <w:w w:val="105"/>
                <w:sz w:val="18"/>
              </w:rPr>
              <w:t xml:space="preserve"> </w:t>
            </w:r>
            <w:r>
              <w:rPr>
                <w:spacing w:val="-2"/>
                <w:w w:val="105"/>
                <w:sz w:val="18"/>
              </w:rPr>
              <w:t>engagement.</w:t>
            </w:r>
          </w:p>
        </w:tc>
        <w:tc>
          <w:tcPr>
            <w:tcW w:w="2173" w:type="dxa"/>
          </w:tcPr>
          <w:p w14:paraId="1C8406D9" w14:textId="781F4A99" w:rsidR="00854E98" w:rsidRDefault="00000000">
            <w:pPr>
              <w:pStyle w:val="TableParagraph"/>
              <w:ind w:left="98" w:right="160"/>
              <w:rPr>
                <w:sz w:val="18"/>
              </w:rPr>
            </w:pPr>
            <w:r>
              <w:rPr>
                <w:w w:val="105"/>
                <w:sz w:val="18"/>
              </w:rPr>
              <w:t>Teaching practices do not</w:t>
            </w:r>
            <w:r>
              <w:rPr>
                <w:spacing w:val="-4"/>
                <w:w w:val="105"/>
                <w:sz w:val="18"/>
              </w:rPr>
              <w:t xml:space="preserve"> </w:t>
            </w:r>
            <w:r>
              <w:rPr>
                <w:w w:val="105"/>
                <w:sz w:val="18"/>
              </w:rPr>
              <w:t>support</w:t>
            </w:r>
            <w:r>
              <w:rPr>
                <w:spacing w:val="-4"/>
                <w:w w:val="105"/>
                <w:sz w:val="18"/>
              </w:rPr>
              <w:t xml:space="preserve"> </w:t>
            </w:r>
            <w:r>
              <w:rPr>
                <w:w w:val="105"/>
                <w:sz w:val="18"/>
              </w:rPr>
              <w:t>a</w:t>
            </w:r>
            <w:r>
              <w:rPr>
                <w:spacing w:val="-7"/>
                <w:w w:val="105"/>
                <w:sz w:val="18"/>
              </w:rPr>
              <w:t xml:space="preserve"> </w:t>
            </w:r>
            <w:r>
              <w:rPr>
                <w:w w:val="105"/>
                <w:sz w:val="18"/>
              </w:rPr>
              <w:t>classroom climate</w:t>
            </w:r>
            <w:r>
              <w:rPr>
                <w:spacing w:val="-6"/>
                <w:w w:val="105"/>
                <w:sz w:val="18"/>
              </w:rPr>
              <w:t xml:space="preserve"> </w:t>
            </w:r>
            <w:r>
              <w:rPr>
                <w:w w:val="105"/>
                <w:sz w:val="18"/>
              </w:rPr>
              <w:t>which</w:t>
            </w:r>
            <w:r>
              <w:rPr>
                <w:spacing w:val="-4"/>
                <w:w w:val="105"/>
                <w:sz w:val="18"/>
              </w:rPr>
              <w:t xml:space="preserve"> </w:t>
            </w:r>
            <w:r>
              <w:rPr>
                <w:w w:val="105"/>
                <w:sz w:val="18"/>
              </w:rPr>
              <w:t>promotes a sense of belonging, values</w:t>
            </w:r>
            <w:r>
              <w:rPr>
                <w:spacing w:val="-10"/>
                <w:w w:val="105"/>
                <w:sz w:val="18"/>
              </w:rPr>
              <w:t xml:space="preserve"> </w:t>
            </w:r>
            <w:r w:rsidR="009D02CF">
              <w:rPr>
                <w:w w:val="105"/>
                <w:sz w:val="18"/>
              </w:rPr>
              <w:t>student</w:t>
            </w:r>
          </w:p>
          <w:p w14:paraId="100782B5" w14:textId="77777777" w:rsidR="00854E98" w:rsidRDefault="00000000">
            <w:pPr>
              <w:pStyle w:val="TableParagraph"/>
              <w:spacing w:before="2" w:line="237" w:lineRule="auto"/>
              <w:ind w:left="98" w:right="145"/>
              <w:rPr>
                <w:sz w:val="18"/>
              </w:rPr>
            </w:pPr>
            <w:r>
              <w:rPr>
                <w:w w:val="105"/>
                <w:sz w:val="18"/>
              </w:rPr>
              <w:t>contributions,</w:t>
            </w:r>
            <w:r>
              <w:rPr>
                <w:spacing w:val="-11"/>
                <w:w w:val="105"/>
                <w:sz w:val="18"/>
              </w:rPr>
              <w:t xml:space="preserve"> </w:t>
            </w:r>
            <w:r>
              <w:rPr>
                <w:w w:val="105"/>
                <w:sz w:val="18"/>
              </w:rPr>
              <w:t>respects individual</w:t>
            </w:r>
            <w:r>
              <w:rPr>
                <w:spacing w:val="-11"/>
                <w:w w:val="105"/>
                <w:sz w:val="18"/>
              </w:rPr>
              <w:t xml:space="preserve"> </w:t>
            </w:r>
            <w:r>
              <w:rPr>
                <w:w w:val="105"/>
                <w:sz w:val="18"/>
              </w:rPr>
              <w:t>differences, and</w:t>
            </w:r>
            <w:r>
              <w:rPr>
                <w:spacing w:val="-11"/>
                <w:w w:val="105"/>
                <w:sz w:val="18"/>
              </w:rPr>
              <w:t xml:space="preserve"> </w:t>
            </w:r>
            <w:r>
              <w:rPr>
                <w:w w:val="105"/>
                <w:sz w:val="18"/>
              </w:rPr>
              <w:t>encourages motivation,</w:t>
            </w:r>
            <w:r>
              <w:rPr>
                <w:spacing w:val="-11"/>
                <w:w w:val="105"/>
                <w:sz w:val="18"/>
              </w:rPr>
              <w:t xml:space="preserve"> </w:t>
            </w:r>
            <w:r>
              <w:rPr>
                <w:w w:val="105"/>
                <w:sz w:val="18"/>
              </w:rPr>
              <w:t>cooperation,</w:t>
            </w:r>
          </w:p>
          <w:p w14:paraId="0B2E255C" w14:textId="77777777" w:rsidR="00854E98" w:rsidRDefault="00000000">
            <w:pPr>
              <w:pStyle w:val="TableParagraph"/>
              <w:spacing w:before="4" w:line="201" w:lineRule="exact"/>
              <w:ind w:left="98"/>
              <w:rPr>
                <w:sz w:val="18"/>
              </w:rPr>
            </w:pPr>
            <w:r>
              <w:rPr>
                <w:w w:val="105"/>
                <w:sz w:val="18"/>
              </w:rPr>
              <w:t>and</w:t>
            </w:r>
            <w:r>
              <w:rPr>
                <w:spacing w:val="-6"/>
                <w:w w:val="105"/>
                <w:sz w:val="18"/>
              </w:rPr>
              <w:t xml:space="preserve"> </w:t>
            </w:r>
            <w:r>
              <w:rPr>
                <w:spacing w:val="-2"/>
                <w:w w:val="105"/>
                <w:sz w:val="18"/>
              </w:rPr>
              <w:t>engagement.</w:t>
            </w:r>
          </w:p>
        </w:tc>
      </w:tr>
    </w:tbl>
    <w:p w14:paraId="5757AFFE" w14:textId="77777777" w:rsidR="00854E98" w:rsidRDefault="00854E98">
      <w:pPr>
        <w:spacing w:line="201" w:lineRule="exact"/>
        <w:rPr>
          <w:sz w:val="18"/>
        </w:rPr>
        <w:sectPr w:rsidR="00854E98">
          <w:pgSz w:w="15840" w:h="12240" w:orient="landscape"/>
          <w:pgMar w:top="860" w:right="13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6"/>
        <w:gridCol w:w="2172"/>
        <w:gridCol w:w="2172"/>
        <w:gridCol w:w="2172"/>
        <w:gridCol w:w="2173"/>
        <w:gridCol w:w="2173"/>
      </w:tblGrid>
      <w:tr w:rsidR="00854E98" w14:paraId="61D2F4BE" w14:textId="77777777">
        <w:trPr>
          <w:trHeight w:val="880"/>
        </w:trPr>
        <w:tc>
          <w:tcPr>
            <w:tcW w:w="12908" w:type="dxa"/>
            <w:gridSpan w:val="6"/>
          </w:tcPr>
          <w:p w14:paraId="5A07770B" w14:textId="77777777" w:rsidR="00854E98" w:rsidRDefault="00000000">
            <w:pPr>
              <w:pStyle w:val="TableParagraph"/>
              <w:spacing w:line="218" w:lineRule="exact"/>
              <w:rPr>
                <w:sz w:val="18"/>
              </w:rPr>
            </w:pPr>
            <w:r>
              <w:rPr>
                <w:b/>
                <w:w w:val="105"/>
                <w:sz w:val="18"/>
              </w:rPr>
              <w:lastRenderedPageBreak/>
              <w:t>Standard</w:t>
            </w:r>
            <w:r>
              <w:rPr>
                <w:b/>
                <w:spacing w:val="-4"/>
                <w:w w:val="105"/>
                <w:sz w:val="18"/>
              </w:rPr>
              <w:t xml:space="preserve"> </w:t>
            </w:r>
            <w:r>
              <w:rPr>
                <w:b/>
                <w:w w:val="105"/>
                <w:sz w:val="18"/>
              </w:rPr>
              <w:t>4:</w:t>
            </w:r>
            <w:r>
              <w:rPr>
                <w:b/>
                <w:spacing w:val="-1"/>
                <w:w w:val="105"/>
                <w:sz w:val="18"/>
              </w:rPr>
              <w:t xml:space="preserve"> </w:t>
            </w:r>
            <w:r>
              <w:rPr>
                <w:b/>
                <w:w w:val="105"/>
                <w:sz w:val="18"/>
              </w:rPr>
              <w:t>Student</w:t>
            </w:r>
            <w:r>
              <w:rPr>
                <w:b/>
                <w:spacing w:val="-1"/>
                <w:w w:val="105"/>
                <w:sz w:val="18"/>
              </w:rPr>
              <w:t xml:space="preserve"> </w:t>
            </w:r>
            <w:r>
              <w:rPr>
                <w:b/>
                <w:w w:val="105"/>
                <w:sz w:val="18"/>
              </w:rPr>
              <w:t>Engagement</w:t>
            </w:r>
            <w:r>
              <w:rPr>
                <w:b/>
                <w:spacing w:val="-1"/>
                <w:w w:val="105"/>
                <w:sz w:val="18"/>
              </w:rPr>
              <w:t xml:space="preserve"> </w:t>
            </w:r>
            <w:r>
              <w:rPr>
                <w:b/>
                <w:w w:val="105"/>
                <w:sz w:val="18"/>
              </w:rPr>
              <w:t>&amp;</w:t>
            </w:r>
            <w:r>
              <w:rPr>
                <w:b/>
                <w:spacing w:val="-4"/>
                <w:w w:val="105"/>
                <w:sz w:val="18"/>
              </w:rPr>
              <w:t xml:space="preserve"> </w:t>
            </w:r>
            <w:r>
              <w:rPr>
                <w:b/>
                <w:w w:val="105"/>
                <w:sz w:val="18"/>
              </w:rPr>
              <w:t>Learning</w:t>
            </w:r>
            <w:r>
              <w:rPr>
                <w:b/>
                <w:spacing w:val="1"/>
                <w:w w:val="105"/>
                <w:sz w:val="18"/>
              </w:rPr>
              <w:t xml:space="preserve"> </w:t>
            </w:r>
            <w:r>
              <w:rPr>
                <w:b/>
                <w:w w:val="105"/>
                <w:sz w:val="18"/>
              </w:rPr>
              <w:t>Experiences</w:t>
            </w:r>
            <w:r>
              <w:rPr>
                <w:b/>
                <w:spacing w:val="2"/>
                <w:w w:val="105"/>
                <w:sz w:val="18"/>
              </w:rPr>
              <w:t xml:space="preserve"> </w:t>
            </w:r>
            <w:r>
              <w:rPr>
                <w:w w:val="105"/>
                <w:sz w:val="18"/>
              </w:rPr>
              <w:t>As</w:t>
            </w:r>
            <w:r>
              <w:rPr>
                <w:spacing w:val="-6"/>
                <w:w w:val="105"/>
                <w:sz w:val="18"/>
              </w:rPr>
              <w:t xml:space="preserve"> </w:t>
            </w:r>
            <w:r>
              <w:rPr>
                <w:w w:val="105"/>
                <w:sz w:val="18"/>
              </w:rPr>
              <w:t>an</w:t>
            </w:r>
            <w:r>
              <w:rPr>
                <w:spacing w:val="-2"/>
                <w:w w:val="105"/>
                <w:sz w:val="18"/>
              </w:rPr>
              <w:t xml:space="preserve"> </w:t>
            </w:r>
            <w:r>
              <w:rPr>
                <w:w w:val="105"/>
                <w:sz w:val="18"/>
              </w:rPr>
              <w:t>instructor,</w:t>
            </w:r>
            <w:r>
              <w:rPr>
                <w:spacing w:val="-4"/>
                <w:w w:val="105"/>
                <w:sz w:val="18"/>
              </w:rPr>
              <w:t xml:space="preserve"> </w:t>
            </w:r>
            <w:r>
              <w:rPr>
                <w:w w:val="105"/>
                <w:sz w:val="18"/>
              </w:rPr>
              <w:t>this</w:t>
            </w:r>
            <w:r>
              <w:rPr>
                <w:spacing w:val="-6"/>
                <w:w w:val="105"/>
                <w:sz w:val="18"/>
              </w:rPr>
              <w:t xml:space="preserve"> </w:t>
            </w:r>
            <w:r>
              <w:rPr>
                <w:w w:val="105"/>
                <w:sz w:val="18"/>
              </w:rPr>
              <w:t>is</w:t>
            </w:r>
            <w:r>
              <w:rPr>
                <w:spacing w:val="-6"/>
                <w:w w:val="105"/>
                <w:sz w:val="18"/>
              </w:rPr>
              <w:t xml:space="preserve"> </w:t>
            </w:r>
            <w:r>
              <w:rPr>
                <w:w w:val="105"/>
                <w:sz w:val="18"/>
              </w:rPr>
              <w:t>an</w:t>
            </w:r>
            <w:r>
              <w:rPr>
                <w:spacing w:val="-2"/>
                <w:w w:val="105"/>
                <w:sz w:val="18"/>
              </w:rPr>
              <w:t xml:space="preserve"> </w:t>
            </w:r>
            <w:r>
              <w:rPr>
                <w:w w:val="105"/>
                <w:sz w:val="18"/>
              </w:rPr>
              <w:t>area</w:t>
            </w:r>
            <w:r>
              <w:rPr>
                <w:spacing w:val="-3"/>
                <w:w w:val="105"/>
                <w:sz w:val="18"/>
              </w:rPr>
              <w:t xml:space="preserve"> </w:t>
            </w:r>
            <w:r>
              <w:rPr>
                <w:w w:val="105"/>
                <w:sz w:val="18"/>
              </w:rPr>
              <w:t>where</w:t>
            </w:r>
            <w:r>
              <w:rPr>
                <w:spacing w:val="-2"/>
                <w:w w:val="105"/>
                <w:sz w:val="18"/>
              </w:rPr>
              <w:t xml:space="preserve"> </w:t>
            </w:r>
            <w:r>
              <w:rPr>
                <w:w w:val="105"/>
                <w:sz w:val="18"/>
              </w:rPr>
              <w:t>you</w:t>
            </w:r>
            <w:r>
              <w:rPr>
                <w:spacing w:val="-3"/>
                <w:w w:val="105"/>
                <w:sz w:val="18"/>
              </w:rPr>
              <w:t xml:space="preserve"> </w:t>
            </w:r>
            <w:r>
              <w:rPr>
                <w:w w:val="105"/>
                <w:sz w:val="18"/>
              </w:rPr>
              <w:t>will</w:t>
            </w:r>
            <w:r>
              <w:rPr>
                <w:spacing w:val="1"/>
                <w:w w:val="105"/>
                <w:sz w:val="18"/>
              </w:rPr>
              <w:t xml:space="preserve"> </w:t>
            </w:r>
            <w:r>
              <w:rPr>
                <w:w w:val="105"/>
                <w:sz w:val="18"/>
              </w:rPr>
              <w:t>show</w:t>
            </w:r>
            <w:r>
              <w:rPr>
                <w:spacing w:val="-2"/>
                <w:w w:val="105"/>
                <w:sz w:val="18"/>
              </w:rPr>
              <w:t xml:space="preserve"> </w:t>
            </w:r>
            <w:r>
              <w:rPr>
                <w:w w:val="105"/>
                <w:sz w:val="18"/>
              </w:rPr>
              <w:t>evidence</w:t>
            </w:r>
            <w:r>
              <w:rPr>
                <w:spacing w:val="-2"/>
                <w:w w:val="105"/>
                <w:sz w:val="18"/>
              </w:rPr>
              <w:t xml:space="preserve"> </w:t>
            </w:r>
            <w:r>
              <w:rPr>
                <w:w w:val="105"/>
                <w:sz w:val="18"/>
              </w:rPr>
              <w:t>of</w:t>
            </w:r>
            <w:r>
              <w:rPr>
                <w:spacing w:val="-2"/>
                <w:w w:val="105"/>
                <w:sz w:val="18"/>
              </w:rPr>
              <w:t xml:space="preserve"> </w:t>
            </w:r>
            <w:r>
              <w:rPr>
                <w:w w:val="105"/>
                <w:sz w:val="18"/>
              </w:rPr>
              <w:t>student</w:t>
            </w:r>
            <w:r>
              <w:rPr>
                <w:spacing w:val="-1"/>
                <w:w w:val="105"/>
                <w:sz w:val="18"/>
              </w:rPr>
              <w:t xml:space="preserve"> </w:t>
            </w:r>
            <w:r>
              <w:rPr>
                <w:w w:val="105"/>
                <w:sz w:val="18"/>
              </w:rPr>
              <w:t>engagement</w:t>
            </w:r>
            <w:r>
              <w:rPr>
                <w:spacing w:val="-1"/>
                <w:w w:val="105"/>
                <w:sz w:val="18"/>
              </w:rPr>
              <w:t xml:space="preserve"> </w:t>
            </w:r>
            <w:r>
              <w:rPr>
                <w:w w:val="105"/>
                <w:sz w:val="18"/>
              </w:rPr>
              <w:t>through</w:t>
            </w:r>
            <w:r>
              <w:rPr>
                <w:spacing w:val="-2"/>
                <w:w w:val="105"/>
                <w:sz w:val="18"/>
              </w:rPr>
              <w:t xml:space="preserve"> </w:t>
            </w:r>
            <w:r>
              <w:rPr>
                <w:spacing w:val="-4"/>
                <w:w w:val="105"/>
                <w:sz w:val="18"/>
              </w:rPr>
              <w:t>data</w:t>
            </w:r>
          </w:p>
          <w:p w14:paraId="6B6EBDAE" w14:textId="77777777" w:rsidR="00854E98" w:rsidRDefault="00000000">
            <w:pPr>
              <w:pStyle w:val="TableParagraph"/>
              <w:rPr>
                <w:sz w:val="18"/>
              </w:rPr>
            </w:pPr>
            <w:r>
              <w:rPr>
                <w:w w:val="105"/>
                <w:sz w:val="18"/>
              </w:rPr>
              <w:t>driven results</w:t>
            </w:r>
            <w:r>
              <w:rPr>
                <w:spacing w:val="-2"/>
                <w:w w:val="105"/>
                <w:sz w:val="18"/>
              </w:rPr>
              <w:t xml:space="preserve"> </w:t>
            </w:r>
            <w:r>
              <w:rPr>
                <w:w w:val="105"/>
                <w:sz w:val="18"/>
              </w:rPr>
              <w:t>like evaluations</w:t>
            </w:r>
            <w:r>
              <w:rPr>
                <w:spacing w:val="-2"/>
                <w:w w:val="105"/>
                <w:sz w:val="18"/>
              </w:rPr>
              <w:t xml:space="preserve"> </w:t>
            </w:r>
            <w:r>
              <w:rPr>
                <w:w w:val="105"/>
                <w:sz w:val="18"/>
              </w:rPr>
              <w:t>and learning</w:t>
            </w:r>
            <w:r>
              <w:rPr>
                <w:spacing w:val="-1"/>
                <w:w w:val="105"/>
                <w:sz w:val="18"/>
              </w:rPr>
              <w:t xml:space="preserve"> </w:t>
            </w:r>
            <w:r>
              <w:rPr>
                <w:w w:val="105"/>
                <w:sz w:val="18"/>
              </w:rPr>
              <w:t>outcome achievement,</w:t>
            </w:r>
            <w:r>
              <w:rPr>
                <w:spacing w:val="-1"/>
                <w:w w:val="105"/>
                <w:sz w:val="18"/>
              </w:rPr>
              <w:t xml:space="preserve"> </w:t>
            </w:r>
            <w:r>
              <w:rPr>
                <w:w w:val="105"/>
                <w:sz w:val="18"/>
              </w:rPr>
              <w:t>examples</w:t>
            </w:r>
            <w:r>
              <w:rPr>
                <w:spacing w:val="-2"/>
                <w:w w:val="105"/>
                <w:sz w:val="18"/>
              </w:rPr>
              <w:t xml:space="preserve"> </w:t>
            </w:r>
            <w:r>
              <w:rPr>
                <w:w w:val="105"/>
                <w:sz w:val="18"/>
              </w:rPr>
              <w:t>of assessment and student work including</w:t>
            </w:r>
            <w:r>
              <w:rPr>
                <w:spacing w:val="-1"/>
                <w:w w:val="105"/>
                <w:sz w:val="18"/>
              </w:rPr>
              <w:t xml:space="preserve"> </w:t>
            </w:r>
            <w:r>
              <w:rPr>
                <w:w w:val="105"/>
                <w:sz w:val="18"/>
              </w:rPr>
              <w:t>collaborative work,</w:t>
            </w:r>
            <w:r>
              <w:rPr>
                <w:spacing w:val="-1"/>
                <w:w w:val="105"/>
                <w:sz w:val="18"/>
              </w:rPr>
              <w:t xml:space="preserve"> </w:t>
            </w:r>
            <w:r>
              <w:rPr>
                <w:w w:val="105"/>
                <w:sz w:val="18"/>
              </w:rPr>
              <w:t>examples</w:t>
            </w:r>
            <w:r>
              <w:rPr>
                <w:spacing w:val="-2"/>
                <w:w w:val="105"/>
                <w:sz w:val="18"/>
              </w:rPr>
              <w:t xml:space="preserve"> </w:t>
            </w:r>
            <w:r>
              <w:rPr>
                <w:w w:val="105"/>
                <w:sz w:val="18"/>
              </w:rPr>
              <w:t>of substantive feedback given to students, and teaching observations.</w:t>
            </w:r>
            <w:r>
              <w:rPr>
                <w:spacing w:val="40"/>
                <w:w w:val="105"/>
                <w:sz w:val="18"/>
              </w:rPr>
              <w:t xml:space="preserve"> </w:t>
            </w:r>
            <w:r>
              <w:rPr>
                <w:w w:val="105"/>
                <w:sz w:val="18"/>
              </w:rPr>
              <w:t>This standard also helps show emphasis on learner-centered instruction rather than teacher-centered</w:t>
            </w:r>
          </w:p>
          <w:p w14:paraId="126FB081" w14:textId="77777777" w:rsidR="00854E98" w:rsidRDefault="00000000">
            <w:pPr>
              <w:pStyle w:val="TableParagraph"/>
              <w:spacing w:before="1" w:line="201" w:lineRule="exact"/>
              <w:rPr>
                <w:sz w:val="18"/>
              </w:rPr>
            </w:pPr>
            <w:r>
              <w:rPr>
                <w:spacing w:val="-2"/>
                <w:w w:val="105"/>
                <w:sz w:val="18"/>
              </w:rPr>
              <w:t>instruction.</w:t>
            </w:r>
          </w:p>
        </w:tc>
      </w:tr>
      <w:tr w:rsidR="00854E98" w14:paraId="79C2F1CA" w14:textId="77777777">
        <w:trPr>
          <w:trHeight w:val="440"/>
        </w:trPr>
        <w:tc>
          <w:tcPr>
            <w:tcW w:w="2046" w:type="dxa"/>
          </w:tcPr>
          <w:p w14:paraId="7503F97B" w14:textId="77777777" w:rsidR="00854E98" w:rsidRDefault="00000000">
            <w:pPr>
              <w:pStyle w:val="TableParagraph"/>
              <w:spacing w:line="219" w:lineRule="exact"/>
              <w:rPr>
                <w:b/>
                <w:sz w:val="18"/>
              </w:rPr>
            </w:pPr>
            <w:r>
              <w:rPr>
                <w:b/>
                <w:spacing w:val="-2"/>
                <w:w w:val="115"/>
                <w:sz w:val="18"/>
              </w:rPr>
              <w:t>Possible</w:t>
            </w:r>
          </w:p>
          <w:p w14:paraId="3486E96E" w14:textId="77777777" w:rsidR="00854E98" w:rsidRDefault="00000000">
            <w:pPr>
              <w:pStyle w:val="TableParagraph"/>
              <w:spacing w:line="201" w:lineRule="exact"/>
              <w:rPr>
                <w:b/>
                <w:sz w:val="18"/>
              </w:rPr>
            </w:pPr>
            <w:r>
              <w:rPr>
                <w:b/>
                <w:spacing w:val="-2"/>
                <w:w w:val="110"/>
                <w:sz w:val="18"/>
              </w:rPr>
              <w:t>artifacts/evidence</w:t>
            </w:r>
          </w:p>
        </w:tc>
        <w:tc>
          <w:tcPr>
            <w:tcW w:w="2172" w:type="dxa"/>
          </w:tcPr>
          <w:p w14:paraId="36B603A4" w14:textId="77777777" w:rsidR="00854E98" w:rsidRDefault="00000000">
            <w:pPr>
              <w:pStyle w:val="TableParagraph"/>
              <w:spacing w:line="219" w:lineRule="exact"/>
              <w:ind w:left="104"/>
              <w:rPr>
                <w:b/>
                <w:sz w:val="18"/>
              </w:rPr>
            </w:pPr>
            <w:r>
              <w:rPr>
                <w:b/>
                <w:spacing w:val="-2"/>
                <w:w w:val="110"/>
                <w:sz w:val="18"/>
              </w:rPr>
              <w:t>Category</w:t>
            </w:r>
          </w:p>
        </w:tc>
        <w:tc>
          <w:tcPr>
            <w:tcW w:w="2172" w:type="dxa"/>
          </w:tcPr>
          <w:p w14:paraId="7FB68CE1" w14:textId="77777777" w:rsidR="00854E98" w:rsidRDefault="00000000">
            <w:pPr>
              <w:pStyle w:val="TableParagraph"/>
              <w:spacing w:line="219" w:lineRule="exact"/>
              <w:ind w:left="103"/>
              <w:rPr>
                <w:b/>
                <w:sz w:val="18"/>
              </w:rPr>
            </w:pPr>
            <w:r>
              <w:rPr>
                <w:b/>
                <w:spacing w:val="-2"/>
                <w:w w:val="110"/>
                <w:sz w:val="18"/>
              </w:rPr>
              <w:t>Distinguished</w:t>
            </w:r>
          </w:p>
        </w:tc>
        <w:tc>
          <w:tcPr>
            <w:tcW w:w="2172" w:type="dxa"/>
          </w:tcPr>
          <w:p w14:paraId="19479FEF" w14:textId="77777777" w:rsidR="00854E98" w:rsidRDefault="00000000">
            <w:pPr>
              <w:pStyle w:val="TableParagraph"/>
              <w:spacing w:line="219" w:lineRule="exact"/>
              <w:ind w:left="102"/>
              <w:rPr>
                <w:b/>
                <w:sz w:val="18"/>
              </w:rPr>
            </w:pPr>
            <w:r>
              <w:rPr>
                <w:b/>
                <w:spacing w:val="-2"/>
                <w:w w:val="115"/>
                <w:sz w:val="18"/>
              </w:rPr>
              <w:t>Skilled</w:t>
            </w:r>
          </w:p>
        </w:tc>
        <w:tc>
          <w:tcPr>
            <w:tcW w:w="2173" w:type="dxa"/>
          </w:tcPr>
          <w:p w14:paraId="6BCF419A" w14:textId="77777777" w:rsidR="00854E98" w:rsidRDefault="00000000">
            <w:pPr>
              <w:pStyle w:val="TableParagraph"/>
              <w:spacing w:line="219" w:lineRule="exact"/>
              <w:ind w:left="100"/>
              <w:rPr>
                <w:b/>
                <w:sz w:val="18"/>
              </w:rPr>
            </w:pPr>
            <w:r>
              <w:rPr>
                <w:b/>
                <w:spacing w:val="-2"/>
                <w:w w:val="115"/>
                <w:sz w:val="18"/>
              </w:rPr>
              <w:t>Baseline</w:t>
            </w:r>
          </w:p>
        </w:tc>
        <w:tc>
          <w:tcPr>
            <w:tcW w:w="2173" w:type="dxa"/>
          </w:tcPr>
          <w:p w14:paraId="0914B07A" w14:textId="77777777" w:rsidR="00854E98" w:rsidRDefault="00000000">
            <w:pPr>
              <w:pStyle w:val="TableParagraph"/>
              <w:spacing w:line="219" w:lineRule="exact"/>
              <w:ind w:left="98"/>
              <w:rPr>
                <w:b/>
                <w:sz w:val="18"/>
              </w:rPr>
            </w:pPr>
            <w:r>
              <w:rPr>
                <w:b/>
                <w:spacing w:val="-2"/>
                <w:w w:val="110"/>
                <w:sz w:val="18"/>
              </w:rPr>
              <w:t>Unsatisfactory</w:t>
            </w:r>
          </w:p>
        </w:tc>
      </w:tr>
      <w:tr w:rsidR="00854E98" w14:paraId="4D0EEA40" w14:textId="77777777">
        <w:trPr>
          <w:trHeight w:val="1315"/>
        </w:trPr>
        <w:tc>
          <w:tcPr>
            <w:tcW w:w="2046" w:type="dxa"/>
            <w:vMerge w:val="restart"/>
          </w:tcPr>
          <w:p w14:paraId="46C2B86F" w14:textId="77777777" w:rsidR="00854E98" w:rsidRDefault="00000000">
            <w:pPr>
              <w:pStyle w:val="TableParagraph"/>
              <w:rPr>
                <w:sz w:val="18"/>
              </w:rPr>
            </w:pPr>
            <w:r>
              <w:rPr>
                <w:w w:val="105"/>
                <w:sz w:val="18"/>
              </w:rPr>
              <w:t>Examples</w:t>
            </w:r>
            <w:r>
              <w:rPr>
                <w:spacing w:val="-12"/>
                <w:w w:val="105"/>
                <w:sz w:val="18"/>
              </w:rPr>
              <w:t xml:space="preserve"> </w:t>
            </w:r>
            <w:r>
              <w:rPr>
                <w:w w:val="105"/>
                <w:sz w:val="18"/>
              </w:rPr>
              <w:t>of</w:t>
            </w:r>
            <w:r>
              <w:rPr>
                <w:spacing w:val="-10"/>
                <w:w w:val="105"/>
                <w:sz w:val="18"/>
              </w:rPr>
              <w:t xml:space="preserve"> </w:t>
            </w:r>
            <w:r>
              <w:rPr>
                <w:w w:val="105"/>
                <w:sz w:val="18"/>
              </w:rPr>
              <w:t xml:space="preserve">learning </w:t>
            </w:r>
            <w:r>
              <w:rPr>
                <w:spacing w:val="-2"/>
                <w:w w:val="105"/>
                <w:sz w:val="18"/>
              </w:rPr>
              <w:t>activities</w:t>
            </w:r>
          </w:p>
          <w:p w14:paraId="372A6373" w14:textId="77777777" w:rsidR="00854E98" w:rsidRDefault="00000000">
            <w:pPr>
              <w:pStyle w:val="TableParagraph"/>
              <w:spacing w:before="214"/>
              <w:rPr>
                <w:sz w:val="18"/>
              </w:rPr>
            </w:pPr>
            <w:r>
              <w:rPr>
                <w:w w:val="105"/>
                <w:sz w:val="18"/>
              </w:rPr>
              <w:t>Examples</w:t>
            </w:r>
            <w:r>
              <w:rPr>
                <w:spacing w:val="-12"/>
                <w:w w:val="105"/>
                <w:sz w:val="18"/>
              </w:rPr>
              <w:t xml:space="preserve"> </w:t>
            </w:r>
            <w:r>
              <w:rPr>
                <w:w w:val="105"/>
                <w:sz w:val="18"/>
              </w:rPr>
              <w:t>of</w:t>
            </w:r>
            <w:r>
              <w:rPr>
                <w:spacing w:val="-10"/>
                <w:w w:val="105"/>
                <w:sz w:val="18"/>
              </w:rPr>
              <w:t xml:space="preserve"> </w:t>
            </w:r>
            <w:r>
              <w:rPr>
                <w:w w:val="105"/>
                <w:sz w:val="18"/>
              </w:rPr>
              <w:t xml:space="preserve">instructor </w:t>
            </w:r>
            <w:r>
              <w:rPr>
                <w:spacing w:val="-2"/>
                <w:w w:val="105"/>
                <w:sz w:val="18"/>
              </w:rPr>
              <w:t>feedback</w:t>
            </w:r>
          </w:p>
          <w:p w14:paraId="7036068B" w14:textId="77777777" w:rsidR="00854E98" w:rsidRDefault="00854E98">
            <w:pPr>
              <w:pStyle w:val="TableParagraph"/>
              <w:spacing w:before="1"/>
              <w:ind w:left="0"/>
              <w:rPr>
                <w:sz w:val="18"/>
              </w:rPr>
            </w:pPr>
          </w:p>
          <w:p w14:paraId="63A6058B" w14:textId="77777777" w:rsidR="00854E98" w:rsidRDefault="00000000">
            <w:pPr>
              <w:pStyle w:val="TableParagraph"/>
              <w:ind w:right="192"/>
              <w:rPr>
                <w:sz w:val="18"/>
              </w:rPr>
            </w:pPr>
            <w:r>
              <w:rPr>
                <w:w w:val="105"/>
                <w:sz w:val="18"/>
              </w:rPr>
              <w:t>Participation</w:t>
            </w:r>
            <w:r>
              <w:rPr>
                <w:spacing w:val="-11"/>
                <w:w w:val="105"/>
                <w:sz w:val="18"/>
              </w:rPr>
              <w:t xml:space="preserve"> </w:t>
            </w:r>
            <w:r>
              <w:rPr>
                <w:w w:val="105"/>
                <w:sz w:val="18"/>
              </w:rPr>
              <w:t>in teaching</w:t>
            </w:r>
            <w:r>
              <w:rPr>
                <w:spacing w:val="-11"/>
                <w:w w:val="105"/>
                <w:sz w:val="18"/>
              </w:rPr>
              <w:t xml:space="preserve"> </w:t>
            </w:r>
            <w:r>
              <w:rPr>
                <w:w w:val="105"/>
                <w:sz w:val="18"/>
              </w:rPr>
              <w:t xml:space="preserve">development </w:t>
            </w:r>
            <w:r>
              <w:rPr>
                <w:spacing w:val="-2"/>
                <w:w w:val="105"/>
                <w:sz w:val="18"/>
              </w:rPr>
              <w:t>initiatives</w:t>
            </w:r>
          </w:p>
          <w:p w14:paraId="732F99DB" w14:textId="77777777" w:rsidR="00854E98" w:rsidRDefault="00854E98">
            <w:pPr>
              <w:pStyle w:val="TableParagraph"/>
              <w:spacing w:before="2"/>
              <w:ind w:left="0"/>
              <w:rPr>
                <w:sz w:val="18"/>
              </w:rPr>
            </w:pPr>
          </w:p>
          <w:p w14:paraId="042E6A23" w14:textId="77777777" w:rsidR="00854E98" w:rsidRDefault="00000000">
            <w:pPr>
              <w:pStyle w:val="TableParagraph"/>
              <w:rPr>
                <w:sz w:val="18"/>
              </w:rPr>
            </w:pPr>
            <w:r>
              <w:rPr>
                <w:w w:val="105"/>
                <w:sz w:val="18"/>
              </w:rPr>
              <w:t>Student</w:t>
            </w:r>
            <w:r>
              <w:rPr>
                <w:spacing w:val="-6"/>
                <w:w w:val="105"/>
                <w:sz w:val="18"/>
              </w:rPr>
              <w:t xml:space="preserve"> </w:t>
            </w:r>
            <w:r>
              <w:rPr>
                <w:spacing w:val="-2"/>
                <w:w w:val="105"/>
                <w:sz w:val="18"/>
              </w:rPr>
              <w:t>feedback</w:t>
            </w:r>
          </w:p>
          <w:p w14:paraId="03AA72B2" w14:textId="77777777" w:rsidR="00854E98" w:rsidRDefault="00854E98">
            <w:pPr>
              <w:pStyle w:val="TableParagraph"/>
              <w:ind w:left="0"/>
              <w:rPr>
                <w:sz w:val="18"/>
              </w:rPr>
            </w:pPr>
          </w:p>
          <w:p w14:paraId="3CFED00F" w14:textId="77777777" w:rsidR="00854E98" w:rsidRDefault="00000000">
            <w:pPr>
              <w:pStyle w:val="TableParagraph"/>
              <w:ind w:right="272"/>
              <w:rPr>
                <w:sz w:val="18"/>
              </w:rPr>
            </w:pPr>
            <w:r>
              <w:rPr>
                <w:w w:val="105"/>
                <w:sz w:val="18"/>
              </w:rPr>
              <w:t>Teaching</w:t>
            </w:r>
            <w:r>
              <w:rPr>
                <w:spacing w:val="-11"/>
                <w:w w:val="105"/>
                <w:sz w:val="18"/>
              </w:rPr>
              <w:t xml:space="preserve"> </w:t>
            </w:r>
            <w:r>
              <w:rPr>
                <w:w w:val="105"/>
                <w:sz w:val="18"/>
              </w:rPr>
              <w:t xml:space="preserve">observation </w:t>
            </w:r>
            <w:r>
              <w:rPr>
                <w:spacing w:val="-4"/>
                <w:w w:val="105"/>
                <w:sz w:val="18"/>
              </w:rPr>
              <w:t>data</w:t>
            </w:r>
          </w:p>
          <w:p w14:paraId="1680AE89" w14:textId="77777777" w:rsidR="00854E98" w:rsidRDefault="00854E98">
            <w:pPr>
              <w:pStyle w:val="TableParagraph"/>
              <w:spacing w:before="1"/>
              <w:ind w:left="0"/>
              <w:rPr>
                <w:sz w:val="18"/>
              </w:rPr>
            </w:pPr>
          </w:p>
          <w:p w14:paraId="61B48480" w14:textId="77777777" w:rsidR="00854E98" w:rsidRDefault="00000000">
            <w:pPr>
              <w:pStyle w:val="TableParagraph"/>
              <w:spacing w:before="1"/>
              <w:ind w:right="344"/>
              <w:rPr>
                <w:sz w:val="18"/>
              </w:rPr>
            </w:pPr>
            <w:r>
              <w:rPr>
                <w:w w:val="105"/>
                <w:sz w:val="18"/>
              </w:rPr>
              <w:t>Teaching</w:t>
            </w:r>
            <w:r>
              <w:rPr>
                <w:spacing w:val="-11"/>
                <w:w w:val="105"/>
                <w:sz w:val="18"/>
              </w:rPr>
              <w:t xml:space="preserve"> </w:t>
            </w:r>
            <w:r>
              <w:rPr>
                <w:w w:val="105"/>
                <w:sz w:val="18"/>
              </w:rPr>
              <w:t xml:space="preserve">philosophy </w:t>
            </w:r>
            <w:r>
              <w:rPr>
                <w:spacing w:val="-2"/>
                <w:w w:val="105"/>
                <w:sz w:val="18"/>
              </w:rPr>
              <w:t>statement</w:t>
            </w:r>
          </w:p>
          <w:p w14:paraId="654C0E52" w14:textId="77777777" w:rsidR="00854E98" w:rsidRDefault="00854E98">
            <w:pPr>
              <w:pStyle w:val="TableParagraph"/>
              <w:ind w:left="0"/>
              <w:rPr>
                <w:sz w:val="18"/>
              </w:rPr>
            </w:pPr>
          </w:p>
          <w:p w14:paraId="31CE483E" w14:textId="77777777" w:rsidR="00854E98" w:rsidRDefault="00000000">
            <w:pPr>
              <w:pStyle w:val="TableParagraph"/>
              <w:rPr>
                <w:sz w:val="18"/>
              </w:rPr>
            </w:pPr>
            <w:r>
              <w:rPr>
                <w:w w:val="105"/>
                <w:sz w:val="18"/>
              </w:rPr>
              <w:t>SITE</w:t>
            </w:r>
            <w:r>
              <w:rPr>
                <w:spacing w:val="4"/>
                <w:w w:val="105"/>
                <w:sz w:val="18"/>
              </w:rPr>
              <w:t xml:space="preserve"> </w:t>
            </w:r>
            <w:r>
              <w:rPr>
                <w:w w:val="105"/>
                <w:sz w:val="18"/>
              </w:rPr>
              <w:t>Question</w:t>
            </w:r>
            <w:r>
              <w:rPr>
                <w:spacing w:val="1"/>
                <w:w w:val="105"/>
                <w:sz w:val="18"/>
              </w:rPr>
              <w:t xml:space="preserve"> </w:t>
            </w:r>
            <w:r>
              <w:rPr>
                <w:spacing w:val="-5"/>
                <w:w w:val="105"/>
                <w:sz w:val="18"/>
              </w:rPr>
              <w:t>#5</w:t>
            </w:r>
          </w:p>
        </w:tc>
        <w:tc>
          <w:tcPr>
            <w:tcW w:w="2172" w:type="dxa"/>
          </w:tcPr>
          <w:p w14:paraId="51B62DF1" w14:textId="77777777" w:rsidR="00854E98" w:rsidRDefault="00000000">
            <w:pPr>
              <w:pStyle w:val="TableParagraph"/>
              <w:ind w:left="104"/>
              <w:rPr>
                <w:sz w:val="18"/>
              </w:rPr>
            </w:pPr>
            <w:r>
              <w:rPr>
                <w:w w:val="105"/>
                <w:sz w:val="18"/>
              </w:rPr>
              <w:t>4.</w:t>
            </w:r>
            <w:r>
              <w:rPr>
                <w:spacing w:val="-11"/>
                <w:w w:val="105"/>
                <w:sz w:val="18"/>
              </w:rPr>
              <w:t xml:space="preserve"> </w:t>
            </w:r>
            <w:r>
              <w:rPr>
                <w:w w:val="105"/>
                <w:sz w:val="18"/>
              </w:rPr>
              <w:t>1</w:t>
            </w:r>
            <w:r>
              <w:rPr>
                <w:spacing w:val="-11"/>
                <w:w w:val="105"/>
                <w:sz w:val="18"/>
              </w:rPr>
              <w:t xml:space="preserve"> </w:t>
            </w:r>
            <w:r>
              <w:rPr>
                <w:w w:val="105"/>
                <w:sz w:val="18"/>
              </w:rPr>
              <w:t>Student</w:t>
            </w:r>
            <w:r>
              <w:rPr>
                <w:spacing w:val="-11"/>
                <w:w w:val="105"/>
                <w:sz w:val="18"/>
              </w:rPr>
              <w:t xml:space="preserve"> </w:t>
            </w:r>
            <w:r>
              <w:rPr>
                <w:w w:val="105"/>
                <w:sz w:val="18"/>
              </w:rPr>
              <w:t>engagement during</w:t>
            </w:r>
            <w:r>
              <w:rPr>
                <w:spacing w:val="-11"/>
                <w:w w:val="105"/>
                <w:sz w:val="18"/>
              </w:rPr>
              <w:t xml:space="preserve"> </w:t>
            </w:r>
            <w:r>
              <w:rPr>
                <w:w w:val="105"/>
                <w:sz w:val="18"/>
              </w:rPr>
              <w:t>class</w:t>
            </w:r>
          </w:p>
        </w:tc>
        <w:tc>
          <w:tcPr>
            <w:tcW w:w="2172" w:type="dxa"/>
          </w:tcPr>
          <w:p w14:paraId="550D51F6" w14:textId="77777777" w:rsidR="00854E98" w:rsidRDefault="00000000">
            <w:pPr>
              <w:pStyle w:val="TableParagraph"/>
              <w:spacing w:line="237" w:lineRule="auto"/>
              <w:ind w:left="103" w:right="109"/>
              <w:rPr>
                <w:sz w:val="18"/>
              </w:rPr>
            </w:pPr>
            <w:r>
              <w:rPr>
                <w:w w:val="105"/>
                <w:sz w:val="18"/>
              </w:rPr>
              <w:t xml:space="preserve">During </w:t>
            </w:r>
            <w:proofErr w:type="gramStart"/>
            <w:r>
              <w:rPr>
                <w:w w:val="105"/>
                <w:sz w:val="18"/>
              </w:rPr>
              <w:t>the majority of</w:t>
            </w:r>
            <w:proofErr w:type="gramEnd"/>
            <w:r>
              <w:rPr>
                <w:w w:val="105"/>
                <w:sz w:val="18"/>
              </w:rPr>
              <w:t xml:space="preserve"> class students are actively</w:t>
            </w:r>
            <w:r>
              <w:rPr>
                <w:spacing w:val="-11"/>
                <w:w w:val="105"/>
                <w:sz w:val="18"/>
              </w:rPr>
              <w:t xml:space="preserve"> </w:t>
            </w:r>
            <w:r>
              <w:rPr>
                <w:w w:val="105"/>
                <w:sz w:val="18"/>
              </w:rPr>
              <w:t>engaged</w:t>
            </w:r>
            <w:r>
              <w:rPr>
                <w:spacing w:val="-11"/>
                <w:w w:val="105"/>
                <w:sz w:val="18"/>
              </w:rPr>
              <w:t xml:space="preserve"> </w:t>
            </w:r>
            <w:r>
              <w:rPr>
                <w:w w:val="105"/>
                <w:sz w:val="18"/>
              </w:rPr>
              <w:t>with</w:t>
            </w:r>
            <w:r>
              <w:rPr>
                <w:spacing w:val="-11"/>
                <w:w w:val="105"/>
                <w:sz w:val="18"/>
              </w:rPr>
              <w:t xml:space="preserve"> </w:t>
            </w:r>
            <w:r>
              <w:rPr>
                <w:w w:val="105"/>
                <w:sz w:val="18"/>
              </w:rPr>
              <w:t>the course content, the</w:t>
            </w:r>
          </w:p>
          <w:p w14:paraId="7B0E3B48" w14:textId="77777777" w:rsidR="00854E98" w:rsidRDefault="00000000">
            <w:pPr>
              <w:pStyle w:val="TableParagraph"/>
              <w:spacing w:line="220" w:lineRule="atLeast"/>
              <w:ind w:left="103" w:right="175"/>
              <w:rPr>
                <w:sz w:val="18"/>
              </w:rPr>
            </w:pPr>
            <w:r>
              <w:rPr>
                <w:w w:val="105"/>
                <w:sz w:val="18"/>
              </w:rPr>
              <w:t>instructor,</w:t>
            </w:r>
            <w:r>
              <w:rPr>
                <w:spacing w:val="-11"/>
                <w:w w:val="105"/>
                <w:sz w:val="18"/>
              </w:rPr>
              <w:t xml:space="preserve"> </w:t>
            </w:r>
            <w:r>
              <w:rPr>
                <w:w w:val="105"/>
                <w:sz w:val="18"/>
              </w:rPr>
              <w:t>and</w:t>
            </w:r>
            <w:r>
              <w:rPr>
                <w:spacing w:val="-11"/>
                <w:w w:val="105"/>
                <w:sz w:val="18"/>
              </w:rPr>
              <w:t xml:space="preserve"> </w:t>
            </w:r>
            <w:r>
              <w:rPr>
                <w:w w:val="105"/>
                <w:sz w:val="18"/>
              </w:rPr>
              <w:t xml:space="preserve">each </w:t>
            </w:r>
            <w:r>
              <w:rPr>
                <w:spacing w:val="-2"/>
                <w:w w:val="105"/>
                <w:sz w:val="18"/>
              </w:rPr>
              <w:t>other</w:t>
            </w:r>
          </w:p>
        </w:tc>
        <w:tc>
          <w:tcPr>
            <w:tcW w:w="2172" w:type="dxa"/>
          </w:tcPr>
          <w:p w14:paraId="6C052F17" w14:textId="77777777" w:rsidR="00854E98" w:rsidRDefault="00000000">
            <w:pPr>
              <w:pStyle w:val="TableParagraph"/>
              <w:spacing w:line="218" w:lineRule="exact"/>
              <w:ind w:left="102"/>
              <w:rPr>
                <w:sz w:val="18"/>
              </w:rPr>
            </w:pPr>
            <w:r>
              <w:rPr>
                <w:spacing w:val="-2"/>
                <w:w w:val="110"/>
                <w:sz w:val="18"/>
              </w:rPr>
              <w:t>During class,</w:t>
            </w:r>
            <w:r>
              <w:rPr>
                <w:spacing w:val="-1"/>
                <w:w w:val="110"/>
                <w:sz w:val="18"/>
              </w:rPr>
              <w:t xml:space="preserve"> </w:t>
            </w:r>
            <w:r>
              <w:rPr>
                <w:spacing w:val="-2"/>
                <w:w w:val="110"/>
                <w:sz w:val="18"/>
              </w:rPr>
              <w:t>students</w:t>
            </w:r>
          </w:p>
          <w:p w14:paraId="1DEC81F7" w14:textId="77777777" w:rsidR="00854E98" w:rsidRDefault="00000000">
            <w:pPr>
              <w:pStyle w:val="TableParagraph"/>
              <w:spacing w:before="2" w:line="237" w:lineRule="auto"/>
              <w:ind w:left="102" w:right="112"/>
              <w:rPr>
                <w:sz w:val="18"/>
              </w:rPr>
            </w:pPr>
            <w:r>
              <w:rPr>
                <w:w w:val="105"/>
                <w:sz w:val="18"/>
              </w:rPr>
              <w:t>are</w:t>
            </w:r>
            <w:r>
              <w:rPr>
                <w:spacing w:val="-11"/>
                <w:w w:val="105"/>
                <w:sz w:val="18"/>
              </w:rPr>
              <w:t xml:space="preserve"> </w:t>
            </w:r>
            <w:r>
              <w:rPr>
                <w:w w:val="105"/>
                <w:sz w:val="18"/>
              </w:rPr>
              <w:t>actively</w:t>
            </w:r>
            <w:r>
              <w:rPr>
                <w:spacing w:val="-11"/>
                <w:w w:val="105"/>
                <w:sz w:val="18"/>
              </w:rPr>
              <w:t xml:space="preserve"> </w:t>
            </w:r>
            <w:r>
              <w:rPr>
                <w:w w:val="105"/>
                <w:sz w:val="18"/>
              </w:rPr>
              <w:t>engaged</w:t>
            </w:r>
            <w:r>
              <w:rPr>
                <w:spacing w:val="-11"/>
                <w:w w:val="105"/>
                <w:sz w:val="18"/>
              </w:rPr>
              <w:t xml:space="preserve"> </w:t>
            </w:r>
            <w:r>
              <w:rPr>
                <w:w w:val="105"/>
                <w:sz w:val="18"/>
              </w:rPr>
              <w:t xml:space="preserve">with the course content, the instructor, and each </w:t>
            </w:r>
            <w:r>
              <w:rPr>
                <w:spacing w:val="-2"/>
                <w:w w:val="105"/>
                <w:sz w:val="18"/>
              </w:rPr>
              <w:t>other.</w:t>
            </w:r>
          </w:p>
        </w:tc>
        <w:tc>
          <w:tcPr>
            <w:tcW w:w="2173" w:type="dxa"/>
          </w:tcPr>
          <w:p w14:paraId="154296E8" w14:textId="77777777" w:rsidR="00854E98" w:rsidRDefault="00000000">
            <w:pPr>
              <w:pStyle w:val="TableParagraph"/>
              <w:ind w:left="100" w:right="197"/>
              <w:rPr>
                <w:sz w:val="18"/>
              </w:rPr>
            </w:pPr>
            <w:r>
              <w:rPr>
                <w:spacing w:val="-2"/>
                <w:w w:val="110"/>
                <w:sz w:val="18"/>
              </w:rPr>
              <w:t>During</w:t>
            </w:r>
            <w:r>
              <w:rPr>
                <w:spacing w:val="-13"/>
                <w:w w:val="110"/>
                <w:sz w:val="18"/>
              </w:rPr>
              <w:t xml:space="preserve"> </w:t>
            </w:r>
            <w:r>
              <w:rPr>
                <w:spacing w:val="-2"/>
                <w:w w:val="110"/>
                <w:sz w:val="18"/>
              </w:rPr>
              <w:t>class,</w:t>
            </w:r>
            <w:r>
              <w:rPr>
                <w:spacing w:val="-12"/>
                <w:w w:val="110"/>
                <w:sz w:val="18"/>
              </w:rPr>
              <w:t xml:space="preserve"> </w:t>
            </w:r>
            <w:r>
              <w:rPr>
                <w:spacing w:val="-2"/>
                <w:w w:val="110"/>
                <w:sz w:val="18"/>
              </w:rPr>
              <w:t xml:space="preserve">students </w:t>
            </w:r>
            <w:r>
              <w:rPr>
                <w:w w:val="110"/>
                <w:sz w:val="18"/>
              </w:rPr>
              <w:t>are only occasionally</w:t>
            </w:r>
          </w:p>
          <w:p w14:paraId="36A40245" w14:textId="77777777" w:rsidR="00854E98" w:rsidRDefault="00000000">
            <w:pPr>
              <w:pStyle w:val="TableParagraph"/>
              <w:ind w:left="100" w:right="109"/>
              <w:rPr>
                <w:sz w:val="18"/>
              </w:rPr>
            </w:pPr>
            <w:r>
              <w:rPr>
                <w:w w:val="105"/>
                <w:sz w:val="18"/>
              </w:rPr>
              <w:t>engaged</w:t>
            </w:r>
            <w:r>
              <w:rPr>
                <w:spacing w:val="-11"/>
                <w:w w:val="105"/>
                <w:sz w:val="18"/>
              </w:rPr>
              <w:t xml:space="preserve"> </w:t>
            </w:r>
            <w:r>
              <w:rPr>
                <w:w w:val="105"/>
                <w:sz w:val="18"/>
              </w:rPr>
              <w:t>actively</w:t>
            </w:r>
            <w:r>
              <w:rPr>
                <w:spacing w:val="-11"/>
                <w:w w:val="105"/>
                <w:sz w:val="18"/>
              </w:rPr>
              <w:t xml:space="preserve"> </w:t>
            </w:r>
            <w:r>
              <w:rPr>
                <w:w w:val="105"/>
                <w:sz w:val="18"/>
              </w:rPr>
              <w:t>with</w:t>
            </w:r>
            <w:r>
              <w:rPr>
                <w:spacing w:val="-11"/>
                <w:w w:val="105"/>
                <w:sz w:val="18"/>
              </w:rPr>
              <w:t xml:space="preserve"> </w:t>
            </w:r>
            <w:r>
              <w:rPr>
                <w:w w:val="105"/>
                <w:sz w:val="18"/>
              </w:rPr>
              <w:t>the course content, the</w:t>
            </w:r>
          </w:p>
          <w:p w14:paraId="4CF7EF8D" w14:textId="77777777" w:rsidR="00854E98" w:rsidRDefault="00000000">
            <w:pPr>
              <w:pStyle w:val="TableParagraph"/>
              <w:spacing w:line="220" w:lineRule="atLeast"/>
              <w:ind w:left="100"/>
              <w:rPr>
                <w:sz w:val="18"/>
              </w:rPr>
            </w:pPr>
            <w:r>
              <w:rPr>
                <w:spacing w:val="-2"/>
                <w:w w:val="105"/>
                <w:sz w:val="18"/>
              </w:rPr>
              <w:t>instructor,</w:t>
            </w:r>
            <w:r>
              <w:rPr>
                <w:spacing w:val="-11"/>
                <w:w w:val="105"/>
                <w:sz w:val="18"/>
              </w:rPr>
              <w:t xml:space="preserve"> </w:t>
            </w:r>
            <w:r>
              <w:rPr>
                <w:spacing w:val="-2"/>
                <w:w w:val="105"/>
                <w:sz w:val="18"/>
              </w:rPr>
              <w:t>and/or</w:t>
            </w:r>
            <w:r>
              <w:rPr>
                <w:spacing w:val="-8"/>
                <w:w w:val="105"/>
                <w:sz w:val="18"/>
              </w:rPr>
              <w:t xml:space="preserve"> </w:t>
            </w:r>
            <w:r>
              <w:rPr>
                <w:spacing w:val="-2"/>
                <w:w w:val="105"/>
                <w:sz w:val="18"/>
              </w:rPr>
              <w:t>each other.</w:t>
            </w:r>
          </w:p>
        </w:tc>
        <w:tc>
          <w:tcPr>
            <w:tcW w:w="2173" w:type="dxa"/>
          </w:tcPr>
          <w:p w14:paraId="5EADCFEF" w14:textId="77777777" w:rsidR="00854E98" w:rsidRDefault="00000000">
            <w:pPr>
              <w:pStyle w:val="TableParagraph"/>
              <w:ind w:left="98" w:right="196"/>
              <w:rPr>
                <w:sz w:val="18"/>
              </w:rPr>
            </w:pPr>
            <w:r>
              <w:rPr>
                <w:w w:val="105"/>
                <w:sz w:val="18"/>
              </w:rPr>
              <w:t>During class, students are</w:t>
            </w:r>
            <w:r>
              <w:rPr>
                <w:spacing w:val="-11"/>
                <w:w w:val="105"/>
                <w:sz w:val="18"/>
              </w:rPr>
              <w:t xml:space="preserve"> </w:t>
            </w:r>
            <w:r>
              <w:rPr>
                <w:w w:val="105"/>
                <w:sz w:val="18"/>
              </w:rPr>
              <w:t>not</w:t>
            </w:r>
            <w:r>
              <w:rPr>
                <w:spacing w:val="-11"/>
                <w:w w:val="105"/>
                <w:sz w:val="18"/>
              </w:rPr>
              <w:t xml:space="preserve"> </w:t>
            </w:r>
            <w:r>
              <w:rPr>
                <w:w w:val="105"/>
                <w:sz w:val="18"/>
              </w:rPr>
              <w:t>actively</w:t>
            </w:r>
            <w:r>
              <w:rPr>
                <w:spacing w:val="-11"/>
                <w:w w:val="105"/>
                <w:sz w:val="18"/>
              </w:rPr>
              <w:t xml:space="preserve"> </w:t>
            </w:r>
            <w:r>
              <w:rPr>
                <w:w w:val="105"/>
                <w:sz w:val="18"/>
              </w:rPr>
              <w:t>engaged with</w:t>
            </w:r>
            <w:r>
              <w:rPr>
                <w:spacing w:val="-4"/>
                <w:w w:val="105"/>
                <w:sz w:val="18"/>
              </w:rPr>
              <w:t xml:space="preserve"> </w:t>
            </w:r>
            <w:r>
              <w:rPr>
                <w:w w:val="105"/>
                <w:sz w:val="18"/>
              </w:rPr>
              <w:t>the</w:t>
            </w:r>
            <w:r>
              <w:rPr>
                <w:spacing w:val="-4"/>
                <w:w w:val="105"/>
                <w:sz w:val="18"/>
              </w:rPr>
              <w:t xml:space="preserve"> </w:t>
            </w:r>
            <w:r>
              <w:rPr>
                <w:w w:val="105"/>
                <w:sz w:val="18"/>
              </w:rPr>
              <w:t>course</w:t>
            </w:r>
            <w:r>
              <w:rPr>
                <w:spacing w:val="-4"/>
                <w:w w:val="105"/>
                <w:sz w:val="18"/>
              </w:rPr>
              <w:t xml:space="preserve"> </w:t>
            </w:r>
            <w:r>
              <w:rPr>
                <w:w w:val="105"/>
                <w:sz w:val="18"/>
              </w:rPr>
              <w:t>content and</w:t>
            </w:r>
            <w:r>
              <w:rPr>
                <w:spacing w:val="-11"/>
                <w:w w:val="105"/>
                <w:sz w:val="18"/>
              </w:rPr>
              <w:t xml:space="preserve"> </w:t>
            </w:r>
            <w:r>
              <w:rPr>
                <w:w w:val="105"/>
                <w:sz w:val="18"/>
              </w:rPr>
              <w:t>do</w:t>
            </w:r>
            <w:r>
              <w:rPr>
                <w:spacing w:val="-9"/>
                <w:w w:val="105"/>
                <w:sz w:val="18"/>
              </w:rPr>
              <w:t xml:space="preserve"> </w:t>
            </w:r>
            <w:r>
              <w:rPr>
                <w:w w:val="105"/>
                <w:sz w:val="18"/>
              </w:rPr>
              <w:t>not</w:t>
            </w:r>
            <w:r>
              <w:rPr>
                <w:spacing w:val="-9"/>
                <w:w w:val="105"/>
                <w:sz w:val="18"/>
              </w:rPr>
              <w:t xml:space="preserve"> </w:t>
            </w:r>
            <w:r>
              <w:rPr>
                <w:w w:val="105"/>
                <w:sz w:val="18"/>
              </w:rPr>
              <w:t>interact</w:t>
            </w:r>
            <w:r>
              <w:rPr>
                <w:spacing w:val="-8"/>
                <w:w w:val="105"/>
                <w:sz w:val="18"/>
              </w:rPr>
              <w:t xml:space="preserve"> </w:t>
            </w:r>
            <w:r>
              <w:rPr>
                <w:w w:val="105"/>
                <w:sz w:val="18"/>
              </w:rPr>
              <w:t>with each</w:t>
            </w:r>
            <w:r>
              <w:rPr>
                <w:spacing w:val="-11"/>
                <w:w w:val="105"/>
                <w:sz w:val="18"/>
              </w:rPr>
              <w:t xml:space="preserve"> </w:t>
            </w:r>
            <w:r>
              <w:rPr>
                <w:w w:val="105"/>
                <w:sz w:val="18"/>
              </w:rPr>
              <w:t>other.</w:t>
            </w:r>
          </w:p>
        </w:tc>
      </w:tr>
      <w:tr w:rsidR="00854E98" w14:paraId="38501A72" w14:textId="77777777">
        <w:trPr>
          <w:trHeight w:val="877"/>
        </w:trPr>
        <w:tc>
          <w:tcPr>
            <w:tcW w:w="2046" w:type="dxa"/>
            <w:vMerge/>
            <w:tcBorders>
              <w:top w:val="nil"/>
            </w:tcBorders>
          </w:tcPr>
          <w:p w14:paraId="503D7EB4" w14:textId="77777777" w:rsidR="00854E98" w:rsidRDefault="00854E98">
            <w:pPr>
              <w:rPr>
                <w:sz w:val="2"/>
                <w:szCs w:val="2"/>
              </w:rPr>
            </w:pPr>
          </w:p>
        </w:tc>
        <w:tc>
          <w:tcPr>
            <w:tcW w:w="2172" w:type="dxa"/>
          </w:tcPr>
          <w:p w14:paraId="623296FB" w14:textId="77777777" w:rsidR="00854E98" w:rsidRDefault="00000000">
            <w:pPr>
              <w:pStyle w:val="TableParagraph"/>
              <w:spacing w:line="215" w:lineRule="exact"/>
              <w:ind w:left="104"/>
              <w:rPr>
                <w:sz w:val="18"/>
              </w:rPr>
            </w:pPr>
            <w:r>
              <w:rPr>
                <w:w w:val="105"/>
                <w:sz w:val="18"/>
              </w:rPr>
              <w:t>4.2.</w:t>
            </w:r>
            <w:r>
              <w:rPr>
                <w:spacing w:val="-6"/>
                <w:w w:val="105"/>
                <w:sz w:val="18"/>
              </w:rPr>
              <w:t xml:space="preserve"> </w:t>
            </w:r>
            <w:r>
              <w:rPr>
                <w:w w:val="105"/>
                <w:sz w:val="18"/>
              </w:rPr>
              <w:t>Learning</w:t>
            </w:r>
            <w:r>
              <w:rPr>
                <w:spacing w:val="-5"/>
                <w:w w:val="105"/>
                <w:sz w:val="18"/>
              </w:rPr>
              <w:t xml:space="preserve"> </w:t>
            </w:r>
            <w:r>
              <w:rPr>
                <w:spacing w:val="-2"/>
                <w:w w:val="105"/>
                <w:sz w:val="18"/>
              </w:rPr>
              <w:t>activities</w:t>
            </w:r>
          </w:p>
        </w:tc>
        <w:tc>
          <w:tcPr>
            <w:tcW w:w="2172" w:type="dxa"/>
          </w:tcPr>
          <w:p w14:paraId="49D701FC" w14:textId="77777777" w:rsidR="00854E98" w:rsidRDefault="00000000">
            <w:pPr>
              <w:pStyle w:val="TableParagraph"/>
              <w:ind w:left="103"/>
              <w:rPr>
                <w:sz w:val="18"/>
              </w:rPr>
            </w:pPr>
            <w:r>
              <w:rPr>
                <w:w w:val="105"/>
                <w:sz w:val="18"/>
              </w:rPr>
              <w:t>Learning activities are consistently</w:t>
            </w:r>
            <w:r>
              <w:rPr>
                <w:spacing w:val="-11"/>
                <w:w w:val="105"/>
                <w:sz w:val="18"/>
              </w:rPr>
              <w:t xml:space="preserve"> </w:t>
            </w:r>
            <w:r>
              <w:rPr>
                <w:w w:val="105"/>
                <w:sz w:val="18"/>
              </w:rPr>
              <w:t>authentic, engaging, varied, and</w:t>
            </w:r>
          </w:p>
          <w:p w14:paraId="5874027A" w14:textId="77777777" w:rsidR="00854E98" w:rsidRDefault="00000000">
            <w:pPr>
              <w:pStyle w:val="TableParagraph"/>
              <w:spacing w:line="201" w:lineRule="exact"/>
              <w:ind w:left="103"/>
              <w:rPr>
                <w:sz w:val="18"/>
              </w:rPr>
            </w:pPr>
            <w:r>
              <w:rPr>
                <w:sz w:val="18"/>
              </w:rPr>
              <w:t>appropriate</w:t>
            </w:r>
            <w:r>
              <w:rPr>
                <w:spacing w:val="6"/>
                <w:sz w:val="18"/>
              </w:rPr>
              <w:t xml:space="preserve"> </w:t>
            </w:r>
            <w:r>
              <w:rPr>
                <w:sz w:val="18"/>
              </w:rPr>
              <w:t>for</w:t>
            </w:r>
            <w:r>
              <w:rPr>
                <w:spacing w:val="1"/>
                <w:sz w:val="18"/>
              </w:rPr>
              <w:t xml:space="preserve"> </w:t>
            </w:r>
            <w:r>
              <w:rPr>
                <w:spacing w:val="-2"/>
                <w:sz w:val="18"/>
              </w:rPr>
              <w:t>students.</w:t>
            </w:r>
          </w:p>
        </w:tc>
        <w:tc>
          <w:tcPr>
            <w:tcW w:w="2172" w:type="dxa"/>
          </w:tcPr>
          <w:p w14:paraId="758FEBAB" w14:textId="77777777" w:rsidR="00854E98" w:rsidRDefault="00000000">
            <w:pPr>
              <w:pStyle w:val="TableParagraph"/>
              <w:ind w:left="102" w:right="128"/>
              <w:rPr>
                <w:sz w:val="18"/>
              </w:rPr>
            </w:pPr>
            <w:r>
              <w:rPr>
                <w:w w:val="105"/>
                <w:sz w:val="18"/>
              </w:rPr>
              <w:t>Learning activities are engaging, varied, AND appropriate</w:t>
            </w:r>
            <w:r>
              <w:rPr>
                <w:spacing w:val="-11"/>
                <w:w w:val="105"/>
                <w:sz w:val="18"/>
              </w:rPr>
              <w:t xml:space="preserve"> </w:t>
            </w:r>
            <w:r>
              <w:rPr>
                <w:w w:val="105"/>
                <w:sz w:val="18"/>
              </w:rPr>
              <w:t>for</w:t>
            </w:r>
            <w:r>
              <w:rPr>
                <w:spacing w:val="-11"/>
                <w:w w:val="105"/>
                <w:sz w:val="18"/>
              </w:rPr>
              <w:t xml:space="preserve"> </w:t>
            </w:r>
            <w:r>
              <w:rPr>
                <w:w w:val="105"/>
                <w:sz w:val="18"/>
              </w:rPr>
              <w:t>students.</w:t>
            </w:r>
          </w:p>
        </w:tc>
        <w:tc>
          <w:tcPr>
            <w:tcW w:w="2173" w:type="dxa"/>
          </w:tcPr>
          <w:p w14:paraId="2D50E7CC" w14:textId="77777777" w:rsidR="00854E98" w:rsidRDefault="00000000">
            <w:pPr>
              <w:pStyle w:val="TableParagraph"/>
              <w:ind w:left="100" w:right="131"/>
              <w:rPr>
                <w:sz w:val="18"/>
              </w:rPr>
            </w:pPr>
            <w:r>
              <w:rPr>
                <w:w w:val="105"/>
                <w:sz w:val="18"/>
              </w:rPr>
              <w:t>Learning activities are engaging, varied, OR appropriate</w:t>
            </w:r>
            <w:r>
              <w:rPr>
                <w:spacing w:val="-11"/>
                <w:w w:val="105"/>
                <w:sz w:val="18"/>
              </w:rPr>
              <w:t xml:space="preserve"> </w:t>
            </w:r>
            <w:r>
              <w:rPr>
                <w:w w:val="105"/>
                <w:sz w:val="18"/>
              </w:rPr>
              <w:t>for</w:t>
            </w:r>
            <w:r>
              <w:rPr>
                <w:spacing w:val="-11"/>
                <w:w w:val="105"/>
                <w:sz w:val="18"/>
              </w:rPr>
              <w:t xml:space="preserve"> </w:t>
            </w:r>
            <w:r>
              <w:rPr>
                <w:w w:val="105"/>
                <w:sz w:val="18"/>
              </w:rPr>
              <w:t>students.</w:t>
            </w:r>
          </w:p>
        </w:tc>
        <w:tc>
          <w:tcPr>
            <w:tcW w:w="2173" w:type="dxa"/>
          </w:tcPr>
          <w:p w14:paraId="13D94D83" w14:textId="77777777" w:rsidR="00854E98" w:rsidRDefault="00000000">
            <w:pPr>
              <w:pStyle w:val="TableParagraph"/>
              <w:ind w:left="98" w:right="157"/>
              <w:rPr>
                <w:sz w:val="18"/>
              </w:rPr>
            </w:pPr>
            <w:r>
              <w:rPr>
                <w:w w:val="105"/>
                <w:sz w:val="18"/>
              </w:rPr>
              <w:t xml:space="preserve">Learning activities are not obviously engaging, </w:t>
            </w:r>
            <w:r>
              <w:rPr>
                <w:spacing w:val="-2"/>
                <w:w w:val="105"/>
                <w:sz w:val="18"/>
              </w:rPr>
              <w:t>varied,</w:t>
            </w:r>
            <w:r>
              <w:rPr>
                <w:spacing w:val="-11"/>
                <w:w w:val="105"/>
                <w:sz w:val="18"/>
              </w:rPr>
              <w:t xml:space="preserve"> </w:t>
            </w:r>
            <w:r>
              <w:rPr>
                <w:spacing w:val="-2"/>
                <w:w w:val="105"/>
                <w:sz w:val="18"/>
              </w:rPr>
              <w:t>or</w:t>
            </w:r>
            <w:r>
              <w:rPr>
                <w:spacing w:val="-8"/>
                <w:w w:val="105"/>
                <w:sz w:val="18"/>
              </w:rPr>
              <w:t xml:space="preserve"> </w:t>
            </w:r>
            <w:r>
              <w:rPr>
                <w:spacing w:val="-2"/>
                <w:w w:val="105"/>
                <w:sz w:val="18"/>
              </w:rPr>
              <w:t>appropriate</w:t>
            </w:r>
            <w:r>
              <w:rPr>
                <w:spacing w:val="-9"/>
                <w:w w:val="105"/>
                <w:sz w:val="18"/>
              </w:rPr>
              <w:t xml:space="preserve"> </w:t>
            </w:r>
            <w:r>
              <w:rPr>
                <w:spacing w:val="-2"/>
                <w:w w:val="105"/>
                <w:sz w:val="18"/>
              </w:rPr>
              <w:t>for</w:t>
            </w:r>
          </w:p>
          <w:p w14:paraId="127F4A3F" w14:textId="77777777" w:rsidR="00854E98" w:rsidRDefault="00000000">
            <w:pPr>
              <w:pStyle w:val="TableParagraph"/>
              <w:spacing w:line="201" w:lineRule="exact"/>
              <w:ind w:left="98"/>
              <w:rPr>
                <w:sz w:val="18"/>
              </w:rPr>
            </w:pPr>
            <w:r>
              <w:rPr>
                <w:spacing w:val="-2"/>
                <w:w w:val="110"/>
                <w:sz w:val="18"/>
              </w:rPr>
              <w:t>students.</w:t>
            </w:r>
          </w:p>
        </w:tc>
      </w:tr>
      <w:tr w:rsidR="00854E98" w14:paraId="495A744B" w14:textId="77777777">
        <w:trPr>
          <w:trHeight w:val="2200"/>
        </w:trPr>
        <w:tc>
          <w:tcPr>
            <w:tcW w:w="2046" w:type="dxa"/>
            <w:vMerge/>
            <w:tcBorders>
              <w:top w:val="nil"/>
            </w:tcBorders>
          </w:tcPr>
          <w:p w14:paraId="74134CCB" w14:textId="77777777" w:rsidR="00854E98" w:rsidRDefault="00854E98">
            <w:pPr>
              <w:rPr>
                <w:sz w:val="2"/>
                <w:szCs w:val="2"/>
              </w:rPr>
            </w:pPr>
          </w:p>
        </w:tc>
        <w:tc>
          <w:tcPr>
            <w:tcW w:w="2172" w:type="dxa"/>
          </w:tcPr>
          <w:p w14:paraId="23760F98" w14:textId="77777777" w:rsidR="00854E98" w:rsidRDefault="00000000">
            <w:pPr>
              <w:pStyle w:val="TableParagraph"/>
              <w:ind w:left="104"/>
              <w:rPr>
                <w:sz w:val="18"/>
              </w:rPr>
            </w:pPr>
            <w:r>
              <w:rPr>
                <w:w w:val="105"/>
                <w:sz w:val="18"/>
              </w:rPr>
              <w:t>4.3.</w:t>
            </w:r>
            <w:r>
              <w:rPr>
                <w:spacing w:val="-11"/>
                <w:w w:val="105"/>
                <w:sz w:val="18"/>
              </w:rPr>
              <w:t xml:space="preserve"> </w:t>
            </w:r>
            <w:r>
              <w:rPr>
                <w:w w:val="105"/>
                <w:sz w:val="18"/>
              </w:rPr>
              <w:t>Student-</w:t>
            </w:r>
            <w:r>
              <w:rPr>
                <w:spacing w:val="-11"/>
                <w:w w:val="105"/>
                <w:sz w:val="18"/>
              </w:rPr>
              <w:t xml:space="preserve"> </w:t>
            </w:r>
            <w:r>
              <w:rPr>
                <w:w w:val="105"/>
                <w:sz w:val="18"/>
              </w:rPr>
              <w:t xml:space="preserve">centered approach in course </w:t>
            </w:r>
            <w:r>
              <w:rPr>
                <w:spacing w:val="-2"/>
                <w:w w:val="105"/>
                <w:sz w:val="18"/>
              </w:rPr>
              <w:t>materials</w:t>
            </w:r>
          </w:p>
        </w:tc>
        <w:tc>
          <w:tcPr>
            <w:tcW w:w="2172" w:type="dxa"/>
          </w:tcPr>
          <w:p w14:paraId="0340F9D6" w14:textId="77777777" w:rsidR="00854E98" w:rsidRDefault="00000000">
            <w:pPr>
              <w:pStyle w:val="TableParagraph"/>
              <w:ind w:left="103" w:right="726"/>
              <w:rPr>
                <w:sz w:val="18"/>
              </w:rPr>
            </w:pPr>
            <w:r>
              <w:rPr>
                <w:spacing w:val="-2"/>
                <w:w w:val="110"/>
                <w:sz w:val="18"/>
              </w:rPr>
              <w:t>Course</w:t>
            </w:r>
            <w:r>
              <w:rPr>
                <w:spacing w:val="-11"/>
                <w:w w:val="110"/>
                <w:sz w:val="18"/>
              </w:rPr>
              <w:t xml:space="preserve"> </w:t>
            </w:r>
            <w:r>
              <w:rPr>
                <w:spacing w:val="-2"/>
                <w:w w:val="110"/>
                <w:sz w:val="18"/>
              </w:rPr>
              <w:t>materials consistently</w:t>
            </w:r>
          </w:p>
          <w:p w14:paraId="6EBD4262" w14:textId="77777777" w:rsidR="00854E98" w:rsidRDefault="00000000">
            <w:pPr>
              <w:pStyle w:val="TableParagraph"/>
              <w:ind w:left="103" w:right="175"/>
              <w:rPr>
                <w:sz w:val="18"/>
              </w:rPr>
            </w:pPr>
            <w:r>
              <w:rPr>
                <w:w w:val="110"/>
                <w:sz w:val="18"/>
              </w:rPr>
              <w:t>communicate</w:t>
            </w:r>
            <w:r>
              <w:rPr>
                <w:spacing w:val="-12"/>
                <w:w w:val="110"/>
                <w:sz w:val="18"/>
              </w:rPr>
              <w:t xml:space="preserve"> </w:t>
            </w:r>
            <w:r>
              <w:rPr>
                <w:w w:val="110"/>
                <w:sz w:val="18"/>
              </w:rPr>
              <w:t>an inclusive,</w:t>
            </w:r>
            <w:r>
              <w:rPr>
                <w:spacing w:val="-13"/>
                <w:w w:val="110"/>
                <w:sz w:val="18"/>
              </w:rPr>
              <w:t xml:space="preserve"> </w:t>
            </w:r>
            <w:r>
              <w:rPr>
                <w:w w:val="110"/>
                <w:sz w:val="18"/>
              </w:rPr>
              <w:t xml:space="preserve">student- </w:t>
            </w:r>
            <w:r>
              <w:rPr>
                <w:sz w:val="18"/>
              </w:rPr>
              <w:t>centered</w:t>
            </w:r>
            <w:r>
              <w:rPr>
                <w:spacing w:val="-11"/>
                <w:sz w:val="18"/>
              </w:rPr>
              <w:t xml:space="preserve"> </w:t>
            </w:r>
            <w:r>
              <w:rPr>
                <w:sz w:val="18"/>
              </w:rPr>
              <w:t>approach.</w:t>
            </w:r>
          </w:p>
        </w:tc>
        <w:tc>
          <w:tcPr>
            <w:tcW w:w="2172" w:type="dxa"/>
          </w:tcPr>
          <w:p w14:paraId="6DA899EB" w14:textId="77777777" w:rsidR="00854E98" w:rsidRDefault="00000000">
            <w:pPr>
              <w:pStyle w:val="TableParagraph"/>
              <w:ind w:left="102" w:right="175"/>
              <w:rPr>
                <w:sz w:val="18"/>
              </w:rPr>
            </w:pPr>
            <w:r>
              <w:rPr>
                <w:w w:val="110"/>
                <w:sz w:val="18"/>
              </w:rPr>
              <w:t>Course</w:t>
            </w:r>
            <w:r>
              <w:rPr>
                <w:spacing w:val="-12"/>
                <w:w w:val="110"/>
                <w:sz w:val="18"/>
              </w:rPr>
              <w:t xml:space="preserve"> </w:t>
            </w:r>
            <w:r>
              <w:rPr>
                <w:w w:val="110"/>
                <w:sz w:val="18"/>
              </w:rPr>
              <w:t>materials communicate</w:t>
            </w:r>
            <w:r>
              <w:rPr>
                <w:spacing w:val="-12"/>
                <w:w w:val="110"/>
                <w:sz w:val="18"/>
              </w:rPr>
              <w:t xml:space="preserve"> </w:t>
            </w:r>
            <w:r>
              <w:rPr>
                <w:w w:val="110"/>
                <w:sz w:val="18"/>
              </w:rPr>
              <w:t xml:space="preserve">an </w:t>
            </w:r>
            <w:r>
              <w:rPr>
                <w:sz w:val="18"/>
              </w:rPr>
              <w:t>inclusive,</w:t>
            </w:r>
            <w:r>
              <w:rPr>
                <w:spacing w:val="-11"/>
                <w:sz w:val="18"/>
              </w:rPr>
              <w:t xml:space="preserve"> </w:t>
            </w:r>
            <w:r>
              <w:rPr>
                <w:sz w:val="18"/>
              </w:rPr>
              <w:t>student-</w:t>
            </w:r>
          </w:p>
          <w:p w14:paraId="7825C7ED" w14:textId="77777777" w:rsidR="00854E98" w:rsidRDefault="00000000">
            <w:pPr>
              <w:pStyle w:val="TableParagraph"/>
              <w:ind w:left="102"/>
              <w:rPr>
                <w:sz w:val="18"/>
              </w:rPr>
            </w:pPr>
            <w:r>
              <w:rPr>
                <w:w w:val="105"/>
                <w:sz w:val="18"/>
              </w:rPr>
              <w:t>centered</w:t>
            </w:r>
            <w:r>
              <w:rPr>
                <w:spacing w:val="-8"/>
                <w:w w:val="105"/>
                <w:sz w:val="18"/>
              </w:rPr>
              <w:t xml:space="preserve"> </w:t>
            </w:r>
            <w:r>
              <w:rPr>
                <w:spacing w:val="-2"/>
                <w:w w:val="105"/>
                <w:sz w:val="18"/>
              </w:rPr>
              <w:t>approach</w:t>
            </w:r>
          </w:p>
          <w:p w14:paraId="5C73BD2A" w14:textId="77777777" w:rsidR="00854E98" w:rsidRDefault="00000000">
            <w:pPr>
              <w:pStyle w:val="TableParagraph"/>
              <w:ind w:left="102"/>
              <w:rPr>
                <w:sz w:val="18"/>
              </w:rPr>
            </w:pPr>
            <w:r>
              <w:rPr>
                <w:sz w:val="18"/>
              </w:rPr>
              <w:t xml:space="preserve">OR consider situational </w:t>
            </w:r>
            <w:r>
              <w:rPr>
                <w:spacing w:val="-2"/>
                <w:w w:val="110"/>
                <w:sz w:val="18"/>
              </w:rPr>
              <w:t>factors.</w:t>
            </w:r>
          </w:p>
        </w:tc>
        <w:tc>
          <w:tcPr>
            <w:tcW w:w="2173" w:type="dxa"/>
          </w:tcPr>
          <w:p w14:paraId="5F2CEE04" w14:textId="77777777" w:rsidR="00854E98" w:rsidRDefault="00000000">
            <w:pPr>
              <w:pStyle w:val="TableParagraph"/>
              <w:ind w:left="100" w:right="197"/>
              <w:rPr>
                <w:sz w:val="18"/>
              </w:rPr>
            </w:pPr>
            <w:r>
              <w:rPr>
                <w:w w:val="105"/>
                <w:sz w:val="18"/>
              </w:rPr>
              <w:t>Course</w:t>
            </w:r>
            <w:r>
              <w:rPr>
                <w:spacing w:val="-4"/>
                <w:w w:val="105"/>
                <w:sz w:val="18"/>
              </w:rPr>
              <w:t xml:space="preserve"> </w:t>
            </w:r>
            <w:r>
              <w:rPr>
                <w:w w:val="105"/>
                <w:sz w:val="18"/>
              </w:rPr>
              <w:t>materials</w:t>
            </w:r>
            <w:r>
              <w:rPr>
                <w:spacing w:val="-1"/>
                <w:w w:val="105"/>
                <w:sz w:val="18"/>
              </w:rPr>
              <w:t xml:space="preserve"> </w:t>
            </w:r>
            <w:r>
              <w:rPr>
                <w:w w:val="105"/>
                <w:sz w:val="18"/>
              </w:rPr>
              <w:t>imply some effort has been made to adopt an inclusive,</w:t>
            </w:r>
            <w:r>
              <w:rPr>
                <w:spacing w:val="-11"/>
                <w:w w:val="105"/>
                <w:sz w:val="18"/>
              </w:rPr>
              <w:t xml:space="preserve"> </w:t>
            </w:r>
            <w:r>
              <w:rPr>
                <w:w w:val="105"/>
                <w:sz w:val="18"/>
              </w:rPr>
              <w:t>student-</w:t>
            </w:r>
          </w:p>
          <w:p w14:paraId="59B3EFA9" w14:textId="77777777" w:rsidR="00854E98" w:rsidRDefault="00000000">
            <w:pPr>
              <w:pStyle w:val="TableParagraph"/>
              <w:ind w:left="100" w:right="197"/>
              <w:rPr>
                <w:sz w:val="18"/>
              </w:rPr>
            </w:pPr>
            <w:r>
              <w:rPr>
                <w:w w:val="105"/>
                <w:sz w:val="18"/>
              </w:rPr>
              <w:t>centered</w:t>
            </w:r>
            <w:r>
              <w:rPr>
                <w:spacing w:val="-11"/>
                <w:w w:val="105"/>
                <w:sz w:val="18"/>
              </w:rPr>
              <w:t xml:space="preserve"> </w:t>
            </w:r>
            <w:r>
              <w:rPr>
                <w:w w:val="105"/>
                <w:sz w:val="18"/>
              </w:rPr>
              <w:t>approach</w:t>
            </w:r>
            <w:r>
              <w:rPr>
                <w:spacing w:val="-11"/>
                <w:w w:val="105"/>
                <w:sz w:val="18"/>
              </w:rPr>
              <w:t xml:space="preserve"> </w:t>
            </w:r>
            <w:r>
              <w:rPr>
                <w:w w:val="105"/>
                <w:sz w:val="18"/>
              </w:rPr>
              <w:t>with no evidence of</w:t>
            </w:r>
          </w:p>
          <w:p w14:paraId="66FE08EC" w14:textId="77777777" w:rsidR="00854E98" w:rsidRDefault="00000000">
            <w:pPr>
              <w:pStyle w:val="TableParagraph"/>
              <w:ind w:left="100" w:right="197"/>
              <w:rPr>
                <w:sz w:val="18"/>
              </w:rPr>
            </w:pPr>
            <w:r>
              <w:rPr>
                <w:w w:val="105"/>
                <w:sz w:val="18"/>
              </w:rPr>
              <w:t>consideration</w:t>
            </w:r>
            <w:r>
              <w:rPr>
                <w:spacing w:val="-11"/>
                <w:w w:val="105"/>
                <w:sz w:val="18"/>
              </w:rPr>
              <w:t xml:space="preserve"> </w:t>
            </w:r>
            <w:r>
              <w:rPr>
                <w:w w:val="105"/>
                <w:sz w:val="18"/>
              </w:rPr>
              <w:t>of situational</w:t>
            </w:r>
            <w:r>
              <w:rPr>
                <w:spacing w:val="-11"/>
                <w:w w:val="105"/>
                <w:sz w:val="18"/>
              </w:rPr>
              <w:t xml:space="preserve"> </w:t>
            </w:r>
            <w:r>
              <w:rPr>
                <w:w w:val="105"/>
                <w:sz w:val="18"/>
              </w:rPr>
              <w:t>factors.</w:t>
            </w:r>
          </w:p>
        </w:tc>
        <w:tc>
          <w:tcPr>
            <w:tcW w:w="2173" w:type="dxa"/>
          </w:tcPr>
          <w:p w14:paraId="3AA94078" w14:textId="77777777" w:rsidR="00854E98" w:rsidRDefault="00000000">
            <w:pPr>
              <w:pStyle w:val="TableParagraph"/>
              <w:ind w:left="98" w:right="197"/>
              <w:rPr>
                <w:sz w:val="18"/>
              </w:rPr>
            </w:pPr>
            <w:r>
              <w:rPr>
                <w:w w:val="105"/>
                <w:sz w:val="18"/>
              </w:rPr>
              <w:t>Course</w:t>
            </w:r>
            <w:r>
              <w:rPr>
                <w:spacing w:val="-7"/>
                <w:w w:val="105"/>
                <w:sz w:val="18"/>
              </w:rPr>
              <w:t xml:space="preserve"> </w:t>
            </w:r>
            <w:r>
              <w:rPr>
                <w:w w:val="105"/>
                <w:sz w:val="18"/>
              </w:rPr>
              <w:t>materials</w:t>
            </w:r>
            <w:r>
              <w:rPr>
                <w:spacing w:val="-5"/>
                <w:w w:val="105"/>
                <w:sz w:val="18"/>
              </w:rPr>
              <w:t xml:space="preserve"> </w:t>
            </w:r>
            <w:r>
              <w:rPr>
                <w:w w:val="105"/>
                <w:sz w:val="18"/>
              </w:rPr>
              <w:t>do</w:t>
            </w:r>
            <w:r>
              <w:rPr>
                <w:spacing w:val="-7"/>
                <w:w w:val="105"/>
                <w:sz w:val="18"/>
              </w:rPr>
              <w:t xml:space="preserve"> </w:t>
            </w:r>
            <w:r>
              <w:rPr>
                <w:w w:val="105"/>
                <w:sz w:val="18"/>
              </w:rPr>
              <w:t>not communicate</w:t>
            </w:r>
            <w:r>
              <w:rPr>
                <w:spacing w:val="-11"/>
                <w:w w:val="105"/>
                <w:sz w:val="18"/>
              </w:rPr>
              <w:t xml:space="preserve"> </w:t>
            </w:r>
            <w:r>
              <w:rPr>
                <w:w w:val="105"/>
                <w:sz w:val="18"/>
              </w:rPr>
              <w:t>an inclusive or student-</w:t>
            </w:r>
          </w:p>
          <w:p w14:paraId="0A1B034E" w14:textId="77777777" w:rsidR="00854E98" w:rsidRDefault="00000000">
            <w:pPr>
              <w:pStyle w:val="TableParagraph"/>
              <w:ind w:left="98"/>
              <w:rPr>
                <w:sz w:val="18"/>
              </w:rPr>
            </w:pPr>
            <w:r>
              <w:rPr>
                <w:w w:val="105"/>
                <w:sz w:val="18"/>
              </w:rPr>
              <w:t>centered</w:t>
            </w:r>
            <w:r>
              <w:rPr>
                <w:spacing w:val="-8"/>
                <w:w w:val="105"/>
                <w:sz w:val="18"/>
              </w:rPr>
              <w:t xml:space="preserve"> </w:t>
            </w:r>
            <w:r>
              <w:rPr>
                <w:spacing w:val="-2"/>
                <w:w w:val="105"/>
                <w:sz w:val="18"/>
              </w:rPr>
              <w:t>approach.</w:t>
            </w:r>
          </w:p>
        </w:tc>
      </w:tr>
      <w:tr w:rsidR="00854E98" w14:paraId="5F4BAFDA" w14:textId="77777777">
        <w:trPr>
          <w:trHeight w:val="2856"/>
        </w:trPr>
        <w:tc>
          <w:tcPr>
            <w:tcW w:w="2046" w:type="dxa"/>
            <w:vMerge/>
            <w:tcBorders>
              <w:top w:val="nil"/>
            </w:tcBorders>
          </w:tcPr>
          <w:p w14:paraId="2E2C3A7D" w14:textId="77777777" w:rsidR="00854E98" w:rsidRDefault="00854E98">
            <w:pPr>
              <w:rPr>
                <w:sz w:val="2"/>
                <w:szCs w:val="2"/>
              </w:rPr>
            </w:pPr>
          </w:p>
        </w:tc>
        <w:tc>
          <w:tcPr>
            <w:tcW w:w="2172" w:type="dxa"/>
          </w:tcPr>
          <w:p w14:paraId="71CC8DB2" w14:textId="77777777" w:rsidR="00854E98" w:rsidRDefault="00000000">
            <w:pPr>
              <w:pStyle w:val="TableParagraph"/>
              <w:spacing w:line="214" w:lineRule="exact"/>
              <w:ind w:left="104"/>
              <w:rPr>
                <w:sz w:val="18"/>
              </w:rPr>
            </w:pPr>
            <w:r>
              <w:rPr>
                <w:w w:val="105"/>
                <w:sz w:val="18"/>
              </w:rPr>
              <w:t>4.4.</w:t>
            </w:r>
            <w:r>
              <w:rPr>
                <w:spacing w:val="-8"/>
                <w:w w:val="105"/>
                <w:sz w:val="18"/>
              </w:rPr>
              <w:t xml:space="preserve"> </w:t>
            </w:r>
            <w:r>
              <w:rPr>
                <w:w w:val="105"/>
                <w:sz w:val="18"/>
              </w:rPr>
              <w:t>Instructor</w:t>
            </w:r>
            <w:r>
              <w:rPr>
                <w:spacing w:val="-11"/>
                <w:w w:val="105"/>
                <w:sz w:val="18"/>
              </w:rPr>
              <w:t xml:space="preserve"> </w:t>
            </w:r>
            <w:r>
              <w:rPr>
                <w:spacing w:val="-2"/>
                <w:w w:val="105"/>
                <w:sz w:val="18"/>
              </w:rPr>
              <w:t>behaviors</w:t>
            </w:r>
          </w:p>
        </w:tc>
        <w:tc>
          <w:tcPr>
            <w:tcW w:w="2172" w:type="dxa"/>
          </w:tcPr>
          <w:p w14:paraId="4F64E005" w14:textId="77777777" w:rsidR="00854E98" w:rsidRDefault="00000000">
            <w:pPr>
              <w:pStyle w:val="TableParagraph"/>
              <w:ind w:left="103"/>
              <w:rPr>
                <w:sz w:val="18"/>
              </w:rPr>
            </w:pPr>
            <w:r>
              <w:rPr>
                <w:w w:val="105"/>
                <w:sz w:val="18"/>
              </w:rPr>
              <w:t>The</w:t>
            </w:r>
            <w:r>
              <w:rPr>
                <w:spacing w:val="-11"/>
                <w:w w:val="105"/>
                <w:sz w:val="18"/>
              </w:rPr>
              <w:t xml:space="preserve"> </w:t>
            </w:r>
            <w:r>
              <w:rPr>
                <w:w w:val="105"/>
                <w:sz w:val="18"/>
              </w:rPr>
              <w:t>instructor</w:t>
            </w:r>
            <w:r>
              <w:rPr>
                <w:spacing w:val="-11"/>
                <w:w w:val="105"/>
                <w:sz w:val="18"/>
              </w:rPr>
              <w:t xml:space="preserve"> </w:t>
            </w:r>
            <w:r>
              <w:rPr>
                <w:w w:val="105"/>
                <w:sz w:val="18"/>
              </w:rPr>
              <w:t>supports student learning by providing</w:t>
            </w:r>
            <w:r>
              <w:rPr>
                <w:spacing w:val="-11"/>
                <w:w w:val="105"/>
                <w:sz w:val="18"/>
              </w:rPr>
              <w:t xml:space="preserve"> </w:t>
            </w:r>
            <w:r>
              <w:rPr>
                <w:w w:val="105"/>
                <w:sz w:val="18"/>
              </w:rPr>
              <w:t>timely</w:t>
            </w:r>
          </w:p>
          <w:p w14:paraId="6BF3117B" w14:textId="77777777" w:rsidR="00854E98" w:rsidRDefault="00000000">
            <w:pPr>
              <w:pStyle w:val="TableParagraph"/>
              <w:ind w:left="103"/>
              <w:rPr>
                <w:sz w:val="18"/>
              </w:rPr>
            </w:pPr>
            <w:r>
              <w:rPr>
                <w:spacing w:val="-2"/>
                <w:w w:val="110"/>
                <w:sz w:val="18"/>
              </w:rPr>
              <w:t>feedback,</w:t>
            </w:r>
          </w:p>
          <w:p w14:paraId="66F28A93" w14:textId="77777777" w:rsidR="00854E98" w:rsidRDefault="00000000">
            <w:pPr>
              <w:pStyle w:val="TableParagraph"/>
              <w:ind w:left="103"/>
              <w:rPr>
                <w:sz w:val="18"/>
              </w:rPr>
            </w:pPr>
            <w:r>
              <w:rPr>
                <w:spacing w:val="-2"/>
                <w:w w:val="105"/>
                <w:sz w:val="18"/>
              </w:rPr>
              <w:t>communicating</w:t>
            </w:r>
          </w:p>
          <w:p w14:paraId="01BB2304" w14:textId="77777777" w:rsidR="00854E98" w:rsidRDefault="00000000">
            <w:pPr>
              <w:pStyle w:val="TableParagraph"/>
              <w:ind w:left="103" w:right="286"/>
              <w:rPr>
                <w:sz w:val="18"/>
              </w:rPr>
            </w:pPr>
            <w:r>
              <w:rPr>
                <w:w w:val="105"/>
                <w:sz w:val="18"/>
              </w:rPr>
              <w:t>effectively, and being trustworthy</w:t>
            </w:r>
            <w:r>
              <w:rPr>
                <w:spacing w:val="-11"/>
                <w:w w:val="105"/>
                <w:sz w:val="18"/>
              </w:rPr>
              <w:t xml:space="preserve"> </w:t>
            </w:r>
            <w:r>
              <w:rPr>
                <w:w w:val="105"/>
                <w:sz w:val="18"/>
              </w:rPr>
              <w:t>and appropriately</w:t>
            </w:r>
            <w:r>
              <w:rPr>
                <w:spacing w:val="-11"/>
                <w:w w:val="105"/>
                <w:sz w:val="18"/>
              </w:rPr>
              <w:t xml:space="preserve"> </w:t>
            </w:r>
            <w:r>
              <w:rPr>
                <w:w w:val="105"/>
                <w:sz w:val="18"/>
              </w:rPr>
              <w:t xml:space="preserve">available </w:t>
            </w:r>
            <w:r>
              <w:rPr>
                <w:spacing w:val="-6"/>
                <w:w w:val="105"/>
                <w:sz w:val="18"/>
              </w:rPr>
              <w:t>to</w:t>
            </w:r>
          </w:p>
          <w:p w14:paraId="033AFC5D" w14:textId="77777777" w:rsidR="00854E98" w:rsidRDefault="00000000">
            <w:pPr>
              <w:pStyle w:val="TableParagraph"/>
              <w:ind w:left="103"/>
              <w:rPr>
                <w:sz w:val="18"/>
              </w:rPr>
            </w:pPr>
            <w:r>
              <w:rPr>
                <w:spacing w:val="-2"/>
                <w:w w:val="110"/>
                <w:sz w:val="18"/>
              </w:rPr>
              <w:t>students.</w:t>
            </w:r>
          </w:p>
        </w:tc>
        <w:tc>
          <w:tcPr>
            <w:tcW w:w="2172" w:type="dxa"/>
          </w:tcPr>
          <w:p w14:paraId="08F04033" w14:textId="77777777" w:rsidR="00854E98" w:rsidRDefault="00000000">
            <w:pPr>
              <w:pStyle w:val="TableParagraph"/>
              <w:ind w:left="102" w:right="175"/>
              <w:rPr>
                <w:sz w:val="18"/>
              </w:rPr>
            </w:pPr>
            <w:r>
              <w:rPr>
                <w:w w:val="105"/>
                <w:sz w:val="18"/>
              </w:rPr>
              <w:t>The</w:t>
            </w:r>
            <w:r>
              <w:rPr>
                <w:spacing w:val="-11"/>
                <w:w w:val="105"/>
                <w:sz w:val="18"/>
              </w:rPr>
              <w:t xml:space="preserve"> </w:t>
            </w:r>
            <w:r>
              <w:rPr>
                <w:w w:val="105"/>
                <w:sz w:val="18"/>
              </w:rPr>
              <w:t>instructor</w:t>
            </w:r>
            <w:r>
              <w:rPr>
                <w:spacing w:val="-11"/>
                <w:w w:val="105"/>
                <w:sz w:val="18"/>
              </w:rPr>
              <w:t xml:space="preserve"> </w:t>
            </w:r>
            <w:r>
              <w:rPr>
                <w:w w:val="105"/>
                <w:sz w:val="18"/>
              </w:rPr>
              <w:t>makes efforts to support student learning by providing</w:t>
            </w:r>
            <w:r>
              <w:rPr>
                <w:spacing w:val="-11"/>
                <w:w w:val="105"/>
                <w:sz w:val="18"/>
              </w:rPr>
              <w:t xml:space="preserve"> </w:t>
            </w:r>
            <w:r>
              <w:rPr>
                <w:w w:val="105"/>
                <w:sz w:val="18"/>
              </w:rPr>
              <w:t>timely</w:t>
            </w:r>
          </w:p>
          <w:p w14:paraId="03DBA8C9" w14:textId="77777777" w:rsidR="00854E98" w:rsidRDefault="00000000">
            <w:pPr>
              <w:pStyle w:val="TableParagraph"/>
              <w:ind w:left="102"/>
              <w:rPr>
                <w:sz w:val="18"/>
              </w:rPr>
            </w:pPr>
            <w:r>
              <w:rPr>
                <w:spacing w:val="-2"/>
                <w:w w:val="110"/>
                <w:sz w:val="18"/>
              </w:rPr>
              <w:t>feedback,</w:t>
            </w:r>
          </w:p>
          <w:p w14:paraId="1CE6E515" w14:textId="77777777" w:rsidR="00854E98" w:rsidRDefault="00000000">
            <w:pPr>
              <w:pStyle w:val="TableParagraph"/>
              <w:ind w:left="102"/>
              <w:rPr>
                <w:sz w:val="18"/>
              </w:rPr>
            </w:pPr>
            <w:r>
              <w:rPr>
                <w:spacing w:val="-2"/>
                <w:w w:val="105"/>
                <w:sz w:val="18"/>
              </w:rPr>
              <w:t>communicating</w:t>
            </w:r>
          </w:p>
          <w:p w14:paraId="60EF118A" w14:textId="77777777" w:rsidR="00854E98" w:rsidRDefault="00000000">
            <w:pPr>
              <w:pStyle w:val="TableParagraph"/>
              <w:ind w:left="102" w:right="287"/>
              <w:rPr>
                <w:sz w:val="18"/>
              </w:rPr>
            </w:pPr>
            <w:r>
              <w:rPr>
                <w:w w:val="105"/>
                <w:sz w:val="18"/>
              </w:rPr>
              <w:t>effectively, and being trustworthy</w:t>
            </w:r>
            <w:r>
              <w:rPr>
                <w:spacing w:val="-11"/>
                <w:w w:val="105"/>
                <w:sz w:val="18"/>
              </w:rPr>
              <w:t xml:space="preserve"> </w:t>
            </w:r>
            <w:r>
              <w:rPr>
                <w:w w:val="105"/>
                <w:sz w:val="18"/>
              </w:rPr>
              <w:t>and appropriately</w:t>
            </w:r>
            <w:r>
              <w:rPr>
                <w:spacing w:val="-11"/>
                <w:w w:val="105"/>
                <w:sz w:val="18"/>
              </w:rPr>
              <w:t xml:space="preserve"> </w:t>
            </w:r>
            <w:r>
              <w:rPr>
                <w:w w:val="105"/>
                <w:sz w:val="18"/>
              </w:rPr>
              <w:t xml:space="preserve">available </w:t>
            </w:r>
            <w:r>
              <w:rPr>
                <w:spacing w:val="-6"/>
                <w:w w:val="105"/>
                <w:sz w:val="18"/>
              </w:rPr>
              <w:t>to</w:t>
            </w:r>
          </w:p>
          <w:p w14:paraId="4E80CAA0" w14:textId="77777777" w:rsidR="00854E98" w:rsidRDefault="00000000">
            <w:pPr>
              <w:pStyle w:val="TableParagraph"/>
              <w:ind w:left="102" w:right="175"/>
              <w:rPr>
                <w:sz w:val="18"/>
              </w:rPr>
            </w:pPr>
            <w:proofErr w:type="gramStart"/>
            <w:r>
              <w:rPr>
                <w:w w:val="105"/>
                <w:sz w:val="18"/>
              </w:rPr>
              <w:t>students;</w:t>
            </w:r>
            <w:proofErr w:type="gramEnd"/>
            <w:r>
              <w:rPr>
                <w:spacing w:val="-11"/>
                <w:w w:val="105"/>
                <w:sz w:val="18"/>
              </w:rPr>
              <w:t xml:space="preserve"> </w:t>
            </w:r>
            <w:r>
              <w:rPr>
                <w:w w:val="105"/>
                <w:sz w:val="18"/>
              </w:rPr>
              <w:t>there</w:t>
            </w:r>
            <w:r>
              <w:rPr>
                <w:spacing w:val="-11"/>
                <w:w w:val="105"/>
                <w:sz w:val="18"/>
              </w:rPr>
              <w:t xml:space="preserve"> </w:t>
            </w:r>
            <w:r>
              <w:rPr>
                <w:w w:val="105"/>
                <w:sz w:val="18"/>
              </w:rPr>
              <w:t>is</w:t>
            </w:r>
            <w:r>
              <w:rPr>
                <w:spacing w:val="-11"/>
                <w:w w:val="105"/>
                <w:sz w:val="18"/>
              </w:rPr>
              <w:t xml:space="preserve"> </w:t>
            </w:r>
            <w:r>
              <w:rPr>
                <w:w w:val="105"/>
                <w:sz w:val="18"/>
              </w:rPr>
              <w:t xml:space="preserve">room </w:t>
            </w:r>
            <w:r>
              <w:rPr>
                <w:spacing w:val="-4"/>
                <w:w w:val="105"/>
                <w:sz w:val="18"/>
              </w:rPr>
              <w:t>for</w:t>
            </w:r>
          </w:p>
          <w:p w14:paraId="3DEA40C1" w14:textId="77777777" w:rsidR="00854E98" w:rsidRDefault="00000000">
            <w:pPr>
              <w:pStyle w:val="TableParagraph"/>
              <w:spacing w:line="201" w:lineRule="exact"/>
              <w:ind w:left="102"/>
              <w:rPr>
                <w:sz w:val="18"/>
              </w:rPr>
            </w:pPr>
            <w:r>
              <w:rPr>
                <w:spacing w:val="-2"/>
                <w:w w:val="105"/>
                <w:sz w:val="18"/>
              </w:rPr>
              <w:t>improvement.</w:t>
            </w:r>
          </w:p>
        </w:tc>
        <w:tc>
          <w:tcPr>
            <w:tcW w:w="2173" w:type="dxa"/>
          </w:tcPr>
          <w:p w14:paraId="5EC303C7" w14:textId="77777777" w:rsidR="00854E98" w:rsidRDefault="00000000">
            <w:pPr>
              <w:pStyle w:val="TableParagraph"/>
              <w:ind w:left="100" w:right="160"/>
              <w:rPr>
                <w:sz w:val="18"/>
              </w:rPr>
            </w:pPr>
            <w:r>
              <w:rPr>
                <w:w w:val="105"/>
                <w:sz w:val="18"/>
              </w:rPr>
              <w:t>The</w:t>
            </w:r>
            <w:r>
              <w:rPr>
                <w:spacing w:val="-11"/>
                <w:w w:val="105"/>
                <w:sz w:val="18"/>
              </w:rPr>
              <w:t xml:space="preserve"> </w:t>
            </w:r>
            <w:r>
              <w:rPr>
                <w:w w:val="105"/>
                <w:sz w:val="18"/>
              </w:rPr>
              <w:t>instructor</w:t>
            </w:r>
            <w:r>
              <w:rPr>
                <w:spacing w:val="-11"/>
                <w:w w:val="105"/>
                <w:sz w:val="18"/>
              </w:rPr>
              <w:t xml:space="preserve"> </w:t>
            </w:r>
            <w:r>
              <w:rPr>
                <w:w w:val="105"/>
                <w:sz w:val="18"/>
              </w:rPr>
              <w:t>minimally supports</w:t>
            </w:r>
            <w:r>
              <w:rPr>
                <w:spacing w:val="-12"/>
                <w:w w:val="105"/>
                <w:sz w:val="18"/>
              </w:rPr>
              <w:t xml:space="preserve"> </w:t>
            </w:r>
            <w:r>
              <w:rPr>
                <w:w w:val="105"/>
                <w:sz w:val="18"/>
              </w:rPr>
              <w:t>student learning by providing timely</w:t>
            </w:r>
            <w:r>
              <w:rPr>
                <w:spacing w:val="-11"/>
                <w:w w:val="105"/>
                <w:sz w:val="18"/>
              </w:rPr>
              <w:t xml:space="preserve"> </w:t>
            </w:r>
            <w:r>
              <w:rPr>
                <w:w w:val="105"/>
                <w:sz w:val="18"/>
              </w:rPr>
              <w:t>feedback,</w:t>
            </w:r>
          </w:p>
          <w:p w14:paraId="7A74D70F" w14:textId="77777777" w:rsidR="00854E98" w:rsidRDefault="00000000">
            <w:pPr>
              <w:pStyle w:val="TableParagraph"/>
              <w:ind w:left="100"/>
              <w:rPr>
                <w:sz w:val="18"/>
              </w:rPr>
            </w:pPr>
            <w:r>
              <w:rPr>
                <w:spacing w:val="-2"/>
                <w:w w:val="105"/>
                <w:sz w:val="18"/>
              </w:rPr>
              <w:t>communicating</w:t>
            </w:r>
          </w:p>
          <w:p w14:paraId="6F6B5E9F" w14:textId="77777777" w:rsidR="00854E98" w:rsidRDefault="00000000">
            <w:pPr>
              <w:pStyle w:val="TableParagraph"/>
              <w:ind w:left="100" w:right="197"/>
              <w:rPr>
                <w:sz w:val="18"/>
              </w:rPr>
            </w:pPr>
            <w:r>
              <w:rPr>
                <w:spacing w:val="-2"/>
                <w:w w:val="105"/>
                <w:sz w:val="18"/>
              </w:rPr>
              <w:t>effectively,</w:t>
            </w:r>
            <w:r>
              <w:rPr>
                <w:spacing w:val="-11"/>
                <w:w w:val="105"/>
                <w:sz w:val="18"/>
              </w:rPr>
              <w:t xml:space="preserve"> </w:t>
            </w:r>
            <w:r>
              <w:rPr>
                <w:spacing w:val="-2"/>
                <w:w w:val="105"/>
                <w:sz w:val="18"/>
              </w:rPr>
              <w:t>or</w:t>
            </w:r>
            <w:r>
              <w:rPr>
                <w:spacing w:val="-8"/>
                <w:w w:val="105"/>
                <w:sz w:val="18"/>
              </w:rPr>
              <w:t xml:space="preserve"> </w:t>
            </w:r>
            <w:r>
              <w:rPr>
                <w:spacing w:val="-2"/>
                <w:w w:val="105"/>
                <w:sz w:val="18"/>
              </w:rPr>
              <w:t xml:space="preserve">being </w:t>
            </w:r>
            <w:r>
              <w:rPr>
                <w:w w:val="105"/>
                <w:sz w:val="18"/>
              </w:rPr>
              <w:t>trustworthy</w:t>
            </w:r>
            <w:r>
              <w:rPr>
                <w:spacing w:val="-11"/>
                <w:w w:val="105"/>
                <w:sz w:val="18"/>
              </w:rPr>
              <w:t xml:space="preserve"> </w:t>
            </w:r>
            <w:r>
              <w:rPr>
                <w:w w:val="105"/>
                <w:sz w:val="18"/>
              </w:rPr>
              <w:t xml:space="preserve">and </w:t>
            </w:r>
            <w:r>
              <w:rPr>
                <w:spacing w:val="-2"/>
                <w:w w:val="105"/>
                <w:sz w:val="18"/>
              </w:rPr>
              <w:t>available</w:t>
            </w:r>
          </w:p>
          <w:p w14:paraId="0519E37D" w14:textId="77777777" w:rsidR="00854E98" w:rsidRDefault="00000000">
            <w:pPr>
              <w:pStyle w:val="TableParagraph"/>
              <w:ind w:left="100"/>
              <w:rPr>
                <w:sz w:val="18"/>
              </w:rPr>
            </w:pPr>
            <w:r>
              <w:rPr>
                <w:sz w:val="18"/>
              </w:rPr>
              <w:t>to</w:t>
            </w:r>
            <w:r>
              <w:rPr>
                <w:spacing w:val="-9"/>
                <w:sz w:val="18"/>
              </w:rPr>
              <w:t xml:space="preserve"> </w:t>
            </w:r>
            <w:r>
              <w:rPr>
                <w:spacing w:val="-2"/>
                <w:sz w:val="18"/>
              </w:rPr>
              <w:t>students.</w:t>
            </w:r>
          </w:p>
        </w:tc>
        <w:tc>
          <w:tcPr>
            <w:tcW w:w="2173" w:type="dxa"/>
          </w:tcPr>
          <w:p w14:paraId="4D38F146" w14:textId="77777777" w:rsidR="00854E98" w:rsidRDefault="00000000">
            <w:pPr>
              <w:pStyle w:val="TableParagraph"/>
              <w:ind w:left="98"/>
              <w:rPr>
                <w:sz w:val="18"/>
              </w:rPr>
            </w:pPr>
            <w:r>
              <w:rPr>
                <w:w w:val="105"/>
                <w:sz w:val="18"/>
              </w:rPr>
              <w:t>The instructor does not provide</w:t>
            </w:r>
            <w:r>
              <w:rPr>
                <w:spacing w:val="-11"/>
                <w:w w:val="105"/>
                <w:sz w:val="18"/>
              </w:rPr>
              <w:t xml:space="preserve"> </w:t>
            </w:r>
            <w:r>
              <w:rPr>
                <w:w w:val="105"/>
                <w:sz w:val="18"/>
              </w:rPr>
              <w:t>timely</w:t>
            </w:r>
            <w:r>
              <w:rPr>
                <w:spacing w:val="-11"/>
                <w:w w:val="105"/>
                <w:sz w:val="18"/>
              </w:rPr>
              <w:t xml:space="preserve"> </w:t>
            </w:r>
            <w:r>
              <w:rPr>
                <w:w w:val="105"/>
                <w:sz w:val="18"/>
              </w:rPr>
              <w:t xml:space="preserve">feedback, </w:t>
            </w:r>
            <w:r>
              <w:rPr>
                <w:spacing w:val="-2"/>
                <w:w w:val="105"/>
                <w:sz w:val="18"/>
              </w:rPr>
              <w:t>communicate</w:t>
            </w:r>
          </w:p>
          <w:p w14:paraId="1C8CF37B" w14:textId="77777777" w:rsidR="00854E98" w:rsidRDefault="00000000">
            <w:pPr>
              <w:pStyle w:val="TableParagraph"/>
              <w:ind w:left="98" w:right="197"/>
              <w:rPr>
                <w:sz w:val="18"/>
              </w:rPr>
            </w:pPr>
            <w:r>
              <w:rPr>
                <w:spacing w:val="-2"/>
                <w:w w:val="105"/>
                <w:sz w:val="18"/>
              </w:rPr>
              <w:t>effectively,</w:t>
            </w:r>
            <w:r>
              <w:rPr>
                <w:spacing w:val="-11"/>
                <w:w w:val="105"/>
                <w:sz w:val="18"/>
              </w:rPr>
              <w:t xml:space="preserve"> </w:t>
            </w:r>
            <w:r>
              <w:rPr>
                <w:spacing w:val="-2"/>
                <w:w w:val="105"/>
                <w:sz w:val="18"/>
              </w:rPr>
              <w:t xml:space="preserve">engender </w:t>
            </w:r>
            <w:r>
              <w:rPr>
                <w:w w:val="105"/>
                <w:sz w:val="18"/>
              </w:rPr>
              <w:t>trust, or make</w:t>
            </w:r>
          </w:p>
          <w:p w14:paraId="6665827C" w14:textId="77777777" w:rsidR="00854E98" w:rsidRDefault="00000000">
            <w:pPr>
              <w:pStyle w:val="TableParagraph"/>
              <w:ind w:left="98"/>
              <w:rPr>
                <w:sz w:val="18"/>
              </w:rPr>
            </w:pPr>
            <w:r>
              <w:rPr>
                <w:w w:val="105"/>
                <w:sz w:val="18"/>
              </w:rPr>
              <w:t>themselves</w:t>
            </w:r>
            <w:r>
              <w:rPr>
                <w:spacing w:val="-12"/>
                <w:w w:val="105"/>
                <w:sz w:val="18"/>
              </w:rPr>
              <w:t xml:space="preserve"> </w:t>
            </w:r>
            <w:r>
              <w:rPr>
                <w:w w:val="105"/>
                <w:sz w:val="18"/>
              </w:rPr>
              <w:t>available</w:t>
            </w:r>
            <w:r>
              <w:rPr>
                <w:spacing w:val="-9"/>
                <w:w w:val="105"/>
                <w:sz w:val="18"/>
              </w:rPr>
              <w:t xml:space="preserve"> </w:t>
            </w:r>
            <w:r>
              <w:rPr>
                <w:w w:val="105"/>
                <w:sz w:val="18"/>
              </w:rPr>
              <w:t xml:space="preserve">to </w:t>
            </w:r>
            <w:r>
              <w:rPr>
                <w:spacing w:val="-2"/>
                <w:w w:val="105"/>
                <w:sz w:val="18"/>
              </w:rPr>
              <w:t>students.</w:t>
            </w:r>
          </w:p>
        </w:tc>
      </w:tr>
    </w:tbl>
    <w:p w14:paraId="75A6321B" w14:textId="77777777" w:rsidR="00854E98" w:rsidRDefault="00854E98">
      <w:pPr>
        <w:rPr>
          <w:sz w:val="18"/>
        </w:rPr>
        <w:sectPr w:rsidR="00854E98">
          <w:pgSz w:w="15840" w:h="12240" w:orient="landscape"/>
          <w:pgMar w:top="860" w:right="138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1871"/>
        <w:gridCol w:w="2231"/>
        <w:gridCol w:w="345"/>
        <w:gridCol w:w="1885"/>
        <w:gridCol w:w="345"/>
        <w:gridCol w:w="1885"/>
        <w:gridCol w:w="99"/>
        <w:gridCol w:w="2130"/>
      </w:tblGrid>
      <w:tr w:rsidR="00854E98" w14:paraId="1C608215" w14:textId="77777777">
        <w:trPr>
          <w:trHeight w:val="660"/>
        </w:trPr>
        <w:tc>
          <w:tcPr>
            <w:tcW w:w="12857" w:type="dxa"/>
            <w:gridSpan w:val="9"/>
          </w:tcPr>
          <w:p w14:paraId="03DD35F1" w14:textId="77777777" w:rsidR="00854E98" w:rsidRDefault="00000000">
            <w:pPr>
              <w:pStyle w:val="TableParagraph"/>
              <w:ind w:right="40"/>
              <w:rPr>
                <w:sz w:val="18"/>
              </w:rPr>
            </w:pPr>
            <w:r>
              <w:rPr>
                <w:b/>
                <w:sz w:val="18"/>
              </w:rPr>
              <w:lastRenderedPageBreak/>
              <w:t>Standard</w:t>
            </w:r>
            <w:r>
              <w:rPr>
                <w:b/>
                <w:spacing w:val="23"/>
                <w:sz w:val="18"/>
              </w:rPr>
              <w:t xml:space="preserve"> </w:t>
            </w:r>
            <w:r>
              <w:rPr>
                <w:b/>
                <w:sz w:val="18"/>
              </w:rPr>
              <w:t>5:</w:t>
            </w:r>
            <w:r>
              <w:rPr>
                <w:b/>
                <w:spacing w:val="27"/>
                <w:sz w:val="18"/>
              </w:rPr>
              <w:t xml:space="preserve"> </w:t>
            </w:r>
            <w:r>
              <w:rPr>
                <w:b/>
                <w:sz w:val="18"/>
              </w:rPr>
              <w:t>Reflective</w:t>
            </w:r>
            <w:r>
              <w:rPr>
                <w:b/>
                <w:spacing w:val="25"/>
                <w:sz w:val="18"/>
              </w:rPr>
              <w:t xml:space="preserve"> </w:t>
            </w:r>
            <w:r>
              <w:rPr>
                <w:b/>
                <w:sz w:val="18"/>
              </w:rPr>
              <w:t>Practice</w:t>
            </w:r>
            <w:r>
              <w:rPr>
                <w:b/>
                <w:spacing w:val="25"/>
                <w:sz w:val="18"/>
              </w:rPr>
              <w:t xml:space="preserve"> </w:t>
            </w:r>
            <w:r>
              <w:rPr>
                <w:b/>
                <w:sz w:val="18"/>
              </w:rPr>
              <w:t>&amp;</w:t>
            </w:r>
            <w:r>
              <w:rPr>
                <w:b/>
                <w:spacing w:val="21"/>
                <w:sz w:val="18"/>
              </w:rPr>
              <w:t xml:space="preserve"> </w:t>
            </w:r>
            <w:r>
              <w:rPr>
                <w:b/>
                <w:sz w:val="18"/>
              </w:rPr>
              <w:t>Evolution</w:t>
            </w:r>
            <w:r>
              <w:rPr>
                <w:b/>
                <w:spacing w:val="37"/>
                <w:sz w:val="18"/>
              </w:rPr>
              <w:t xml:space="preserve"> </w:t>
            </w:r>
            <w:r>
              <w:rPr>
                <w:sz w:val="18"/>
              </w:rPr>
              <w:t>As</w:t>
            </w:r>
            <w:r>
              <w:rPr>
                <w:spacing w:val="21"/>
                <w:sz w:val="18"/>
              </w:rPr>
              <w:t xml:space="preserve"> </w:t>
            </w:r>
            <w:r>
              <w:rPr>
                <w:sz w:val="18"/>
              </w:rPr>
              <w:t>instructors</w:t>
            </w:r>
            <w:r>
              <w:rPr>
                <w:spacing w:val="21"/>
                <w:sz w:val="18"/>
              </w:rPr>
              <w:t xml:space="preserve"> </w:t>
            </w:r>
            <w:r>
              <w:rPr>
                <w:sz w:val="18"/>
              </w:rPr>
              <w:t>we</w:t>
            </w:r>
            <w:r>
              <w:rPr>
                <w:spacing w:val="25"/>
                <w:sz w:val="18"/>
              </w:rPr>
              <w:t xml:space="preserve"> </w:t>
            </w:r>
            <w:r>
              <w:rPr>
                <w:sz w:val="18"/>
              </w:rPr>
              <w:t>will</w:t>
            </w:r>
            <w:r>
              <w:rPr>
                <w:spacing w:val="21"/>
                <w:sz w:val="18"/>
              </w:rPr>
              <w:t xml:space="preserve"> </w:t>
            </w:r>
            <w:r>
              <w:rPr>
                <w:sz w:val="18"/>
              </w:rPr>
              <w:t>all</w:t>
            </w:r>
            <w:r>
              <w:rPr>
                <w:spacing w:val="31"/>
                <w:sz w:val="18"/>
              </w:rPr>
              <w:t xml:space="preserve"> </w:t>
            </w:r>
            <w:r>
              <w:rPr>
                <w:sz w:val="18"/>
              </w:rPr>
              <w:t>face</w:t>
            </w:r>
            <w:r>
              <w:rPr>
                <w:spacing w:val="25"/>
                <w:sz w:val="18"/>
              </w:rPr>
              <w:t xml:space="preserve"> </w:t>
            </w:r>
            <w:r>
              <w:rPr>
                <w:sz w:val="18"/>
              </w:rPr>
              <w:t>difficult</w:t>
            </w:r>
            <w:r>
              <w:rPr>
                <w:spacing w:val="27"/>
                <w:sz w:val="18"/>
              </w:rPr>
              <w:t xml:space="preserve"> </w:t>
            </w:r>
            <w:r>
              <w:rPr>
                <w:sz w:val="18"/>
              </w:rPr>
              <w:t>courses</w:t>
            </w:r>
            <w:r>
              <w:rPr>
                <w:spacing w:val="20"/>
                <w:sz w:val="18"/>
              </w:rPr>
              <w:t xml:space="preserve"> </w:t>
            </w:r>
            <w:r>
              <w:rPr>
                <w:sz w:val="18"/>
              </w:rPr>
              <w:t>or</w:t>
            </w:r>
            <w:r>
              <w:rPr>
                <w:spacing w:val="25"/>
                <w:sz w:val="18"/>
              </w:rPr>
              <w:t xml:space="preserve"> </w:t>
            </w:r>
            <w:r>
              <w:rPr>
                <w:sz w:val="18"/>
              </w:rPr>
              <w:t>semesters,</w:t>
            </w:r>
            <w:r>
              <w:rPr>
                <w:spacing w:val="21"/>
                <w:sz w:val="18"/>
              </w:rPr>
              <w:t xml:space="preserve"> </w:t>
            </w:r>
            <w:r>
              <w:rPr>
                <w:sz w:val="18"/>
              </w:rPr>
              <w:t>and</w:t>
            </w:r>
            <w:r>
              <w:rPr>
                <w:spacing w:val="33"/>
                <w:sz w:val="18"/>
              </w:rPr>
              <w:t xml:space="preserve"> </w:t>
            </w:r>
            <w:r>
              <w:rPr>
                <w:sz w:val="18"/>
              </w:rPr>
              <w:t>it</w:t>
            </w:r>
            <w:r>
              <w:rPr>
                <w:spacing w:val="27"/>
                <w:sz w:val="18"/>
              </w:rPr>
              <w:t xml:space="preserve"> </w:t>
            </w:r>
            <w:r>
              <w:rPr>
                <w:sz w:val="18"/>
              </w:rPr>
              <w:t>is</w:t>
            </w:r>
            <w:r>
              <w:rPr>
                <w:spacing w:val="20"/>
                <w:sz w:val="18"/>
              </w:rPr>
              <w:t xml:space="preserve"> </w:t>
            </w:r>
            <w:r>
              <w:rPr>
                <w:sz w:val="18"/>
              </w:rPr>
              <w:t>crucial</w:t>
            </w:r>
            <w:r>
              <w:rPr>
                <w:spacing w:val="31"/>
                <w:sz w:val="18"/>
              </w:rPr>
              <w:t xml:space="preserve"> </w:t>
            </w:r>
            <w:r>
              <w:rPr>
                <w:sz w:val="18"/>
              </w:rPr>
              <w:t>that</w:t>
            </w:r>
            <w:r>
              <w:rPr>
                <w:spacing w:val="27"/>
                <w:sz w:val="18"/>
              </w:rPr>
              <w:t xml:space="preserve"> </w:t>
            </w:r>
            <w:r>
              <w:rPr>
                <w:sz w:val="18"/>
              </w:rPr>
              <w:t>we</w:t>
            </w:r>
            <w:r>
              <w:rPr>
                <w:spacing w:val="25"/>
                <w:sz w:val="18"/>
              </w:rPr>
              <w:t xml:space="preserve"> </w:t>
            </w:r>
            <w:r>
              <w:rPr>
                <w:sz w:val="18"/>
              </w:rPr>
              <w:t>can</w:t>
            </w:r>
            <w:r>
              <w:rPr>
                <w:spacing w:val="25"/>
                <w:sz w:val="18"/>
              </w:rPr>
              <w:t xml:space="preserve"> </w:t>
            </w:r>
            <w:r>
              <w:rPr>
                <w:sz w:val="18"/>
              </w:rPr>
              <w:t>provide</w:t>
            </w:r>
            <w:r>
              <w:rPr>
                <w:spacing w:val="25"/>
                <w:sz w:val="18"/>
              </w:rPr>
              <w:t xml:space="preserve"> </w:t>
            </w:r>
            <w:r>
              <w:rPr>
                <w:sz w:val="18"/>
              </w:rPr>
              <w:t>evidence</w:t>
            </w:r>
            <w:r>
              <w:rPr>
                <w:spacing w:val="25"/>
                <w:sz w:val="18"/>
              </w:rPr>
              <w:t xml:space="preserve"> </w:t>
            </w:r>
            <w:r>
              <w:rPr>
                <w:sz w:val="18"/>
              </w:rPr>
              <w:t>of</w:t>
            </w:r>
            <w:r>
              <w:rPr>
                <w:spacing w:val="25"/>
                <w:sz w:val="18"/>
              </w:rPr>
              <w:t xml:space="preserve"> </w:t>
            </w:r>
            <w:r>
              <w:rPr>
                <w:sz w:val="18"/>
              </w:rPr>
              <w:t>our</w:t>
            </w:r>
            <w:r>
              <w:rPr>
                <w:spacing w:val="25"/>
                <w:sz w:val="18"/>
              </w:rPr>
              <w:t xml:space="preserve"> </w:t>
            </w:r>
            <w:r>
              <w:rPr>
                <w:sz w:val="18"/>
              </w:rPr>
              <w:t>ability to</w:t>
            </w:r>
            <w:r>
              <w:rPr>
                <w:spacing w:val="26"/>
                <w:sz w:val="18"/>
              </w:rPr>
              <w:t xml:space="preserve"> </w:t>
            </w:r>
            <w:r>
              <w:rPr>
                <w:sz w:val="18"/>
              </w:rPr>
              <w:t>take</w:t>
            </w:r>
            <w:r>
              <w:rPr>
                <w:spacing w:val="36"/>
                <w:sz w:val="18"/>
              </w:rPr>
              <w:t xml:space="preserve"> </w:t>
            </w:r>
            <w:r>
              <w:rPr>
                <w:sz w:val="18"/>
              </w:rPr>
              <w:t>feedback</w:t>
            </w:r>
            <w:r>
              <w:rPr>
                <w:spacing w:val="30"/>
                <w:sz w:val="18"/>
              </w:rPr>
              <w:t xml:space="preserve"> </w:t>
            </w:r>
            <w:r>
              <w:rPr>
                <w:sz w:val="18"/>
              </w:rPr>
              <w:t>from</w:t>
            </w:r>
            <w:r>
              <w:rPr>
                <w:spacing w:val="30"/>
                <w:sz w:val="18"/>
              </w:rPr>
              <w:t xml:space="preserve"> </w:t>
            </w:r>
            <w:r>
              <w:rPr>
                <w:sz w:val="18"/>
              </w:rPr>
              <w:t>colleagues</w:t>
            </w:r>
            <w:r>
              <w:rPr>
                <w:spacing w:val="21"/>
                <w:sz w:val="18"/>
              </w:rPr>
              <w:t xml:space="preserve"> </w:t>
            </w:r>
            <w:r>
              <w:rPr>
                <w:sz w:val="18"/>
              </w:rPr>
              <w:t>and</w:t>
            </w:r>
            <w:r>
              <w:rPr>
                <w:spacing w:val="34"/>
                <w:sz w:val="18"/>
              </w:rPr>
              <w:t xml:space="preserve"> </w:t>
            </w:r>
            <w:r>
              <w:rPr>
                <w:sz w:val="18"/>
              </w:rPr>
              <w:t>students,</w:t>
            </w:r>
            <w:r>
              <w:rPr>
                <w:spacing w:val="22"/>
                <w:sz w:val="18"/>
              </w:rPr>
              <w:t xml:space="preserve"> </w:t>
            </w:r>
            <w:r>
              <w:rPr>
                <w:sz w:val="18"/>
              </w:rPr>
              <w:t>explore</w:t>
            </w:r>
            <w:r>
              <w:rPr>
                <w:spacing w:val="26"/>
                <w:sz w:val="18"/>
              </w:rPr>
              <w:t xml:space="preserve"> </w:t>
            </w:r>
            <w:r>
              <w:rPr>
                <w:sz w:val="18"/>
              </w:rPr>
              <w:t>new</w:t>
            </w:r>
            <w:r>
              <w:rPr>
                <w:spacing w:val="26"/>
                <w:sz w:val="18"/>
              </w:rPr>
              <w:t xml:space="preserve"> </w:t>
            </w:r>
            <w:r>
              <w:rPr>
                <w:sz w:val="18"/>
              </w:rPr>
              <w:t>strategies,</w:t>
            </w:r>
            <w:r>
              <w:rPr>
                <w:spacing w:val="22"/>
                <w:sz w:val="18"/>
              </w:rPr>
              <w:t xml:space="preserve"> </w:t>
            </w:r>
            <w:r>
              <w:rPr>
                <w:sz w:val="18"/>
              </w:rPr>
              <w:t>and</w:t>
            </w:r>
            <w:r>
              <w:rPr>
                <w:spacing w:val="24"/>
                <w:sz w:val="18"/>
              </w:rPr>
              <w:t xml:space="preserve"> </w:t>
            </w:r>
            <w:r>
              <w:rPr>
                <w:sz w:val="18"/>
              </w:rPr>
              <w:t>focus</w:t>
            </w:r>
            <w:r>
              <w:rPr>
                <w:spacing w:val="30"/>
                <w:sz w:val="18"/>
              </w:rPr>
              <w:t xml:space="preserve"> </w:t>
            </w:r>
            <w:r>
              <w:rPr>
                <w:sz w:val="18"/>
              </w:rPr>
              <w:t>on</w:t>
            </w:r>
            <w:r>
              <w:rPr>
                <w:spacing w:val="26"/>
                <w:sz w:val="18"/>
              </w:rPr>
              <w:t xml:space="preserve"> </w:t>
            </w:r>
            <w:r>
              <w:rPr>
                <w:sz w:val="18"/>
              </w:rPr>
              <w:t>continuing</w:t>
            </w:r>
            <w:r>
              <w:rPr>
                <w:spacing w:val="22"/>
                <w:sz w:val="18"/>
              </w:rPr>
              <w:t xml:space="preserve"> </w:t>
            </w:r>
            <w:r>
              <w:rPr>
                <w:sz w:val="18"/>
              </w:rPr>
              <w:t>to</w:t>
            </w:r>
            <w:r>
              <w:rPr>
                <w:spacing w:val="26"/>
                <w:sz w:val="18"/>
              </w:rPr>
              <w:t xml:space="preserve"> </w:t>
            </w:r>
            <w:r>
              <w:rPr>
                <w:sz w:val="18"/>
              </w:rPr>
              <w:t>improve</w:t>
            </w:r>
            <w:r>
              <w:rPr>
                <w:spacing w:val="26"/>
                <w:sz w:val="18"/>
              </w:rPr>
              <w:t xml:space="preserve"> </w:t>
            </w:r>
            <w:r>
              <w:rPr>
                <w:sz w:val="18"/>
              </w:rPr>
              <w:t>our</w:t>
            </w:r>
            <w:r>
              <w:rPr>
                <w:spacing w:val="26"/>
                <w:sz w:val="18"/>
              </w:rPr>
              <w:t xml:space="preserve"> </w:t>
            </w:r>
            <w:r>
              <w:rPr>
                <w:sz w:val="18"/>
              </w:rPr>
              <w:t>work</w:t>
            </w:r>
            <w:r>
              <w:rPr>
                <w:spacing w:val="30"/>
                <w:sz w:val="18"/>
              </w:rPr>
              <w:t xml:space="preserve"> </w:t>
            </w:r>
            <w:r>
              <w:rPr>
                <w:sz w:val="18"/>
              </w:rPr>
              <w:t>as</w:t>
            </w:r>
            <w:r>
              <w:rPr>
                <w:spacing w:val="21"/>
                <w:sz w:val="18"/>
              </w:rPr>
              <w:t xml:space="preserve"> </w:t>
            </w:r>
            <w:r>
              <w:rPr>
                <w:sz w:val="18"/>
              </w:rPr>
              <w:t>conscientious</w:t>
            </w:r>
            <w:r>
              <w:rPr>
                <w:spacing w:val="21"/>
                <w:sz w:val="18"/>
              </w:rPr>
              <w:t xml:space="preserve"> </w:t>
            </w:r>
            <w:r>
              <w:rPr>
                <w:sz w:val="18"/>
              </w:rPr>
              <w:t>and</w:t>
            </w:r>
            <w:r>
              <w:rPr>
                <w:spacing w:val="24"/>
                <w:sz w:val="18"/>
              </w:rPr>
              <w:t xml:space="preserve"> </w:t>
            </w:r>
            <w:r>
              <w:rPr>
                <w:sz w:val="18"/>
              </w:rPr>
              <w:t>reflective</w:t>
            </w:r>
            <w:r>
              <w:rPr>
                <w:spacing w:val="26"/>
                <w:sz w:val="18"/>
              </w:rPr>
              <w:t xml:space="preserve"> </w:t>
            </w:r>
            <w:r>
              <w:rPr>
                <w:sz w:val="18"/>
              </w:rPr>
              <w:t>instructors.</w:t>
            </w:r>
          </w:p>
          <w:p w14:paraId="586B030A" w14:textId="77777777" w:rsidR="00854E98" w:rsidRDefault="00000000">
            <w:pPr>
              <w:pStyle w:val="TableParagraph"/>
              <w:spacing w:line="201" w:lineRule="exact"/>
              <w:rPr>
                <w:sz w:val="18"/>
              </w:rPr>
            </w:pPr>
            <w:r>
              <w:rPr>
                <w:w w:val="105"/>
                <w:sz w:val="18"/>
              </w:rPr>
              <w:t>This</w:t>
            </w:r>
            <w:r>
              <w:rPr>
                <w:spacing w:val="-10"/>
                <w:w w:val="105"/>
                <w:sz w:val="18"/>
              </w:rPr>
              <w:t xml:space="preserve"> </w:t>
            </w:r>
            <w:r>
              <w:rPr>
                <w:w w:val="105"/>
                <w:sz w:val="18"/>
              </w:rPr>
              <w:t>standard</w:t>
            </w:r>
            <w:r>
              <w:rPr>
                <w:spacing w:val="-7"/>
                <w:w w:val="105"/>
                <w:sz w:val="18"/>
              </w:rPr>
              <w:t xml:space="preserve"> </w:t>
            </w:r>
            <w:r>
              <w:rPr>
                <w:w w:val="105"/>
                <w:sz w:val="18"/>
              </w:rPr>
              <w:t>also</w:t>
            </w:r>
            <w:r>
              <w:rPr>
                <w:spacing w:val="-1"/>
                <w:w w:val="105"/>
                <w:sz w:val="18"/>
              </w:rPr>
              <w:t xml:space="preserve"> </w:t>
            </w:r>
            <w:r>
              <w:rPr>
                <w:w w:val="105"/>
                <w:sz w:val="18"/>
              </w:rPr>
              <w:t>helps</w:t>
            </w:r>
            <w:r>
              <w:rPr>
                <w:spacing w:val="-5"/>
                <w:w w:val="105"/>
                <w:sz w:val="18"/>
              </w:rPr>
              <w:t xml:space="preserve"> </w:t>
            </w:r>
            <w:r>
              <w:rPr>
                <w:w w:val="105"/>
                <w:sz w:val="18"/>
              </w:rPr>
              <w:t>show</w:t>
            </w:r>
            <w:r>
              <w:rPr>
                <w:spacing w:val="-6"/>
                <w:w w:val="105"/>
                <w:sz w:val="18"/>
              </w:rPr>
              <w:t xml:space="preserve"> </w:t>
            </w:r>
            <w:r>
              <w:rPr>
                <w:w w:val="105"/>
                <w:sz w:val="18"/>
              </w:rPr>
              <w:t>your</w:t>
            </w:r>
            <w:r>
              <w:rPr>
                <w:spacing w:val="-6"/>
                <w:w w:val="105"/>
                <w:sz w:val="18"/>
              </w:rPr>
              <w:t xml:space="preserve"> </w:t>
            </w:r>
            <w:r>
              <w:rPr>
                <w:w w:val="105"/>
                <w:sz w:val="18"/>
              </w:rPr>
              <w:t>focus</w:t>
            </w:r>
            <w:r>
              <w:rPr>
                <w:spacing w:val="-4"/>
                <w:w w:val="105"/>
                <w:sz w:val="18"/>
              </w:rPr>
              <w:t xml:space="preserve"> </w:t>
            </w:r>
            <w:r>
              <w:rPr>
                <w:w w:val="105"/>
                <w:sz w:val="18"/>
              </w:rPr>
              <w:t>on</w:t>
            </w:r>
            <w:r>
              <w:rPr>
                <w:spacing w:val="-7"/>
                <w:w w:val="105"/>
                <w:sz w:val="18"/>
              </w:rPr>
              <w:t xml:space="preserve"> </w:t>
            </w:r>
            <w:r>
              <w:rPr>
                <w:w w:val="105"/>
                <w:sz w:val="18"/>
              </w:rPr>
              <w:t>continuous</w:t>
            </w:r>
            <w:r>
              <w:rPr>
                <w:spacing w:val="-9"/>
                <w:w w:val="105"/>
                <w:sz w:val="18"/>
              </w:rPr>
              <w:t xml:space="preserve"> </w:t>
            </w:r>
            <w:r>
              <w:rPr>
                <w:w w:val="105"/>
                <w:sz w:val="18"/>
              </w:rPr>
              <w:t>improvement</w:t>
            </w:r>
            <w:r>
              <w:rPr>
                <w:spacing w:val="-5"/>
                <w:w w:val="105"/>
                <w:sz w:val="18"/>
              </w:rPr>
              <w:t xml:space="preserve"> </w:t>
            </w:r>
            <w:r>
              <w:rPr>
                <w:w w:val="105"/>
                <w:sz w:val="18"/>
              </w:rPr>
              <w:t>in</w:t>
            </w:r>
            <w:r>
              <w:rPr>
                <w:spacing w:val="-7"/>
                <w:w w:val="105"/>
                <w:sz w:val="18"/>
              </w:rPr>
              <w:t xml:space="preserve"> </w:t>
            </w:r>
            <w:r>
              <w:rPr>
                <w:w w:val="105"/>
                <w:sz w:val="18"/>
              </w:rPr>
              <w:t>serving</w:t>
            </w:r>
            <w:r>
              <w:rPr>
                <w:spacing w:val="-8"/>
                <w:w w:val="105"/>
                <w:sz w:val="18"/>
              </w:rPr>
              <w:t xml:space="preserve"> </w:t>
            </w:r>
            <w:r>
              <w:rPr>
                <w:w w:val="105"/>
                <w:sz w:val="18"/>
              </w:rPr>
              <w:t>the</w:t>
            </w:r>
            <w:r>
              <w:rPr>
                <w:spacing w:val="-6"/>
                <w:w w:val="105"/>
                <w:sz w:val="18"/>
              </w:rPr>
              <w:t xml:space="preserve"> </w:t>
            </w:r>
            <w:r>
              <w:rPr>
                <w:w w:val="105"/>
                <w:sz w:val="18"/>
              </w:rPr>
              <w:t>students</w:t>
            </w:r>
            <w:r>
              <w:rPr>
                <w:spacing w:val="-10"/>
                <w:w w:val="105"/>
                <w:sz w:val="18"/>
              </w:rPr>
              <w:t xml:space="preserve"> </w:t>
            </w:r>
            <w:r>
              <w:rPr>
                <w:w w:val="105"/>
                <w:sz w:val="18"/>
              </w:rPr>
              <w:t>of</w:t>
            </w:r>
            <w:r>
              <w:rPr>
                <w:spacing w:val="-6"/>
                <w:w w:val="105"/>
                <w:sz w:val="18"/>
              </w:rPr>
              <w:t xml:space="preserve"> </w:t>
            </w:r>
            <w:r>
              <w:rPr>
                <w:w w:val="105"/>
                <w:sz w:val="18"/>
              </w:rPr>
              <w:t>our</w:t>
            </w:r>
            <w:r>
              <w:rPr>
                <w:spacing w:val="-7"/>
                <w:w w:val="105"/>
                <w:sz w:val="18"/>
              </w:rPr>
              <w:t xml:space="preserve"> </w:t>
            </w:r>
            <w:r>
              <w:rPr>
                <w:spacing w:val="-2"/>
                <w:w w:val="105"/>
                <w:sz w:val="18"/>
              </w:rPr>
              <w:t>institution.</w:t>
            </w:r>
          </w:p>
        </w:tc>
      </w:tr>
      <w:tr w:rsidR="00854E98" w14:paraId="43EF8B03" w14:textId="77777777">
        <w:trPr>
          <w:trHeight w:val="440"/>
        </w:trPr>
        <w:tc>
          <w:tcPr>
            <w:tcW w:w="2066" w:type="dxa"/>
          </w:tcPr>
          <w:p w14:paraId="3D6B253D" w14:textId="77777777" w:rsidR="00854E98" w:rsidRDefault="00000000">
            <w:pPr>
              <w:pStyle w:val="TableParagraph"/>
              <w:spacing w:line="218" w:lineRule="exact"/>
              <w:rPr>
                <w:sz w:val="18"/>
              </w:rPr>
            </w:pPr>
            <w:r>
              <w:rPr>
                <w:spacing w:val="-2"/>
                <w:w w:val="110"/>
                <w:sz w:val="18"/>
              </w:rPr>
              <w:t>Possible</w:t>
            </w:r>
          </w:p>
          <w:p w14:paraId="5280652F" w14:textId="77777777" w:rsidR="00854E98" w:rsidRDefault="00000000">
            <w:pPr>
              <w:pStyle w:val="TableParagraph"/>
              <w:spacing w:line="201" w:lineRule="exact"/>
              <w:rPr>
                <w:sz w:val="18"/>
              </w:rPr>
            </w:pPr>
            <w:r>
              <w:rPr>
                <w:spacing w:val="-2"/>
                <w:w w:val="105"/>
                <w:sz w:val="18"/>
              </w:rPr>
              <w:t>artifacts/evidence</w:t>
            </w:r>
          </w:p>
        </w:tc>
        <w:tc>
          <w:tcPr>
            <w:tcW w:w="1871" w:type="dxa"/>
          </w:tcPr>
          <w:p w14:paraId="22B6959E" w14:textId="77777777" w:rsidR="00854E98" w:rsidRDefault="00000000">
            <w:pPr>
              <w:pStyle w:val="TableParagraph"/>
              <w:spacing w:line="218" w:lineRule="exact"/>
              <w:ind w:left="109"/>
              <w:rPr>
                <w:sz w:val="18"/>
              </w:rPr>
            </w:pPr>
            <w:r>
              <w:rPr>
                <w:spacing w:val="-2"/>
                <w:w w:val="105"/>
                <w:sz w:val="18"/>
              </w:rPr>
              <w:t>Category</w:t>
            </w:r>
          </w:p>
        </w:tc>
        <w:tc>
          <w:tcPr>
            <w:tcW w:w="2576" w:type="dxa"/>
            <w:gridSpan w:val="2"/>
          </w:tcPr>
          <w:p w14:paraId="51968432" w14:textId="77777777" w:rsidR="00854E98" w:rsidRDefault="00000000">
            <w:pPr>
              <w:pStyle w:val="TableParagraph"/>
              <w:spacing w:line="218" w:lineRule="exact"/>
              <w:ind w:left="109"/>
              <w:rPr>
                <w:sz w:val="18"/>
              </w:rPr>
            </w:pPr>
            <w:r>
              <w:rPr>
                <w:spacing w:val="-2"/>
                <w:w w:val="105"/>
                <w:sz w:val="18"/>
              </w:rPr>
              <w:t>Distinguished</w:t>
            </w:r>
          </w:p>
        </w:tc>
        <w:tc>
          <w:tcPr>
            <w:tcW w:w="2230" w:type="dxa"/>
            <w:gridSpan w:val="2"/>
            <w:tcBorders>
              <w:right w:val="single" w:sz="6" w:space="0" w:color="000000"/>
            </w:tcBorders>
          </w:tcPr>
          <w:p w14:paraId="165A5C0A" w14:textId="77777777" w:rsidR="00854E98" w:rsidRDefault="00000000">
            <w:pPr>
              <w:pStyle w:val="TableParagraph"/>
              <w:spacing w:line="218" w:lineRule="exact"/>
              <w:ind w:left="109"/>
              <w:rPr>
                <w:sz w:val="18"/>
              </w:rPr>
            </w:pPr>
            <w:r>
              <w:rPr>
                <w:spacing w:val="-2"/>
                <w:w w:val="110"/>
                <w:sz w:val="18"/>
              </w:rPr>
              <w:t>Skilled</w:t>
            </w:r>
          </w:p>
        </w:tc>
        <w:tc>
          <w:tcPr>
            <w:tcW w:w="1984" w:type="dxa"/>
            <w:gridSpan w:val="2"/>
            <w:tcBorders>
              <w:left w:val="single" w:sz="6" w:space="0" w:color="000000"/>
            </w:tcBorders>
          </w:tcPr>
          <w:p w14:paraId="2389B85D" w14:textId="77777777" w:rsidR="00854E98" w:rsidRDefault="00000000">
            <w:pPr>
              <w:pStyle w:val="TableParagraph"/>
              <w:spacing w:line="218" w:lineRule="exact"/>
              <w:ind w:left="107"/>
              <w:rPr>
                <w:sz w:val="18"/>
              </w:rPr>
            </w:pPr>
            <w:r>
              <w:rPr>
                <w:spacing w:val="-2"/>
                <w:w w:val="110"/>
                <w:sz w:val="18"/>
              </w:rPr>
              <w:t>Baseline</w:t>
            </w:r>
          </w:p>
        </w:tc>
        <w:tc>
          <w:tcPr>
            <w:tcW w:w="2130" w:type="dxa"/>
          </w:tcPr>
          <w:p w14:paraId="75727B42" w14:textId="77777777" w:rsidR="00854E98" w:rsidRDefault="00000000">
            <w:pPr>
              <w:pStyle w:val="TableParagraph"/>
              <w:spacing w:line="218" w:lineRule="exact"/>
              <w:ind w:left="106"/>
              <w:rPr>
                <w:sz w:val="18"/>
              </w:rPr>
            </w:pPr>
            <w:r>
              <w:rPr>
                <w:spacing w:val="-2"/>
                <w:w w:val="105"/>
                <w:sz w:val="18"/>
              </w:rPr>
              <w:t>Unsatisfactory</w:t>
            </w:r>
          </w:p>
        </w:tc>
      </w:tr>
      <w:tr w:rsidR="00854E98" w14:paraId="0E1DA026" w14:textId="77777777">
        <w:trPr>
          <w:trHeight w:val="1320"/>
        </w:trPr>
        <w:tc>
          <w:tcPr>
            <w:tcW w:w="2066" w:type="dxa"/>
            <w:vMerge w:val="restart"/>
          </w:tcPr>
          <w:p w14:paraId="57B4CBA1" w14:textId="77777777" w:rsidR="00854E98" w:rsidRDefault="00000000">
            <w:pPr>
              <w:pStyle w:val="TableParagraph"/>
              <w:rPr>
                <w:sz w:val="18"/>
              </w:rPr>
            </w:pPr>
            <w:r>
              <w:rPr>
                <w:w w:val="105"/>
                <w:sz w:val="18"/>
              </w:rPr>
              <w:t>Reflective</w:t>
            </w:r>
            <w:r>
              <w:rPr>
                <w:spacing w:val="-11"/>
                <w:w w:val="105"/>
                <w:sz w:val="18"/>
              </w:rPr>
              <w:t xml:space="preserve"> </w:t>
            </w:r>
            <w:r>
              <w:rPr>
                <w:w w:val="105"/>
                <w:sz w:val="18"/>
              </w:rPr>
              <w:t xml:space="preserve">teaching </w:t>
            </w:r>
            <w:r>
              <w:rPr>
                <w:spacing w:val="-2"/>
                <w:w w:val="105"/>
                <w:sz w:val="18"/>
              </w:rPr>
              <w:t>narrative</w:t>
            </w:r>
          </w:p>
          <w:p w14:paraId="4DF4BBA6" w14:textId="77777777" w:rsidR="00854E98" w:rsidRDefault="00854E98">
            <w:pPr>
              <w:pStyle w:val="TableParagraph"/>
              <w:ind w:left="0"/>
              <w:rPr>
                <w:sz w:val="18"/>
              </w:rPr>
            </w:pPr>
          </w:p>
          <w:p w14:paraId="40CFB92E" w14:textId="77777777" w:rsidR="00854E98" w:rsidRDefault="00000000">
            <w:pPr>
              <w:pStyle w:val="TableParagraph"/>
              <w:rPr>
                <w:sz w:val="18"/>
              </w:rPr>
            </w:pPr>
            <w:r>
              <w:rPr>
                <w:w w:val="105"/>
                <w:sz w:val="18"/>
              </w:rPr>
              <w:t>Examples of student feedback</w:t>
            </w:r>
            <w:r>
              <w:rPr>
                <w:spacing w:val="-11"/>
                <w:w w:val="105"/>
                <w:sz w:val="18"/>
              </w:rPr>
              <w:t xml:space="preserve"> </w:t>
            </w:r>
            <w:r>
              <w:rPr>
                <w:w w:val="105"/>
                <w:sz w:val="18"/>
              </w:rPr>
              <w:t>and</w:t>
            </w:r>
            <w:r>
              <w:rPr>
                <w:spacing w:val="-11"/>
                <w:w w:val="105"/>
                <w:sz w:val="18"/>
              </w:rPr>
              <w:t xml:space="preserve"> </w:t>
            </w:r>
            <w:r>
              <w:rPr>
                <w:w w:val="105"/>
                <w:sz w:val="18"/>
              </w:rPr>
              <w:t>revised activities</w:t>
            </w:r>
            <w:r>
              <w:rPr>
                <w:spacing w:val="-12"/>
                <w:w w:val="105"/>
                <w:sz w:val="18"/>
              </w:rPr>
              <w:t xml:space="preserve"> </w:t>
            </w:r>
            <w:r>
              <w:rPr>
                <w:w w:val="105"/>
                <w:sz w:val="18"/>
              </w:rPr>
              <w:t>and</w:t>
            </w:r>
          </w:p>
          <w:p w14:paraId="7BFFE66F" w14:textId="77777777" w:rsidR="00854E98" w:rsidRDefault="00000000">
            <w:pPr>
              <w:pStyle w:val="TableParagraph"/>
              <w:spacing w:before="1"/>
              <w:rPr>
                <w:sz w:val="18"/>
              </w:rPr>
            </w:pPr>
            <w:r>
              <w:rPr>
                <w:spacing w:val="-2"/>
                <w:w w:val="115"/>
                <w:sz w:val="18"/>
              </w:rPr>
              <w:t>assessments</w:t>
            </w:r>
          </w:p>
          <w:p w14:paraId="23383087" w14:textId="77777777" w:rsidR="00854E98" w:rsidRDefault="00854E98">
            <w:pPr>
              <w:pStyle w:val="TableParagraph"/>
              <w:spacing w:before="2"/>
              <w:ind w:left="0"/>
              <w:rPr>
                <w:sz w:val="18"/>
              </w:rPr>
            </w:pPr>
          </w:p>
          <w:p w14:paraId="3DAA7CCA" w14:textId="77777777" w:rsidR="00854E98" w:rsidRDefault="00000000">
            <w:pPr>
              <w:pStyle w:val="TableParagraph"/>
              <w:spacing w:line="237" w:lineRule="auto"/>
              <w:ind w:right="212"/>
              <w:rPr>
                <w:sz w:val="18"/>
              </w:rPr>
            </w:pPr>
            <w:r>
              <w:rPr>
                <w:w w:val="105"/>
                <w:sz w:val="18"/>
              </w:rPr>
              <w:t>Participation</w:t>
            </w:r>
            <w:r>
              <w:rPr>
                <w:spacing w:val="-11"/>
                <w:w w:val="105"/>
                <w:sz w:val="18"/>
              </w:rPr>
              <w:t xml:space="preserve"> </w:t>
            </w:r>
            <w:r>
              <w:rPr>
                <w:w w:val="105"/>
                <w:sz w:val="18"/>
              </w:rPr>
              <w:t>in teaching</w:t>
            </w:r>
            <w:r>
              <w:rPr>
                <w:spacing w:val="-11"/>
                <w:w w:val="105"/>
                <w:sz w:val="18"/>
              </w:rPr>
              <w:t xml:space="preserve"> </w:t>
            </w:r>
            <w:r>
              <w:rPr>
                <w:w w:val="105"/>
                <w:sz w:val="18"/>
              </w:rPr>
              <w:t xml:space="preserve">development </w:t>
            </w:r>
            <w:r>
              <w:rPr>
                <w:spacing w:val="-2"/>
                <w:w w:val="105"/>
                <w:sz w:val="18"/>
              </w:rPr>
              <w:t>initiatives</w:t>
            </w:r>
          </w:p>
          <w:p w14:paraId="508231BD" w14:textId="77777777" w:rsidR="00854E98" w:rsidRDefault="00854E98">
            <w:pPr>
              <w:pStyle w:val="TableParagraph"/>
              <w:spacing w:before="1"/>
              <w:ind w:left="0"/>
              <w:rPr>
                <w:sz w:val="18"/>
              </w:rPr>
            </w:pPr>
          </w:p>
          <w:p w14:paraId="2DBB1021" w14:textId="77777777" w:rsidR="00854E98" w:rsidRDefault="00000000">
            <w:pPr>
              <w:pStyle w:val="TableParagraph"/>
              <w:ind w:right="292"/>
              <w:rPr>
                <w:sz w:val="18"/>
              </w:rPr>
            </w:pPr>
            <w:r>
              <w:rPr>
                <w:w w:val="105"/>
                <w:sz w:val="18"/>
              </w:rPr>
              <w:t>Teaching</w:t>
            </w:r>
            <w:r>
              <w:rPr>
                <w:spacing w:val="-11"/>
                <w:w w:val="105"/>
                <w:sz w:val="18"/>
              </w:rPr>
              <w:t xml:space="preserve"> </w:t>
            </w:r>
            <w:r>
              <w:rPr>
                <w:w w:val="105"/>
                <w:sz w:val="18"/>
              </w:rPr>
              <w:t xml:space="preserve">observation </w:t>
            </w:r>
            <w:r>
              <w:rPr>
                <w:spacing w:val="-4"/>
                <w:w w:val="105"/>
                <w:sz w:val="18"/>
              </w:rPr>
              <w:t>data</w:t>
            </w:r>
          </w:p>
          <w:p w14:paraId="7C668E1D" w14:textId="77777777" w:rsidR="00854E98" w:rsidRDefault="00854E98">
            <w:pPr>
              <w:pStyle w:val="TableParagraph"/>
              <w:spacing w:before="1"/>
              <w:ind w:left="0"/>
              <w:rPr>
                <w:sz w:val="18"/>
              </w:rPr>
            </w:pPr>
          </w:p>
          <w:p w14:paraId="0566DD5C" w14:textId="77777777" w:rsidR="00854E98" w:rsidRDefault="00000000">
            <w:pPr>
              <w:pStyle w:val="TableParagraph"/>
              <w:ind w:right="364"/>
              <w:rPr>
                <w:sz w:val="18"/>
              </w:rPr>
            </w:pPr>
            <w:r>
              <w:rPr>
                <w:w w:val="105"/>
                <w:sz w:val="18"/>
              </w:rPr>
              <w:t>Teaching</w:t>
            </w:r>
            <w:r>
              <w:rPr>
                <w:spacing w:val="-11"/>
                <w:w w:val="105"/>
                <w:sz w:val="18"/>
              </w:rPr>
              <w:t xml:space="preserve"> </w:t>
            </w:r>
            <w:r>
              <w:rPr>
                <w:w w:val="105"/>
                <w:sz w:val="18"/>
              </w:rPr>
              <w:t xml:space="preserve">philosophy </w:t>
            </w:r>
            <w:r>
              <w:rPr>
                <w:spacing w:val="-2"/>
                <w:w w:val="105"/>
                <w:sz w:val="18"/>
              </w:rPr>
              <w:t>statement</w:t>
            </w:r>
          </w:p>
          <w:p w14:paraId="5646B869" w14:textId="77777777" w:rsidR="00854E98" w:rsidRDefault="00854E98">
            <w:pPr>
              <w:pStyle w:val="TableParagraph"/>
              <w:spacing w:before="1"/>
              <w:ind w:left="0"/>
              <w:rPr>
                <w:sz w:val="18"/>
              </w:rPr>
            </w:pPr>
          </w:p>
          <w:p w14:paraId="721D7181" w14:textId="77777777" w:rsidR="00854E98" w:rsidRDefault="00000000">
            <w:pPr>
              <w:pStyle w:val="TableParagraph"/>
              <w:rPr>
                <w:sz w:val="18"/>
              </w:rPr>
            </w:pPr>
            <w:r>
              <w:rPr>
                <w:w w:val="105"/>
                <w:sz w:val="18"/>
              </w:rPr>
              <w:t>SITE</w:t>
            </w:r>
            <w:r>
              <w:rPr>
                <w:spacing w:val="5"/>
                <w:w w:val="105"/>
                <w:sz w:val="18"/>
              </w:rPr>
              <w:t xml:space="preserve"> </w:t>
            </w:r>
            <w:r>
              <w:rPr>
                <w:w w:val="105"/>
                <w:sz w:val="18"/>
              </w:rPr>
              <w:t>Questions</w:t>
            </w:r>
            <w:r>
              <w:rPr>
                <w:spacing w:val="-5"/>
                <w:w w:val="105"/>
                <w:sz w:val="18"/>
              </w:rPr>
              <w:t xml:space="preserve"> </w:t>
            </w:r>
            <w:r>
              <w:rPr>
                <w:w w:val="105"/>
                <w:sz w:val="18"/>
              </w:rPr>
              <w:t>#5,</w:t>
            </w:r>
            <w:r>
              <w:rPr>
                <w:spacing w:val="3"/>
                <w:w w:val="105"/>
                <w:sz w:val="18"/>
              </w:rPr>
              <w:t xml:space="preserve"> </w:t>
            </w:r>
            <w:r>
              <w:rPr>
                <w:w w:val="105"/>
                <w:sz w:val="18"/>
              </w:rPr>
              <w:t>6</w:t>
            </w:r>
            <w:r>
              <w:rPr>
                <w:spacing w:val="-2"/>
                <w:w w:val="105"/>
                <w:sz w:val="18"/>
              </w:rPr>
              <w:t xml:space="preserve"> </w:t>
            </w:r>
            <w:r>
              <w:rPr>
                <w:spacing w:val="-10"/>
                <w:w w:val="105"/>
                <w:sz w:val="18"/>
              </w:rPr>
              <w:t>&amp;</w:t>
            </w:r>
          </w:p>
          <w:p w14:paraId="6E984823" w14:textId="77777777" w:rsidR="00854E98" w:rsidRDefault="00000000">
            <w:pPr>
              <w:pStyle w:val="TableParagraph"/>
              <w:spacing w:before="1"/>
              <w:rPr>
                <w:sz w:val="18"/>
              </w:rPr>
            </w:pPr>
            <w:r>
              <w:rPr>
                <w:spacing w:val="-10"/>
                <w:w w:val="105"/>
                <w:sz w:val="18"/>
              </w:rPr>
              <w:t>8</w:t>
            </w:r>
          </w:p>
        </w:tc>
        <w:tc>
          <w:tcPr>
            <w:tcW w:w="1871" w:type="dxa"/>
          </w:tcPr>
          <w:p w14:paraId="631464AB" w14:textId="77777777" w:rsidR="00854E98" w:rsidRDefault="00000000">
            <w:pPr>
              <w:pStyle w:val="TableParagraph"/>
              <w:ind w:left="109"/>
              <w:rPr>
                <w:sz w:val="18"/>
              </w:rPr>
            </w:pPr>
            <w:r>
              <w:rPr>
                <w:w w:val="105"/>
                <w:sz w:val="18"/>
              </w:rPr>
              <w:t>5.1.</w:t>
            </w:r>
            <w:r>
              <w:rPr>
                <w:spacing w:val="-11"/>
                <w:w w:val="105"/>
                <w:sz w:val="18"/>
              </w:rPr>
              <w:t xml:space="preserve"> </w:t>
            </w:r>
            <w:r>
              <w:rPr>
                <w:w w:val="105"/>
                <w:sz w:val="18"/>
              </w:rPr>
              <w:t xml:space="preserve">Professional </w:t>
            </w:r>
            <w:r>
              <w:rPr>
                <w:spacing w:val="-2"/>
                <w:w w:val="105"/>
                <w:sz w:val="18"/>
              </w:rPr>
              <w:t>development</w:t>
            </w:r>
          </w:p>
        </w:tc>
        <w:tc>
          <w:tcPr>
            <w:tcW w:w="2231" w:type="dxa"/>
          </w:tcPr>
          <w:p w14:paraId="2066DB00" w14:textId="77777777" w:rsidR="00854E98" w:rsidRDefault="00000000">
            <w:pPr>
              <w:pStyle w:val="TableParagraph"/>
              <w:ind w:left="109" w:right="200"/>
              <w:rPr>
                <w:sz w:val="18"/>
              </w:rPr>
            </w:pPr>
            <w:r>
              <w:rPr>
                <w:w w:val="105"/>
                <w:sz w:val="18"/>
              </w:rPr>
              <w:t xml:space="preserve">Engages frequently with </w:t>
            </w:r>
            <w:r>
              <w:rPr>
                <w:spacing w:val="-2"/>
                <w:w w:val="105"/>
                <w:sz w:val="18"/>
              </w:rPr>
              <w:t>professional development opportunities</w:t>
            </w:r>
            <w:r>
              <w:rPr>
                <w:spacing w:val="-6"/>
                <w:w w:val="105"/>
                <w:sz w:val="18"/>
              </w:rPr>
              <w:t xml:space="preserve"> </w:t>
            </w:r>
            <w:r>
              <w:rPr>
                <w:spacing w:val="-2"/>
                <w:w w:val="105"/>
                <w:sz w:val="18"/>
              </w:rPr>
              <w:t>(e.g.,</w:t>
            </w:r>
            <w:r>
              <w:rPr>
                <w:spacing w:val="-4"/>
                <w:w w:val="105"/>
                <w:sz w:val="18"/>
              </w:rPr>
              <w:t xml:space="preserve"> </w:t>
            </w:r>
            <w:r>
              <w:rPr>
                <w:spacing w:val="-2"/>
                <w:w w:val="105"/>
                <w:sz w:val="18"/>
              </w:rPr>
              <w:t xml:space="preserve">three </w:t>
            </w:r>
            <w:r>
              <w:rPr>
                <w:spacing w:val="-6"/>
                <w:w w:val="105"/>
                <w:sz w:val="18"/>
              </w:rPr>
              <w:t>or</w:t>
            </w:r>
          </w:p>
          <w:p w14:paraId="24EC518A" w14:textId="77777777" w:rsidR="00854E98" w:rsidRDefault="00000000">
            <w:pPr>
              <w:pStyle w:val="TableParagraph"/>
              <w:spacing w:line="201" w:lineRule="exact"/>
              <w:ind w:left="109"/>
              <w:rPr>
                <w:sz w:val="18"/>
              </w:rPr>
            </w:pPr>
            <w:r>
              <w:rPr>
                <w:sz w:val="18"/>
              </w:rPr>
              <w:t>more</w:t>
            </w:r>
            <w:r>
              <w:rPr>
                <w:spacing w:val="4"/>
                <w:sz w:val="18"/>
              </w:rPr>
              <w:t xml:space="preserve"> </w:t>
            </w:r>
            <w:r>
              <w:rPr>
                <w:sz w:val="18"/>
              </w:rPr>
              <w:t>per</w:t>
            </w:r>
            <w:r>
              <w:rPr>
                <w:spacing w:val="4"/>
                <w:sz w:val="18"/>
              </w:rPr>
              <w:t xml:space="preserve"> </w:t>
            </w:r>
            <w:r>
              <w:rPr>
                <w:spacing w:val="-2"/>
                <w:sz w:val="18"/>
              </w:rPr>
              <w:t>year).</w:t>
            </w:r>
          </w:p>
        </w:tc>
        <w:tc>
          <w:tcPr>
            <w:tcW w:w="2230" w:type="dxa"/>
            <w:gridSpan w:val="2"/>
          </w:tcPr>
          <w:p w14:paraId="1900DA00" w14:textId="77777777" w:rsidR="00854E98" w:rsidRDefault="00000000">
            <w:pPr>
              <w:pStyle w:val="TableParagraph"/>
              <w:ind w:left="109" w:right="174"/>
              <w:rPr>
                <w:sz w:val="18"/>
              </w:rPr>
            </w:pPr>
            <w:r>
              <w:rPr>
                <w:spacing w:val="-2"/>
                <w:w w:val="110"/>
                <w:sz w:val="18"/>
              </w:rPr>
              <w:t>Engages</w:t>
            </w:r>
            <w:r>
              <w:rPr>
                <w:spacing w:val="-14"/>
                <w:w w:val="110"/>
                <w:sz w:val="18"/>
              </w:rPr>
              <w:t xml:space="preserve"> </w:t>
            </w:r>
            <w:r>
              <w:rPr>
                <w:spacing w:val="-2"/>
                <w:w w:val="110"/>
                <w:sz w:val="18"/>
              </w:rPr>
              <w:t xml:space="preserve">occasionally </w:t>
            </w:r>
            <w:r>
              <w:rPr>
                <w:w w:val="110"/>
                <w:sz w:val="18"/>
              </w:rPr>
              <w:t>with</w:t>
            </w:r>
            <w:r>
              <w:rPr>
                <w:spacing w:val="-12"/>
                <w:w w:val="110"/>
                <w:sz w:val="18"/>
              </w:rPr>
              <w:t xml:space="preserve"> </w:t>
            </w:r>
            <w:r>
              <w:rPr>
                <w:w w:val="110"/>
                <w:sz w:val="18"/>
              </w:rPr>
              <w:t xml:space="preserve">professional </w:t>
            </w:r>
            <w:r>
              <w:rPr>
                <w:spacing w:val="-2"/>
                <w:w w:val="110"/>
                <w:sz w:val="18"/>
              </w:rPr>
              <w:t>development</w:t>
            </w:r>
          </w:p>
          <w:p w14:paraId="50B7F4AF" w14:textId="77777777" w:rsidR="00854E98" w:rsidRDefault="00000000">
            <w:pPr>
              <w:pStyle w:val="TableParagraph"/>
              <w:ind w:left="109" w:right="110"/>
              <w:rPr>
                <w:sz w:val="18"/>
              </w:rPr>
            </w:pPr>
            <w:r>
              <w:rPr>
                <w:w w:val="105"/>
                <w:sz w:val="18"/>
              </w:rPr>
              <w:t>opportunities</w:t>
            </w:r>
            <w:r>
              <w:rPr>
                <w:spacing w:val="-12"/>
                <w:w w:val="105"/>
                <w:sz w:val="18"/>
              </w:rPr>
              <w:t xml:space="preserve"> </w:t>
            </w:r>
            <w:r>
              <w:rPr>
                <w:w w:val="105"/>
                <w:sz w:val="18"/>
              </w:rPr>
              <w:t>(e.g.,</w:t>
            </w:r>
            <w:r>
              <w:rPr>
                <w:spacing w:val="-10"/>
                <w:w w:val="105"/>
                <w:sz w:val="18"/>
              </w:rPr>
              <w:t xml:space="preserve"> </w:t>
            </w:r>
            <w:r>
              <w:rPr>
                <w:w w:val="105"/>
                <w:sz w:val="18"/>
              </w:rPr>
              <w:t>one</w:t>
            </w:r>
            <w:r>
              <w:rPr>
                <w:spacing w:val="-11"/>
                <w:w w:val="105"/>
                <w:sz w:val="18"/>
              </w:rPr>
              <w:t xml:space="preserve"> </w:t>
            </w:r>
            <w:r>
              <w:rPr>
                <w:w w:val="105"/>
                <w:sz w:val="18"/>
              </w:rPr>
              <w:t>or two per year).</w:t>
            </w:r>
          </w:p>
        </w:tc>
        <w:tc>
          <w:tcPr>
            <w:tcW w:w="2230" w:type="dxa"/>
            <w:gridSpan w:val="2"/>
          </w:tcPr>
          <w:p w14:paraId="3C32D0BD" w14:textId="77777777" w:rsidR="00854E98" w:rsidRDefault="00000000">
            <w:pPr>
              <w:pStyle w:val="TableParagraph"/>
              <w:ind w:left="109" w:right="146"/>
              <w:rPr>
                <w:sz w:val="18"/>
              </w:rPr>
            </w:pPr>
            <w:r>
              <w:rPr>
                <w:spacing w:val="-2"/>
                <w:w w:val="105"/>
                <w:sz w:val="18"/>
              </w:rPr>
              <w:t>Engages</w:t>
            </w:r>
            <w:r>
              <w:rPr>
                <w:spacing w:val="-5"/>
                <w:w w:val="105"/>
                <w:sz w:val="18"/>
              </w:rPr>
              <w:t xml:space="preserve"> </w:t>
            </w:r>
            <w:r>
              <w:rPr>
                <w:spacing w:val="-2"/>
                <w:w w:val="105"/>
                <w:sz w:val="18"/>
              </w:rPr>
              <w:t>infrequently</w:t>
            </w:r>
            <w:r>
              <w:rPr>
                <w:spacing w:val="-3"/>
                <w:w w:val="105"/>
                <w:sz w:val="18"/>
              </w:rPr>
              <w:t xml:space="preserve"> </w:t>
            </w:r>
            <w:r>
              <w:rPr>
                <w:spacing w:val="-2"/>
                <w:w w:val="105"/>
                <w:sz w:val="18"/>
              </w:rPr>
              <w:t>with professional</w:t>
            </w:r>
            <w:r>
              <w:rPr>
                <w:spacing w:val="80"/>
                <w:w w:val="105"/>
                <w:sz w:val="18"/>
              </w:rPr>
              <w:t xml:space="preserve"> </w:t>
            </w:r>
            <w:r>
              <w:rPr>
                <w:spacing w:val="-2"/>
                <w:w w:val="105"/>
                <w:sz w:val="18"/>
              </w:rPr>
              <w:t xml:space="preserve">development </w:t>
            </w:r>
            <w:r>
              <w:rPr>
                <w:w w:val="105"/>
                <w:sz w:val="18"/>
              </w:rPr>
              <w:t>opportunities (e.g., once every other year).</w:t>
            </w:r>
          </w:p>
        </w:tc>
        <w:tc>
          <w:tcPr>
            <w:tcW w:w="2229" w:type="dxa"/>
            <w:gridSpan w:val="2"/>
          </w:tcPr>
          <w:p w14:paraId="047EC379" w14:textId="77777777" w:rsidR="00854E98" w:rsidRDefault="00000000">
            <w:pPr>
              <w:pStyle w:val="TableParagraph"/>
              <w:ind w:right="211"/>
              <w:rPr>
                <w:sz w:val="18"/>
              </w:rPr>
            </w:pPr>
            <w:r>
              <w:rPr>
                <w:w w:val="105"/>
                <w:sz w:val="18"/>
              </w:rPr>
              <w:t>Does</w:t>
            </w:r>
            <w:r>
              <w:rPr>
                <w:spacing w:val="-12"/>
                <w:w w:val="105"/>
                <w:sz w:val="18"/>
              </w:rPr>
              <w:t xml:space="preserve"> </w:t>
            </w:r>
            <w:r>
              <w:rPr>
                <w:w w:val="105"/>
                <w:sz w:val="18"/>
              </w:rPr>
              <w:t>not</w:t>
            </w:r>
            <w:r>
              <w:rPr>
                <w:spacing w:val="-10"/>
                <w:w w:val="105"/>
                <w:sz w:val="18"/>
              </w:rPr>
              <w:t xml:space="preserve"> </w:t>
            </w:r>
            <w:r>
              <w:rPr>
                <w:w w:val="105"/>
                <w:sz w:val="18"/>
              </w:rPr>
              <w:t>engage</w:t>
            </w:r>
            <w:r>
              <w:rPr>
                <w:spacing w:val="-11"/>
                <w:w w:val="105"/>
                <w:sz w:val="18"/>
              </w:rPr>
              <w:t xml:space="preserve"> </w:t>
            </w:r>
            <w:r>
              <w:rPr>
                <w:w w:val="105"/>
                <w:sz w:val="18"/>
              </w:rPr>
              <w:t xml:space="preserve">with </w:t>
            </w:r>
            <w:r>
              <w:rPr>
                <w:spacing w:val="-2"/>
                <w:w w:val="105"/>
                <w:sz w:val="18"/>
              </w:rPr>
              <w:t>professional development opportunities.</w:t>
            </w:r>
          </w:p>
        </w:tc>
      </w:tr>
      <w:tr w:rsidR="00854E98" w14:paraId="72EDF881" w14:textId="77777777">
        <w:trPr>
          <w:trHeight w:val="2855"/>
        </w:trPr>
        <w:tc>
          <w:tcPr>
            <w:tcW w:w="2066" w:type="dxa"/>
            <w:vMerge/>
            <w:tcBorders>
              <w:top w:val="nil"/>
            </w:tcBorders>
          </w:tcPr>
          <w:p w14:paraId="21958535" w14:textId="77777777" w:rsidR="00854E98" w:rsidRDefault="00854E98">
            <w:pPr>
              <w:rPr>
                <w:sz w:val="2"/>
                <w:szCs w:val="2"/>
              </w:rPr>
            </w:pPr>
          </w:p>
        </w:tc>
        <w:tc>
          <w:tcPr>
            <w:tcW w:w="1871" w:type="dxa"/>
          </w:tcPr>
          <w:p w14:paraId="00240CF6" w14:textId="77777777" w:rsidR="00854E98" w:rsidRDefault="00000000">
            <w:pPr>
              <w:pStyle w:val="TableParagraph"/>
              <w:spacing w:line="218" w:lineRule="exact"/>
              <w:ind w:left="109"/>
              <w:rPr>
                <w:sz w:val="18"/>
              </w:rPr>
            </w:pPr>
            <w:r>
              <w:rPr>
                <w:sz w:val="18"/>
              </w:rPr>
              <w:t>5.2.</w:t>
            </w:r>
            <w:r>
              <w:rPr>
                <w:spacing w:val="18"/>
                <w:sz w:val="18"/>
              </w:rPr>
              <w:t xml:space="preserve"> </w:t>
            </w:r>
            <w:r>
              <w:rPr>
                <w:sz w:val="18"/>
              </w:rPr>
              <w:t>Self-</w:t>
            </w:r>
            <w:r>
              <w:rPr>
                <w:spacing w:val="21"/>
                <w:sz w:val="18"/>
              </w:rPr>
              <w:t xml:space="preserve"> </w:t>
            </w:r>
            <w:r>
              <w:rPr>
                <w:spacing w:val="-2"/>
                <w:sz w:val="18"/>
              </w:rPr>
              <w:t>reflection</w:t>
            </w:r>
          </w:p>
        </w:tc>
        <w:tc>
          <w:tcPr>
            <w:tcW w:w="2231" w:type="dxa"/>
          </w:tcPr>
          <w:p w14:paraId="0211F085" w14:textId="77777777" w:rsidR="00854E98" w:rsidRDefault="00000000">
            <w:pPr>
              <w:pStyle w:val="TableParagraph"/>
              <w:ind w:left="109" w:right="48"/>
              <w:rPr>
                <w:sz w:val="18"/>
              </w:rPr>
            </w:pPr>
            <w:r>
              <w:rPr>
                <w:w w:val="105"/>
                <w:sz w:val="18"/>
              </w:rPr>
              <w:t>Demonstrates</w:t>
            </w:r>
            <w:r>
              <w:rPr>
                <w:spacing w:val="-12"/>
                <w:w w:val="105"/>
                <w:sz w:val="18"/>
              </w:rPr>
              <w:t xml:space="preserve"> </w:t>
            </w:r>
            <w:r>
              <w:rPr>
                <w:w w:val="105"/>
                <w:sz w:val="18"/>
              </w:rPr>
              <w:t>a</w:t>
            </w:r>
            <w:r>
              <w:rPr>
                <w:spacing w:val="-10"/>
                <w:w w:val="105"/>
                <w:sz w:val="18"/>
              </w:rPr>
              <w:t xml:space="preserve"> </w:t>
            </w:r>
            <w:r>
              <w:rPr>
                <w:w w:val="105"/>
                <w:sz w:val="18"/>
              </w:rPr>
              <w:t>high</w:t>
            </w:r>
            <w:r>
              <w:rPr>
                <w:spacing w:val="-11"/>
                <w:w w:val="105"/>
                <w:sz w:val="18"/>
              </w:rPr>
              <w:t xml:space="preserve"> </w:t>
            </w:r>
            <w:r>
              <w:rPr>
                <w:w w:val="105"/>
                <w:sz w:val="18"/>
              </w:rPr>
              <w:t>level of self-reflection around teaching</w:t>
            </w:r>
            <w:r>
              <w:rPr>
                <w:spacing w:val="-11"/>
                <w:w w:val="105"/>
                <w:sz w:val="18"/>
              </w:rPr>
              <w:t xml:space="preserve"> </w:t>
            </w:r>
            <w:r>
              <w:rPr>
                <w:w w:val="105"/>
                <w:sz w:val="18"/>
              </w:rPr>
              <w:t>broadly,</w:t>
            </w:r>
          </w:p>
          <w:p w14:paraId="0544C5CF" w14:textId="77777777" w:rsidR="00854E98" w:rsidRDefault="00000000">
            <w:pPr>
              <w:pStyle w:val="TableParagraph"/>
              <w:spacing w:line="217" w:lineRule="exact"/>
              <w:ind w:left="109"/>
              <w:rPr>
                <w:sz w:val="18"/>
              </w:rPr>
            </w:pPr>
            <w:r>
              <w:rPr>
                <w:spacing w:val="-2"/>
                <w:w w:val="105"/>
                <w:sz w:val="18"/>
              </w:rPr>
              <w:t>objectively</w:t>
            </w:r>
          </w:p>
          <w:p w14:paraId="3A654D7C" w14:textId="77777777" w:rsidR="00854E98" w:rsidRDefault="00000000">
            <w:pPr>
              <w:pStyle w:val="TableParagraph"/>
              <w:ind w:left="109"/>
              <w:rPr>
                <w:sz w:val="18"/>
              </w:rPr>
            </w:pPr>
            <w:r>
              <w:rPr>
                <w:w w:val="105"/>
                <w:sz w:val="18"/>
              </w:rPr>
              <w:t>describing</w:t>
            </w:r>
            <w:r>
              <w:rPr>
                <w:spacing w:val="-11"/>
                <w:w w:val="105"/>
                <w:sz w:val="18"/>
              </w:rPr>
              <w:t xml:space="preserve"> </w:t>
            </w:r>
            <w:r>
              <w:rPr>
                <w:w w:val="105"/>
                <w:sz w:val="18"/>
              </w:rPr>
              <w:t>their</w:t>
            </w:r>
            <w:r>
              <w:rPr>
                <w:spacing w:val="-11"/>
                <w:w w:val="105"/>
                <w:sz w:val="18"/>
              </w:rPr>
              <w:t xml:space="preserve"> </w:t>
            </w:r>
            <w:r>
              <w:rPr>
                <w:w w:val="105"/>
                <w:sz w:val="18"/>
              </w:rPr>
              <w:t xml:space="preserve">strengths </w:t>
            </w:r>
            <w:r>
              <w:rPr>
                <w:spacing w:val="-4"/>
                <w:w w:val="105"/>
                <w:sz w:val="18"/>
              </w:rPr>
              <w:t>and</w:t>
            </w:r>
          </w:p>
          <w:p w14:paraId="5B5A69F2" w14:textId="77777777" w:rsidR="00854E98" w:rsidRDefault="00000000">
            <w:pPr>
              <w:pStyle w:val="TableParagraph"/>
              <w:ind w:left="109" w:right="200"/>
              <w:rPr>
                <w:sz w:val="18"/>
              </w:rPr>
            </w:pPr>
            <w:r>
              <w:rPr>
                <w:spacing w:val="-2"/>
                <w:w w:val="110"/>
                <w:sz w:val="18"/>
              </w:rPr>
              <w:t>weaknesses,</w:t>
            </w:r>
            <w:r>
              <w:rPr>
                <w:spacing w:val="-13"/>
                <w:w w:val="110"/>
                <w:sz w:val="18"/>
              </w:rPr>
              <w:t xml:space="preserve"> </w:t>
            </w:r>
            <w:r>
              <w:rPr>
                <w:spacing w:val="-2"/>
                <w:w w:val="110"/>
                <w:sz w:val="18"/>
              </w:rPr>
              <w:t xml:space="preserve">consistent </w:t>
            </w:r>
            <w:r>
              <w:rPr>
                <w:spacing w:val="-4"/>
                <w:w w:val="110"/>
                <w:sz w:val="18"/>
              </w:rPr>
              <w:t>with</w:t>
            </w:r>
          </w:p>
          <w:p w14:paraId="369F4D9E" w14:textId="77777777" w:rsidR="00854E98" w:rsidRDefault="00000000">
            <w:pPr>
              <w:pStyle w:val="TableParagraph"/>
              <w:ind w:left="109" w:right="200"/>
              <w:rPr>
                <w:sz w:val="18"/>
              </w:rPr>
            </w:pPr>
            <w:r>
              <w:rPr>
                <w:w w:val="105"/>
                <w:sz w:val="18"/>
              </w:rPr>
              <w:t>evidence</w:t>
            </w:r>
            <w:r>
              <w:rPr>
                <w:spacing w:val="-11"/>
                <w:w w:val="105"/>
                <w:sz w:val="18"/>
              </w:rPr>
              <w:t xml:space="preserve"> </w:t>
            </w:r>
            <w:r>
              <w:rPr>
                <w:w w:val="105"/>
                <w:sz w:val="18"/>
              </w:rPr>
              <w:t>of</w:t>
            </w:r>
            <w:r>
              <w:rPr>
                <w:spacing w:val="-11"/>
                <w:w w:val="105"/>
                <w:sz w:val="18"/>
              </w:rPr>
              <w:t xml:space="preserve"> </w:t>
            </w:r>
            <w:r>
              <w:rPr>
                <w:w w:val="105"/>
                <w:sz w:val="18"/>
              </w:rPr>
              <w:t xml:space="preserve">teaching </w:t>
            </w:r>
            <w:r>
              <w:rPr>
                <w:spacing w:val="-2"/>
                <w:w w:val="105"/>
                <w:sz w:val="18"/>
              </w:rPr>
              <w:t>practices.</w:t>
            </w:r>
          </w:p>
        </w:tc>
        <w:tc>
          <w:tcPr>
            <w:tcW w:w="2230" w:type="dxa"/>
            <w:gridSpan w:val="2"/>
          </w:tcPr>
          <w:p w14:paraId="18718509" w14:textId="77777777" w:rsidR="00854E98" w:rsidRDefault="00000000">
            <w:pPr>
              <w:pStyle w:val="TableParagraph"/>
              <w:ind w:left="109" w:right="174"/>
              <w:rPr>
                <w:sz w:val="18"/>
              </w:rPr>
            </w:pPr>
            <w:r>
              <w:rPr>
                <w:w w:val="105"/>
                <w:sz w:val="18"/>
              </w:rPr>
              <w:t>Demonstrates</w:t>
            </w:r>
            <w:r>
              <w:rPr>
                <w:spacing w:val="-12"/>
                <w:w w:val="105"/>
                <w:sz w:val="18"/>
              </w:rPr>
              <w:t xml:space="preserve"> </w:t>
            </w:r>
            <w:r>
              <w:rPr>
                <w:w w:val="105"/>
                <w:sz w:val="18"/>
              </w:rPr>
              <w:t xml:space="preserve">self- </w:t>
            </w:r>
            <w:r>
              <w:rPr>
                <w:spacing w:val="-2"/>
                <w:w w:val="105"/>
                <w:sz w:val="18"/>
              </w:rPr>
              <w:t>reflection</w:t>
            </w:r>
          </w:p>
          <w:p w14:paraId="56096D8E" w14:textId="77777777" w:rsidR="00854E98" w:rsidRDefault="00000000">
            <w:pPr>
              <w:pStyle w:val="TableParagraph"/>
              <w:ind w:left="109" w:right="174"/>
              <w:rPr>
                <w:sz w:val="18"/>
              </w:rPr>
            </w:pPr>
            <w:r>
              <w:rPr>
                <w:w w:val="105"/>
                <w:sz w:val="18"/>
              </w:rPr>
              <w:t>around</w:t>
            </w:r>
            <w:r>
              <w:rPr>
                <w:spacing w:val="-6"/>
                <w:w w:val="105"/>
                <w:sz w:val="18"/>
              </w:rPr>
              <w:t xml:space="preserve"> </w:t>
            </w:r>
            <w:r>
              <w:rPr>
                <w:w w:val="105"/>
                <w:sz w:val="18"/>
              </w:rPr>
              <w:t>many</w:t>
            </w:r>
            <w:r>
              <w:rPr>
                <w:spacing w:val="-7"/>
                <w:w w:val="105"/>
                <w:sz w:val="18"/>
              </w:rPr>
              <w:t xml:space="preserve"> </w:t>
            </w:r>
            <w:r>
              <w:rPr>
                <w:w w:val="105"/>
                <w:sz w:val="18"/>
              </w:rPr>
              <w:t>aspects</w:t>
            </w:r>
            <w:r>
              <w:rPr>
                <w:spacing w:val="-8"/>
                <w:w w:val="105"/>
                <w:sz w:val="18"/>
              </w:rPr>
              <w:t xml:space="preserve"> </w:t>
            </w:r>
            <w:r>
              <w:rPr>
                <w:w w:val="105"/>
                <w:sz w:val="18"/>
              </w:rPr>
              <w:t>of teaching,</w:t>
            </w:r>
            <w:r>
              <w:rPr>
                <w:spacing w:val="-11"/>
                <w:w w:val="105"/>
                <w:sz w:val="18"/>
              </w:rPr>
              <w:t xml:space="preserve"> </w:t>
            </w:r>
            <w:r>
              <w:rPr>
                <w:w w:val="105"/>
                <w:sz w:val="18"/>
              </w:rPr>
              <w:t>objectively</w:t>
            </w:r>
          </w:p>
          <w:p w14:paraId="42BCBEC5" w14:textId="77777777" w:rsidR="00854E98" w:rsidRDefault="00000000">
            <w:pPr>
              <w:pStyle w:val="TableParagraph"/>
              <w:spacing w:line="215" w:lineRule="exact"/>
              <w:ind w:left="109"/>
              <w:rPr>
                <w:sz w:val="18"/>
              </w:rPr>
            </w:pPr>
            <w:r>
              <w:rPr>
                <w:spacing w:val="-2"/>
                <w:w w:val="110"/>
                <w:sz w:val="18"/>
              </w:rPr>
              <w:t>describing</w:t>
            </w:r>
          </w:p>
          <w:p w14:paraId="5DEF71C4" w14:textId="77777777" w:rsidR="00854E98" w:rsidRDefault="00000000">
            <w:pPr>
              <w:pStyle w:val="TableParagraph"/>
              <w:ind w:left="109" w:right="650"/>
              <w:rPr>
                <w:sz w:val="18"/>
              </w:rPr>
            </w:pPr>
            <w:r>
              <w:rPr>
                <w:w w:val="105"/>
                <w:sz w:val="18"/>
              </w:rPr>
              <w:t>their</w:t>
            </w:r>
            <w:r>
              <w:rPr>
                <w:spacing w:val="-11"/>
                <w:w w:val="105"/>
                <w:sz w:val="18"/>
              </w:rPr>
              <w:t xml:space="preserve"> </w:t>
            </w:r>
            <w:r>
              <w:rPr>
                <w:w w:val="105"/>
                <w:sz w:val="18"/>
              </w:rPr>
              <w:t>strengths</w:t>
            </w:r>
            <w:r>
              <w:rPr>
                <w:spacing w:val="-11"/>
                <w:w w:val="105"/>
                <w:sz w:val="18"/>
              </w:rPr>
              <w:t xml:space="preserve"> </w:t>
            </w:r>
            <w:r>
              <w:rPr>
                <w:w w:val="105"/>
                <w:sz w:val="18"/>
              </w:rPr>
              <w:t xml:space="preserve">and </w:t>
            </w:r>
            <w:r>
              <w:rPr>
                <w:spacing w:val="-2"/>
                <w:w w:val="105"/>
                <w:sz w:val="18"/>
              </w:rPr>
              <w:t>weaknesses,</w:t>
            </w:r>
          </w:p>
          <w:p w14:paraId="45EC631D" w14:textId="77777777" w:rsidR="00854E98" w:rsidRDefault="00000000">
            <w:pPr>
              <w:pStyle w:val="TableParagraph"/>
              <w:ind w:left="109" w:right="174"/>
              <w:rPr>
                <w:sz w:val="18"/>
              </w:rPr>
            </w:pPr>
            <w:r>
              <w:rPr>
                <w:w w:val="105"/>
                <w:sz w:val="18"/>
              </w:rPr>
              <w:t>consistent</w:t>
            </w:r>
            <w:r>
              <w:rPr>
                <w:spacing w:val="-8"/>
                <w:w w:val="105"/>
                <w:sz w:val="18"/>
              </w:rPr>
              <w:t xml:space="preserve"> </w:t>
            </w:r>
            <w:r>
              <w:rPr>
                <w:w w:val="105"/>
                <w:sz w:val="18"/>
              </w:rPr>
              <w:t>with</w:t>
            </w:r>
            <w:r>
              <w:rPr>
                <w:spacing w:val="-9"/>
                <w:w w:val="105"/>
                <w:sz w:val="18"/>
              </w:rPr>
              <w:t xml:space="preserve"> </w:t>
            </w:r>
            <w:r>
              <w:rPr>
                <w:w w:val="105"/>
                <w:sz w:val="18"/>
              </w:rPr>
              <w:t xml:space="preserve">evidence </w:t>
            </w:r>
            <w:r>
              <w:rPr>
                <w:spacing w:val="-6"/>
                <w:w w:val="105"/>
                <w:sz w:val="18"/>
              </w:rPr>
              <w:t>of</w:t>
            </w:r>
          </w:p>
          <w:p w14:paraId="18A3337E" w14:textId="77777777" w:rsidR="00854E98" w:rsidRDefault="00000000">
            <w:pPr>
              <w:pStyle w:val="TableParagraph"/>
              <w:spacing w:before="1"/>
              <w:ind w:left="109"/>
              <w:rPr>
                <w:sz w:val="18"/>
              </w:rPr>
            </w:pPr>
            <w:r>
              <w:rPr>
                <w:w w:val="105"/>
                <w:sz w:val="18"/>
              </w:rPr>
              <w:t>teaching</w:t>
            </w:r>
            <w:r>
              <w:rPr>
                <w:spacing w:val="-9"/>
                <w:w w:val="105"/>
                <w:sz w:val="18"/>
              </w:rPr>
              <w:t xml:space="preserve"> </w:t>
            </w:r>
            <w:r>
              <w:rPr>
                <w:spacing w:val="-2"/>
                <w:w w:val="110"/>
                <w:sz w:val="18"/>
              </w:rPr>
              <w:t>practices.</w:t>
            </w:r>
          </w:p>
        </w:tc>
        <w:tc>
          <w:tcPr>
            <w:tcW w:w="2230" w:type="dxa"/>
            <w:gridSpan w:val="2"/>
          </w:tcPr>
          <w:p w14:paraId="47FB2816" w14:textId="77777777" w:rsidR="00854E98" w:rsidRDefault="00000000">
            <w:pPr>
              <w:pStyle w:val="TableParagraph"/>
              <w:ind w:left="109" w:right="174"/>
              <w:rPr>
                <w:sz w:val="18"/>
              </w:rPr>
            </w:pPr>
            <w:r>
              <w:rPr>
                <w:w w:val="105"/>
                <w:sz w:val="18"/>
              </w:rPr>
              <w:t>Demonstrates</w:t>
            </w:r>
            <w:r>
              <w:rPr>
                <w:spacing w:val="-12"/>
                <w:w w:val="105"/>
                <w:sz w:val="18"/>
              </w:rPr>
              <w:t xml:space="preserve"> </w:t>
            </w:r>
            <w:r>
              <w:rPr>
                <w:w w:val="105"/>
                <w:sz w:val="18"/>
              </w:rPr>
              <w:t>a</w:t>
            </w:r>
            <w:r>
              <w:rPr>
                <w:spacing w:val="-10"/>
                <w:w w:val="105"/>
                <w:sz w:val="18"/>
              </w:rPr>
              <w:t xml:space="preserve"> </w:t>
            </w:r>
            <w:r>
              <w:rPr>
                <w:w w:val="105"/>
                <w:sz w:val="18"/>
              </w:rPr>
              <w:t>limited amount</w:t>
            </w:r>
            <w:r>
              <w:rPr>
                <w:spacing w:val="-11"/>
                <w:w w:val="105"/>
                <w:sz w:val="18"/>
              </w:rPr>
              <w:t xml:space="preserve"> </w:t>
            </w:r>
            <w:r>
              <w:rPr>
                <w:w w:val="105"/>
                <w:sz w:val="18"/>
              </w:rPr>
              <w:t>of</w:t>
            </w:r>
          </w:p>
          <w:p w14:paraId="093DC07E" w14:textId="77777777" w:rsidR="00854E98" w:rsidRDefault="00000000">
            <w:pPr>
              <w:pStyle w:val="TableParagraph"/>
              <w:spacing w:before="1" w:line="237" w:lineRule="auto"/>
              <w:ind w:left="109" w:right="428"/>
              <w:rPr>
                <w:sz w:val="18"/>
              </w:rPr>
            </w:pPr>
            <w:r>
              <w:rPr>
                <w:w w:val="105"/>
                <w:sz w:val="18"/>
              </w:rPr>
              <w:t>self-reflection</w:t>
            </w:r>
            <w:r>
              <w:rPr>
                <w:spacing w:val="-11"/>
                <w:w w:val="105"/>
                <w:sz w:val="18"/>
              </w:rPr>
              <w:t xml:space="preserve"> </w:t>
            </w:r>
            <w:r>
              <w:rPr>
                <w:w w:val="105"/>
                <w:sz w:val="18"/>
              </w:rPr>
              <w:t>around teaching,</w:t>
            </w:r>
            <w:r>
              <w:rPr>
                <w:spacing w:val="-11"/>
                <w:w w:val="105"/>
                <w:sz w:val="18"/>
              </w:rPr>
              <w:t xml:space="preserve"> </w:t>
            </w:r>
            <w:r>
              <w:rPr>
                <w:w w:val="105"/>
                <w:sz w:val="18"/>
              </w:rPr>
              <w:t>for</w:t>
            </w:r>
            <w:r>
              <w:rPr>
                <w:spacing w:val="40"/>
                <w:w w:val="105"/>
                <w:sz w:val="18"/>
              </w:rPr>
              <w:t xml:space="preserve"> </w:t>
            </w:r>
            <w:r>
              <w:rPr>
                <w:w w:val="105"/>
                <w:sz w:val="18"/>
              </w:rPr>
              <w:t xml:space="preserve">example, by not </w:t>
            </w:r>
            <w:r>
              <w:rPr>
                <w:spacing w:val="-2"/>
                <w:w w:val="105"/>
                <w:sz w:val="18"/>
              </w:rPr>
              <w:t>identifying</w:t>
            </w:r>
          </w:p>
          <w:p w14:paraId="210E55DA" w14:textId="77777777" w:rsidR="00854E98" w:rsidRDefault="00000000">
            <w:pPr>
              <w:pStyle w:val="TableParagraph"/>
              <w:spacing w:before="3"/>
              <w:ind w:left="109" w:right="174"/>
              <w:rPr>
                <w:sz w:val="18"/>
              </w:rPr>
            </w:pPr>
            <w:r>
              <w:rPr>
                <w:w w:val="105"/>
                <w:sz w:val="18"/>
              </w:rPr>
              <w:t>strengths</w:t>
            </w:r>
            <w:r>
              <w:rPr>
                <w:spacing w:val="-12"/>
                <w:w w:val="105"/>
                <w:sz w:val="18"/>
              </w:rPr>
              <w:t xml:space="preserve"> </w:t>
            </w:r>
            <w:r>
              <w:rPr>
                <w:w w:val="105"/>
                <w:sz w:val="18"/>
              </w:rPr>
              <w:t>and weaknesses</w:t>
            </w:r>
            <w:r>
              <w:rPr>
                <w:spacing w:val="-12"/>
                <w:w w:val="105"/>
                <w:sz w:val="18"/>
              </w:rPr>
              <w:t xml:space="preserve"> </w:t>
            </w:r>
            <w:r>
              <w:rPr>
                <w:w w:val="105"/>
                <w:sz w:val="18"/>
              </w:rPr>
              <w:t>or</w:t>
            </w:r>
          </w:p>
          <w:p w14:paraId="3E0048E3" w14:textId="77777777" w:rsidR="00854E98" w:rsidRDefault="00000000">
            <w:pPr>
              <w:pStyle w:val="TableParagraph"/>
              <w:spacing w:before="1"/>
              <w:ind w:left="109" w:right="132"/>
              <w:rPr>
                <w:sz w:val="18"/>
              </w:rPr>
            </w:pPr>
            <w:r>
              <w:rPr>
                <w:w w:val="105"/>
                <w:sz w:val="18"/>
              </w:rPr>
              <w:t>considering</w:t>
            </w:r>
            <w:r>
              <w:rPr>
                <w:spacing w:val="-11"/>
                <w:w w:val="105"/>
                <w:sz w:val="18"/>
              </w:rPr>
              <w:t xml:space="preserve"> </w:t>
            </w:r>
            <w:r>
              <w:rPr>
                <w:w w:val="105"/>
                <w:sz w:val="18"/>
              </w:rPr>
              <w:t>too</w:t>
            </w:r>
            <w:r>
              <w:rPr>
                <w:spacing w:val="-11"/>
                <w:w w:val="105"/>
                <w:sz w:val="18"/>
              </w:rPr>
              <w:t xml:space="preserve"> </w:t>
            </w:r>
            <w:r>
              <w:rPr>
                <w:w w:val="105"/>
                <w:sz w:val="18"/>
              </w:rPr>
              <w:t>narrow</w:t>
            </w:r>
            <w:r>
              <w:rPr>
                <w:spacing w:val="-11"/>
                <w:w w:val="105"/>
                <w:sz w:val="18"/>
              </w:rPr>
              <w:t xml:space="preserve"> </w:t>
            </w:r>
            <w:r>
              <w:rPr>
                <w:w w:val="105"/>
                <w:sz w:val="18"/>
              </w:rPr>
              <w:t>of a</w:t>
            </w:r>
            <w:r>
              <w:rPr>
                <w:spacing w:val="-11"/>
                <w:w w:val="105"/>
                <w:sz w:val="18"/>
              </w:rPr>
              <w:t xml:space="preserve"> </w:t>
            </w:r>
            <w:r>
              <w:rPr>
                <w:w w:val="105"/>
                <w:sz w:val="18"/>
              </w:rPr>
              <w:t>focus,</w:t>
            </w:r>
          </w:p>
          <w:p w14:paraId="2BF90B40" w14:textId="77777777" w:rsidR="00854E98" w:rsidRDefault="00000000">
            <w:pPr>
              <w:pStyle w:val="TableParagraph"/>
              <w:spacing w:before="1"/>
              <w:ind w:left="109" w:right="174"/>
              <w:rPr>
                <w:sz w:val="18"/>
              </w:rPr>
            </w:pPr>
            <w:r>
              <w:rPr>
                <w:w w:val="105"/>
                <w:sz w:val="18"/>
              </w:rPr>
              <w:t>or</w:t>
            </w:r>
            <w:r>
              <w:rPr>
                <w:spacing w:val="-11"/>
                <w:w w:val="105"/>
                <w:sz w:val="18"/>
              </w:rPr>
              <w:t xml:space="preserve"> </w:t>
            </w:r>
            <w:r>
              <w:rPr>
                <w:w w:val="105"/>
                <w:sz w:val="18"/>
              </w:rPr>
              <w:t>evidence</w:t>
            </w:r>
            <w:r>
              <w:rPr>
                <w:spacing w:val="-11"/>
                <w:w w:val="105"/>
                <w:sz w:val="18"/>
              </w:rPr>
              <w:t xml:space="preserve"> </w:t>
            </w:r>
            <w:r>
              <w:rPr>
                <w:w w:val="105"/>
                <w:sz w:val="18"/>
              </w:rPr>
              <w:t>is</w:t>
            </w:r>
            <w:r>
              <w:rPr>
                <w:spacing w:val="-11"/>
                <w:w w:val="105"/>
                <w:sz w:val="18"/>
              </w:rPr>
              <w:t xml:space="preserve"> </w:t>
            </w:r>
            <w:r>
              <w:rPr>
                <w:w w:val="105"/>
                <w:sz w:val="18"/>
              </w:rPr>
              <w:t xml:space="preserve">not </w:t>
            </w:r>
            <w:r>
              <w:rPr>
                <w:spacing w:val="-2"/>
                <w:w w:val="105"/>
                <w:sz w:val="18"/>
              </w:rPr>
              <w:t>sufficiently</w:t>
            </w:r>
          </w:p>
          <w:p w14:paraId="0C31677A" w14:textId="77777777" w:rsidR="00854E98" w:rsidRDefault="00000000">
            <w:pPr>
              <w:pStyle w:val="TableParagraph"/>
              <w:spacing w:line="201" w:lineRule="exact"/>
              <w:ind w:left="109"/>
              <w:rPr>
                <w:sz w:val="18"/>
              </w:rPr>
            </w:pPr>
            <w:r>
              <w:rPr>
                <w:sz w:val="18"/>
              </w:rPr>
              <w:t>aligned</w:t>
            </w:r>
            <w:r>
              <w:rPr>
                <w:spacing w:val="9"/>
                <w:sz w:val="18"/>
              </w:rPr>
              <w:t xml:space="preserve"> </w:t>
            </w:r>
            <w:r>
              <w:rPr>
                <w:sz w:val="18"/>
              </w:rPr>
              <w:t>with</w:t>
            </w:r>
            <w:r>
              <w:rPr>
                <w:spacing w:val="11"/>
                <w:sz w:val="18"/>
              </w:rPr>
              <w:t xml:space="preserve"> </w:t>
            </w:r>
            <w:r>
              <w:rPr>
                <w:spacing w:val="-2"/>
                <w:sz w:val="18"/>
              </w:rPr>
              <w:t>reflection.</w:t>
            </w:r>
          </w:p>
        </w:tc>
        <w:tc>
          <w:tcPr>
            <w:tcW w:w="2229" w:type="dxa"/>
            <w:gridSpan w:val="2"/>
          </w:tcPr>
          <w:p w14:paraId="5E5B62E6" w14:textId="77777777" w:rsidR="00854E98" w:rsidRDefault="00000000">
            <w:pPr>
              <w:pStyle w:val="TableParagraph"/>
              <w:ind w:right="457"/>
              <w:rPr>
                <w:sz w:val="18"/>
              </w:rPr>
            </w:pPr>
            <w:r>
              <w:rPr>
                <w:w w:val="105"/>
                <w:sz w:val="18"/>
              </w:rPr>
              <w:t>Does</w:t>
            </w:r>
            <w:r>
              <w:rPr>
                <w:spacing w:val="-12"/>
                <w:w w:val="105"/>
                <w:sz w:val="18"/>
              </w:rPr>
              <w:t xml:space="preserve"> </w:t>
            </w:r>
            <w:r>
              <w:rPr>
                <w:w w:val="105"/>
                <w:sz w:val="18"/>
              </w:rPr>
              <w:t>not demonstrate</w:t>
            </w:r>
            <w:r>
              <w:rPr>
                <w:spacing w:val="-11"/>
                <w:w w:val="105"/>
                <w:sz w:val="18"/>
              </w:rPr>
              <w:t xml:space="preserve"> </w:t>
            </w:r>
            <w:r>
              <w:rPr>
                <w:w w:val="105"/>
                <w:sz w:val="18"/>
              </w:rPr>
              <w:t>self- reflection</w:t>
            </w:r>
            <w:r>
              <w:rPr>
                <w:spacing w:val="-11"/>
                <w:w w:val="105"/>
                <w:sz w:val="18"/>
              </w:rPr>
              <w:t xml:space="preserve"> </w:t>
            </w:r>
            <w:r>
              <w:rPr>
                <w:w w:val="105"/>
                <w:sz w:val="18"/>
              </w:rPr>
              <w:t xml:space="preserve">around </w:t>
            </w:r>
            <w:r>
              <w:rPr>
                <w:spacing w:val="-2"/>
                <w:w w:val="105"/>
                <w:sz w:val="18"/>
              </w:rPr>
              <w:t>teaching.</w:t>
            </w:r>
          </w:p>
        </w:tc>
      </w:tr>
      <w:tr w:rsidR="00854E98" w14:paraId="578810A5" w14:textId="77777777">
        <w:trPr>
          <w:trHeight w:val="1541"/>
        </w:trPr>
        <w:tc>
          <w:tcPr>
            <w:tcW w:w="2066" w:type="dxa"/>
            <w:vMerge/>
            <w:tcBorders>
              <w:top w:val="nil"/>
            </w:tcBorders>
          </w:tcPr>
          <w:p w14:paraId="2E635CBC" w14:textId="77777777" w:rsidR="00854E98" w:rsidRDefault="00854E98">
            <w:pPr>
              <w:rPr>
                <w:sz w:val="2"/>
                <w:szCs w:val="2"/>
              </w:rPr>
            </w:pPr>
          </w:p>
        </w:tc>
        <w:tc>
          <w:tcPr>
            <w:tcW w:w="1871" w:type="dxa"/>
          </w:tcPr>
          <w:p w14:paraId="34E9531E" w14:textId="77777777" w:rsidR="00854E98" w:rsidRDefault="00000000">
            <w:pPr>
              <w:pStyle w:val="TableParagraph"/>
              <w:ind w:left="109"/>
              <w:rPr>
                <w:sz w:val="18"/>
              </w:rPr>
            </w:pPr>
            <w:r>
              <w:rPr>
                <w:w w:val="105"/>
                <w:sz w:val="18"/>
              </w:rPr>
              <w:t>5.3.</w:t>
            </w:r>
            <w:r>
              <w:rPr>
                <w:spacing w:val="-11"/>
                <w:w w:val="105"/>
                <w:sz w:val="18"/>
              </w:rPr>
              <w:t xml:space="preserve"> </w:t>
            </w:r>
            <w:r>
              <w:rPr>
                <w:w w:val="105"/>
                <w:sz w:val="18"/>
              </w:rPr>
              <w:t xml:space="preserve">Continuous </w:t>
            </w:r>
            <w:r>
              <w:rPr>
                <w:spacing w:val="-2"/>
                <w:w w:val="105"/>
                <w:sz w:val="18"/>
              </w:rPr>
              <w:t>improvement</w:t>
            </w:r>
            <w:r>
              <w:rPr>
                <w:spacing w:val="-9"/>
                <w:w w:val="105"/>
                <w:sz w:val="18"/>
              </w:rPr>
              <w:t xml:space="preserve"> </w:t>
            </w:r>
            <w:r>
              <w:rPr>
                <w:spacing w:val="-2"/>
                <w:w w:val="105"/>
                <w:sz w:val="18"/>
              </w:rPr>
              <w:t>plan</w:t>
            </w:r>
          </w:p>
        </w:tc>
        <w:tc>
          <w:tcPr>
            <w:tcW w:w="2231" w:type="dxa"/>
          </w:tcPr>
          <w:p w14:paraId="76266FED" w14:textId="77777777" w:rsidR="00854E98" w:rsidRDefault="00000000">
            <w:pPr>
              <w:pStyle w:val="TableParagraph"/>
              <w:ind w:left="109" w:right="200"/>
              <w:rPr>
                <w:sz w:val="18"/>
              </w:rPr>
            </w:pPr>
            <w:r>
              <w:rPr>
                <w:w w:val="105"/>
                <w:sz w:val="18"/>
              </w:rPr>
              <w:t>Develops,</w:t>
            </w:r>
            <w:r>
              <w:rPr>
                <w:spacing w:val="-11"/>
                <w:w w:val="105"/>
                <w:sz w:val="18"/>
              </w:rPr>
              <w:t xml:space="preserve"> </w:t>
            </w:r>
            <w:r>
              <w:rPr>
                <w:w w:val="105"/>
                <w:sz w:val="18"/>
              </w:rPr>
              <w:t>implements, and updates</w:t>
            </w:r>
            <w:r>
              <w:rPr>
                <w:spacing w:val="-3"/>
                <w:w w:val="105"/>
                <w:sz w:val="18"/>
              </w:rPr>
              <w:t xml:space="preserve"> </w:t>
            </w:r>
            <w:r>
              <w:rPr>
                <w:w w:val="105"/>
                <w:sz w:val="18"/>
              </w:rPr>
              <w:t>continuous personal</w:t>
            </w:r>
            <w:r>
              <w:rPr>
                <w:spacing w:val="-11"/>
                <w:w w:val="105"/>
                <w:sz w:val="18"/>
              </w:rPr>
              <w:t xml:space="preserve"> </w:t>
            </w:r>
            <w:r>
              <w:rPr>
                <w:w w:val="105"/>
                <w:sz w:val="18"/>
              </w:rPr>
              <w:t>improvement plan</w:t>
            </w:r>
            <w:r>
              <w:rPr>
                <w:spacing w:val="-11"/>
                <w:w w:val="105"/>
                <w:sz w:val="18"/>
              </w:rPr>
              <w:t xml:space="preserve"> </w:t>
            </w:r>
            <w:r>
              <w:rPr>
                <w:w w:val="105"/>
                <w:sz w:val="18"/>
              </w:rPr>
              <w:t>related</w:t>
            </w:r>
            <w:r>
              <w:rPr>
                <w:spacing w:val="-11"/>
                <w:w w:val="105"/>
                <w:sz w:val="18"/>
              </w:rPr>
              <w:t xml:space="preserve"> </w:t>
            </w:r>
            <w:r>
              <w:rPr>
                <w:w w:val="105"/>
                <w:sz w:val="18"/>
              </w:rPr>
              <w:t>to</w:t>
            </w:r>
            <w:r>
              <w:rPr>
                <w:spacing w:val="-9"/>
                <w:w w:val="105"/>
                <w:sz w:val="18"/>
              </w:rPr>
              <w:t xml:space="preserve"> </w:t>
            </w:r>
            <w:r>
              <w:rPr>
                <w:w w:val="105"/>
                <w:sz w:val="18"/>
              </w:rPr>
              <w:t>teaching.</w:t>
            </w:r>
          </w:p>
        </w:tc>
        <w:tc>
          <w:tcPr>
            <w:tcW w:w="2230" w:type="dxa"/>
            <w:gridSpan w:val="2"/>
          </w:tcPr>
          <w:p w14:paraId="3BA0C29F" w14:textId="77777777" w:rsidR="00854E98" w:rsidRDefault="00000000">
            <w:pPr>
              <w:pStyle w:val="TableParagraph"/>
              <w:ind w:left="109" w:right="174"/>
              <w:rPr>
                <w:sz w:val="18"/>
              </w:rPr>
            </w:pPr>
            <w:r>
              <w:rPr>
                <w:w w:val="105"/>
                <w:sz w:val="18"/>
              </w:rPr>
              <w:t>A</w:t>
            </w:r>
            <w:r>
              <w:rPr>
                <w:spacing w:val="-11"/>
                <w:w w:val="105"/>
                <w:sz w:val="18"/>
              </w:rPr>
              <w:t xml:space="preserve"> </w:t>
            </w:r>
            <w:r>
              <w:rPr>
                <w:w w:val="105"/>
                <w:sz w:val="18"/>
              </w:rPr>
              <w:t xml:space="preserve">continuous </w:t>
            </w:r>
            <w:r>
              <w:rPr>
                <w:spacing w:val="-2"/>
                <w:w w:val="105"/>
                <w:sz w:val="18"/>
              </w:rPr>
              <w:t>improvement</w:t>
            </w:r>
            <w:r>
              <w:rPr>
                <w:spacing w:val="-9"/>
                <w:w w:val="105"/>
                <w:sz w:val="18"/>
              </w:rPr>
              <w:t xml:space="preserve"> </w:t>
            </w:r>
            <w:r>
              <w:rPr>
                <w:spacing w:val="-2"/>
                <w:w w:val="105"/>
                <w:sz w:val="18"/>
              </w:rPr>
              <w:t>plan</w:t>
            </w:r>
          </w:p>
          <w:p w14:paraId="21571A6A" w14:textId="77777777" w:rsidR="00854E98" w:rsidRDefault="00000000">
            <w:pPr>
              <w:pStyle w:val="TableParagraph"/>
              <w:ind w:left="109" w:right="174"/>
              <w:rPr>
                <w:sz w:val="18"/>
              </w:rPr>
            </w:pPr>
            <w:r>
              <w:rPr>
                <w:w w:val="105"/>
                <w:sz w:val="18"/>
              </w:rPr>
              <w:t>relative</w:t>
            </w:r>
            <w:r>
              <w:rPr>
                <w:spacing w:val="-5"/>
                <w:w w:val="105"/>
                <w:sz w:val="18"/>
              </w:rPr>
              <w:t xml:space="preserve"> </w:t>
            </w:r>
            <w:r>
              <w:rPr>
                <w:w w:val="105"/>
                <w:sz w:val="18"/>
              </w:rPr>
              <w:t>to</w:t>
            </w:r>
            <w:r>
              <w:rPr>
                <w:spacing w:val="-5"/>
                <w:w w:val="105"/>
                <w:sz w:val="18"/>
              </w:rPr>
              <w:t xml:space="preserve"> </w:t>
            </w:r>
            <w:r>
              <w:rPr>
                <w:w w:val="105"/>
                <w:sz w:val="18"/>
              </w:rPr>
              <w:t>teaching</w:t>
            </w:r>
            <w:r>
              <w:rPr>
                <w:spacing w:val="-7"/>
                <w:w w:val="105"/>
                <w:sz w:val="18"/>
              </w:rPr>
              <w:t xml:space="preserve"> </w:t>
            </w:r>
            <w:r>
              <w:rPr>
                <w:w w:val="105"/>
                <w:sz w:val="18"/>
              </w:rPr>
              <w:t xml:space="preserve">is </w:t>
            </w:r>
            <w:r>
              <w:rPr>
                <w:spacing w:val="-2"/>
                <w:w w:val="105"/>
                <w:sz w:val="18"/>
              </w:rPr>
              <w:t>present,</w:t>
            </w:r>
            <w:r>
              <w:rPr>
                <w:spacing w:val="-10"/>
                <w:w w:val="105"/>
                <w:sz w:val="18"/>
              </w:rPr>
              <w:t xml:space="preserve"> </w:t>
            </w:r>
            <w:r>
              <w:rPr>
                <w:spacing w:val="-2"/>
                <w:w w:val="105"/>
                <w:sz w:val="18"/>
              </w:rPr>
              <w:t>but</w:t>
            </w:r>
            <w:r>
              <w:rPr>
                <w:spacing w:val="-7"/>
                <w:w w:val="105"/>
                <w:sz w:val="18"/>
              </w:rPr>
              <w:t xml:space="preserve"> </w:t>
            </w:r>
            <w:r>
              <w:rPr>
                <w:spacing w:val="-2"/>
                <w:w w:val="105"/>
                <w:sz w:val="18"/>
              </w:rPr>
              <w:t>there</w:t>
            </w:r>
            <w:r>
              <w:rPr>
                <w:spacing w:val="-8"/>
                <w:w w:val="105"/>
                <w:sz w:val="18"/>
              </w:rPr>
              <w:t xml:space="preserve"> </w:t>
            </w:r>
            <w:r>
              <w:rPr>
                <w:spacing w:val="-2"/>
                <w:w w:val="105"/>
                <w:sz w:val="18"/>
              </w:rPr>
              <w:t xml:space="preserve">are </w:t>
            </w:r>
            <w:r>
              <w:rPr>
                <w:w w:val="105"/>
                <w:sz w:val="18"/>
              </w:rPr>
              <w:t>gaps in its implementation</w:t>
            </w:r>
            <w:r>
              <w:rPr>
                <w:spacing w:val="-11"/>
                <w:w w:val="105"/>
                <w:sz w:val="18"/>
              </w:rPr>
              <w:t xml:space="preserve"> </w:t>
            </w:r>
            <w:r>
              <w:rPr>
                <w:w w:val="105"/>
                <w:sz w:val="18"/>
              </w:rPr>
              <w:t>or</w:t>
            </w:r>
          </w:p>
          <w:p w14:paraId="259D2761" w14:textId="77777777" w:rsidR="00854E98" w:rsidRDefault="00000000">
            <w:pPr>
              <w:pStyle w:val="TableParagraph"/>
              <w:spacing w:before="1" w:line="201" w:lineRule="exact"/>
              <w:ind w:left="109"/>
              <w:rPr>
                <w:sz w:val="18"/>
              </w:rPr>
            </w:pPr>
            <w:r>
              <w:rPr>
                <w:spacing w:val="-2"/>
                <w:w w:val="105"/>
                <w:sz w:val="18"/>
              </w:rPr>
              <w:t>adaptation.</w:t>
            </w:r>
          </w:p>
        </w:tc>
        <w:tc>
          <w:tcPr>
            <w:tcW w:w="2230" w:type="dxa"/>
            <w:gridSpan w:val="2"/>
          </w:tcPr>
          <w:p w14:paraId="18FC8A09" w14:textId="77777777" w:rsidR="00854E98" w:rsidRDefault="00000000">
            <w:pPr>
              <w:pStyle w:val="TableParagraph"/>
              <w:spacing w:line="219" w:lineRule="exact"/>
              <w:ind w:left="109"/>
              <w:rPr>
                <w:sz w:val="18"/>
              </w:rPr>
            </w:pPr>
            <w:r>
              <w:rPr>
                <w:w w:val="105"/>
                <w:sz w:val="18"/>
              </w:rPr>
              <w:t>Some</w:t>
            </w:r>
            <w:r>
              <w:rPr>
                <w:spacing w:val="-1"/>
                <w:w w:val="105"/>
                <w:sz w:val="18"/>
              </w:rPr>
              <w:t xml:space="preserve"> </w:t>
            </w:r>
            <w:r>
              <w:rPr>
                <w:w w:val="105"/>
                <w:sz w:val="18"/>
              </w:rPr>
              <w:t>evidence</w:t>
            </w:r>
            <w:r>
              <w:rPr>
                <w:spacing w:val="-1"/>
                <w:w w:val="105"/>
                <w:sz w:val="18"/>
              </w:rPr>
              <w:t xml:space="preserve"> </w:t>
            </w:r>
            <w:r>
              <w:rPr>
                <w:w w:val="105"/>
                <w:sz w:val="18"/>
              </w:rPr>
              <w:t>of</w:t>
            </w:r>
            <w:r>
              <w:rPr>
                <w:spacing w:val="-1"/>
                <w:w w:val="105"/>
                <w:sz w:val="18"/>
              </w:rPr>
              <w:t xml:space="preserve"> </w:t>
            </w:r>
            <w:r>
              <w:rPr>
                <w:spacing w:val="-10"/>
                <w:w w:val="105"/>
                <w:sz w:val="18"/>
              </w:rPr>
              <w:t>a</w:t>
            </w:r>
          </w:p>
          <w:p w14:paraId="2B482DEC" w14:textId="77777777" w:rsidR="00854E98" w:rsidRDefault="00000000">
            <w:pPr>
              <w:pStyle w:val="TableParagraph"/>
              <w:ind w:left="109" w:right="110"/>
              <w:rPr>
                <w:sz w:val="18"/>
              </w:rPr>
            </w:pPr>
            <w:r>
              <w:rPr>
                <w:w w:val="105"/>
                <w:sz w:val="18"/>
              </w:rPr>
              <w:t>continuous</w:t>
            </w:r>
            <w:r>
              <w:rPr>
                <w:spacing w:val="-12"/>
                <w:w w:val="105"/>
                <w:sz w:val="18"/>
              </w:rPr>
              <w:t xml:space="preserve"> </w:t>
            </w:r>
            <w:r>
              <w:rPr>
                <w:w w:val="105"/>
                <w:sz w:val="18"/>
              </w:rPr>
              <w:t>improvement plan is present, but it is not well developed, implemented,</w:t>
            </w:r>
            <w:r>
              <w:rPr>
                <w:spacing w:val="-11"/>
                <w:w w:val="105"/>
                <w:sz w:val="18"/>
              </w:rPr>
              <w:t xml:space="preserve"> </w:t>
            </w:r>
            <w:r>
              <w:rPr>
                <w:w w:val="105"/>
                <w:sz w:val="18"/>
              </w:rPr>
              <w:t>or</w:t>
            </w:r>
          </w:p>
          <w:p w14:paraId="0B16887C" w14:textId="77777777" w:rsidR="00854E98" w:rsidRDefault="00000000">
            <w:pPr>
              <w:pStyle w:val="TableParagraph"/>
              <w:spacing w:before="1"/>
              <w:ind w:left="109"/>
              <w:rPr>
                <w:sz w:val="18"/>
              </w:rPr>
            </w:pPr>
            <w:r>
              <w:rPr>
                <w:spacing w:val="-2"/>
                <w:w w:val="105"/>
                <w:sz w:val="18"/>
              </w:rPr>
              <w:t>updated.</w:t>
            </w:r>
          </w:p>
        </w:tc>
        <w:tc>
          <w:tcPr>
            <w:tcW w:w="2229" w:type="dxa"/>
            <w:gridSpan w:val="2"/>
          </w:tcPr>
          <w:p w14:paraId="7A7EB70A" w14:textId="77777777" w:rsidR="00854E98" w:rsidRDefault="00000000">
            <w:pPr>
              <w:pStyle w:val="TableParagraph"/>
              <w:spacing w:line="219" w:lineRule="exact"/>
              <w:rPr>
                <w:sz w:val="18"/>
              </w:rPr>
            </w:pPr>
            <w:r>
              <w:rPr>
                <w:w w:val="105"/>
                <w:sz w:val="18"/>
              </w:rPr>
              <w:t>No</w:t>
            </w:r>
            <w:r>
              <w:rPr>
                <w:spacing w:val="-8"/>
                <w:w w:val="105"/>
                <w:sz w:val="18"/>
              </w:rPr>
              <w:t xml:space="preserve"> </w:t>
            </w:r>
            <w:r>
              <w:rPr>
                <w:spacing w:val="-2"/>
                <w:w w:val="105"/>
                <w:sz w:val="18"/>
              </w:rPr>
              <w:t>continuous</w:t>
            </w:r>
          </w:p>
          <w:p w14:paraId="6A40EB19" w14:textId="77777777" w:rsidR="00854E98" w:rsidRDefault="00000000">
            <w:pPr>
              <w:pStyle w:val="TableParagraph"/>
              <w:ind w:right="8"/>
              <w:rPr>
                <w:sz w:val="18"/>
              </w:rPr>
            </w:pPr>
            <w:r>
              <w:rPr>
                <w:spacing w:val="-2"/>
                <w:w w:val="105"/>
                <w:sz w:val="18"/>
              </w:rPr>
              <w:t>improvement</w:t>
            </w:r>
            <w:r>
              <w:rPr>
                <w:spacing w:val="-6"/>
                <w:w w:val="105"/>
                <w:sz w:val="18"/>
              </w:rPr>
              <w:t xml:space="preserve"> </w:t>
            </w:r>
            <w:r>
              <w:rPr>
                <w:spacing w:val="-2"/>
                <w:w w:val="105"/>
                <w:sz w:val="18"/>
              </w:rPr>
              <w:t>plan</w:t>
            </w:r>
            <w:r>
              <w:rPr>
                <w:spacing w:val="-7"/>
                <w:w w:val="105"/>
                <w:sz w:val="18"/>
              </w:rPr>
              <w:t xml:space="preserve"> </w:t>
            </w:r>
            <w:r>
              <w:rPr>
                <w:spacing w:val="-2"/>
                <w:w w:val="105"/>
                <w:sz w:val="18"/>
              </w:rPr>
              <w:t xml:space="preserve">related </w:t>
            </w:r>
            <w:r>
              <w:rPr>
                <w:w w:val="105"/>
                <w:sz w:val="18"/>
              </w:rPr>
              <w:t>to</w:t>
            </w:r>
            <w:r>
              <w:rPr>
                <w:spacing w:val="-11"/>
                <w:w w:val="105"/>
                <w:sz w:val="18"/>
              </w:rPr>
              <w:t xml:space="preserve"> </w:t>
            </w:r>
            <w:r>
              <w:rPr>
                <w:w w:val="105"/>
                <w:sz w:val="18"/>
              </w:rPr>
              <w:t>teaching.</w:t>
            </w:r>
          </w:p>
        </w:tc>
      </w:tr>
      <w:tr w:rsidR="00854E98" w14:paraId="4AE7D9DF" w14:textId="77777777">
        <w:trPr>
          <w:trHeight w:val="1095"/>
        </w:trPr>
        <w:tc>
          <w:tcPr>
            <w:tcW w:w="2066" w:type="dxa"/>
            <w:vMerge/>
            <w:tcBorders>
              <w:top w:val="nil"/>
            </w:tcBorders>
          </w:tcPr>
          <w:p w14:paraId="19F37FBB" w14:textId="77777777" w:rsidR="00854E98" w:rsidRDefault="00854E98">
            <w:pPr>
              <w:rPr>
                <w:sz w:val="2"/>
                <w:szCs w:val="2"/>
              </w:rPr>
            </w:pPr>
          </w:p>
        </w:tc>
        <w:tc>
          <w:tcPr>
            <w:tcW w:w="1871" w:type="dxa"/>
          </w:tcPr>
          <w:p w14:paraId="2D77F117" w14:textId="77777777" w:rsidR="00854E98" w:rsidRDefault="00000000">
            <w:pPr>
              <w:pStyle w:val="TableParagraph"/>
              <w:ind w:left="109" w:right="432"/>
              <w:rPr>
                <w:sz w:val="18"/>
              </w:rPr>
            </w:pPr>
            <w:r>
              <w:rPr>
                <w:w w:val="105"/>
                <w:sz w:val="18"/>
              </w:rPr>
              <w:t>5.4.</w:t>
            </w:r>
            <w:r>
              <w:rPr>
                <w:spacing w:val="-11"/>
                <w:w w:val="105"/>
                <w:sz w:val="18"/>
              </w:rPr>
              <w:t xml:space="preserve"> </w:t>
            </w:r>
            <w:r>
              <w:rPr>
                <w:w w:val="105"/>
                <w:sz w:val="18"/>
              </w:rPr>
              <w:t xml:space="preserve">Incorporates </w:t>
            </w:r>
            <w:r>
              <w:rPr>
                <w:spacing w:val="-2"/>
                <w:w w:val="105"/>
                <w:sz w:val="18"/>
              </w:rPr>
              <w:t>feedback</w:t>
            </w:r>
          </w:p>
        </w:tc>
        <w:tc>
          <w:tcPr>
            <w:tcW w:w="2231" w:type="dxa"/>
          </w:tcPr>
          <w:p w14:paraId="6D68D61F" w14:textId="77777777" w:rsidR="00854E98" w:rsidRDefault="00000000">
            <w:pPr>
              <w:pStyle w:val="TableParagraph"/>
              <w:spacing w:line="237" w:lineRule="auto"/>
              <w:ind w:left="109" w:right="147"/>
              <w:rPr>
                <w:sz w:val="18"/>
              </w:rPr>
            </w:pPr>
            <w:r>
              <w:rPr>
                <w:spacing w:val="-2"/>
                <w:w w:val="115"/>
                <w:sz w:val="18"/>
              </w:rPr>
              <w:t>Consistently implements</w:t>
            </w:r>
            <w:r>
              <w:rPr>
                <w:spacing w:val="3"/>
                <w:w w:val="115"/>
                <w:sz w:val="18"/>
              </w:rPr>
              <w:t xml:space="preserve"> </w:t>
            </w:r>
            <w:r>
              <w:rPr>
                <w:spacing w:val="-2"/>
                <w:w w:val="115"/>
                <w:sz w:val="18"/>
              </w:rPr>
              <w:t>changes</w:t>
            </w:r>
            <w:r>
              <w:rPr>
                <w:spacing w:val="-9"/>
                <w:w w:val="115"/>
                <w:sz w:val="18"/>
              </w:rPr>
              <w:t xml:space="preserve"> </w:t>
            </w:r>
            <w:r>
              <w:rPr>
                <w:spacing w:val="-2"/>
                <w:w w:val="115"/>
                <w:sz w:val="18"/>
              </w:rPr>
              <w:t xml:space="preserve">to </w:t>
            </w:r>
            <w:r>
              <w:rPr>
                <w:w w:val="115"/>
                <w:sz w:val="18"/>
              </w:rPr>
              <w:t xml:space="preserve">teaching </w:t>
            </w:r>
            <w:proofErr w:type="gramStart"/>
            <w:r>
              <w:rPr>
                <w:i/>
                <w:w w:val="115"/>
                <w:sz w:val="18"/>
              </w:rPr>
              <w:t>as a</w:t>
            </w:r>
            <w:r>
              <w:rPr>
                <w:i/>
                <w:spacing w:val="40"/>
                <w:w w:val="115"/>
                <w:sz w:val="18"/>
              </w:rPr>
              <w:t xml:space="preserve"> </w:t>
            </w:r>
            <w:r>
              <w:rPr>
                <w:i/>
                <w:w w:val="115"/>
                <w:sz w:val="18"/>
              </w:rPr>
              <w:t>result</w:t>
            </w:r>
            <w:r>
              <w:rPr>
                <w:i/>
                <w:spacing w:val="-9"/>
                <w:w w:val="115"/>
                <w:sz w:val="18"/>
              </w:rPr>
              <w:t xml:space="preserve"> </w:t>
            </w:r>
            <w:r>
              <w:rPr>
                <w:i/>
                <w:w w:val="115"/>
                <w:sz w:val="18"/>
              </w:rPr>
              <w:t>of</w:t>
            </w:r>
            <w:proofErr w:type="gramEnd"/>
            <w:r>
              <w:rPr>
                <w:i/>
                <w:w w:val="115"/>
                <w:sz w:val="18"/>
              </w:rPr>
              <w:t xml:space="preserve"> reflection</w:t>
            </w:r>
            <w:r>
              <w:rPr>
                <w:i/>
                <w:spacing w:val="-16"/>
                <w:w w:val="115"/>
                <w:sz w:val="18"/>
              </w:rPr>
              <w:t xml:space="preserve"> </w:t>
            </w:r>
            <w:r>
              <w:rPr>
                <w:w w:val="115"/>
                <w:sz w:val="18"/>
              </w:rPr>
              <w:t>on</w:t>
            </w:r>
            <w:r>
              <w:rPr>
                <w:spacing w:val="-16"/>
                <w:w w:val="115"/>
                <w:sz w:val="18"/>
              </w:rPr>
              <w:t xml:space="preserve"> </w:t>
            </w:r>
            <w:r>
              <w:rPr>
                <w:w w:val="115"/>
                <w:sz w:val="18"/>
              </w:rPr>
              <w:t>multiple</w:t>
            </w:r>
          </w:p>
          <w:p w14:paraId="69EB4A23" w14:textId="77777777" w:rsidR="00854E98" w:rsidRDefault="00000000">
            <w:pPr>
              <w:pStyle w:val="TableParagraph"/>
              <w:spacing w:before="3" w:line="202" w:lineRule="exact"/>
              <w:ind w:left="109"/>
              <w:rPr>
                <w:sz w:val="18"/>
              </w:rPr>
            </w:pPr>
            <w:r>
              <w:rPr>
                <w:w w:val="110"/>
                <w:sz w:val="18"/>
              </w:rPr>
              <w:t>sources</w:t>
            </w:r>
            <w:r>
              <w:rPr>
                <w:spacing w:val="-13"/>
                <w:w w:val="110"/>
                <w:sz w:val="18"/>
              </w:rPr>
              <w:t xml:space="preserve"> </w:t>
            </w:r>
            <w:r>
              <w:rPr>
                <w:w w:val="110"/>
                <w:sz w:val="18"/>
              </w:rPr>
              <w:t>of</w:t>
            </w:r>
            <w:r>
              <w:rPr>
                <w:spacing w:val="-3"/>
                <w:w w:val="110"/>
                <w:sz w:val="18"/>
              </w:rPr>
              <w:t xml:space="preserve"> </w:t>
            </w:r>
            <w:r>
              <w:rPr>
                <w:spacing w:val="-2"/>
                <w:w w:val="110"/>
                <w:sz w:val="18"/>
              </w:rPr>
              <w:t>feedback.</w:t>
            </w:r>
          </w:p>
        </w:tc>
        <w:tc>
          <w:tcPr>
            <w:tcW w:w="2230" w:type="dxa"/>
            <w:gridSpan w:val="2"/>
          </w:tcPr>
          <w:p w14:paraId="028809B2" w14:textId="77777777" w:rsidR="00854E98" w:rsidRDefault="00000000">
            <w:pPr>
              <w:pStyle w:val="TableParagraph"/>
              <w:spacing w:line="237" w:lineRule="auto"/>
              <w:ind w:left="109" w:right="146"/>
              <w:rPr>
                <w:sz w:val="18"/>
              </w:rPr>
            </w:pPr>
            <w:r>
              <w:rPr>
                <w:spacing w:val="-2"/>
                <w:w w:val="115"/>
                <w:sz w:val="18"/>
              </w:rPr>
              <w:t>Consistently implements</w:t>
            </w:r>
            <w:r>
              <w:rPr>
                <w:spacing w:val="-19"/>
                <w:w w:val="115"/>
                <w:sz w:val="18"/>
              </w:rPr>
              <w:t xml:space="preserve"> </w:t>
            </w:r>
            <w:r>
              <w:rPr>
                <w:spacing w:val="-2"/>
                <w:w w:val="115"/>
                <w:sz w:val="18"/>
              </w:rPr>
              <w:t>changes</w:t>
            </w:r>
            <w:r>
              <w:rPr>
                <w:spacing w:val="4"/>
                <w:w w:val="115"/>
                <w:sz w:val="18"/>
              </w:rPr>
              <w:t xml:space="preserve"> </w:t>
            </w:r>
            <w:r>
              <w:rPr>
                <w:spacing w:val="-2"/>
                <w:w w:val="115"/>
                <w:sz w:val="18"/>
              </w:rPr>
              <w:t xml:space="preserve">to </w:t>
            </w:r>
            <w:r>
              <w:rPr>
                <w:w w:val="115"/>
                <w:sz w:val="18"/>
              </w:rPr>
              <w:t xml:space="preserve">teaching </w:t>
            </w:r>
            <w:proofErr w:type="gramStart"/>
            <w:r>
              <w:rPr>
                <w:w w:val="115"/>
                <w:sz w:val="18"/>
              </w:rPr>
              <w:t>as</w:t>
            </w:r>
            <w:r>
              <w:rPr>
                <w:spacing w:val="-2"/>
                <w:w w:val="115"/>
                <w:sz w:val="18"/>
              </w:rPr>
              <w:t xml:space="preserve"> </w:t>
            </w:r>
            <w:r>
              <w:rPr>
                <w:w w:val="115"/>
                <w:sz w:val="18"/>
              </w:rPr>
              <w:t>a result of</w:t>
            </w:r>
            <w:proofErr w:type="gramEnd"/>
            <w:r>
              <w:rPr>
                <w:w w:val="115"/>
                <w:sz w:val="18"/>
              </w:rPr>
              <w:t xml:space="preserve"> reflection</w:t>
            </w:r>
            <w:r>
              <w:rPr>
                <w:spacing w:val="40"/>
                <w:w w:val="115"/>
                <w:sz w:val="18"/>
              </w:rPr>
              <w:t xml:space="preserve"> </w:t>
            </w:r>
            <w:r>
              <w:rPr>
                <w:w w:val="115"/>
                <w:sz w:val="18"/>
              </w:rPr>
              <w:t>on limited</w:t>
            </w:r>
          </w:p>
          <w:p w14:paraId="37E89123" w14:textId="77777777" w:rsidR="00854E98" w:rsidRDefault="00000000">
            <w:pPr>
              <w:pStyle w:val="TableParagraph"/>
              <w:spacing w:before="3" w:line="202" w:lineRule="exact"/>
              <w:ind w:left="109"/>
              <w:rPr>
                <w:sz w:val="18"/>
              </w:rPr>
            </w:pPr>
            <w:r>
              <w:rPr>
                <w:spacing w:val="-2"/>
                <w:w w:val="115"/>
                <w:sz w:val="18"/>
              </w:rPr>
              <w:t>sources</w:t>
            </w:r>
            <w:r>
              <w:rPr>
                <w:spacing w:val="-5"/>
                <w:w w:val="115"/>
                <w:sz w:val="18"/>
              </w:rPr>
              <w:t xml:space="preserve"> </w:t>
            </w:r>
            <w:r>
              <w:rPr>
                <w:spacing w:val="-2"/>
                <w:w w:val="115"/>
                <w:sz w:val="18"/>
              </w:rPr>
              <w:t>of</w:t>
            </w:r>
            <w:r>
              <w:rPr>
                <w:spacing w:val="-6"/>
                <w:w w:val="115"/>
                <w:sz w:val="18"/>
              </w:rPr>
              <w:t xml:space="preserve"> </w:t>
            </w:r>
            <w:r>
              <w:rPr>
                <w:spacing w:val="-2"/>
                <w:w w:val="115"/>
                <w:sz w:val="18"/>
              </w:rPr>
              <w:t>feedback.</w:t>
            </w:r>
          </w:p>
        </w:tc>
        <w:tc>
          <w:tcPr>
            <w:tcW w:w="2230" w:type="dxa"/>
            <w:gridSpan w:val="2"/>
          </w:tcPr>
          <w:p w14:paraId="7014AA48" w14:textId="77777777" w:rsidR="00854E98" w:rsidRDefault="00000000">
            <w:pPr>
              <w:pStyle w:val="TableParagraph"/>
              <w:spacing w:line="237" w:lineRule="auto"/>
              <w:ind w:left="109" w:right="174"/>
              <w:rPr>
                <w:sz w:val="18"/>
              </w:rPr>
            </w:pPr>
            <w:r>
              <w:rPr>
                <w:w w:val="105"/>
                <w:sz w:val="18"/>
              </w:rPr>
              <w:t>Occasionally</w:t>
            </w:r>
            <w:r>
              <w:rPr>
                <w:spacing w:val="-11"/>
                <w:w w:val="105"/>
                <w:sz w:val="18"/>
              </w:rPr>
              <w:t xml:space="preserve"> </w:t>
            </w:r>
            <w:r>
              <w:rPr>
                <w:w w:val="105"/>
                <w:sz w:val="18"/>
              </w:rPr>
              <w:t>makes changes</w:t>
            </w:r>
            <w:r>
              <w:rPr>
                <w:spacing w:val="-10"/>
                <w:w w:val="105"/>
                <w:sz w:val="18"/>
              </w:rPr>
              <w:t xml:space="preserve"> </w:t>
            </w:r>
            <w:r>
              <w:rPr>
                <w:w w:val="105"/>
                <w:sz w:val="18"/>
              </w:rPr>
              <w:t>to</w:t>
            </w:r>
            <w:r>
              <w:rPr>
                <w:spacing w:val="40"/>
                <w:w w:val="105"/>
                <w:sz w:val="18"/>
              </w:rPr>
              <w:t xml:space="preserve"> </w:t>
            </w:r>
            <w:r>
              <w:rPr>
                <w:w w:val="105"/>
                <w:sz w:val="18"/>
              </w:rPr>
              <w:t>teaching</w:t>
            </w:r>
            <w:r>
              <w:rPr>
                <w:spacing w:val="-9"/>
                <w:w w:val="105"/>
                <w:sz w:val="18"/>
              </w:rPr>
              <w:t xml:space="preserve"> </w:t>
            </w:r>
            <w:r>
              <w:rPr>
                <w:w w:val="105"/>
                <w:sz w:val="18"/>
              </w:rPr>
              <w:t>or solicits</w:t>
            </w:r>
            <w:r>
              <w:rPr>
                <w:spacing w:val="-1"/>
                <w:w w:val="105"/>
                <w:sz w:val="18"/>
              </w:rPr>
              <w:t xml:space="preserve"> </w:t>
            </w:r>
            <w:r>
              <w:rPr>
                <w:w w:val="105"/>
                <w:sz w:val="18"/>
              </w:rPr>
              <w:t xml:space="preserve">feedback about </w:t>
            </w:r>
            <w:r>
              <w:rPr>
                <w:spacing w:val="-2"/>
                <w:w w:val="105"/>
                <w:sz w:val="18"/>
              </w:rPr>
              <w:t>teaching</w:t>
            </w:r>
            <w:r>
              <w:rPr>
                <w:color w:val="383838"/>
                <w:spacing w:val="-2"/>
                <w:w w:val="105"/>
                <w:sz w:val="18"/>
              </w:rPr>
              <w:t>.</w:t>
            </w:r>
          </w:p>
        </w:tc>
        <w:tc>
          <w:tcPr>
            <w:tcW w:w="2229" w:type="dxa"/>
            <w:gridSpan w:val="2"/>
          </w:tcPr>
          <w:p w14:paraId="63D57055" w14:textId="77777777" w:rsidR="00854E98" w:rsidRDefault="00000000">
            <w:pPr>
              <w:pStyle w:val="TableParagraph"/>
              <w:spacing w:line="218" w:lineRule="exact"/>
              <w:rPr>
                <w:sz w:val="18"/>
              </w:rPr>
            </w:pPr>
            <w:r>
              <w:rPr>
                <w:w w:val="105"/>
                <w:sz w:val="18"/>
              </w:rPr>
              <w:t>No</w:t>
            </w:r>
            <w:r>
              <w:rPr>
                <w:spacing w:val="-17"/>
                <w:w w:val="105"/>
                <w:sz w:val="18"/>
              </w:rPr>
              <w:t xml:space="preserve"> </w:t>
            </w:r>
            <w:r>
              <w:rPr>
                <w:w w:val="105"/>
                <w:sz w:val="18"/>
              </w:rPr>
              <w:t>evidence</w:t>
            </w:r>
            <w:r>
              <w:rPr>
                <w:spacing w:val="-16"/>
                <w:w w:val="105"/>
                <w:sz w:val="18"/>
              </w:rPr>
              <w:t xml:space="preserve"> </w:t>
            </w:r>
            <w:r>
              <w:rPr>
                <w:w w:val="105"/>
                <w:sz w:val="18"/>
              </w:rPr>
              <w:t>of</w:t>
            </w:r>
            <w:r>
              <w:rPr>
                <w:spacing w:val="-6"/>
                <w:w w:val="105"/>
                <w:sz w:val="18"/>
              </w:rPr>
              <w:t xml:space="preserve"> </w:t>
            </w:r>
            <w:r>
              <w:rPr>
                <w:spacing w:val="-5"/>
                <w:w w:val="105"/>
                <w:sz w:val="18"/>
              </w:rPr>
              <w:t>how</w:t>
            </w:r>
          </w:p>
          <w:p w14:paraId="0E43678A" w14:textId="77777777" w:rsidR="00854E98" w:rsidRDefault="00000000">
            <w:pPr>
              <w:pStyle w:val="TableParagraph"/>
              <w:ind w:right="211"/>
              <w:rPr>
                <w:sz w:val="18"/>
              </w:rPr>
            </w:pPr>
            <w:r>
              <w:rPr>
                <w:w w:val="105"/>
                <w:sz w:val="18"/>
              </w:rPr>
              <w:t>feedback</w:t>
            </w:r>
            <w:r>
              <w:rPr>
                <w:spacing w:val="-2"/>
                <w:w w:val="105"/>
                <w:sz w:val="18"/>
              </w:rPr>
              <w:t xml:space="preserve"> </w:t>
            </w:r>
            <w:r>
              <w:rPr>
                <w:w w:val="105"/>
                <w:sz w:val="18"/>
              </w:rPr>
              <w:t>is</w:t>
            </w:r>
            <w:r>
              <w:rPr>
                <w:spacing w:val="38"/>
                <w:w w:val="105"/>
                <w:sz w:val="18"/>
              </w:rPr>
              <w:t xml:space="preserve"> </w:t>
            </w:r>
            <w:r>
              <w:rPr>
                <w:w w:val="105"/>
                <w:sz w:val="18"/>
              </w:rPr>
              <w:t>collected or incorporated</w:t>
            </w:r>
            <w:r>
              <w:rPr>
                <w:spacing w:val="-11"/>
                <w:w w:val="105"/>
                <w:sz w:val="18"/>
              </w:rPr>
              <w:t xml:space="preserve"> </w:t>
            </w:r>
            <w:r>
              <w:rPr>
                <w:w w:val="105"/>
                <w:sz w:val="18"/>
              </w:rPr>
              <w:t>in</w:t>
            </w:r>
            <w:r>
              <w:rPr>
                <w:spacing w:val="-17"/>
                <w:w w:val="105"/>
                <w:sz w:val="18"/>
              </w:rPr>
              <w:t xml:space="preserve"> </w:t>
            </w:r>
            <w:r>
              <w:rPr>
                <w:w w:val="105"/>
                <w:sz w:val="18"/>
              </w:rPr>
              <w:t>teaching</w:t>
            </w:r>
          </w:p>
        </w:tc>
      </w:tr>
      <w:tr w:rsidR="00854E98" w14:paraId="380ED4FC" w14:textId="77777777">
        <w:trPr>
          <w:trHeight w:val="880"/>
        </w:trPr>
        <w:tc>
          <w:tcPr>
            <w:tcW w:w="2066" w:type="dxa"/>
            <w:vMerge/>
            <w:tcBorders>
              <w:top w:val="nil"/>
            </w:tcBorders>
          </w:tcPr>
          <w:p w14:paraId="3B9E1774" w14:textId="77777777" w:rsidR="00854E98" w:rsidRDefault="00854E98">
            <w:pPr>
              <w:rPr>
                <w:sz w:val="2"/>
                <w:szCs w:val="2"/>
              </w:rPr>
            </w:pPr>
          </w:p>
        </w:tc>
        <w:tc>
          <w:tcPr>
            <w:tcW w:w="1871" w:type="dxa"/>
          </w:tcPr>
          <w:p w14:paraId="3AF69602" w14:textId="77777777" w:rsidR="00854E98" w:rsidRDefault="00000000">
            <w:pPr>
              <w:pStyle w:val="TableParagraph"/>
              <w:ind w:left="109" w:right="172"/>
              <w:rPr>
                <w:sz w:val="18"/>
              </w:rPr>
            </w:pPr>
            <w:r>
              <w:rPr>
                <w:w w:val="105"/>
                <w:sz w:val="18"/>
              </w:rPr>
              <w:t>5.5. Shares lessons learned</w:t>
            </w:r>
            <w:r>
              <w:rPr>
                <w:spacing w:val="-11"/>
                <w:w w:val="105"/>
                <w:sz w:val="18"/>
              </w:rPr>
              <w:t xml:space="preserve"> </w:t>
            </w:r>
            <w:r>
              <w:rPr>
                <w:w w:val="105"/>
                <w:sz w:val="18"/>
              </w:rPr>
              <w:t>about teaching</w:t>
            </w:r>
            <w:r>
              <w:rPr>
                <w:spacing w:val="-11"/>
                <w:w w:val="105"/>
                <w:sz w:val="18"/>
              </w:rPr>
              <w:t xml:space="preserve"> </w:t>
            </w:r>
            <w:r>
              <w:rPr>
                <w:w w:val="105"/>
                <w:sz w:val="18"/>
              </w:rPr>
              <w:t>with</w:t>
            </w:r>
            <w:r>
              <w:rPr>
                <w:spacing w:val="-11"/>
                <w:w w:val="105"/>
                <w:sz w:val="18"/>
              </w:rPr>
              <w:t xml:space="preserve"> </w:t>
            </w:r>
            <w:r>
              <w:rPr>
                <w:w w:val="105"/>
                <w:sz w:val="18"/>
              </w:rPr>
              <w:t>others</w:t>
            </w:r>
          </w:p>
        </w:tc>
        <w:tc>
          <w:tcPr>
            <w:tcW w:w="2231" w:type="dxa"/>
          </w:tcPr>
          <w:p w14:paraId="20E58E8A" w14:textId="77777777" w:rsidR="00854E98" w:rsidRDefault="00000000">
            <w:pPr>
              <w:pStyle w:val="TableParagraph"/>
              <w:ind w:left="109" w:right="48"/>
              <w:rPr>
                <w:sz w:val="18"/>
              </w:rPr>
            </w:pPr>
            <w:r>
              <w:rPr>
                <w:w w:val="105"/>
                <w:sz w:val="18"/>
              </w:rPr>
              <w:t>Demonstrates</w:t>
            </w:r>
            <w:r>
              <w:rPr>
                <w:spacing w:val="-12"/>
                <w:w w:val="105"/>
                <w:sz w:val="18"/>
              </w:rPr>
              <w:t xml:space="preserve"> </w:t>
            </w:r>
            <w:r>
              <w:rPr>
                <w:w w:val="105"/>
                <w:sz w:val="18"/>
              </w:rPr>
              <w:t>leadership as related to sharing</w:t>
            </w:r>
          </w:p>
          <w:p w14:paraId="219A065F" w14:textId="77777777" w:rsidR="00854E98" w:rsidRDefault="00000000">
            <w:pPr>
              <w:pStyle w:val="TableParagraph"/>
              <w:spacing w:line="220" w:lineRule="atLeast"/>
              <w:ind w:left="109"/>
              <w:rPr>
                <w:sz w:val="18"/>
              </w:rPr>
            </w:pPr>
            <w:r>
              <w:rPr>
                <w:w w:val="105"/>
                <w:sz w:val="18"/>
              </w:rPr>
              <w:t xml:space="preserve">lessons learned about </w:t>
            </w:r>
            <w:r>
              <w:rPr>
                <w:spacing w:val="-2"/>
                <w:w w:val="105"/>
                <w:sz w:val="18"/>
              </w:rPr>
              <w:t>teaching</w:t>
            </w:r>
            <w:r>
              <w:rPr>
                <w:spacing w:val="-7"/>
                <w:w w:val="105"/>
                <w:sz w:val="18"/>
              </w:rPr>
              <w:t xml:space="preserve"> </w:t>
            </w:r>
            <w:r>
              <w:rPr>
                <w:spacing w:val="-2"/>
                <w:w w:val="105"/>
                <w:sz w:val="18"/>
              </w:rPr>
              <w:t>and/or</w:t>
            </w:r>
            <w:r>
              <w:rPr>
                <w:spacing w:val="-5"/>
                <w:w w:val="105"/>
                <w:sz w:val="18"/>
              </w:rPr>
              <w:t xml:space="preserve"> </w:t>
            </w:r>
            <w:r>
              <w:rPr>
                <w:spacing w:val="-2"/>
                <w:w w:val="105"/>
                <w:sz w:val="18"/>
              </w:rPr>
              <w:t>learning.</w:t>
            </w:r>
          </w:p>
        </w:tc>
        <w:tc>
          <w:tcPr>
            <w:tcW w:w="2230" w:type="dxa"/>
            <w:gridSpan w:val="2"/>
          </w:tcPr>
          <w:p w14:paraId="2CF333DE" w14:textId="77777777" w:rsidR="00854E98" w:rsidRDefault="00000000">
            <w:pPr>
              <w:pStyle w:val="TableParagraph"/>
              <w:ind w:left="109" w:right="110"/>
              <w:rPr>
                <w:sz w:val="18"/>
              </w:rPr>
            </w:pPr>
            <w:r>
              <w:rPr>
                <w:w w:val="105"/>
                <w:sz w:val="18"/>
              </w:rPr>
              <w:t>Sustained</w:t>
            </w:r>
            <w:r>
              <w:rPr>
                <w:spacing w:val="-11"/>
                <w:w w:val="105"/>
                <w:sz w:val="18"/>
              </w:rPr>
              <w:t xml:space="preserve"> </w:t>
            </w:r>
            <w:r>
              <w:rPr>
                <w:w w:val="105"/>
                <w:sz w:val="18"/>
              </w:rPr>
              <w:t>engagement</w:t>
            </w:r>
            <w:r>
              <w:rPr>
                <w:spacing w:val="-11"/>
                <w:w w:val="105"/>
                <w:sz w:val="18"/>
              </w:rPr>
              <w:t xml:space="preserve"> </w:t>
            </w:r>
            <w:r>
              <w:rPr>
                <w:w w:val="105"/>
                <w:sz w:val="18"/>
              </w:rPr>
              <w:t>in sharing lessons learned about teaching and/or</w:t>
            </w:r>
          </w:p>
          <w:p w14:paraId="09199ED3" w14:textId="77777777" w:rsidR="00854E98" w:rsidRDefault="00000000">
            <w:pPr>
              <w:pStyle w:val="TableParagraph"/>
              <w:spacing w:line="201" w:lineRule="exact"/>
              <w:ind w:left="109"/>
              <w:rPr>
                <w:sz w:val="18"/>
              </w:rPr>
            </w:pPr>
            <w:r>
              <w:rPr>
                <w:spacing w:val="-2"/>
                <w:w w:val="105"/>
                <w:sz w:val="18"/>
              </w:rPr>
              <w:t>learning.</w:t>
            </w:r>
          </w:p>
        </w:tc>
        <w:tc>
          <w:tcPr>
            <w:tcW w:w="2230" w:type="dxa"/>
            <w:gridSpan w:val="2"/>
          </w:tcPr>
          <w:p w14:paraId="36EEA998" w14:textId="77777777" w:rsidR="00854E98" w:rsidRDefault="00000000">
            <w:pPr>
              <w:pStyle w:val="TableParagraph"/>
              <w:ind w:left="109" w:right="174"/>
              <w:rPr>
                <w:sz w:val="18"/>
              </w:rPr>
            </w:pPr>
            <w:r>
              <w:rPr>
                <w:w w:val="105"/>
                <w:sz w:val="18"/>
              </w:rPr>
              <w:t>Participates</w:t>
            </w:r>
            <w:r>
              <w:rPr>
                <w:spacing w:val="-12"/>
                <w:w w:val="105"/>
                <w:sz w:val="18"/>
              </w:rPr>
              <w:t xml:space="preserve"> </w:t>
            </w:r>
            <w:r>
              <w:rPr>
                <w:w w:val="105"/>
                <w:sz w:val="18"/>
              </w:rPr>
              <w:t>in</w:t>
            </w:r>
            <w:r>
              <w:rPr>
                <w:spacing w:val="-8"/>
                <w:w w:val="105"/>
                <w:sz w:val="18"/>
              </w:rPr>
              <w:t xml:space="preserve"> </w:t>
            </w:r>
            <w:r>
              <w:rPr>
                <w:w w:val="105"/>
                <w:sz w:val="18"/>
              </w:rPr>
              <w:t>sharing lessons</w:t>
            </w:r>
            <w:r>
              <w:rPr>
                <w:spacing w:val="3"/>
                <w:w w:val="105"/>
                <w:sz w:val="18"/>
              </w:rPr>
              <w:t xml:space="preserve"> </w:t>
            </w:r>
            <w:r>
              <w:rPr>
                <w:w w:val="105"/>
                <w:sz w:val="18"/>
              </w:rPr>
              <w:t>learned</w:t>
            </w:r>
            <w:r>
              <w:rPr>
                <w:spacing w:val="14"/>
                <w:w w:val="105"/>
                <w:sz w:val="18"/>
              </w:rPr>
              <w:t xml:space="preserve"> </w:t>
            </w:r>
            <w:r>
              <w:rPr>
                <w:spacing w:val="-2"/>
                <w:w w:val="105"/>
                <w:sz w:val="18"/>
              </w:rPr>
              <w:t>about</w:t>
            </w:r>
          </w:p>
          <w:p w14:paraId="7CECF4BF" w14:textId="77777777" w:rsidR="00854E98" w:rsidRDefault="00000000">
            <w:pPr>
              <w:pStyle w:val="TableParagraph"/>
              <w:ind w:left="109"/>
              <w:rPr>
                <w:sz w:val="18"/>
              </w:rPr>
            </w:pPr>
            <w:r>
              <w:rPr>
                <w:sz w:val="18"/>
              </w:rPr>
              <w:t>teaching</w:t>
            </w:r>
            <w:r>
              <w:rPr>
                <w:spacing w:val="6"/>
                <w:sz w:val="18"/>
              </w:rPr>
              <w:t xml:space="preserve"> </w:t>
            </w:r>
            <w:r>
              <w:rPr>
                <w:sz w:val="18"/>
              </w:rPr>
              <w:t>and/or</w:t>
            </w:r>
            <w:r>
              <w:rPr>
                <w:spacing w:val="9"/>
                <w:sz w:val="18"/>
              </w:rPr>
              <w:t xml:space="preserve"> </w:t>
            </w:r>
            <w:r>
              <w:rPr>
                <w:spacing w:val="-2"/>
                <w:sz w:val="18"/>
              </w:rPr>
              <w:t>learning.</w:t>
            </w:r>
          </w:p>
        </w:tc>
        <w:tc>
          <w:tcPr>
            <w:tcW w:w="2229" w:type="dxa"/>
            <w:gridSpan w:val="2"/>
          </w:tcPr>
          <w:p w14:paraId="29763CFF" w14:textId="77777777" w:rsidR="00854E98" w:rsidRDefault="00000000">
            <w:pPr>
              <w:pStyle w:val="TableParagraph"/>
              <w:ind w:right="305"/>
              <w:jc w:val="both"/>
              <w:rPr>
                <w:sz w:val="18"/>
              </w:rPr>
            </w:pPr>
            <w:r>
              <w:rPr>
                <w:w w:val="105"/>
                <w:sz w:val="18"/>
              </w:rPr>
              <w:t>Does</w:t>
            </w:r>
            <w:r>
              <w:rPr>
                <w:spacing w:val="-1"/>
                <w:w w:val="105"/>
                <w:sz w:val="18"/>
              </w:rPr>
              <w:t xml:space="preserve"> </w:t>
            </w:r>
            <w:r>
              <w:rPr>
                <w:w w:val="105"/>
                <w:sz w:val="18"/>
              </w:rPr>
              <w:t>not share lessons learned</w:t>
            </w:r>
            <w:r>
              <w:rPr>
                <w:spacing w:val="-11"/>
                <w:w w:val="105"/>
                <w:sz w:val="18"/>
              </w:rPr>
              <w:t xml:space="preserve"> </w:t>
            </w:r>
            <w:r>
              <w:rPr>
                <w:w w:val="105"/>
                <w:sz w:val="18"/>
              </w:rPr>
              <w:t>about</w:t>
            </w:r>
            <w:r>
              <w:rPr>
                <w:spacing w:val="-9"/>
                <w:w w:val="105"/>
                <w:sz w:val="18"/>
              </w:rPr>
              <w:t xml:space="preserve"> </w:t>
            </w:r>
            <w:r>
              <w:rPr>
                <w:w w:val="105"/>
                <w:sz w:val="18"/>
              </w:rPr>
              <w:t>teaching and/or</w:t>
            </w:r>
            <w:r>
              <w:rPr>
                <w:spacing w:val="-11"/>
                <w:w w:val="105"/>
                <w:sz w:val="18"/>
              </w:rPr>
              <w:t xml:space="preserve"> </w:t>
            </w:r>
            <w:r>
              <w:rPr>
                <w:w w:val="105"/>
                <w:sz w:val="18"/>
              </w:rPr>
              <w:t>learning.</w:t>
            </w:r>
          </w:p>
        </w:tc>
      </w:tr>
    </w:tbl>
    <w:p w14:paraId="2C0D92ED" w14:textId="77777777" w:rsidR="00854E98" w:rsidRDefault="00854E98">
      <w:pPr>
        <w:jc w:val="both"/>
        <w:rPr>
          <w:sz w:val="18"/>
        </w:rPr>
        <w:sectPr w:rsidR="00854E98">
          <w:pgSz w:w="15840" w:h="12240" w:orient="landscape"/>
          <w:pgMar w:top="1260" w:right="1380" w:bottom="280" w:left="1340" w:header="720" w:footer="720" w:gutter="0"/>
          <w:cols w:space="720"/>
        </w:sectPr>
      </w:pPr>
    </w:p>
    <w:p w14:paraId="1FCA5D99" w14:textId="77777777" w:rsidR="00854E98" w:rsidRDefault="00000000">
      <w:pPr>
        <w:pStyle w:val="Heading1"/>
      </w:pPr>
      <w:bookmarkStart w:id="0" w:name="Glossary_of_terms"/>
      <w:bookmarkStart w:id="1" w:name="_bookmark0"/>
      <w:bookmarkEnd w:id="0"/>
      <w:bookmarkEnd w:id="1"/>
      <w:r>
        <w:rPr>
          <w:color w:val="0E4660"/>
        </w:rPr>
        <w:lastRenderedPageBreak/>
        <w:t>Glossary</w:t>
      </w:r>
      <w:r>
        <w:rPr>
          <w:color w:val="0E4660"/>
          <w:spacing w:val="-4"/>
        </w:rPr>
        <w:t xml:space="preserve"> </w:t>
      </w:r>
      <w:r>
        <w:rPr>
          <w:color w:val="0E4660"/>
        </w:rPr>
        <w:t>of</w:t>
      </w:r>
      <w:r>
        <w:rPr>
          <w:color w:val="0E4660"/>
          <w:spacing w:val="-5"/>
        </w:rPr>
        <w:t xml:space="preserve"> </w:t>
      </w:r>
      <w:r>
        <w:rPr>
          <w:color w:val="0E4660"/>
          <w:spacing w:val="-4"/>
        </w:rPr>
        <w:t>terms</w:t>
      </w:r>
    </w:p>
    <w:p w14:paraId="317585B5" w14:textId="77777777" w:rsidR="00854E98" w:rsidRDefault="00000000">
      <w:pPr>
        <w:pStyle w:val="BodyText"/>
        <w:spacing w:before="110" w:line="259" w:lineRule="auto"/>
        <w:ind w:right="109"/>
      </w:pPr>
      <w:r>
        <w:rPr>
          <w:b/>
          <w:w w:val="105"/>
        </w:rPr>
        <w:t xml:space="preserve">Authentic Assessment </w:t>
      </w:r>
      <w:r>
        <w:rPr>
          <w:w w:val="105"/>
        </w:rPr>
        <w:t>– Authentic assessment goes</w:t>
      </w:r>
      <w:r>
        <w:rPr>
          <w:spacing w:val="-1"/>
          <w:w w:val="105"/>
        </w:rPr>
        <w:t xml:space="preserve"> </w:t>
      </w:r>
      <w:r>
        <w:rPr>
          <w:w w:val="105"/>
        </w:rPr>
        <w:t>beyond the simple memorization</w:t>
      </w:r>
      <w:r>
        <w:rPr>
          <w:spacing w:val="-1"/>
          <w:w w:val="105"/>
        </w:rPr>
        <w:t xml:space="preserve"> </w:t>
      </w:r>
      <w:r>
        <w:rPr>
          <w:w w:val="105"/>
        </w:rPr>
        <w:t>and regurgitation of</w:t>
      </w:r>
      <w:r>
        <w:rPr>
          <w:spacing w:val="-1"/>
          <w:w w:val="105"/>
        </w:rPr>
        <w:t xml:space="preserve"> </w:t>
      </w:r>
      <w:r>
        <w:rPr>
          <w:w w:val="105"/>
        </w:rPr>
        <w:t>facts. It is</w:t>
      </w:r>
      <w:r>
        <w:rPr>
          <w:spacing w:val="-1"/>
          <w:w w:val="105"/>
        </w:rPr>
        <w:t xml:space="preserve"> </w:t>
      </w:r>
      <w:r>
        <w:rPr>
          <w:w w:val="105"/>
        </w:rPr>
        <w:t>a way to evaluate how well</w:t>
      </w:r>
      <w:r>
        <w:rPr>
          <w:spacing w:val="-1"/>
          <w:w w:val="105"/>
        </w:rPr>
        <w:t xml:space="preserve"> </w:t>
      </w:r>
      <w:r>
        <w:rPr>
          <w:w w:val="105"/>
        </w:rPr>
        <w:t xml:space="preserve">students can apply their knowledge and skills in real-world contexts. As defined by the University of Illinois Chicago </w:t>
      </w:r>
      <w:hyperlink r:id="rId7">
        <w:r>
          <w:rPr>
            <w:color w:val="467885"/>
            <w:w w:val="105"/>
            <w:u w:val="single" w:color="467885"/>
          </w:rPr>
          <w:t>Center for the Advancement of Teaching Excellence</w:t>
        </w:r>
      </w:hyperlink>
      <w:r>
        <w:rPr>
          <w:w w:val="105"/>
        </w:rPr>
        <w:t>, “Authentic assessments involve the application of knowledge and skills in real-world situations, scenarios, or problems. Authentic assessments create a student-centered learning</w:t>
      </w:r>
    </w:p>
    <w:p w14:paraId="04974367" w14:textId="77777777" w:rsidR="00854E98" w:rsidRDefault="00000000">
      <w:pPr>
        <w:pStyle w:val="BodyText"/>
        <w:spacing w:line="293" w:lineRule="exact"/>
      </w:pPr>
      <w:r>
        <w:rPr>
          <w:w w:val="105"/>
        </w:rPr>
        <w:t>experience</w:t>
      </w:r>
      <w:r>
        <w:rPr>
          <w:spacing w:val="-15"/>
          <w:w w:val="105"/>
        </w:rPr>
        <w:t xml:space="preserve"> </w:t>
      </w:r>
      <w:r>
        <w:rPr>
          <w:w w:val="105"/>
        </w:rPr>
        <w:t>by</w:t>
      </w:r>
      <w:r>
        <w:rPr>
          <w:spacing w:val="-14"/>
          <w:w w:val="105"/>
        </w:rPr>
        <w:t xml:space="preserve"> </w:t>
      </w:r>
      <w:r>
        <w:rPr>
          <w:w w:val="105"/>
        </w:rPr>
        <w:t>providing</w:t>
      </w:r>
      <w:r>
        <w:rPr>
          <w:spacing w:val="-14"/>
          <w:w w:val="105"/>
        </w:rPr>
        <w:t xml:space="preserve"> </w:t>
      </w:r>
      <w:r>
        <w:rPr>
          <w:w w:val="105"/>
        </w:rPr>
        <w:t>students</w:t>
      </w:r>
      <w:r>
        <w:rPr>
          <w:spacing w:val="-14"/>
          <w:w w:val="105"/>
        </w:rPr>
        <w:t xml:space="preserve"> </w:t>
      </w:r>
      <w:r>
        <w:rPr>
          <w:w w:val="105"/>
        </w:rPr>
        <w:t>opportunities</w:t>
      </w:r>
      <w:r>
        <w:rPr>
          <w:spacing w:val="-15"/>
          <w:w w:val="105"/>
        </w:rPr>
        <w:t xml:space="preserve"> </w:t>
      </w:r>
      <w:r>
        <w:rPr>
          <w:w w:val="105"/>
        </w:rPr>
        <w:t>to</w:t>
      </w:r>
      <w:r>
        <w:rPr>
          <w:spacing w:val="-14"/>
          <w:w w:val="105"/>
        </w:rPr>
        <w:t xml:space="preserve"> </w:t>
      </w:r>
      <w:r>
        <w:rPr>
          <w:w w:val="105"/>
        </w:rPr>
        <w:t>problem-solve,</w:t>
      </w:r>
      <w:r>
        <w:rPr>
          <w:spacing w:val="-13"/>
          <w:w w:val="105"/>
        </w:rPr>
        <w:t xml:space="preserve"> </w:t>
      </w:r>
      <w:r>
        <w:rPr>
          <w:w w:val="105"/>
        </w:rPr>
        <w:t>inquire,</w:t>
      </w:r>
      <w:r>
        <w:rPr>
          <w:spacing w:val="-13"/>
          <w:w w:val="105"/>
        </w:rPr>
        <w:t xml:space="preserve"> </w:t>
      </w:r>
      <w:r>
        <w:rPr>
          <w:w w:val="105"/>
        </w:rPr>
        <w:t>and</w:t>
      </w:r>
      <w:r>
        <w:rPr>
          <w:spacing w:val="-14"/>
          <w:w w:val="105"/>
        </w:rPr>
        <w:t xml:space="preserve"> </w:t>
      </w:r>
      <w:r>
        <w:rPr>
          <w:w w:val="105"/>
        </w:rPr>
        <w:t>create</w:t>
      </w:r>
      <w:r>
        <w:rPr>
          <w:spacing w:val="-14"/>
          <w:w w:val="105"/>
        </w:rPr>
        <w:t xml:space="preserve"> </w:t>
      </w:r>
      <w:r>
        <w:rPr>
          <w:w w:val="105"/>
        </w:rPr>
        <w:t>new</w:t>
      </w:r>
      <w:r>
        <w:rPr>
          <w:spacing w:val="-12"/>
          <w:w w:val="105"/>
        </w:rPr>
        <w:t xml:space="preserve"> </w:t>
      </w:r>
      <w:r>
        <w:rPr>
          <w:w w:val="105"/>
        </w:rPr>
        <w:t>knowledge</w:t>
      </w:r>
      <w:r>
        <w:rPr>
          <w:spacing w:val="-14"/>
          <w:w w:val="105"/>
        </w:rPr>
        <w:t xml:space="preserve"> </w:t>
      </w:r>
      <w:r>
        <w:rPr>
          <w:w w:val="105"/>
        </w:rPr>
        <w:t>and</w:t>
      </w:r>
      <w:r>
        <w:rPr>
          <w:spacing w:val="-14"/>
          <w:w w:val="105"/>
        </w:rPr>
        <w:t xml:space="preserve"> </w:t>
      </w:r>
      <w:r>
        <w:rPr>
          <w:spacing w:val="-2"/>
          <w:w w:val="105"/>
        </w:rPr>
        <w:t>meaning.”</w:t>
      </w:r>
    </w:p>
    <w:p w14:paraId="3A01874E" w14:textId="77777777" w:rsidR="00854E98" w:rsidRDefault="00000000">
      <w:pPr>
        <w:pStyle w:val="BodyText"/>
        <w:spacing w:before="183" w:line="259" w:lineRule="auto"/>
        <w:ind w:right="326"/>
      </w:pPr>
      <w:r>
        <w:rPr>
          <w:b/>
          <w:w w:val="105"/>
        </w:rPr>
        <w:t>Student-Centered</w:t>
      </w:r>
      <w:r>
        <w:rPr>
          <w:b/>
          <w:spacing w:val="-1"/>
          <w:w w:val="105"/>
        </w:rPr>
        <w:t xml:space="preserve"> </w:t>
      </w:r>
      <w:r>
        <w:rPr>
          <w:b/>
          <w:w w:val="105"/>
        </w:rPr>
        <w:t>–</w:t>
      </w:r>
      <w:r>
        <w:rPr>
          <w:b/>
          <w:spacing w:val="-2"/>
          <w:w w:val="105"/>
        </w:rPr>
        <w:t xml:space="preserve"> </w:t>
      </w:r>
      <w:r>
        <w:rPr>
          <w:w w:val="105"/>
        </w:rPr>
        <w:t>Student-centered</w:t>
      </w:r>
      <w:r>
        <w:rPr>
          <w:spacing w:val="-1"/>
          <w:w w:val="105"/>
        </w:rPr>
        <w:t xml:space="preserve"> </w:t>
      </w:r>
      <w:r>
        <w:rPr>
          <w:w w:val="105"/>
        </w:rPr>
        <w:t>or</w:t>
      </w:r>
      <w:r>
        <w:rPr>
          <w:spacing w:val="-2"/>
          <w:w w:val="105"/>
        </w:rPr>
        <w:t xml:space="preserve"> </w:t>
      </w:r>
      <w:r>
        <w:rPr>
          <w:w w:val="105"/>
        </w:rPr>
        <w:t>learner-centered</w:t>
      </w:r>
      <w:r>
        <w:rPr>
          <w:spacing w:val="-1"/>
          <w:w w:val="105"/>
        </w:rPr>
        <w:t xml:space="preserve"> </w:t>
      </w:r>
      <w:r>
        <w:rPr>
          <w:w w:val="105"/>
        </w:rPr>
        <w:t>learning</w:t>
      </w:r>
      <w:r>
        <w:rPr>
          <w:spacing w:val="-3"/>
          <w:w w:val="105"/>
        </w:rPr>
        <w:t xml:space="preserve"> </w:t>
      </w:r>
      <w:r>
        <w:rPr>
          <w:w w:val="105"/>
        </w:rPr>
        <w:t>is</w:t>
      </w:r>
      <w:r>
        <w:rPr>
          <w:spacing w:val="-4"/>
          <w:w w:val="105"/>
        </w:rPr>
        <w:t xml:space="preserve"> </w:t>
      </w:r>
      <w:r>
        <w:rPr>
          <w:w w:val="105"/>
        </w:rPr>
        <w:t>a form</w:t>
      </w:r>
      <w:r>
        <w:rPr>
          <w:spacing w:val="-2"/>
          <w:w w:val="105"/>
        </w:rPr>
        <w:t xml:space="preserve"> </w:t>
      </w:r>
      <w:r>
        <w:rPr>
          <w:w w:val="105"/>
        </w:rPr>
        <w:t>of</w:t>
      </w:r>
      <w:r>
        <w:rPr>
          <w:spacing w:val="-4"/>
          <w:w w:val="105"/>
        </w:rPr>
        <w:t xml:space="preserve"> </w:t>
      </w:r>
      <w:r>
        <w:rPr>
          <w:w w:val="105"/>
        </w:rPr>
        <w:t>pedagogy</w:t>
      </w:r>
      <w:r>
        <w:rPr>
          <w:spacing w:val="-1"/>
          <w:w w:val="105"/>
        </w:rPr>
        <w:t xml:space="preserve"> </w:t>
      </w:r>
      <w:r>
        <w:rPr>
          <w:w w:val="105"/>
        </w:rPr>
        <w:t>in</w:t>
      </w:r>
      <w:r>
        <w:rPr>
          <w:spacing w:val="-4"/>
          <w:w w:val="105"/>
        </w:rPr>
        <w:t xml:space="preserve"> </w:t>
      </w:r>
      <w:r>
        <w:rPr>
          <w:w w:val="105"/>
        </w:rPr>
        <w:t>which the</w:t>
      </w:r>
      <w:r>
        <w:rPr>
          <w:spacing w:val="-3"/>
          <w:w w:val="105"/>
        </w:rPr>
        <w:t xml:space="preserve"> </w:t>
      </w:r>
      <w:r>
        <w:rPr>
          <w:w w:val="105"/>
        </w:rPr>
        <w:t>focus</w:t>
      </w:r>
      <w:r>
        <w:rPr>
          <w:spacing w:val="-4"/>
          <w:w w:val="105"/>
        </w:rPr>
        <w:t xml:space="preserve"> </w:t>
      </w:r>
      <w:r>
        <w:rPr>
          <w:w w:val="105"/>
        </w:rPr>
        <w:t>is</w:t>
      </w:r>
      <w:r>
        <w:rPr>
          <w:spacing w:val="-4"/>
          <w:w w:val="105"/>
        </w:rPr>
        <w:t xml:space="preserve"> </w:t>
      </w:r>
      <w:r>
        <w:rPr>
          <w:w w:val="105"/>
        </w:rPr>
        <w:t>on</w:t>
      </w:r>
      <w:r>
        <w:rPr>
          <w:spacing w:val="-4"/>
          <w:w w:val="105"/>
        </w:rPr>
        <w:t xml:space="preserve"> </w:t>
      </w:r>
      <w:r>
        <w:rPr>
          <w:w w:val="105"/>
        </w:rPr>
        <w:t>what the student</w:t>
      </w:r>
      <w:r>
        <w:rPr>
          <w:spacing w:val="-3"/>
          <w:w w:val="105"/>
        </w:rPr>
        <w:t xml:space="preserve"> </w:t>
      </w:r>
      <w:r>
        <w:rPr>
          <w:w w:val="105"/>
        </w:rPr>
        <w:t>is</w:t>
      </w:r>
      <w:r>
        <w:rPr>
          <w:spacing w:val="-8"/>
          <w:w w:val="105"/>
        </w:rPr>
        <w:t xml:space="preserve"> </w:t>
      </w:r>
      <w:r>
        <w:rPr>
          <w:w w:val="105"/>
        </w:rPr>
        <w:t>doing</w:t>
      </w:r>
      <w:r>
        <w:rPr>
          <w:spacing w:val="-7"/>
          <w:w w:val="105"/>
        </w:rPr>
        <w:t xml:space="preserve"> </w:t>
      </w:r>
      <w:r>
        <w:rPr>
          <w:w w:val="105"/>
        </w:rPr>
        <w:t>rather</w:t>
      </w:r>
      <w:r>
        <w:rPr>
          <w:spacing w:val="-6"/>
          <w:w w:val="105"/>
        </w:rPr>
        <w:t xml:space="preserve"> </w:t>
      </w:r>
      <w:r>
        <w:rPr>
          <w:w w:val="105"/>
        </w:rPr>
        <w:t>than</w:t>
      </w:r>
      <w:r>
        <w:rPr>
          <w:spacing w:val="-3"/>
          <w:w w:val="105"/>
        </w:rPr>
        <w:t xml:space="preserve"> </w:t>
      </w:r>
      <w:r>
        <w:rPr>
          <w:w w:val="105"/>
        </w:rPr>
        <w:t>on</w:t>
      </w:r>
      <w:r>
        <w:rPr>
          <w:spacing w:val="-8"/>
          <w:w w:val="105"/>
        </w:rPr>
        <w:t xml:space="preserve"> </w:t>
      </w:r>
      <w:r>
        <w:rPr>
          <w:w w:val="105"/>
        </w:rPr>
        <w:t>what</w:t>
      </w:r>
      <w:r>
        <w:rPr>
          <w:spacing w:val="-3"/>
          <w:w w:val="105"/>
        </w:rPr>
        <w:t xml:space="preserve"> </w:t>
      </w:r>
      <w:r>
        <w:rPr>
          <w:w w:val="105"/>
        </w:rPr>
        <w:t>the</w:t>
      </w:r>
      <w:r>
        <w:rPr>
          <w:spacing w:val="-7"/>
          <w:w w:val="105"/>
        </w:rPr>
        <w:t xml:space="preserve"> </w:t>
      </w:r>
      <w:r>
        <w:rPr>
          <w:w w:val="105"/>
        </w:rPr>
        <w:t>teacher</w:t>
      </w:r>
      <w:r>
        <w:rPr>
          <w:spacing w:val="-6"/>
          <w:w w:val="105"/>
        </w:rPr>
        <w:t xml:space="preserve"> </w:t>
      </w:r>
      <w:r>
        <w:rPr>
          <w:w w:val="105"/>
        </w:rPr>
        <w:t>is</w:t>
      </w:r>
      <w:r>
        <w:rPr>
          <w:spacing w:val="-8"/>
          <w:w w:val="105"/>
        </w:rPr>
        <w:t xml:space="preserve"> </w:t>
      </w:r>
      <w:r>
        <w:rPr>
          <w:w w:val="105"/>
        </w:rPr>
        <w:t>doing.</w:t>
      </w:r>
      <w:r>
        <w:rPr>
          <w:spacing w:val="-4"/>
          <w:w w:val="105"/>
        </w:rPr>
        <w:t xml:space="preserve"> </w:t>
      </w:r>
      <w:r>
        <w:rPr>
          <w:w w:val="105"/>
        </w:rPr>
        <w:t>Students</w:t>
      </w:r>
      <w:r>
        <w:rPr>
          <w:spacing w:val="-8"/>
          <w:w w:val="105"/>
        </w:rPr>
        <w:t xml:space="preserve"> </w:t>
      </w:r>
      <w:r>
        <w:rPr>
          <w:w w:val="105"/>
        </w:rPr>
        <w:t>are</w:t>
      </w:r>
      <w:r>
        <w:rPr>
          <w:spacing w:val="-7"/>
          <w:w w:val="105"/>
        </w:rPr>
        <w:t xml:space="preserve"> </w:t>
      </w:r>
      <w:r>
        <w:rPr>
          <w:w w:val="105"/>
        </w:rPr>
        <w:t>actively</w:t>
      </w:r>
      <w:r>
        <w:rPr>
          <w:spacing w:val="-4"/>
          <w:w w:val="105"/>
        </w:rPr>
        <w:t xml:space="preserve"> </w:t>
      </w:r>
      <w:r>
        <w:rPr>
          <w:w w:val="105"/>
        </w:rPr>
        <w:t>engaged</w:t>
      </w:r>
      <w:r>
        <w:rPr>
          <w:spacing w:val="-4"/>
          <w:w w:val="105"/>
        </w:rPr>
        <w:t xml:space="preserve"> </w:t>
      </w:r>
      <w:r>
        <w:rPr>
          <w:w w:val="105"/>
        </w:rPr>
        <w:t>in</w:t>
      </w:r>
      <w:r>
        <w:rPr>
          <w:spacing w:val="-8"/>
          <w:w w:val="105"/>
        </w:rPr>
        <w:t xml:space="preserve"> </w:t>
      </w:r>
      <w:r>
        <w:rPr>
          <w:w w:val="105"/>
        </w:rPr>
        <w:t>the</w:t>
      </w:r>
      <w:r>
        <w:rPr>
          <w:spacing w:val="-7"/>
          <w:w w:val="105"/>
        </w:rPr>
        <w:t xml:space="preserve"> </w:t>
      </w:r>
      <w:r>
        <w:rPr>
          <w:w w:val="105"/>
        </w:rPr>
        <w:t>learning</w:t>
      </w:r>
      <w:r>
        <w:rPr>
          <w:spacing w:val="-7"/>
          <w:w w:val="105"/>
        </w:rPr>
        <w:t xml:space="preserve"> </w:t>
      </w:r>
      <w:r>
        <w:rPr>
          <w:w w:val="105"/>
        </w:rPr>
        <w:t xml:space="preserve">experience through methods such as active learning, problem-based learning, collaborative learning, student-led discussions, flipped classrooms, etc. For additional information, please visit </w:t>
      </w:r>
      <w:hyperlink r:id="rId8">
        <w:r>
          <w:rPr>
            <w:color w:val="467885"/>
            <w:w w:val="105"/>
            <w:u w:val="single" w:color="467885"/>
          </w:rPr>
          <w:t>NC State University’s Learner-Centered Teaching</w:t>
        </w:r>
      </w:hyperlink>
      <w:r>
        <w:rPr>
          <w:color w:val="467885"/>
          <w:w w:val="105"/>
        </w:rPr>
        <w:t xml:space="preserve"> </w:t>
      </w:r>
      <w:r>
        <w:rPr>
          <w:w w:val="105"/>
        </w:rPr>
        <w:t xml:space="preserve">or </w:t>
      </w:r>
      <w:hyperlink r:id="rId9">
        <w:r>
          <w:rPr>
            <w:color w:val="467885"/>
            <w:w w:val="105"/>
            <w:u w:val="single" w:color="467885"/>
          </w:rPr>
          <w:t>UCLA’s High-</w:t>
        </w:r>
      </w:hyperlink>
      <w:r>
        <w:rPr>
          <w:color w:val="467885"/>
          <w:w w:val="105"/>
        </w:rPr>
        <w:t xml:space="preserve"> </w:t>
      </w:r>
      <w:hyperlink r:id="rId10">
        <w:r>
          <w:rPr>
            <w:color w:val="467885"/>
            <w:w w:val="105"/>
            <w:u w:val="single" w:color="467885"/>
          </w:rPr>
          <w:t>Impact and Student-Centered Learning</w:t>
        </w:r>
      </w:hyperlink>
      <w:r>
        <w:rPr>
          <w:color w:val="467885"/>
          <w:w w:val="105"/>
        </w:rPr>
        <w:t xml:space="preserve"> </w:t>
      </w:r>
      <w:r>
        <w:rPr>
          <w:w w:val="105"/>
        </w:rPr>
        <w:t>page.</w:t>
      </w:r>
    </w:p>
    <w:p w14:paraId="67B0A0B6" w14:textId="77777777" w:rsidR="00854E98" w:rsidRDefault="00000000">
      <w:pPr>
        <w:pStyle w:val="BodyText"/>
        <w:spacing w:before="163" w:line="259" w:lineRule="auto"/>
      </w:pPr>
      <w:r>
        <w:rPr>
          <w:b/>
          <w:w w:val="105"/>
        </w:rPr>
        <w:t xml:space="preserve">Student Learning Outcomes (SLOs) </w:t>
      </w:r>
      <w:r>
        <w:rPr>
          <w:w w:val="105"/>
        </w:rPr>
        <w:t xml:space="preserve">– As defined on the </w:t>
      </w:r>
      <w:hyperlink r:id="rId11">
        <w:r>
          <w:rPr>
            <w:color w:val="467885"/>
            <w:w w:val="105"/>
            <w:u w:val="single" w:color="467885"/>
          </w:rPr>
          <w:t>WKU Assurance of Student Learning Outcomes page</w:t>
        </w:r>
      </w:hyperlink>
      <w:r>
        <w:rPr>
          <w:w w:val="105"/>
        </w:rPr>
        <w:t>, SLOs are the specific</w:t>
      </w:r>
      <w:r>
        <w:rPr>
          <w:spacing w:val="-7"/>
          <w:w w:val="105"/>
        </w:rPr>
        <w:t xml:space="preserve"> </w:t>
      </w:r>
      <w:r>
        <w:rPr>
          <w:w w:val="105"/>
        </w:rPr>
        <w:t>skills</w:t>
      </w:r>
      <w:r>
        <w:rPr>
          <w:spacing w:val="-8"/>
          <w:w w:val="105"/>
        </w:rPr>
        <w:t xml:space="preserve"> </w:t>
      </w:r>
      <w:r>
        <w:rPr>
          <w:w w:val="105"/>
        </w:rPr>
        <w:t>and/or</w:t>
      </w:r>
      <w:r>
        <w:rPr>
          <w:spacing w:val="-6"/>
          <w:w w:val="105"/>
        </w:rPr>
        <w:t xml:space="preserve"> </w:t>
      </w:r>
      <w:r>
        <w:rPr>
          <w:w w:val="105"/>
        </w:rPr>
        <w:t>knowledge</w:t>
      </w:r>
      <w:r>
        <w:rPr>
          <w:spacing w:val="-7"/>
          <w:w w:val="105"/>
        </w:rPr>
        <w:t xml:space="preserve"> </w:t>
      </w:r>
      <w:r>
        <w:rPr>
          <w:w w:val="105"/>
        </w:rPr>
        <w:t>graduates</w:t>
      </w:r>
      <w:r>
        <w:rPr>
          <w:spacing w:val="-8"/>
          <w:w w:val="105"/>
        </w:rPr>
        <w:t xml:space="preserve"> </w:t>
      </w:r>
      <w:r>
        <w:rPr>
          <w:w w:val="105"/>
        </w:rPr>
        <w:t>of</w:t>
      </w:r>
      <w:r>
        <w:rPr>
          <w:spacing w:val="-8"/>
          <w:w w:val="105"/>
        </w:rPr>
        <w:t xml:space="preserve"> </w:t>
      </w:r>
      <w:r>
        <w:rPr>
          <w:w w:val="105"/>
        </w:rPr>
        <w:t>your</w:t>
      </w:r>
      <w:r>
        <w:rPr>
          <w:spacing w:val="-2"/>
          <w:w w:val="105"/>
        </w:rPr>
        <w:t xml:space="preserve"> </w:t>
      </w:r>
      <w:r>
        <w:rPr>
          <w:w w:val="105"/>
        </w:rPr>
        <w:t>program</w:t>
      </w:r>
      <w:r>
        <w:rPr>
          <w:spacing w:val="-6"/>
          <w:w w:val="105"/>
        </w:rPr>
        <w:t xml:space="preserve"> </w:t>
      </w:r>
      <w:r>
        <w:rPr>
          <w:w w:val="105"/>
        </w:rPr>
        <w:t>(majors</w:t>
      </w:r>
      <w:r>
        <w:rPr>
          <w:spacing w:val="-8"/>
          <w:w w:val="105"/>
        </w:rPr>
        <w:t xml:space="preserve"> </w:t>
      </w:r>
      <w:r>
        <w:rPr>
          <w:w w:val="105"/>
        </w:rPr>
        <w:t>and</w:t>
      </w:r>
      <w:r>
        <w:rPr>
          <w:spacing w:val="-5"/>
          <w:w w:val="105"/>
        </w:rPr>
        <w:t xml:space="preserve"> </w:t>
      </w:r>
      <w:r>
        <w:rPr>
          <w:w w:val="105"/>
        </w:rPr>
        <w:t>certificates)</w:t>
      </w:r>
      <w:r>
        <w:rPr>
          <w:spacing w:val="-6"/>
          <w:w w:val="105"/>
        </w:rPr>
        <w:t xml:space="preserve"> </w:t>
      </w:r>
      <w:r>
        <w:rPr>
          <w:w w:val="105"/>
        </w:rPr>
        <w:t>are</w:t>
      </w:r>
      <w:r>
        <w:rPr>
          <w:spacing w:val="-7"/>
          <w:w w:val="105"/>
        </w:rPr>
        <w:t xml:space="preserve"> </w:t>
      </w:r>
      <w:r>
        <w:rPr>
          <w:w w:val="105"/>
        </w:rPr>
        <w:t>expected</w:t>
      </w:r>
      <w:r>
        <w:rPr>
          <w:spacing w:val="-5"/>
          <w:w w:val="105"/>
        </w:rPr>
        <w:t xml:space="preserve"> </w:t>
      </w:r>
      <w:r>
        <w:rPr>
          <w:w w:val="105"/>
        </w:rPr>
        <w:t>to</w:t>
      </w:r>
      <w:r>
        <w:rPr>
          <w:spacing w:val="-4"/>
          <w:w w:val="105"/>
        </w:rPr>
        <w:t xml:space="preserve"> </w:t>
      </w:r>
      <w:r>
        <w:rPr>
          <w:w w:val="105"/>
        </w:rPr>
        <w:t>master.</w:t>
      </w:r>
      <w:r>
        <w:rPr>
          <w:spacing w:val="-5"/>
          <w:w w:val="105"/>
        </w:rPr>
        <w:t xml:space="preserve"> </w:t>
      </w:r>
      <w:r>
        <w:rPr>
          <w:w w:val="105"/>
        </w:rPr>
        <w:t xml:space="preserve">A well-developed student learning </w:t>
      </w:r>
      <w:proofErr w:type="gramStart"/>
      <w:r>
        <w:rPr>
          <w:w w:val="105"/>
        </w:rPr>
        <w:t>outcomes</w:t>
      </w:r>
      <w:proofErr w:type="gramEnd"/>
      <w:r>
        <w:rPr>
          <w:w w:val="105"/>
        </w:rPr>
        <w:t xml:space="preserve"> should:</w:t>
      </w:r>
    </w:p>
    <w:p w14:paraId="7E125D1A" w14:textId="77777777" w:rsidR="00854E98" w:rsidRDefault="00000000">
      <w:pPr>
        <w:pStyle w:val="ListParagraph"/>
        <w:numPr>
          <w:ilvl w:val="0"/>
          <w:numId w:val="1"/>
        </w:numPr>
        <w:tabs>
          <w:tab w:val="left" w:pos="820"/>
        </w:tabs>
        <w:spacing w:before="219"/>
        <w:rPr>
          <w:sz w:val="24"/>
        </w:rPr>
      </w:pPr>
      <w:r>
        <w:rPr>
          <w:sz w:val="24"/>
        </w:rPr>
        <w:t>Demonstrate</w:t>
      </w:r>
      <w:r>
        <w:rPr>
          <w:spacing w:val="19"/>
          <w:sz w:val="24"/>
        </w:rPr>
        <w:t xml:space="preserve"> </w:t>
      </w:r>
      <w:r>
        <w:rPr>
          <w:sz w:val="24"/>
        </w:rPr>
        <w:t>the</w:t>
      </w:r>
      <w:r>
        <w:rPr>
          <w:spacing w:val="19"/>
          <w:sz w:val="24"/>
        </w:rPr>
        <w:t xml:space="preserve"> </w:t>
      </w:r>
      <w:r>
        <w:rPr>
          <w:sz w:val="24"/>
        </w:rPr>
        <w:t>following</w:t>
      </w:r>
      <w:r>
        <w:rPr>
          <w:spacing w:val="19"/>
          <w:sz w:val="24"/>
        </w:rPr>
        <w:t xml:space="preserve"> </w:t>
      </w:r>
      <w:r>
        <w:rPr>
          <w:spacing w:val="-2"/>
          <w:sz w:val="24"/>
        </w:rPr>
        <w:t>characteristics:</w:t>
      </w:r>
    </w:p>
    <w:p w14:paraId="218A995F" w14:textId="77777777" w:rsidR="00854E98" w:rsidRDefault="00000000">
      <w:pPr>
        <w:pStyle w:val="ListParagraph"/>
        <w:numPr>
          <w:ilvl w:val="1"/>
          <w:numId w:val="1"/>
        </w:numPr>
        <w:tabs>
          <w:tab w:val="left" w:pos="1540"/>
        </w:tabs>
        <w:spacing w:before="29"/>
        <w:ind w:left="1540" w:hanging="359"/>
        <w:rPr>
          <w:sz w:val="24"/>
        </w:rPr>
      </w:pPr>
      <w:r>
        <w:rPr>
          <w:b/>
          <w:color w:val="2F2F2C"/>
          <w:w w:val="105"/>
          <w:sz w:val="24"/>
        </w:rPr>
        <w:t>C</w:t>
      </w:r>
      <w:r>
        <w:rPr>
          <w:color w:val="2F2F2C"/>
          <w:w w:val="105"/>
          <w:sz w:val="24"/>
        </w:rPr>
        <w:t>lear,</w:t>
      </w:r>
      <w:r>
        <w:rPr>
          <w:color w:val="2F2F2C"/>
          <w:spacing w:val="-3"/>
          <w:w w:val="105"/>
          <w:sz w:val="24"/>
        </w:rPr>
        <w:t xml:space="preserve"> </w:t>
      </w:r>
      <w:r>
        <w:rPr>
          <w:color w:val="2F2F2C"/>
          <w:w w:val="105"/>
          <w:sz w:val="24"/>
        </w:rPr>
        <w:t>understandable</w:t>
      </w:r>
      <w:r>
        <w:rPr>
          <w:color w:val="2F2F2C"/>
          <w:spacing w:val="-5"/>
          <w:w w:val="105"/>
          <w:sz w:val="24"/>
        </w:rPr>
        <w:t xml:space="preserve"> </w:t>
      </w:r>
      <w:r>
        <w:rPr>
          <w:color w:val="2F2F2C"/>
          <w:w w:val="105"/>
          <w:sz w:val="24"/>
        </w:rPr>
        <w:t>language</w:t>
      </w:r>
      <w:r>
        <w:rPr>
          <w:color w:val="2F2F2C"/>
          <w:spacing w:val="-6"/>
          <w:w w:val="105"/>
          <w:sz w:val="24"/>
        </w:rPr>
        <w:t xml:space="preserve"> </w:t>
      </w:r>
      <w:r>
        <w:rPr>
          <w:color w:val="2F2F2C"/>
          <w:w w:val="105"/>
          <w:sz w:val="24"/>
        </w:rPr>
        <w:t>for</w:t>
      </w:r>
      <w:r>
        <w:rPr>
          <w:color w:val="2F2F2C"/>
          <w:spacing w:val="-3"/>
          <w:w w:val="105"/>
          <w:sz w:val="24"/>
        </w:rPr>
        <w:t xml:space="preserve"> </w:t>
      </w:r>
      <w:r>
        <w:rPr>
          <w:color w:val="2F2F2C"/>
          <w:w w:val="105"/>
          <w:sz w:val="24"/>
        </w:rPr>
        <w:t>a</w:t>
      </w:r>
      <w:r>
        <w:rPr>
          <w:color w:val="2F2F2C"/>
          <w:spacing w:val="-8"/>
          <w:w w:val="105"/>
          <w:sz w:val="24"/>
        </w:rPr>
        <w:t xml:space="preserve"> </w:t>
      </w:r>
      <w:r>
        <w:rPr>
          <w:color w:val="2F2F2C"/>
          <w:w w:val="105"/>
          <w:sz w:val="24"/>
        </w:rPr>
        <w:t>student</w:t>
      </w:r>
      <w:r>
        <w:rPr>
          <w:color w:val="2F2F2C"/>
          <w:spacing w:val="-2"/>
          <w:w w:val="105"/>
          <w:sz w:val="24"/>
        </w:rPr>
        <w:t xml:space="preserve"> </w:t>
      </w:r>
      <w:r>
        <w:rPr>
          <w:color w:val="2F2F2C"/>
          <w:w w:val="105"/>
          <w:sz w:val="24"/>
        </w:rPr>
        <w:t>at</w:t>
      </w:r>
      <w:r>
        <w:rPr>
          <w:color w:val="2F2F2C"/>
          <w:spacing w:val="-1"/>
          <w:w w:val="105"/>
          <w:sz w:val="24"/>
        </w:rPr>
        <w:t xml:space="preserve"> </w:t>
      </w:r>
      <w:r>
        <w:rPr>
          <w:color w:val="2F2F2C"/>
          <w:w w:val="105"/>
          <w:sz w:val="24"/>
        </w:rPr>
        <w:t>this</w:t>
      </w:r>
      <w:r>
        <w:rPr>
          <w:color w:val="2F2F2C"/>
          <w:spacing w:val="-6"/>
          <w:w w:val="105"/>
          <w:sz w:val="24"/>
        </w:rPr>
        <w:t xml:space="preserve"> </w:t>
      </w:r>
      <w:r>
        <w:rPr>
          <w:color w:val="2F2F2C"/>
          <w:w w:val="105"/>
          <w:sz w:val="24"/>
        </w:rPr>
        <w:t>course</w:t>
      </w:r>
      <w:r>
        <w:rPr>
          <w:color w:val="2F2F2C"/>
          <w:spacing w:val="-6"/>
          <w:w w:val="105"/>
          <w:sz w:val="24"/>
        </w:rPr>
        <w:t xml:space="preserve"> </w:t>
      </w:r>
      <w:r>
        <w:rPr>
          <w:color w:val="2F2F2C"/>
          <w:spacing w:val="-2"/>
          <w:w w:val="105"/>
          <w:sz w:val="24"/>
        </w:rPr>
        <w:t>level</w:t>
      </w:r>
    </w:p>
    <w:p w14:paraId="5D2A8CC7" w14:textId="77777777" w:rsidR="00854E98" w:rsidRDefault="00000000">
      <w:pPr>
        <w:pStyle w:val="ListParagraph"/>
        <w:numPr>
          <w:ilvl w:val="1"/>
          <w:numId w:val="1"/>
        </w:numPr>
        <w:tabs>
          <w:tab w:val="left" w:pos="1540"/>
        </w:tabs>
        <w:spacing w:before="25"/>
        <w:ind w:left="1540" w:hanging="359"/>
        <w:rPr>
          <w:sz w:val="24"/>
        </w:rPr>
      </w:pPr>
      <w:r>
        <w:rPr>
          <w:b/>
          <w:color w:val="2F2F2C"/>
          <w:spacing w:val="-2"/>
          <w:w w:val="105"/>
          <w:sz w:val="24"/>
        </w:rPr>
        <w:t>A</w:t>
      </w:r>
      <w:r>
        <w:rPr>
          <w:color w:val="2F2F2C"/>
          <w:spacing w:val="-2"/>
          <w:w w:val="105"/>
          <w:sz w:val="24"/>
        </w:rPr>
        <w:t>ttainable</w:t>
      </w:r>
    </w:p>
    <w:p w14:paraId="4467A222" w14:textId="77777777" w:rsidR="00854E98" w:rsidRDefault="00000000">
      <w:pPr>
        <w:pStyle w:val="ListParagraph"/>
        <w:numPr>
          <w:ilvl w:val="1"/>
          <w:numId w:val="1"/>
        </w:numPr>
        <w:tabs>
          <w:tab w:val="left" w:pos="1540"/>
        </w:tabs>
        <w:spacing w:before="29"/>
        <w:ind w:left="1540" w:hanging="359"/>
        <w:rPr>
          <w:sz w:val="24"/>
        </w:rPr>
      </w:pPr>
      <w:r>
        <w:rPr>
          <w:b/>
          <w:color w:val="2F2F2C"/>
          <w:w w:val="105"/>
          <w:sz w:val="24"/>
        </w:rPr>
        <w:t>L</w:t>
      </w:r>
      <w:r>
        <w:rPr>
          <w:color w:val="2F2F2C"/>
          <w:w w:val="105"/>
          <w:sz w:val="24"/>
        </w:rPr>
        <w:t>earner</w:t>
      </w:r>
      <w:r>
        <w:rPr>
          <w:color w:val="2F2F2C"/>
          <w:spacing w:val="1"/>
          <w:w w:val="105"/>
          <w:sz w:val="24"/>
        </w:rPr>
        <w:t xml:space="preserve"> </w:t>
      </w:r>
      <w:r>
        <w:rPr>
          <w:color w:val="2F2F2C"/>
          <w:w w:val="105"/>
          <w:sz w:val="24"/>
        </w:rPr>
        <w:t>focused</w:t>
      </w:r>
      <w:r>
        <w:rPr>
          <w:color w:val="2F2F2C"/>
          <w:spacing w:val="3"/>
          <w:w w:val="105"/>
          <w:sz w:val="24"/>
        </w:rPr>
        <w:t xml:space="preserve"> </w:t>
      </w:r>
      <w:r>
        <w:rPr>
          <w:color w:val="2F2F2C"/>
          <w:w w:val="105"/>
          <w:sz w:val="24"/>
        </w:rPr>
        <w:t>(e.g.,</w:t>
      </w:r>
      <w:r>
        <w:rPr>
          <w:color w:val="2F2F2C"/>
          <w:spacing w:val="-2"/>
          <w:w w:val="105"/>
          <w:sz w:val="24"/>
        </w:rPr>
        <w:t xml:space="preserve"> </w:t>
      </w:r>
      <w:r>
        <w:rPr>
          <w:color w:val="2F2F2C"/>
          <w:w w:val="105"/>
          <w:sz w:val="24"/>
        </w:rPr>
        <w:t>describe</w:t>
      </w:r>
      <w:r>
        <w:rPr>
          <w:color w:val="2F2F2C"/>
          <w:spacing w:val="1"/>
          <w:w w:val="105"/>
          <w:sz w:val="24"/>
        </w:rPr>
        <w:t xml:space="preserve"> </w:t>
      </w:r>
      <w:r>
        <w:rPr>
          <w:color w:val="2F2F2C"/>
          <w:w w:val="105"/>
          <w:sz w:val="24"/>
        </w:rPr>
        <w:t>meaningful</w:t>
      </w:r>
      <w:r>
        <w:rPr>
          <w:color w:val="2F2F2C"/>
          <w:spacing w:val="5"/>
          <w:w w:val="105"/>
          <w:sz w:val="24"/>
        </w:rPr>
        <w:t xml:space="preserve"> </w:t>
      </w:r>
      <w:r>
        <w:rPr>
          <w:color w:val="2F2F2C"/>
          <w:spacing w:val="-2"/>
          <w:w w:val="105"/>
          <w:sz w:val="24"/>
        </w:rPr>
        <w:t>learning)</w:t>
      </w:r>
    </w:p>
    <w:p w14:paraId="56C3C525" w14:textId="77777777" w:rsidR="00854E98" w:rsidRDefault="00000000">
      <w:pPr>
        <w:pStyle w:val="ListParagraph"/>
        <w:numPr>
          <w:ilvl w:val="1"/>
          <w:numId w:val="1"/>
        </w:numPr>
        <w:tabs>
          <w:tab w:val="left" w:pos="1540"/>
        </w:tabs>
        <w:ind w:left="1540" w:hanging="359"/>
        <w:rPr>
          <w:sz w:val="24"/>
        </w:rPr>
      </w:pPr>
      <w:r>
        <w:rPr>
          <w:b/>
          <w:color w:val="2F2F2C"/>
          <w:spacing w:val="-2"/>
          <w:w w:val="105"/>
          <w:sz w:val="24"/>
        </w:rPr>
        <w:t>M</w:t>
      </w:r>
      <w:r>
        <w:rPr>
          <w:color w:val="2F2F2C"/>
          <w:spacing w:val="-2"/>
          <w:w w:val="105"/>
          <w:sz w:val="24"/>
        </w:rPr>
        <w:t>easurable/observable</w:t>
      </w:r>
    </w:p>
    <w:p w14:paraId="2F6F11A1" w14:textId="77777777" w:rsidR="00854E98" w:rsidRDefault="00000000">
      <w:pPr>
        <w:pStyle w:val="ListParagraph"/>
        <w:numPr>
          <w:ilvl w:val="1"/>
          <w:numId w:val="1"/>
        </w:numPr>
        <w:tabs>
          <w:tab w:val="left" w:pos="1540"/>
        </w:tabs>
        <w:ind w:left="1540" w:hanging="359"/>
        <w:rPr>
          <w:sz w:val="24"/>
        </w:rPr>
      </w:pPr>
      <w:r>
        <w:rPr>
          <w:b/>
          <w:color w:val="2F2F2C"/>
          <w:spacing w:val="-2"/>
          <w:w w:val="110"/>
          <w:sz w:val="24"/>
        </w:rPr>
        <w:t>S</w:t>
      </w:r>
      <w:r>
        <w:rPr>
          <w:color w:val="2F2F2C"/>
          <w:spacing w:val="-2"/>
          <w:w w:val="110"/>
          <w:sz w:val="24"/>
        </w:rPr>
        <w:t>pecific</w:t>
      </w:r>
    </w:p>
    <w:p w14:paraId="53042AA0" w14:textId="77777777" w:rsidR="00854E98" w:rsidRDefault="00000000">
      <w:pPr>
        <w:spacing w:before="248"/>
        <w:ind w:left="820"/>
        <w:rPr>
          <w:i/>
          <w:sz w:val="24"/>
        </w:rPr>
      </w:pPr>
      <w:r>
        <w:rPr>
          <w:i/>
          <w:color w:val="2F2F2C"/>
          <w:w w:val="105"/>
          <w:sz w:val="24"/>
        </w:rPr>
        <w:t>For</w:t>
      </w:r>
      <w:r>
        <w:rPr>
          <w:i/>
          <w:color w:val="2F2F2C"/>
          <w:spacing w:val="-7"/>
          <w:w w:val="105"/>
          <w:sz w:val="24"/>
        </w:rPr>
        <w:t xml:space="preserve"> </w:t>
      </w:r>
      <w:r>
        <w:rPr>
          <w:i/>
          <w:color w:val="2F2F2C"/>
          <w:w w:val="105"/>
          <w:sz w:val="24"/>
        </w:rPr>
        <w:t>more</w:t>
      </w:r>
      <w:r>
        <w:rPr>
          <w:i/>
          <w:color w:val="2F2F2C"/>
          <w:spacing w:val="-9"/>
          <w:w w:val="105"/>
          <w:sz w:val="24"/>
        </w:rPr>
        <w:t xml:space="preserve"> </w:t>
      </w:r>
      <w:r>
        <w:rPr>
          <w:i/>
          <w:color w:val="2F2F2C"/>
          <w:w w:val="105"/>
          <w:sz w:val="24"/>
        </w:rPr>
        <w:t>on</w:t>
      </w:r>
      <w:r>
        <w:rPr>
          <w:i/>
          <w:color w:val="2F2F2C"/>
          <w:spacing w:val="-9"/>
          <w:w w:val="105"/>
          <w:sz w:val="24"/>
        </w:rPr>
        <w:t xml:space="preserve"> </w:t>
      </w:r>
      <w:r>
        <w:rPr>
          <w:i/>
          <w:color w:val="2F2F2C"/>
          <w:w w:val="105"/>
          <w:sz w:val="24"/>
        </w:rPr>
        <w:t>the</w:t>
      </w:r>
      <w:r>
        <w:rPr>
          <w:i/>
          <w:color w:val="2F2F2C"/>
          <w:spacing w:val="-4"/>
          <w:w w:val="105"/>
          <w:sz w:val="24"/>
        </w:rPr>
        <w:t xml:space="preserve"> </w:t>
      </w:r>
      <w:r>
        <w:rPr>
          <w:i/>
          <w:color w:val="2F2F2C"/>
          <w:w w:val="105"/>
          <w:sz w:val="24"/>
        </w:rPr>
        <w:t>CALMS</w:t>
      </w:r>
      <w:r>
        <w:rPr>
          <w:i/>
          <w:color w:val="2F2F2C"/>
          <w:spacing w:val="-7"/>
          <w:w w:val="105"/>
          <w:sz w:val="24"/>
        </w:rPr>
        <w:t xml:space="preserve"> </w:t>
      </w:r>
      <w:r>
        <w:rPr>
          <w:i/>
          <w:color w:val="2F2F2C"/>
          <w:w w:val="105"/>
          <w:sz w:val="24"/>
        </w:rPr>
        <w:t>criteria,</w:t>
      </w:r>
      <w:r>
        <w:rPr>
          <w:i/>
          <w:color w:val="2F2F2C"/>
          <w:spacing w:val="-7"/>
          <w:w w:val="105"/>
          <w:sz w:val="24"/>
        </w:rPr>
        <w:t xml:space="preserve"> </w:t>
      </w:r>
      <w:r>
        <w:rPr>
          <w:i/>
          <w:color w:val="2F2F2C"/>
          <w:w w:val="105"/>
          <w:sz w:val="24"/>
        </w:rPr>
        <w:t>visit</w:t>
      </w:r>
      <w:r>
        <w:rPr>
          <w:i/>
          <w:color w:val="2F2F2C"/>
          <w:spacing w:val="-4"/>
          <w:w w:val="105"/>
          <w:sz w:val="24"/>
        </w:rPr>
        <w:t xml:space="preserve"> </w:t>
      </w:r>
      <w:hyperlink r:id="rId12">
        <w:r>
          <w:rPr>
            <w:i/>
            <w:color w:val="467885"/>
            <w:w w:val="105"/>
            <w:sz w:val="24"/>
            <w:u w:val="single" w:color="467885"/>
          </w:rPr>
          <w:t>Writing</w:t>
        </w:r>
        <w:r>
          <w:rPr>
            <w:i/>
            <w:color w:val="467885"/>
            <w:spacing w:val="-8"/>
            <w:w w:val="105"/>
            <w:sz w:val="24"/>
            <w:u w:val="single" w:color="467885"/>
          </w:rPr>
          <w:t xml:space="preserve"> </w:t>
        </w:r>
        <w:r>
          <w:rPr>
            <w:i/>
            <w:color w:val="467885"/>
            <w:w w:val="105"/>
            <w:sz w:val="24"/>
            <w:u w:val="single" w:color="467885"/>
          </w:rPr>
          <w:t>High</w:t>
        </w:r>
        <w:r>
          <w:rPr>
            <w:i/>
            <w:color w:val="467885"/>
            <w:spacing w:val="-4"/>
            <w:w w:val="105"/>
            <w:sz w:val="24"/>
            <w:u w:val="single" w:color="467885"/>
          </w:rPr>
          <w:t xml:space="preserve"> </w:t>
        </w:r>
        <w:r>
          <w:rPr>
            <w:i/>
            <w:color w:val="467885"/>
            <w:w w:val="105"/>
            <w:sz w:val="24"/>
            <w:u w:val="single" w:color="467885"/>
          </w:rPr>
          <w:t>Quality</w:t>
        </w:r>
        <w:r>
          <w:rPr>
            <w:i/>
            <w:color w:val="467885"/>
            <w:spacing w:val="-6"/>
            <w:w w:val="105"/>
            <w:sz w:val="24"/>
            <w:u w:val="single" w:color="467885"/>
          </w:rPr>
          <w:t xml:space="preserve"> </w:t>
        </w:r>
        <w:r>
          <w:rPr>
            <w:i/>
            <w:color w:val="467885"/>
            <w:w w:val="105"/>
            <w:sz w:val="24"/>
            <w:u w:val="single" w:color="467885"/>
          </w:rPr>
          <w:t>Learning</w:t>
        </w:r>
        <w:r>
          <w:rPr>
            <w:i/>
            <w:color w:val="467885"/>
            <w:spacing w:val="-7"/>
            <w:w w:val="105"/>
            <w:sz w:val="24"/>
            <w:u w:val="single" w:color="467885"/>
          </w:rPr>
          <w:t xml:space="preserve"> </w:t>
        </w:r>
        <w:r>
          <w:rPr>
            <w:i/>
            <w:color w:val="467885"/>
            <w:w w:val="105"/>
            <w:sz w:val="24"/>
            <w:u w:val="single" w:color="467885"/>
          </w:rPr>
          <w:t>Outcomes</w:t>
        </w:r>
      </w:hyperlink>
      <w:r>
        <w:rPr>
          <w:i/>
          <w:color w:val="467885"/>
          <w:spacing w:val="-5"/>
          <w:w w:val="105"/>
          <w:sz w:val="24"/>
        </w:rPr>
        <w:t xml:space="preserve"> </w:t>
      </w:r>
      <w:r>
        <w:rPr>
          <w:i/>
          <w:color w:val="2F2F2C"/>
          <w:w w:val="105"/>
          <w:sz w:val="24"/>
        </w:rPr>
        <w:t>from</w:t>
      </w:r>
      <w:r>
        <w:rPr>
          <w:i/>
          <w:color w:val="2F2F2C"/>
          <w:spacing w:val="-7"/>
          <w:w w:val="105"/>
          <w:sz w:val="24"/>
        </w:rPr>
        <w:t xml:space="preserve"> </w:t>
      </w:r>
      <w:r>
        <w:rPr>
          <w:i/>
          <w:color w:val="2F2F2C"/>
          <w:w w:val="105"/>
          <w:sz w:val="24"/>
        </w:rPr>
        <w:t>Boise</w:t>
      </w:r>
      <w:r>
        <w:rPr>
          <w:i/>
          <w:color w:val="2F2F2C"/>
          <w:spacing w:val="-9"/>
          <w:w w:val="105"/>
          <w:sz w:val="24"/>
        </w:rPr>
        <w:t xml:space="preserve"> </w:t>
      </w:r>
      <w:r>
        <w:rPr>
          <w:i/>
          <w:color w:val="2F2F2C"/>
          <w:w w:val="105"/>
          <w:sz w:val="24"/>
        </w:rPr>
        <w:t>State</w:t>
      </w:r>
      <w:r>
        <w:rPr>
          <w:i/>
          <w:color w:val="2F2F2C"/>
          <w:spacing w:val="-10"/>
          <w:w w:val="105"/>
          <w:sz w:val="24"/>
        </w:rPr>
        <w:t xml:space="preserve"> </w:t>
      </w:r>
      <w:r>
        <w:rPr>
          <w:i/>
          <w:color w:val="2F2F2C"/>
          <w:spacing w:val="-2"/>
          <w:w w:val="105"/>
          <w:sz w:val="24"/>
        </w:rPr>
        <w:t>University.</w:t>
      </w:r>
    </w:p>
    <w:p w14:paraId="61E40D7F" w14:textId="77777777" w:rsidR="00854E98" w:rsidRDefault="00000000">
      <w:pPr>
        <w:pStyle w:val="ListParagraph"/>
        <w:numPr>
          <w:ilvl w:val="0"/>
          <w:numId w:val="1"/>
        </w:numPr>
        <w:tabs>
          <w:tab w:val="left" w:pos="820"/>
        </w:tabs>
        <w:spacing w:before="244"/>
        <w:rPr>
          <w:sz w:val="24"/>
        </w:rPr>
      </w:pPr>
      <w:r>
        <w:rPr>
          <w:w w:val="105"/>
          <w:sz w:val="24"/>
        </w:rPr>
        <w:t>Address</w:t>
      </w:r>
      <w:r>
        <w:rPr>
          <w:spacing w:val="-7"/>
          <w:w w:val="105"/>
          <w:sz w:val="24"/>
        </w:rPr>
        <w:t xml:space="preserve"> </w:t>
      </w:r>
      <w:r>
        <w:rPr>
          <w:w w:val="105"/>
          <w:sz w:val="24"/>
        </w:rPr>
        <w:t>multiple</w:t>
      </w:r>
      <w:r>
        <w:rPr>
          <w:spacing w:val="-7"/>
          <w:w w:val="105"/>
          <w:sz w:val="24"/>
        </w:rPr>
        <w:t xml:space="preserve"> </w:t>
      </w:r>
      <w:r>
        <w:rPr>
          <w:w w:val="105"/>
          <w:sz w:val="24"/>
        </w:rPr>
        <w:t>levels</w:t>
      </w:r>
      <w:r>
        <w:rPr>
          <w:spacing w:val="-8"/>
          <w:w w:val="105"/>
          <w:sz w:val="24"/>
        </w:rPr>
        <w:t xml:space="preserve"> </w:t>
      </w:r>
      <w:r>
        <w:rPr>
          <w:w w:val="105"/>
          <w:sz w:val="24"/>
        </w:rPr>
        <w:t>and/or</w:t>
      </w:r>
      <w:r>
        <w:rPr>
          <w:spacing w:val="-5"/>
          <w:w w:val="105"/>
          <w:sz w:val="24"/>
        </w:rPr>
        <w:t xml:space="preserve"> </w:t>
      </w:r>
      <w:r>
        <w:rPr>
          <w:w w:val="105"/>
          <w:sz w:val="24"/>
        </w:rPr>
        <w:t>domains</w:t>
      </w:r>
      <w:r>
        <w:rPr>
          <w:spacing w:val="-8"/>
          <w:w w:val="105"/>
          <w:sz w:val="24"/>
        </w:rPr>
        <w:t xml:space="preserve"> </w:t>
      </w:r>
      <w:r>
        <w:rPr>
          <w:w w:val="105"/>
          <w:sz w:val="24"/>
        </w:rPr>
        <w:t>in</w:t>
      </w:r>
      <w:r>
        <w:rPr>
          <w:spacing w:val="-4"/>
          <w:w w:val="105"/>
          <w:sz w:val="24"/>
        </w:rPr>
        <w:t xml:space="preserve"> </w:t>
      </w:r>
      <w:hyperlink r:id="rId13">
        <w:r>
          <w:rPr>
            <w:color w:val="467885"/>
            <w:w w:val="105"/>
            <w:sz w:val="24"/>
            <w:u w:val="single" w:color="467885"/>
          </w:rPr>
          <w:t>Bloom’s</w:t>
        </w:r>
        <w:r>
          <w:rPr>
            <w:color w:val="467885"/>
            <w:spacing w:val="-8"/>
            <w:w w:val="105"/>
            <w:sz w:val="24"/>
            <w:u w:val="single" w:color="467885"/>
          </w:rPr>
          <w:t xml:space="preserve"> </w:t>
        </w:r>
        <w:r>
          <w:rPr>
            <w:color w:val="467885"/>
            <w:spacing w:val="-2"/>
            <w:w w:val="105"/>
            <w:sz w:val="24"/>
            <w:u w:val="single" w:color="467885"/>
          </w:rPr>
          <w:t>taxonomy</w:t>
        </w:r>
      </w:hyperlink>
    </w:p>
    <w:p w14:paraId="04E6A505" w14:textId="77777777" w:rsidR="00854E98" w:rsidRDefault="00854E98">
      <w:pPr>
        <w:rPr>
          <w:sz w:val="24"/>
        </w:rPr>
        <w:sectPr w:rsidR="00854E98">
          <w:pgSz w:w="15840" w:h="12240" w:orient="landscape"/>
          <w:pgMar w:top="800" w:right="1380" w:bottom="280" w:left="1340" w:header="720" w:footer="720" w:gutter="0"/>
          <w:cols w:space="720"/>
        </w:sectPr>
      </w:pPr>
    </w:p>
    <w:p w14:paraId="1F55692A" w14:textId="77777777" w:rsidR="00854E98" w:rsidRDefault="00000000">
      <w:pPr>
        <w:pStyle w:val="Heading1"/>
      </w:pPr>
      <w:bookmarkStart w:id="2" w:name="Reference"/>
      <w:bookmarkEnd w:id="2"/>
      <w:r>
        <w:rPr>
          <w:color w:val="0E4660"/>
          <w:spacing w:val="-2"/>
        </w:rPr>
        <w:lastRenderedPageBreak/>
        <w:t>Reference</w:t>
      </w:r>
    </w:p>
    <w:p w14:paraId="2AB03A83" w14:textId="77777777" w:rsidR="00854E98" w:rsidRDefault="00000000">
      <w:pPr>
        <w:pStyle w:val="BodyText"/>
        <w:spacing w:before="110" w:line="259" w:lineRule="auto"/>
      </w:pPr>
      <w:r>
        <w:rPr>
          <w:w w:val="105"/>
        </w:rPr>
        <w:t>Simonson, S. R., Earl,</w:t>
      </w:r>
      <w:r>
        <w:rPr>
          <w:spacing w:val="-1"/>
          <w:w w:val="105"/>
        </w:rPr>
        <w:t xml:space="preserve"> </w:t>
      </w:r>
      <w:r>
        <w:rPr>
          <w:w w:val="105"/>
        </w:rPr>
        <w:t>B, &amp;</w:t>
      </w:r>
      <w:r>
        <w:rPr>
          <w:spacing w:val="-2"/>
          <w:w w:val="105"/>
        </w:rPr>
        <w:t xml:space="preserve"> </w:t>
      </w:r>
      <w:r>
        <w:rPr>
          <w:w w:val="105"/>
        </w:rPr>
        <w:t>Frary, M.</w:t>
      </w:r>
      <w:r>
        <w:rPr>
          <w:spacing w:val="-1"/>
          <w:w w:val="105"/>
        </w:rPr>
        <w:t xml:space="preserve"> </w:t>
      </w:r>
      <w:r>
        <w:rPr>
          <w:w w:val="105"/>
        </w:rPr>
        <w:t>(2022).</w:t>
      </w:r>
      <w:r>
        <w:rPr>
          <w:spacing w:val="-2"/>
          <w:w w:val="105"/>
        </w:rPr>
        <w:t xml:space="preserve"> </w:t>
      </w:r>
      <w:r>
        <w:rPr>
          <w:w w:val="105"/>
        </w:rPr>
        <w:t xml:space="preserve">Establishing a framework for assessing teaching effectiveness. College Teaching, 70(2), 164-180. </w:t>
      </w:r>
      <w:proofErr w:type="spellStart"/>
      <w:r>
        <w:rPr>
          <w:w w:val="105"/>
        </w:rPr>
        <w:t>doi</w:t>
      </w:r>
      <w:proofErr w:type="spellEnd"/>
      <w:r>
        <w:rPr>
          <w:w w:val="105"/>
        </w:rPr>
        <w:t>: 10.1080/87567555.2021.1909528</w:t>
      </w:r>
    </w:p>
    <w:sectPr w:rsidR="00854E98">
      <w:pgSz w:w="15840" w:h="12240" w:orient="landscape"/>
      <w:pgMar w:top="8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87748"/>
    <w:multiLevelType w:val="hybridMultilevel"/>
    <w:tmpl w:val="B21A1CB0"/>
    <w:lvl w:ilvl="0" w:tplc="D2D6F07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C5E8F3DE">
      <w:numFmt w:val="bullet"/>
      <w:lvlText w:val=""/>
      <w:lvlJc w:val="left"/>
      <w:pPr>
        <w:ind w:left="1541" w:hanging="360"/>
      </w:pPr>
      <w:rPr>
        <w:rFonts w:ascii="Symbol" w:eastAsia="Symbol" w:hAnsi="Symbol" w:cs="Symbol" w:hint="default"/>
        <w:b w:val="0"/>
        <w:bCs w:val="0"/>
        <w:i w:val="0"/>
        <w:iCs w:val="0"/>
        <w:color w:val="2F2F2C"/>
        <w:spacing w:val="0"/>
        <w:w w:val="100"/>
        <w:sz w:val="24"/>
        <w:szCs w:val="24"/>
        <w:lang w:val="en-US" w:eastAsia="en-US" w:bidi="ar-SA"/>
      </w:rPr>
    </w:lvl>
    <w:lvl w:ilvl="2" w:tplc="31CCC59C">
      <w:numFmt w:val="bullet"/>
      <w:lvlText w:val="•"/>
      <w:lvlJc w:val="left"/>
      <w:pPr>
        <w:ind w:left="2826" w:hanging="360"/>
      </w:pPr>
      <w:rPr>
        <w:rFonts w:hint="default"/>
        <w:lang w:val="en-US" w:eastAsia="en-US" w:bidi="ar-SA"/>
      </w:rPr>
    </w:lvl>
    <w:lvl w:ilvl="3" w:tplc="6EB809D0">
      <w:numFmt w:val="bullet"/>
      <w:lvlText w:val="•"/>
      <w:lvlJc w:val="left"/>
      <w:pPr>
        <w:ind w:left="4113" w:hanging="360"/>
      </w:pPr>
      <w:rPr>
        <w:rFonts w:hint="default"/>
        <w:lang w:val="en-US" w:eastAsia="en-US" w:bidi="ar-SA"/>
      </w:rPr>
    </w:lvl>
    <w:lvl w:ilvl="4" w:tplc="BCEC37FA">
      <w:numFmt w:val="bullet"/>
      <w:lvlText w:val="•"/>
      <w:lvlJc w:val="left"/>
      <w:pPr>
        <w:ind w:left="5400" w:hanging="360"/>
      </w:pPr>
      <w:rPr>
        <w:rFonts w:hint="default"/>
        <w:lang w:val="en-US" w:eastAsia="en-US" w:bidi="ar-SA"/>
      </w:rPr>
    </w:lvl>
    <w:lvl w:ilvl="5" w:tplc="FFB468C6">
      <w:numFmt w:val="bullet"/>
      <w:lvlText w:val="•"/>
      <w:lvlJc w:val="left"/>
      <w:pPr>
        <w:ind w:left="6686" w:hanging="360"/>
      </w:pPr>
      <w:rPr>
        <w:rFonts w:hint="default"/>
        <w:lang w:val="en-US" w:eastAsia="en-US" w:bidi="ar-SA"/>
      </w:rPr>
    </w:lvl>
    <w:lvl w:ilvl="6" w:tplc="D60C16EC">
      <w:numFmt w:val="bullet"/>
      <w:lvlText w:val="•"/>
      <w:lvlJc w:val="left"/>
      <w:pPr>
        <w:ind w:left="7973" w:hanging="360"/>
      </w:pPr>
      <w:rPr>
        <w:rFonts w:hint="default"/>
        <w:lang w:val="en-US" w:eastAsia="en-US" w:bidi="ar-SA"/>
      </w:rPr>
    </w:lvl>
    <w:lvl w:ilvl="7" w:tplc="C47A3952">
      <w:numFmt w:val="bullet"/>
      <w:lvlText w:val="•"/>
      <w:lvlJc w:val="left"/>
      <w:pPr>
        <w:ind w:left="9260" w:hanging="360"/>
      </w:pPr>
      <w:rPr>
        <w:rFonts w:hint="default"/>
        <w:lang w:val="en-US" w:eastAsia="en-US" w:bidi="ar-SA"/>
      </w:rPr>
    </w:lvl>
    <w:lvl w:ilvl="8" w:tplc="68CAA7EA">
      <w:numFmt w:val="bullet"/>
      <w:lvlText w:val="•"/>
      <w:lvlJc w:val="left"/>
      <w:pPr>
        <w:ind w:left="10546" w:hanging="360"/>
      </w:pPr>
      <w:rPr>
        <w:rFonts w:hint="default"/>
        <w:lang w:val="en-US" w:eastAsia="en-US" w:bidi="ar-SA"/>
      </w:rPr>
    </w:lvl>
  </w:abstractNum>
  <w:num w:numId="1" w16cid:durableId="64875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98"/>
    <w:rsid w:val="00854E98"/>
    <w:rsid w:val="009D02CF"/>
    <w:rsid w:val="00F9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0BE9"/>
  <w15:docId w15:val="{6D18E35E-98BF-40FC-BA1D-182D3073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6"/>
      <w:ind w:left="10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72"/>
      <w:ind w:left="100"/>
    </w:pPr>
    <w:rPr>
      <w:sz w:val="56"/>
      <w:szCs w:val="56"/>
    </w:rPr>
  </w:style>
  <w:style w:type="paragraph" w:styleId="ListParagraph">
    <w:name w:val="List Paragraph"/>
    <w:basedOn w:val="Normal"/>
    <w:uiPriority w:val="1"/>
    <w:qFormat/>
    <w:pPr>
      <w:spacing w:before="24"/>
      <w:ind w:left="1540" w:hanging="359"/>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ngr.ncsu.edu/stem-resources/legacy-site/learner-centered/" TargetMode="External"/><Relationship Id="rId13" Type="http://schemas.openxmlformats.org/officeDocument/2006/relationships/hyperlink" Target="https://cft.vanderbilt.edu/guides-sub-pages/blooms-taxonomy/" TargetMode="External"/><Relationship Id="rId3" Type="http://schemas.openxmlformats.org/officeDocument/2006/relationships/settings" Target="settings.xml"/><Relationship Id="rId7" Type="http://schemas.openxmlformats.org/officeDocument/2006/relationships/hyperlink" Target="https://teaching.uic.edu/cate-teaching-guides/assessment-grading-practices/authentic-assessments/" TargetMode="External"/><Relationship Id="rId12" Type="http://schemas.openxmlformats.org/officeDocument/2006/relationships/hyperlink" Target="https://www.boisestate.edu/ctl/blog/2023/01/18/643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ah.logan@wku.edu" TargetMode="External"/><Relationship Id="rId11" Type="http://schemas.openxmlformats.org/officeDocument/2006/relationships/hyperlink" Target="https://www.wku.edu/academicaffairs/ee/assurance_learning_slo.php" TargetMode="External"/><Relationship Id="rId5" Type="http://schemas.openxmlformats.org/officeDocument/2006/relationships/hyperlink" Target="https://www.wku.edu/citl/teaching_effectiveness/effectiveness.php" TargetMode="External"/><Relationship Id="rId15" Type="http://schemas.openxmlformats.org/officeDocument/2006/relationships/theme" Target="theme/theme1.xml"/><Relationship Id="rId10" Type="http://schemas.openxmlformats.org/officeDocument/2006/relationships/hyperlink" Target="https://teaching.ucla.edu/resources/keep-teaching/student-centered-learning/" TargetMode="External"/><Relationship Id="rId4" Type="http://schemas.openxmlformats.org/officeDocument/2006/relationships/webSettings" Target="webSettings.xml"/><Relationship Id="rId9" Type="http://schemas.openxmlformats.org/officeDocument/2006/relationships/hyperlink" Target="https://teaching.ucla.edu/resources/keep-teaching/student-centered-lear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2280</Words>
  <Characters>12996</Characters>
  <Application>Microsoft Office Word</Application>
  <DocSecurity>0</DocSecurity>
  <Lines>108</Lines>
  <Paragraphs>30</Paragraphs>
  <ScaleCrop>false</ScaleCrop>
  <Company>WKU</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Micah</dc:creator>
  <cp:lastModifiedBy>Logan, Micah</cp:lastModifiedBy>
  <cp:revision>2</cp:revision>
  <dcterms:created xsi:type="dcterms:W3CDTF">2025-02-24T19:57:00Z</dcterms:created>
  <dcterms:modified xsi:type="dcterms:W3CDTF">2025-02-24T19:57:00Z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2025-02-24T00:00:00Z</vt:filetime>
  </property>
</Properties>
</file>