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7FCDBE5" w:rsidR="0017571B" w:rsidRPr="004C0112" w:rsidRDefault="006D6F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361A045D" w:rsidR="0017571B" w:rsidRPr="004C0112" w:rsidRDefault="006D6F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FF131C" w14:paraId="3FB6829E" w14:textId="77777777" w:rsidTr="00FF131C">
        <w:trPr>
          <w:trHeight w:val="222"/>
        </w:trPr>
        <w:tc>
          <w:tcPr>
            <w:tcW w:w="14383" w:type="dxa"/>
            <w:gridSpan w:val="3"/>
          </w:tcPr>
          <w:p w14:paraId="7CC57F6D" w14:textId="247B44BF" w:rsidR="0017571B" w:rsidRPr="004C0112" w:rsidRDefault="006D6F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TESOL graduate certificate 0416</w:t>
            </w:r>
          </w:p>
        </w:tc>
      </w:tr>
      <w:tr w:rsidR="00FF131C" w14:paraId="56A671A4" w14:textId="77777777" w:rsidTr="00FF131C">
        <w:trPr>
          <w:trHeight w:val="222"/>
        </w:trPr>
        <w:tc>
          <w:tcPr>
            <w:tcW w:w="14383" w:type="dxa"/>
            <w:gridSpan w:val="3"/>
          </w:tcPr>
          <w:p w14:paraId="6AD05DAC" w14:textId="32C4758D" w:rsidR="00141CFC" w:rsidRPr="004C0112" w:rsidRDefault="006D6F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McAndrews</w:t>
            </w:r>
          </w:p>
        </w:tc>
      </w:tr>
      <w:tr w:rsidR="00FF131C" w14:paraId="53FAE6BE" w14:textId="77777777" w:rsidTr="005B3461">
        <w:trPr>
          <w:trHeight w:val="584"/>
        </w:trPr>
        <w:tc>
          <w:tcPr>
            <w:tcW w:w="4045" w:type="dxa"/>
          </w:tcPr>
          <w:p w14:paraId="611250FD" w14:textId="38BA4A10"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6D6FD3">
              <w:rPr>
                <w:rFonts w:ascii="Times New Roman" w:hAnsi="Times New Roman"/>
                <w:sz w:val="22"/>
                <w:szCs w:val="22"/>
              </w:rPr>
              <w:fldChar w:fldCharType="begin">
                <w:ffData>
                  <w:name w:val="Check13"/>
                  <w:enabled/>
                  <w:calcOnExit w:val="0"/>
                  <w:checkBox>
                    <w:sizeAuto/>
                    <w:default w:val="1"/>
                  </w:checkBox>
                </w:ffData>
              </w:fldChar>
            </w:r>
            <w:bookmarkStart w:id="0" w:name="Check13"/>
            <w:r w:rsidR="006D6FD3">
              <w:rPr>
                <w:rFonts w:ascii="Times New Roman" w:hAnsi="Times New Roman"/>
                <w:sz w:val="22"/>
                <w:szCs w:val="22"/>
              </w:rPr>
              <w:instrText xml:space="preserve"> FORMCHECKBOX </w:instrText>
            </w:r>
            <w:r w:rsidR="00FA0636">
              <w:rPr>
                <w:rFonts w:ascii="Times New Roman" w:hAnsi="Times New Roman"/>
                <w:sz w:val="22"/>
                <w:szCs w:val="22"/>
              </w:rPr>
            </w:r>
            <w:r w:rsidR="00FA0636">
              <w:rPr>
                <w:rFonts w:ascii="Times New Roman" w:hAnsi="Times New Roman"/>
                <w:sz w:val="22"/>
                <w:szCs w:val="22"/>
              </w:rPr>
              <w:fldChar w:fldCharType="separate"/>
            </w:r>
            <w:r w:rsidR="006D6FD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FA0636">
              <w:rPr>
                <w:rFonts w:ascii="Times New Roman" w:hAnsi="Times New Roman"/>
                <w:sz w:val="22"/>
                <w:szCs w:val="22"/>
              </w:rPr>
            </w:r>
            <w:r w:rsidR="00FA0636">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786604C"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6D6FD3">
              <w:rPr>
                <w:rFonts w:ascii="Times New Roman" w:hAnsi="Times New Roman"/>
                <w:sz w:val="22"/>
                <w:szCs w:val="22"/>
              </w:rPr>
              <w:fldChar w:fldCharType="begin">
                <w:ffData>
                  <w:name w:val=""/>
                  <w:enabled/>
                  <w:calcOnExit w:val="0"/>
                  <w:checkBox>
                    <w:sizeAuto/>
                    <w:default w:val="1"/>
                  </w:checkBox>
                </w:ffData>
              </w:fldChar>
            </w:r>
            <w:r w:rsidR="006D6FD3">
              <w:rPr>
                <w:rFonts w:ascii="Times New Roman" w:hAnsi="Times New Roman"/>
                <w:sz w:val="22"/>
                <w:szCs w:val="22"/>
              </w:rPr>
              <w:instrText xml:space="preserve"> FORMCHECKBOX </w:instrText>
            </w:r>
            <w:r w:rsidR="00FA0636">
              <w:rPr>
                <w:rFonts w:ascii="Times New Roman" w:hAnsi="Times New Roman"/>
                <w:sz w:val="22"/>
                <w:szCs w:val="22"/>
              </w:rPr>
            </w:r>
            <w:r w:rsidR="00FA0636">
              <w:rPr>
                <w:rFonts w:ascii="Times New Roman" w:hAnsi="Times New Roman"/>
                <w:sz w:val="22"/>
                <w:szCs w:val="22"/>
              </w:rPr>
              <w:fldChar w:fldCharType="separate"/>
            </w:r>
            <w:r w:rsidR="006D6FD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E4ECE4E"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6D6FD3" w:rsidRPr="006D6FD3">
              <w:rPr>
                <w:rFonts w:ascii="Times New Roman" w:hAnsi="Times New Roman"/>
                <w:sz w:val="20"/>
                <w:szCs w:val="20"/>
              </w:rPr>
              <w:t>Analyze the linguistic features of the English language.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9EA00F5" w:rsidR="007706BE" w:rsidRPr="006D6FD3" w:rsidRDefault="006D6FD3"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Rubric-based assessment of student-designed ESL unit plans from ENG 566.</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sidRPr="00DA091C">
              <w:rPr>
                <w:rFonts w:ascii="Times New Roman" w:hAnsi="Times New Roman"/>
                <w:b/>
                <w:sz w:val="20"/>
                <w:szCs w:val="20"/>
              </w:rPr>
              <w:fldChar w:fldCharType="begin">
                <w:ffData>
                  <w:name w:val="Check3"/>
                  <w:enabled/>
                  <w:calcOnExit w:val="0"/>
                  <w:checkBox>
                    <w:sizeAuto/>
                    <w:default w:val="0"/>
                  </w:checkBox>
                </w:ffData>
              </w:fldChar>
            </w:r>
            <w:bookmarkStart w:id="2" w:name="Check3"/>
            <w:r w:rsidRPr="00DA091C">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sidRPr="00DA091C">
              <w:rPr>
                <w:rFonts w:ascii="Times New Roman" w:hAnsi="Times New Roman"/>
                <w:b/>
                <w:sz w:val="20"/>
                <w:szCs w:val="20"/>
              </w:rPr>
              <w:fldChar w:fldCharType="end"/>
            </w:r>
            <w:bookmarkEnd w:id="2"/>
            <w:r w:rsidRPr="00DA091C">
              <w:rPr>
                <w:rFonts w:ascii="Times New Roman" w:hAnsi="Times New Roman"/>
                <w:b/>
                <w:sz w:val="20"/>
                <w:szCs w:val="20"/>
              </w:rPr>
              <w:t xml:space="preserve"> </w:t>
            </w:r>
            <w:r w:rsidR="007706BE" w:rsidRPr="00DA091C">
              <w:rPr>
                <w:rFonts w:ascii="Times New Roman" w:hAnsi="Times New Roman"/>
                <w:b/>
                <w:sz w:val="20"/>
                <w:szCs w:val="20"/>
              </w:rPr>
              <w:t>Met</w:t>
            </w:r>
          </w:p>
        </w:tc>
        <w:tc>
          <w:tcPr>
            <w:tcW w:w="1350" w:type="dxa"/>
            <w:shd w:val="clear" w:color="auto" w:fill="auto"/>
            <w:vAlign w:val="center"/>
          </w:tcPr>
          <w:p w14:paraId="764268B7" w14:textId="1851403E" w:rsidR="007706BE" w:rsidRPr="00FF3DCE" w:rsidRDefault="00DA091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673158A"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6D6FD3" w:rsidRPr="006D6FD3">
              <w:rPr>
                <w:rFonts w:ascii="Times New Roman" w:hAnsi="Times New Roman"/>
                <w:sz w:val="20"/>
                <w:szCs w:val="20"/>
              </w:rPr>
              <w:t>Apply the key theories and methods for the fields of psycholinguistics, sociolinguistics, and second language acquisition to teach English.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275D10B" w:rsidR="00B3239E" w:rsidRPr="006D6FD3" w:rsidRDefault="006D6FD3" w:rsidP="006D6FD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Scores on psycholinguistics test from ENG 408G. </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D0BF07F" w:rsidR="00402256" w:rsidRPr="00FF3DCE" w:rsidRDefault="00DA091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227FB36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6D6FD3" w:rsidRPr="006D6FD3">
              <w:rPr>
                <w:rFonts w:ascii="Times New Roman" w:hAnsi="Times New Roman"/>
                <w:sz w:val="20"/>
                <w:szCs w:val="20"/>
              </w:rPr>
              <w:t>Demonstrate skills to teach English as a second language for speaking, listening, reading, writings, pragmatics, and semantics, particularly for communicative competence.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F3203B4" w14:textId="77777777" w:rsidR="006D6FD3" w:rsidRPr="006D6FD3" w:rsidRDefault="006D6FD3" w:rsidP="006D6FD3">
            <w:pPr>
              <w:widowControl w:val="0"/>
              <w:autoSpaceDE w:val="0"/>
              <w:autoSpaceDN w:val="0"/>
              <w:adjustRightInd w:val="0"/>
              <w:rPr>
                <w:rFonts w:ascii="Times New Roman" w:hAnsi="Times New Roman"/>
                <w:sz w:val="20"/>
                <w:szCs w:val="20"/>
              </w:rPr>
            </w:pPr>
            <w:r>
              <w:rPr>
                <w:rFonts w:ascii="Times New Roman" w:hAnsi="Times New Roman"/>
                <w:sz w:val="20"/>
                <w:szCs w:val="20"/>
              </w:rPr>
              <w:t>Rubric-based assessment of student-designed ESL unit plans from ENG 566.</w:t>
            </w:r>
          </w:p>
          <w:p w14:paraId="0D8B38B1" w14:textId="2B338CA6" w:rsidR="00B3239E" w:rsidRPr="00FF3DCE" w:rsidRDefault="00B3239E" w:rsidP="006D6FD3">
            <w:pPr>
              <w:widowControl w:val="0"/>
              <w:autoSpaceDE w:val="0"/>
              <w:autoSpaceDN w:val="0"/>
              <w:adjustRightInd w:val="0"/>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7BB28E87" w:rsidR="00402256" w:rsidRPr="00FF3DCE" w:rsidRDefault="00DA091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FA0636">
              <w:rPr>
                <w:rFonts w:ascii="Times New Roman" w:hAnsi="Times New Roman"/>
                <w:b/>
                <w:sz w:val="20"/>
                <w:szCs w:val="20"/>
              </w:rPr>
            </w:r>
            <w:r w:rsidR="00FA0636">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3C064BF7" w:rsidR="0075740F" w:rsidRPr="00FF3DCE" w:rsidRDefault="006D6FD3" w:rsidP="00423651">
            <w:pPr>
              <w:jc w:val="both"/>
              <w:rPr>
                <w:rFonts w:ascii="Times New Roman" w:hAnsi="Times New Roman"/>
                <w:bCs/>
                <w:sz w:val="20"/>
                <w:szCs w:val="20"/>
              </w:rPr>
            </w:pPr>
            <w:r w:rsidRPr="00423651">
              <w:rPr>
                <w:rFonts w:ascii="Times New Roman" w:hAnsi="Times New Roman"/>
                <w:bCs/>
                <w:sz w:val="20"/>
                <w:szCs w:val="20"/>
              </w:rPr>
              <w:t xml:space="preserve">Program student learning outcomes (SLOs) are normally assessed using artifacts from the capstone course, ENG 471G. However, this semester, there were no students from this program (i.e., 0416) enrolled in the capstone course. As such, we assessed SLOs </w:t>
            </w:r>
            <w:r w:rsidR="00423651" w:rsidRPr="00423651">
              <w:rPr>
                <w:rFonts w:ascii="Times New Roman" w:hAnsi="Times New Roman"/>
                <w:bCs/>
                <w:sz w:val="20"/>
                <w:szCs w:val="20"/>
              </w:rPr>
              <w:t>using artifacts from non-capstone courses. In future years, we plan on basing our assessments on artifacts from the capstone course, whenever possible.</w:t>
            </w:r>
            <w:r w:rsidR="00FA0636">
              <w:rPr>
                <w:rFonts w:ascii="Times New Roman" w:hAnsi="Times New Roman"/>
                <w:bCs/>
                <w:sz w:val="20"/>
                <w:szCs w:val="20"/>
              </w:rPr>
              <w:t xml:space="preserve"> We will continue to assess all three SLOs annually.</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8C9B1D3" w:rsidR="001160F4" w:rsidRPr="003A32E4" w:rsidRDefault="00423651" w:rsidP="003A32E4">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Analyze the linguistic features of the English language.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A3BA90B" w14:textId="6AEDB2A1" w:rsidR="00423651" w:rsidRPr="009A3278" w:rsidRDefault="00445AF0" w:rsidP="009A3278">
            <w:pPr>
              <w:widowControl w:val="0"/>
              <w:autoSpaceDE w:val="0"/>
              <w:autoSpaceDN w:val="0"/>
              <w:adjustRightInd w:val="0"/>
              <w:rPr>
                <w:rFonts w:ascii="Times New Roman" w:hAnsi="Times New Roman"/>
                <w:b/>
                <w:bCs/>
                <w:sz w:val="20"/>
                <w:szCs w:val="20"/>
              </w:rPr>
            </w:pPr>
            <w:r w:rsidRPr="00445AF0">
              <w:rPr>
                <w:rFonts w:ascii="Times New Roman" w:hAnsi="Times New Roman"/>
                <w:bCs/>
                <w:sz w:val="20"/>
                <w:szCs w:val="20"/>
              </w:rPr>
              <w:t>At the conclusion of ENG 566</w:t>
            </w:r>
            <w:r>
              <w:rPr>
                <w:rFonts w:ascii="Times New Roman" w:hAnsi="Times New Roman"/>
                <w:bCs/>
                <w:sz w:val="20"/>
                <w:szCs w:val="20"/>
              </w:rPr>
              <w:t>, students submitted an ESL unit plan to cover one week’s worth of ESL instruction for primary-aged students. As part of their unit plan, studen</w:t>
            </w:r>
            <w:r w:rsidR="007350E3">
              <w:rPr>
                <w:rFonts w:ascii="Times New Roman" w:hAnsi="Times New Roman"/>
                <w:bCs/>
                <w:sz w:val="20"/>
                <w:szCs w:val="20"/>
              </w:rPr>
              <w:t>t</w:t>
            </w:r>
            <w:r>
              <w:rPr>
                <w:rFonts w:ascii="Times New Roman" w:hAnsi="Times New Roman"/>
                <w:bCs/>
                <w:sz w:val="20"/>
                <w:szCs w:val="20"/>
              </w:rPr>
              <w:t>s identified and described linguistic features of English (e.g., vocabulary, discourse structures) that were targeted for instruction. Additionally, students ma</w:t>
            </w:r>
            <w:r w:rsidR="009A3278">
              <w:rPr>
                <w:rFonts w:ascii="Times New Roman" w:hAnsi="Times New Roman"/>
                <w:bCs/>
                <w:sz w:val="20"/>
                <w:szCs w:val="20"/>
              </w:rPr>
              <w:t>d</w:t>
            </w:r>
            <w:r>
              <w:rPr>
                <w:rFonts w:ascii="Times New Roman" w:hAnsi="Times New Roman"/>
                <w:bCs/>
                <w:sz w:val="20"/>
                <w:szCs w:val="20"/>
              </w:rPr>
              <w:t xml:space="preserve">e connections between targeted linguistic features and elements in the Kentucky Academic Standards for Reading and Writing, described lessons to facilitate learning of the targeted linguistic features, and described assessments to measure student learning of the targeted linguistic features. </w:t>
            </w:r>
            <w:r w:rsidR="009A3278">
              <w:rPr>
                <w:rFonts w:ascii="Times New Roman" w:hAnsi="Times New Roman"/>
                <w:sz w:val="20"/>
                <w:szCs w:val="20"/>
              </w:rPr>
              <w:t>It is primarily through these components of students’ unit plans that SLO 1 was assessed.</w:t>
            </w:r>
            <w:r w:rsidR="004347AF">
              <w:rPr>
                <w:rFonts w:ascii="Times New Roman" w:hAnsi="Times New Roman"/>
                <w:sz w:val="20"/>
                <w:szCs w:val="20"/>
              </w:rPr>
              <w:t xml:space="preserve"> The rubric used (see below) is the same one used to assess student portfolios in the capstone course ENG 471G.</w:t>
            </w:r>
          </w:p>
          <w:p w14:paraId="04D315CB" w14:textId="5A1F6FE4" w:rsidR="00423651" w:rsidRPr="00FF131C" w:rsidRDefault="00423651" w:rsidP="004A360E">
            <w:pPr>
              <w:rPr>
                <w:rFonts w:ascii="Times New Roman" w:hAnsi="Times New Roman"/>
                <w:color w:val="000000" w:themeColor="text1"/>
                <w:sz w:val="20"/>
              </w:rPr>
            </w:pPr>
            <w:r w:rsidRPr="00423651">
              <w:rPr>
                <w:rFonts w:ascii="Times New Roman" w:hAnsi="Times New Roman"/>
                <w:noProof/>
                <w:color w:val="000000" w:themeColor="text1"/>
                <w:sz w:val="20"/>
              </w:rPr>
              <w:drawing>
                <wp:inline distT="0" distB="0" distL="0" distR="0" wp14:anchorId="031468E8" wp14:editId="41092F0C">
                  <wp:extent cx="7178040" cy="3165475"/>
                  <wp:effectExtent l="0" t="0" r="3810" b="0"/>
                  <wp:docPr id="863738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38553" name=""/>
                          <pic:cNvPicPr/>
                        </pic:nvPicPr>
                        <pic:blipFill>
                          <a:blip r:embed="rId6"/>
                          <a:stretch>
                            <a:fillRect/>
                          </a:stretch>
                        </pic:blipFill>
                        <pic:spPr>
                          <a:xfrm>
                            <a:off x="0" y="0"/>
                            <a:ext cx="7178040" cy="3165475"/>
                          </a:xfrm>
                          <a:prstGeom prst="rect">
                            <a:avLst/>
                          </a:prstGeom>
                        </pic:spPr>
                      </pic:pic>
                    </a:graphicData>
                  </a:graphic>
                </wp:inline>
              </w:drawing>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CFBDBD6" w14:textId="505063A8" w:rsidR="00C7205F" w:rsidRPr="00C7205F" w:rsidRDefault="00C7205F" w:rsidP="00C7205F">
            <w:pPr>
              <w:rPr>
                <w:rFonts w:ascii="Times New Roman" w:hAnsi="Times New Roman"/>
                <w:sz w:val="20"/>
                <w:szCs w:val="20"/>
              </w:rPr>
            </w:pPr>
            <w:r w:rsidRPr="00C7205F">
              <w:rPr>
                <w:rFonts w:ascii="Times New Roman" w:hAnsi="Times New Roman"/>
                <w:sz w:val="20"/>
                <w:szCs w:val="20"/>
              </w:rPr>
              <w:t>Student’s ESL unit plan will have a rating of “Displays developing understanding of this SLO” or higher for SLO 1.</w:t>
            </w:r>
            <w:r w:rsidR="00332E6C">
              <w:rPr>
                <w:rFonts w:ascii="Times New Roman" w:hAnsi="Times New Roman"/>
                <w:sz w:val="20"/>
                <w:szCs w:val="20"/>
              </w:rPr>
              <w:t xml:space="preserve"> When students are assessed at the completion of the capstone course, the </w:t>
            </w:r>
            <w:r w:rsidR="00880695">
              <w:rPr>
                <w:rFonts w:ascii="Times New Roman" w:hAnsi="Times New Roman"/>
                <w:sz w:val="20"/>
                <w:szCs w:val="20"/>
              </w:rPr>
              <w:t>criterion</w:t>
            </w:r>
            <w:r w:rsidR="00332E6C">
              <w:rPr>
                <w:rFonts w:ascii="Times New Roman" w:hAnsi="Times New Roman"/>
                <w:sz w:val="20"/>
                <w:szCs w:val="20"/>
              </w:rPr>
              <w:t xml:space="preserve"> for student success is a rating of “Displays sufficient understanding of this SLO” or higher for SLO 1. This assessment cycle, since students were assessed midway through the program (as opposed to at completion), achieving a rating of “Displays developing understanding” was deemed successful.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1133C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1133CB" w:rsidRDefault="001133CB" w:rsidP="001133C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1133CB" w:rsidRDefault="001133CB" w:rsidP="001133CB">
            <w:pPr>
              <w:widowControl w:val="0"/>
              <w:autoSpaceDE w:val="0"/>
              <w:autoSpaceDN w:val="0"/>
              <w:adjustRightInd w:val="0"/>
              <w:rPr>
                <w:rFonts w:ascii="Times New Roman" w:hAnsi="Times New Roman"/>
                <w:sz w:val="20"/>
                <w:szCs w:val="20"/>
              </w:rPr>
            </w:pPr>
          </w:p>
          <w:p w14:paraId="79A4156A" w14:textId="06BF8539" w:rsidR="001133CB" w:rsidRPr="00964DD0" w:rsidRDefault="001133CB" w:rsidP="001133C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D381C01" w14:textId="31593C91" w:rsidR="001133CB" w:rsidRPr="00E0374E" w:rsidRDefault="001133CB" w:rsidP="001133CB">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Pr="00E0374E">
              <w:rPr>
                <w:rFonts w:ascii="Times New Roman" w:hAnsi="Times New Roman"/>
                <w:sz w:val="20"/>
                <w:szCs w:val="20"/>
              </w:rPr>
              <w:t xml:space="preserve">tudent </w:t>
            </w:r>
            <w:r>
              <w:rPr>
                <w:rFonts w:ascii="Times New Roman" w:hAnsi="Times New Roman"/>
                <w:sz w:val="20"/>
                <w:szCs w:val="20"/>
              </w:rPr>
              <w:t>ESL unit plans in the sample</w:t>
            </w:r>
            <w:r w:rsidRPr="00E0374E">
              <w:rPr>
                <w:rFonts w:ascii="Times New Roman" w:hAnsi="Times New Roman"/>
                <w:sz w:val="20"/>
                <w:szCs w:val="20"/>
              </w:rPr>
              <w:t xml:space="preserve"> will have an average rating of “Displays </w:t>
            </w:r>
            <w:r w:rsidR="006A0DAB">
              <w:rPr>
                <w:rFonts w:ascii="Times New Roman" w:hAnsi="Times New Roman"/>
                <w:sz w:val="20"/>
                <w:szCs w:val="20"/>
              </w:rPr>
              <w:t>developing</w:t>
            </w:r>
            <w:r w:rsidRPr="00E0374E">
              <w:rPr>
                <w:rFonts w:ascii="Times New Roman" w:hAnsi="Times New Roman"/>
                <w:sz w:val="20"/>
                <w:szCs w:val="20"/>
              </w:rPr>
              <w:t xml:space="preserve"> understanding of this SLO” or higher for SLO 1.</w:t>
            </w:r>
          </w:p>
          <w:p w14:paraId="26D67387" w14:textId="34690D83" w:rsidR="001133CB" w:rsidRPr="00406B46" w:rsidRDefault="001133CB" w:rsidP="001133C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1133CB" w:rsidRPr="00C4455B" w:rsidRDefault="001133CB" w:rsidP="001133C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D5D7028" w:rsidR="001133CB" w:rsidRPr="0075740F" w:rsidRDefault="00504687" w:rsidP="001133C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33</w:t>
            </w:r>
            <w:r w:rsidRPr="00B01C30">
              <w:rPr>
                <w:rFonts w:ascii="Times New Roman" w:hAnsi="Times New Roman"/>
                <w:sz w:val="20"/>
                <w:szCs w:val="20"/>
              </w:rPr>
              <w:t>%</w:t>
            </w:r>
            <w:r>
              <w:rPr>
                <w:rFonts w:ascii="Times New Roman" w:hAnsi="Times New Roman"/>
                <w:sz w:val="20"/>
                <w:szCs w:val="20"/>
              </w:rPr>
              <w:t xml:space="preserve"> (i.e., 1 out of 3) TESOL graduate certificate students met the program success target.</w:t>
            </w:r>
          </w:p>
        </w:tc>
      </w:tr>
      <w:tr w:rsidR="001133C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133CB" w:rsidRPr="00EB65C8" w:rsidRDefault="001133CB" w:rsidP="001133CB">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363B090" w:rsidR="001133CB" w:rsidRPr="00406B46" w:rsidRDefault="00C661B6" w:rsidP="00C661B6">
            <w:pPr>
              <w:rPr>
                <w:rFonts w:ascii="Times New Roman" w:hAnsi="Times New Roman"/>
                <w:b/>
                <w:bCs/>
                <w:color w:val="7F7F7F" w:themeColor="text1" w:themeTint="80"/>
                <w:sz w:val="20"/>
                <w:szCs w:val="20"/>
              </w:rPr>
            </w:pPr>
            <w:r w:rsidRPr="00C661B6">
              <w:rPr>
                <w:rFonts w:ascii="Times New Roman" w:hAnsi="Times New Roman"/>
                <w:bCs/>
                <w:sz w:val="20"/>
                <w:szCs w:val="20"/>
              </w:rPr>
              <w:t>Three students in ENG 566 submitted ESL unit plans. These unit plans were assessed by the TESOL programs coordinator using the rubric attached above</w:t>
            </w:r>
            <w:r>
              <w:rPr>
                <w:rFonts w:ascii="Times New Roman" w:hAnsi="Times New Roman"/>
                <w:bCs/>
                <w:sz w:val="20"/>
                <w:szCs w:val="20"/>
              </w:rPr>
              <w:t xml:space="preserve"> for SLO 1</w:t>
            </w:r>
            <w:r w:rsidRPr="00C661B6">
              <w:rPr>
                <w:rFonts w:ascii="Times New Roman" w:hAnsi="Times New Roman"/>
                <w:bCs/>
                <w:sz w:val="20"/>
                <w:szCs w:val="20"/>
              </w:rPr>
              <w:t>.</w:t>
            </w:r>
          </w:p>
        </w:tc>
      </w:tr>
      <w:tr w:rsidR="001133CB"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1133CB" w:rsidRDefault="001133CB" w:rsidP="001133C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1133CB" w:rsidRPr="003A32E4" w:rsidRDefault="001133CB" w:rsidP="001133C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1133CB" w:rsidRPr="003A32E4" w:rsidRDefault="001133CB" w:rsidP="001133C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7121EB7" w:rsidR="001133CB" w:rsidRPr="003A32E4" w:rsidRDefault="00E57D10" w:rsidP="001133C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9"/>
            <w:r w:rsidR="001133CB">
              <w:rPr>
                <w:rFonts w:ascii="Times New Roman" w:hAnsi="Times New Roman"/>
                <w:b/>
                <w:sz w:val="22"/>
                <w:szCs w:val="22"/>
              </w:rPr>
              <w:t xml:space="preserve"> </w:t>
            </w:r>
            <w:r w:rsidR="001133CB" w:rsidRPr="003A32E4">
              <w:rPr>
                <w:rFonts w:ascii="Times New Roman" w:hAnsi="Times New Roman"/>
                <w:b/>
                <w:sz w:val="22"/>
                <w:szCs w:val="22"/>
              </w:rPr>
              <w:t>Not Met</w:t>
            </w:r>
          </w:p>
        </w:tc>
      </w:tr>
      <w:tr w:rsidR="001133CB" w:rsidRPr="00964DD0" w14:paraId="150080E3" w14:textId="77777777" w:rsidTr="00060BE5">
        <w:tc>
          <w:tcPr>
            <w:tcW w:w="14395" w:type="dxa"/>
            <w:gridSpan w:val="6"/>
            <w:shd w:val="clear" w:color="auto" w:fill="auto"/>
            <w:tcMar>
              <w:top w:w="100" w:type="nil"/>
              <w:right w:w="100" w:type="nil"/>
            </w:tcMar>
          </w:tcPr>
          <w:p w14:paraId="403A3B44" w14:textId="7F37665E" w:rsidR="001133CB" w:rsidRPr="0054609C" w:rsidRDefault="001133CB" w:rsidP="001133C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133CB" w:rsidRPr="00964DD0" w14:paraId="210CB496" w14:textId="77777777" w:rsidTr="00060BE5">
        <w:trPr>
          <w:trHeight w:val="1340"/>
        </w:trPr>
        <w:tc>
          <w:tcPr>
            <w:tcW w:w="14395" w:type="dxa"/>
            <w:gridSpan w:val="6"/>
            <w:shd w:val="clear" w:color="auto" w:fill="auto"/>
            <w:tcMar>
              <w:top w:w="100" w:type="nil"/>
              <w:right w:w="100" w:type="nil"/>
            </w:tcMar>
          </w:tcPr>
          <w:p w14:paraId="07820103" w14:textId="489F6574" w:rsidR="001133CB" w:rsidRPr="00E32020" w:rsidRDefault="001133CB" w:rsidP="001133CB">
            <w:pPr>
              <w:jc w:val="both"/>
              <w:rPr>
                <w:rFonts w:ascii="Times New Roman" w:hAnsi="Times New Roman"/>
                <w:bCs/>
                <w:sz w:val="20"/>
              </w:rPr>
            </w:pPr>
            <w:r w:rsidRPr="00E32020">
              <w:rPr>
                <w:rFonts w:ascii="Times New Roman" w:hAnsi="Times New Roman"/>
                <w:b/>
                <w:sz w:val="20"/>
                <w:u w:val="single"/>
              </w:rPr>
              <w:t>Results</w:t>
            </w:r>
            <w:r w:rsidRPr="00E32020">
              <w:rPr>
                <w:rFonts w:ascii="Times New Roman" w:hAnsi="Times New Roman"/>
                <w:bCs/>
                <w:sz w:val="20"/>
              </w:rPr>
              <w:t xml:space="preserve">: </w:t>
            </w:r>
            <w:r w:rsidR="00E57D10">
              <w:rPr>
                <w:rFonts w:ascii="Times New Roman" w:hAnsi="Times New Roman"/>
                <w:bCs/>
                <w:sz w:val="20"/>
              </w:rPr>
              <w:t>The results were not altogether surprising, given that the students assessed in the current cycle had not yet taken the course in our program that is chiefly focused on helping students develop SLO 1 (i.e., ENG 407G Linguistic Analysis).</w:t>
            </w:r>
          </w:p>
          <w:p w14:paraId="27F76B5B" w14:textId="77777777" w:rsidR="001133CB" w:rsidRDefault="001133CB" w:rsidP="001133CB">
            <w:pPr>
              <w:jc w:val="both"/>
              <w:rPr>
                <w:rFonts w:ascii="Times New Roman" w:hAnsi="Times New Roman"/>
                <w:bCs/>
                <w:color w:val="767171" w:themeColor="background2" w:themeShade="80"/>
                <w:sz w:val="20"/>
              </w:rPr>
            </w:pPr>
          </w:p>
          <w:p w14:paraId="51D15578" w14:textId="3C971A40" w:rsidR="00B41A42" w:rsidRPr="008B414F" w:rsidRDefault="00B41A42" w:rsidP="00B41A42">
            <w:pPr>
              <w:jc w:val="both"/>
              <w:rPr>
                <w:rFonts w:ascii="Times New Roman" w:hAnsi="Times New Roman"/>
                <w:bCs/>
                <w:sz w:val="20"/>
              </w:rPr>
            </w:pPr>
            <w:r w:rsidRPr="008B414F">
              <w:rPr>
                <w:rFonts w:ascii="Times New Roman" w:hAnsi="Times New Roman"/>
                <w:b/>
                <w:sz w:val="20"/>
                <w:u w:val="single"/>
              </w:rPr>
              <w:t>Conclusions</w:t>
            </w:r>
            <w:r w:rsidRPr="008B414F">
              <w:rPr>
                <w:rFonts w:ascii="Times New Roman" w:hAnsi="Times New Roman"/>
                <w:bCs/>
                <w:sz w:val="20"/>
              </w:rPr>
              <w:t xml:space="preserve">: This was the first assessment cycle (as far as we can tell) that did not involve assessment of student artifacts from the capstone course (as there were no TESOL graduate certificate students enrolled in that course this year), but rather from courses midway through the program. For that reason (i.e., use of a new assessment instrument and timeline), it is difficult to speculate about the impact of any programmatic changes on students’ achievement of SLO </w:t>
            </w:r>
            <w:r>
              <w:rPr>
                <w:rFonts w:ascii="Times New Roman" w:hAnsi="Times New Roman"/>
                <w:bCs/>
                <w:sz w:val="20"/>
              </w:rPr>
              <w:t>1</w:t>
            </w:r>
            <w:r w:rsidRPr="008B414F">
              <w:rPr>
                <w:rFonts w:ascii="Times New Roman" w:hAnsi="Times New Roman"/>
                <w:bCs/>
                <w:sz w:val="20"/>
              </w:rPr>
              <w:t xml:space="preserve">. </w:t>
            </w:r>
            <w:r w:rsidR="00E32020">
              <w:rPr>
                <w:rFonts w:ascii="Times New Roman" w:hAnsi="Times New Roman"/>
                <w:bCs/>
                <w:sz w:val="20"/>
              </w:rPr>
              <w:t xml:space="preserve">Furthermore, the students who were assessed in the current cycle had not yet taken ENG 407G (Linguistic analysis), the course in our program which, as the name suggests, is chiefly focused on helping students develop the ability to analyze the linguistic features of English (i.e., SLO 1); for this reason, assessing SLO 1 in this context may not provide us with a </w:t>
            </w:r>
            <w:r w:rsidR="00E57D10">
              <w:rPr>
                <w:rFonts w:ascii="Times New Roman" w:hAnsi="Times New Roman"/>
                <w:bCs/>
                <w:sz w:val="20"/>
              </w:rPr>
              <w:t>valid</w:t>
            </w:r>
            <w:r w:rsidR="00E32020">
              <w:rPr>
                <w:rFonts w:ascii="Times New Roman" w:hAnsi="Times New Roman"/>
                <w:bCs/>
                <w:sz w:val="20"/>
              </w:rPr>
              <w:t xml:space="preserve"> picture of </w:t>
            </w:r>
            <w:r w:rsidR="00880695">
              <w:rPr>
                <w:rFonts w:ascii="Times New Roman" w:hAnsi="Times New Roman"/>
                <w:bCs/>
                <w:sz w:val="20"/>
              </w:rPr>
              <w:t>students’</w:t>
            </w:r>
            <w:r w:rsidR="00E32020">
              <w:rPr>
                <w:rFonts w:ascii="Times New Roman" w:hAnsi="Times New Roman"/>
                <w:bCs/>
                <w:sz w:val="20"/>
              </w:rPr>
              <w:t xml:space="preserve"> progress through the program. </w:t>
            </w:r>
            <w:r w:rsidRPr="008B414F">
              <w:rPr>
                <w:rFonts w:ascii="Times New Roman" w:hAnsi="Times New Roman"/>
                <w:bCs/>
                <w:sz w:val="20"/>
              </w:rPr>
              <w:t xml:space="preserve"> </w:t>
            </w:r>
          </w:p>
          <w:p w14:paraId="66C8C7D0" w14:textId="77777777" w:rsidR="00B41A42" w:rsidRDefault="00B41A42" w:rsidP="00B41A42">
            <w:pPr>
              <w:jc w:val="both"/>
              <w:rPr>
                <w:rFonts w:ascii="Times New Roman" w:hAnsi="Times New Roman"/>
                <w:color w:val="767171" w:themeColor="background2" w:themeShade="80"/>
                <w:sz w:val="20"/>
              </w:rPr>
            </w:pPr>
          </w:p>
          <w:p w14:paraId="2B3811B9" w14:textId="110E1988" w:rsidR="001133CB" w:rsidRPr="0054609C" w:rsidRDefault="00B41A42" w:rsidP="00B41A42">
            <w:pPr>
              <w:rPr>
                <w:rFonts w:ascii="Times New Roman" w:hAnsi="Times New Roman"/>
                <w:b/>
                <w:sz w:val="20"/>
                <w:szCs w:val="20"/>
              </w:rPr>
            </w:pPr>
            <w:r w:rsidRPr="000B0F47">
              <w:rPr>
                <w:rFonts w:ascii="Times New Roman" w:hAnsi="Times New Roman"/>
                <w:b/>
                <w:bCs/>
                <w:sz w:val="20"/>
                <w:u w:val="single"/>
              </w:rPr>
              <w:t>Plans for Next Assessment Cycle</w:t>
            </w:r>
            <w:r w:rsidRPr="000B0F47">
              <w:rPr>
                <w:rFonts w:ascii="Times New Roman" w:hAnsi="Times New Roman"/>
                <w:sz w:val="20"/>
              </w:rPr>
              <w:t xml:space="preserve">: </w:t>
            </w:r>
            <w:r w:rsidRPr="000B0F47">
              <w:rPr>
                <w:rFonts w:ascii="Times New Roman" w:hAnsi="Times New Roman"/>
                <w:sz w:val="20"/>
                <w:szCs w:val="20"/>
              </w:rPr>
              <w:t xml:space="preserve"> In future assessment cycles, we will, whenever possible, assess student artifacts from the capstone course.</w:t>
            </w:r>
            <w:r w:rsidR="00E32020">
              <w:rPr>
                <w:rFonts w:ascii="Times New Roman" w:hAnsi="Times New Roman"/>
                <w:sz w:val="20"/>
                <w:szCs w:val="20"/>
              </w:rPr>
              <w:t xml:space="preserve"> Further, if, in future years, we are again unable to assess artifacts from the capstone course, we will select an artifact from ENG 407G (Linguistic analysis) to assess for SLO 1. </w:t>
            </w:r>
            <w:r w:rsidRPr="000B0F47">
              <w:rPr>
                <w:rFonts w:ascii="Times New Roman" w:hAnsi="Times New Roman"/>
                <w:sz w:val="20"/>
                <w:szCs w:val="20"/>
              </w:rPr>
              <w:t xml:space="preserve"> </w:t>
            </w:r>
            <w:r w:rsidRPr="000B0F47">
              <w:rPr>
                <w:rFonts w:ascii="Times New Roman" w:hAnsi="Times New Roman"/>
                <w:sz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0CBB451" w:rsidR="003A32E4" w:rsidRPr="003A32E4" w:rsidRDefault="00423651" w:rsidP="00B33C1F">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Apply the key theories and methods for the fields of psycholinguistics, sociolinguistics, and second language acquisition to teach English.</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3BDB2AC" w:rsidR="003A32E4" w:rsidRPr="00C661B6" w:rsidRDefault="00C661B6" w:rsidP="005D68A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ENG 408G (“Sociolinguistics and Psycholinguistics”), at the conclusion of the psycholinguistics portion of the course, all students took a psycholinguistics test that assessed their knowledge of psycholinguistic theory and its applications in teaching English as a Second Language. The test was designed by the course </w:t>
            </w:r>
            <w:r w:rsidR="00880695">
              <w:rPr>
                <w:rFonts w:ascii="Times New Roman" w:hAnsi="Times New Roman"/>
                <w:sz w:val="20"/>
                <w:szCs w:val="20"/>
              </w:rPr>
              <w:t>instructor</w:t>
            </w:r>
            <w:r>
              <w:rPr>
                <w:rFonts w:ascii="Times New Roman" w:hAnsi="Times New Roman"/>
                <w:sz w:val="20"/>
                <w:szCs w:val="20"/>
              </w:rPr>
              <w:t xml:space="preserve"> who is also the TESOL programs </w:t>
            </w:r>
            <w:proofErr w:type="gramStart"/>
            <w:r>
              <w:rPr>
                <w:rFonts w:ascii="Times New Roman" w:hAnsi="Times New Roman"/>
                <w:sz w:val="20"/>
                <w:szCs w:val="20"/>
              </w:rPr>
              <w:t>coordinator, and</w:t>
            </w:r>
            <w:proofErr w:type="gramEnd"/>
            <w:r>
              <w:rPr>
                <w:rFonts w:ascii="Times New Roman" w:hAnsi="Times New Roman"/>
                <w:sz w:val="20"/>
                <w:szCs w:val="20"/>
              </w:rPr>
              <w:t xml:space="preserve"> consisted of 30 multiple-choice and fill-in-the-blank questions. It was delivered through the Blackboard learning management system. Upon submission, the test was graded automatically by Blackboard.</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1E6398F4" w:rsidR="003A32E4" w:rsidRPr="00C7205F" w:rsidRDefault="00C7205F"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will achieve a score of 24 out of 30 or higher on the psycholinguistics test in ENG 408G.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5E76C3" w:rsidR="003A32E4" w:rsidRPr="00964DD0" w:rsidRDefault="001133CB" w:rsidP="001133CB">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Pr="00E0374E">
              <w:rPr>
                <w:rFonts w:ascii="Times New Roman" w:hAnsi="Times New Roman"/>
                <w:sz w:val="20"/>
                <w:szCs w:val="20"/>
              </w:rPr>
              <w:t>tudent</w:t>
            </w:r>
            <w:r w:rsidR="006A0DAB">
              <w:rPr>
                <w:rFonts w:ascii="Times New Roman" w:hAnsi="Times New Roman"/>
                <w:sz w:val="20"/>
                <w:szCs w:val="20"/>
              </w:rPr>
              <w:t xml:space="preserve">s will achieve a score of 24 out of 30 of </w:t>
            </w:r>
            <w:r w:rsidR="00880695">
              <w:rPr>
                <w:rFonts w:ascii="Times New Roman" w:hAnsi="Times New Roman"/>
                <w:sz w:val="20"/>
                <w:szCs w:val="20"/>
              </w:rPr>
              <w:t>higher on</w:t>
            </w:r>
            <w:r w:rsidR="006A0DAB">
              <w:rPr>
                <w:rFonts w:ascii="Times New Roman" w:hAnsi="Times New Roman"/>
                <w:sz w:val="20"/>
                <w:szCs w:val="20"/>
              </w:rPr>
              <w:t xml:space="preserve"> the psycholinguistics test in ENG 408G.</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14570DD" w:rsidR="003A32E4" w:rsidRPr="0075740F" w:rsidRDefault="00681A42" w:rsidP="00681A42">
            <w:pPr>
              <w:widowControl w:val="0"/>
              <w:autoSpaceDE w:val="0"/>
              <w:autoSpaceDN w:val="0"/>
              <w:adjustRightInd w:val="0"/>
              <w:rPr>
                <w:rFonts w:ascii="Times New Roman" w:hAnsi="Times New Roman"/>
                <w:color w:val="767171" w:themeColor="background2" w:themeShade="80"/>
                <w:sz w:val="20"/>
                <w:szCs w:val="20"/>
              </w:rPr>
            </w:pPr>
            <w:r w:rsidRPr="00B01C30">
              <w:rPr>
                <w:rFonts w:ascii="Times New Roman" w:hAnsi="Times New Roman"/>
                <w:sz w:val="20"/>
                <w:szCs w:val="20"/>
              </w:rPr>
              <w:t>100%</w:t>
            </w:r>
            <w:r>
              <w:rPr>
                <w:rFonts w:ascii="Times New Roman" w:hAnsi="Times New Roman"/>
                <w:sz w:val="20"/>
                <w:szCs w:val="20"/>
              </w:rPr>
              <w:t xml:space="preserve"> (i.e., 4 out of 4) TESOL graduate certificate students met the program success target.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0B3153E" w:rsidR="003A32E4" w:rsidRPr="00681A42" w:rsidRDefault="00E92E2E" w:rsidP="00C661B6">
            <w:pPr>
              <w:rPr>
                <w:rFonts w:ascii="Times New Roman" w:hAnsi="Times New Roman"/>
                <w:sz w:val="20"/>
                <w:szCs w:val="20"/>
              </w:rPr>
            </w:pPr>
            <w:r>
              <w:rPr>
                <w:rFonts w:ascii="Times New Roman" w:hAnsi="Times New Roman"/>
                <w:sz w:val="20"/>
                <w:szCs w:val="20"/>
              </w:rPr>
              <w:t xml:space="preserve">Four TESOL graduate certificate students enrolled in ENG 408G took the psycholinguistics test. </w:t>
            </w:r>
            <w:r w:rsidR="00681A42" w:rsidRPr="00681A42">
              <w:rPr>
                <w:rFonts w:ascii="Times New Roman" w:hAnsi="Times New Roman"/>
                <w:sz w:val="20"/>
                <w:szCs w:val="20"/>
              </w:rPr>
              <w:t>Test scores were recorded from Blackboard by the course instructor/TESOL programs coordinator.</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DCFBCB0" w:rsidR="00402256" w:rsidRPr="003A32E4" w:rsidRDefault="008B414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8492B65" w14:textId="4208A371" w:rsidR="005B3461" w:rsidRPr="008B414F" w:rsidRDefault="005B3461" w:rsidP="005B3461">
            <w:pPr>
              <w:jc w:val="both"/>
              <w:rPr>
                <w:rFonts w:ascii="Times New Roman" w:hAnsi="Times New Roman"/>
                <w:bCs/>
                <w:sz w:val="20"/>
              </w:rPr>
            </w:pPr>
            <w:r w:rsidRPr="008B414F">
              <w:rPr>
                <w:rFonts w:ascii="Times New Roman" w:hAnsi="Times New Roman"/>
                <w:b/>
                <w:sz w:val="20"/>
                <w:u w:val="single"/>
              </w:rPr>
              <w:lastRenderedPageBreak/>
              <w:t>Results</w:t>
            </w:r>
            <w:r w:rsidRPr="008B414F">
              <w:rPr>
                <w:rFonts w:ascii="Times New Roman" w:hAnsi="Times New Roman"/>
                <w:bCs/>
                <w:sz w:val="20"/>
              </w:rPr>
              <w:t xml:space="preserve">: </w:t>
            </w:r>
            <w:r w:rsidR="008B414F" w:rsidRPr="008B414F">
              <w:rPr>
                <w:rFonts w:ascii="Times New Roman" w:hAnsi="Times New Roman"/>
                <w:bCs/>
                <w:sz w:val="20"/>
              </w:rPr>
              <w:t>The results were somewhat surprising because the content being assessed was at a high level, the test included several challenging questions, and not all students always appeared fully engaged in class during delivery of the content.</w:t>
            </w:r>
          </w:p>
          <w:p w14:paraId="0A12A1FA" w14:textId="77777777" w:rsidR="005B3461" w:rsidRDefault="005B3461" w:rsidP="005B3461">
            <w:pPr>
              <w:jc w:val="both"/>
              <w:rPr>
                <w:rFonts w:ascii="Times New Roman" w:hAnsi="Times New Roman"/>
                <w:bCs/>
                <w:color w:val="767171" w:themeColor="background2" w:themeShade="80"/>
                <w:sz w:val="20"/>
              </w:rPr>
            </w:pPr>
          </w:p>
          <w:p w14:paraId="07DCB6F6" w14:textId="6FA2EBB7" w:rsidR="005B3461" w:rsidRPr="008B414F" w:rsidRDefault="005B3461" w:rsidP="005B3461">
            <w:pPr>
              <w:jc w:val="both"/>
              <w:rPr>
                <w:rFonts w:ascii="Times New Roman" w:hAnsi="Times New Roman"/>
                <w:bCs/>
                <w:sz w:val="20"/>
              </w:rPr>
            </w:pPr>
            <w:r w:rsidRPr="008B414F">
              <w:rPr>
                <w:rFonts w:ascii="Times New Roman" w:hAnsi="Times New Roman"/>
                <w:b/>
                <w:sz w:val="20"/>
                <w:u w:val="single"/>
              </w:rPr>
              <w:t>Conclusions</w:t>
            </w:r>
            <w:r w:rsidRPr="008B414F">
              <w:rPr>
                <w:rFonts w:ascii="Times New Roman" w:hAnsi="Times New Roman"/>
                <w:bCs/>
                <w:sz w:val="20"/>
              </w:rPr>
              <w:t xml:space="preserve">: </w:t>
            </w:r>
            <w:r w:rsidR="008B414F" w:rsidRPr="008B414F">
              <w:rPr>
                <w:rFonts w:ascii="Times New Roman" w:hAnsi="Times New Roman"/>
                <w:bCs/>
                <w:sz w:val="20"/>
              </w:rPr>
              <w:t xml:space="preserve">This was the first assessment cycle (as far as we can tell) that did not involve assessment of student artifacts from the capstone course (as there were no TESOL graduate certificate students enrolled in that course this year), but rather from courses midway through the program. For that reason (i.e., use of a new assessment instrument and timeline), it is difficult to speculate about the impact of any programmatic changes on students’ achievement of SLO 2. Based on this year’s assessment in a vacuum, the program appears to be effective in facilitating students’ progress for this SLO midway through the program. </w:t>
            </w:r>
          </w:p>
          <w:p w14:paraId="3963A541" w14:textId="77777777" w:rsidR="005B3461" w:rsidRDefault="005B3461" w:rsidP="005B3461">
            <w:pPr>
              <w:jc w:val="both"/>
              <w:rPr>
                <w:rFonts w:ascii="Times New Roman" w:hAnsi="Times New Roman"/>
                <w:color w:val="767171" w:themeColor="background2" w:themeShade="80"/>
                <w:sz w:val="20"/>
              </w:rPr>
            </w:pPr>
          </w:p>
          <w:p w14:paraId="295FC4F9" w14:textId="134EAABD" w:rsidR="005B3461" w:rsidRPr="0054609C" w:rsidRDefault="005B3461" w:rsidP="005B3461">
            <w:pPr>
              <w:jc w:val="both"/>
              <w:rPr>
                <w:rFonts w:ascii="Times New Roman" w:hAnsi="Times New Roman"/>
                <w:b/>
                <w:sz w:val="20"/>
                <w:szCs w:val="20"/>
              </w:rPr>
            </w:pPr>
            <w:r w:rsidRPr="000B0F47">
              <w:rPr>
                <w:rFonts w:ascii="Times New Roman" w:hAnsi="Times New Roman"/>
                <w:b/>
                <w:bCs/>
                <w:sz w:val="20"/>
                <w:u w:val="single"/>
              </w:rPr>
              <w:t>Plans for Next Assessment Cycle</w:t>
            </w:r>
            <w:r w:rsidRPr="000B0F47">
              <w:rPr>
                <w:rFonts w:ascii="Times New Roman" w:hAnsi="Times New Roman"/>
                <w:sz w:val="20"/>
              </w:rPr>
              <w:t xml:space="preserve">: </w:t>
            </w:r>
            <w:r w:rsidRPr="000B0F47">
              <w:rPr>
                <w:rFonts w:ascii="Times New Roman" w:hAnsi="Times New Roman"/>
                <w:sz w:val="20"/>
                <w:szCs w:val="20"/>
              </w:rPr>
              <w:t xml:space="preserve"> </w:t>
            </w:r>
            <w:r w:rsidR="000B0F47" w:rsidRPr="000B0F47">
              <w:rPr>
                <w:rFonts w:ascii="Times New Roman" w:hAnsi="Times New Roman"/>
                <w:sz w:val="20"/>
                <w:szCs w:val="20"/>
              </w:rPr>
              <w:t xml:space="preserve">In future assessment cycles, we will, whenever possible, assess student artifacts from the capstone course. </w:t>
            </w:r>
            <w:r w:rsidRPr="000B0F47">
              <w:rPr>
                <w:rFonts w:ascii="Times New Roman" w:hAnsi="Times New Roman"/>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2FFD8C9B" w:rsidR="005D68AF" w:rsidRPr="003A32E4" w:rsidRDefault="00423651" w:rsidP="00B33C1F">
            <w:pPr>
              <w:widowControl w:val="0"/>
              <w:autoSpaceDE w:val="0"/>
              <w:autoSpaceDN w:val="0"/>
              <w:adjustRightInd w:val="0"/>
              <w:rPr>
                <w:rFonts w:ascii="Times New Roman" w:hAnsi="Times New Roman"/>
                <w:bCs/>
                <w:color w:val="767171" w:themeColor="background2" w:themeShade="80"/>
                <w:sz w:val="20"/>
                <w:szCs w:val="20"/>
              </w:rPr>
            </w:pPr>
            <w:r w:rsidRPr="006D6FD3">
              <w:rPr>
                <w:rFonts w:ascii="Times New Roman" w:hAnsi="Times New Roman"/>
                <w:sz w:val="20"/>
                <w:szCs w:val="20"/>
              </w:rPr>
              <w:t>Demonstrate skills to teach English as a second language for speaking, listening, reading, writings, pragmatics, and semantics, particularly for communicative competence.</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94800A9" w14:textId="51B176D8" w:rsidR="00A9738A" w:rsidRPr="009A3278" w:rsidRDefault="00A9738A" w:rsidP="00A9738A">
            <w:pPr>
              <w:widowControl w:val="0"/>
              <w:autoSpaceDE w:val="0"/>
              <w:autoSpaceDN w:val="0"/>
              <w:adjustRightInd w:val="0"/>
              <w:rPr>
                <w:rFonts w:ascii="Times New Roman" w:hAnsi="Times New Roman"/>
                <w:b/>
                <w:bCs/>
                <w:sz w:val="20"/>
                <w:szCs w:val="20"/>
              </w:rPr>
            </w:pPr>
            <w:r w:rsidRPr="00445AF0">
              <w:rPr>
                <w:rFonts w:ascii="Times New Roman" w:hAnsi="Times New Roman"/>
                <w:bCs/>
                <w:sz w:val="20"/>
                <w:szCs w:val="20"/>
              </w:rPr>
              <w:t xml:space="preserve">At the </w:t>
            </w:r>
            <w:r w:rsidRPr="005755E1">
              <w:rPr>
                <w:rFonts w:ascii="Times New Roman" w:hAnsi="Times New Roman"/>
                <w:bCs/>
                <w:sz w:val="20"/>
                <w:szCs w:val="20"/>
              </w:rPr>
              <w:t>conclusion of ENG 566, students submitted an ESL unit plan to cover one week’s worth of ESL instruction for primary-aged students. As part of their unit plan, studen</w:t>
            </w:r>
            <w:r w:rsidR="004F7A91">
              <w:rPr>
                <w:rFonts w:ascii="Times New Roman" w:hAnsi="Times New Roman"/>
                <w:bCs/>
                <w:sz w:val="20"/>
                <w:szCs w:val="20"/>
              </w:rPr>
              <w:t>t</w:t>
            </w:r>
            <w:r w:rsidRPr="005755E1">
              <w:rPr>
                <w:rFonts w:ascii="Times New Roman" w:hAnsi="Times New Roman"/>
                <w:bCs/>
                <w:sz w:val="20"/>
                <w:szCs w:val="20"/>
              </w:rPr>
              <w:t xml:space="preserve">s </w:t>
            </w:r>
            <w:r w:rsidR="005755E1" w:rsidRPr="005755E1">
              <w:rPr>
                <w:rFonts w:ascii="Times New Roman" w:hAnsi="Times New Roman"/>
                <w:bCs/>
                <w:sz w:val="20"/>
                <w:szCs w:val="20"/>
              </w:rPr>
              <w:t xml:space="preserve">provided overviews of instruction, including learning targets </w:t>
            </w:r>
            <w:r w:rsidR="00092A86">
              <w:rPr>
                <w:rFonts w:ascii="Times New Roman" w:hAnsi="Times New Roman"/>
                <w:bCs/>
                <w:sz w:val="20"/>
                <w:szCs w:val="20"/>
              </w:rPr>
              <w:t xml:space="preserve">for </w:t>
            </w:r>
            <w:r w:rsidR="005755E1" w:rsidRPr="005755E1">
              <w:rPr>
                <w:rFonts w:ascii="Times New Roman" w:hAnsi="Times New Roman"/>
                <w:bCs/>
                <w:sz w:val="20"/>
                <w:szCs w:val="20"/>
              </w:rPr>
              <w:t xml:space="preserve">each day, related curricular </w:t>
            </w:r>
            <w:r w:rsidR="00092A86">
              <w:rPr>
                <w:rFonts w:ascii="Times New Roman" w:hAnsi="Times New Roman"/>
                <w:bCs/>
                <w:sz w:val="20"/>
                <w:szCs w:val="20"/>
              </w:rPr>
              <w:t>standards</w:t>
            </w:r>
            <w:r w:rsidR="005755E1" w:rsidRPr="005755E1">
              <w:rPr>
                <w:rFonts w:ascii="Times New Roman" w:hAnsi="Times New Roman"/>
                <w:bCs/>
                <w:sz w:val="20"/>
                <w:szCs w:val="20"/>
              </w:rPr>
              <w:t xml:space="preserve"> from the Kentucky Academic Standards, and brief descriptions of teaching and learning activities that they planned. </w:t>
            </w:r>
            <w:r w:rsidR="005755E1" w:rsidRPr="005755E1">
              <w:rPr>
                <w:rFonts w:ascii="Times New Roman" w:hAnsi="Times New Roman"/>
                <w:sz w:val="20"/>
                <w:szCs w:val="20"/>
              </w:rPr>
              <w:t>It is primarily through these components of students’ unit plans that SLO 3 was assessed.</w:t>
            </w:r>
            <w:r w:rsidRPr="005755E1">
              <w:rPr>
                <w:rFonts w:ascii="Times New Roman" w:hAnsi="Times New Roman"/>
                <w:sz w:val="20"/>
                <w:szCs w:val="20"/>
              </w:rPr>
              <w:t xml:space="preserve"> The rubric used (see below) is the same one used to assess student portfolios in the capstone course ENG 471G.</w:t>
            </w:r>
          </w:p>
          <w:p w14:paraId="25A05106" w14:textId="0AB91D35" w:rsidR="00423651" w:rsidRPr="005D68AF" w:rsidRDefault="00423651" w:rsidP="00B33C1F">
            <w:pPr>
              <w:widowControl w:val="0"/>
              <w:autoSpaceDE w:val="0"/>
              <w:autoSpaceDN w:val="0"/>
              <w:adjustRightInd w:val="0"/>
              <w:rPr>
                <w:rFonts w:ascii="Times New Roman" w:hAnsi="Times New Roman"/>
                <w:b/>
                <w:bCs/>
                <w:sz w:val="20"/>
                <w:szCs w:val="20"/>
              </w:rPr>
            </w:pPr>
            <w:r w:rsidRPr="00423651">
              <w:rPr>
                <w:rFonts w:ascii="Times New Roman" w:hAnsi="Times New Roman"/>
                <w:b/>
                <w:bCs/>
                <w:noProof/>
                <w:sz w:val="20"/>
                <w:szCs w:val="20"/>
              </w:rPr>
              <w:drawing>
                <wp:inline distT="0" distB="0" distL="0" distR="0" wp14:anchorId="7AA23CF0" wp14:editId="3D08B65A">
                  <wp:extent cx="7178040" cy="3165475"/>
                  <wp:effectExtent l="0" t="0" r="3810" b="0"/>
                  <wp:docPr id="75984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05" name=""/>
                          <pic:cNvPicPr/>
                        </pic:nvPicPr>
                        <pic:blipFill>
                          <a:blip r:embed="rId6"/>
                          <a:stretch>
                            <a:fillRect/>
                          </a:stretch>
                        </pic:blipFill>
                        <pic:spPr>
                          <a:xfrm>
                            <a:off x="0" y="0"/>
                            <a:ext cx="7178040" cy="3165475"/>
                          </a:xfrm>
                          <a:prstGeom prst="rect">
                            <a:avLst/>
                          </a:prstGeom>
                        </pic:spPr>
                      </pic:pic>
                    </a:graphicData>
                  </a:graphic>
                </wp:inline>
              </w:drawing>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5BAE2AD" w:rsidR="005D68AF" w:rsidRPr="00C7205F" w:rsidRDefault="00880695" w:rsidP="00A9738A">
            <w:pPr>
              <w:rPr>
                <w:rFonts w:ascii="Times New Roman" w:hAnsi="Times New Roman"/>
                <w:sz w:val="20"/>
                <w:szCs w:val="20"/>
              </w:rPr>
            </w:pPr>
            <w:r>
              <w:rPr>
                <w:rFonts w:ascii="Times New Roman" w:hAnsi="Times New Roman"/>
                <w:sz w:val="20"/>
                <w:szCs w:val="20"/>
              </w:rPr>
              <w:t>A s</w:t>
            </w:r>
            <w:r w:rsidR="00332E6C" w:rsidRPr="00C7205F">
              <w:rPr>
                <w:rFonts w:ascii="Times New Roman" w:hAnsi="Times New Roman"/>
                <w:sz w:val="20"/>
                <w:szCs w:val="20"/>
              </w:rPr>
              <w:t>tudent</w:t>
            </w:r>
            <w:r>
              <w:rPr>
                <w:rFonts w:ascii="Times New Roman" w:hAnsi="Times New Roman"/>
                <w:sz w:val="20"/>
                <w:szCs w:val="20"/>
              </w:rPr>
              <w:t>’</w:t>
            </w:r>
            <w:r w:rsidR="00332E6C" w:rsidRPr="00C7205F">
              <w:rPr>
                <w:rFonts w:ascii="Times New Roman" w:hAnsi="Times New Roman"/>
                <w:sz w:val="20"/>
                <w:szCs w:val="20"/>
              </w:rPr>
              <w:t xml:space="preserve">s ESL unit plan will have a rating of “Displays developing understanding of this SLO” or higher for SLO </w:t>
            </w:r>
            <w:r w:rsidR="00332E6C">
              <w:rPr>
                <w:rFonts w:ascii="Times New Roman" w:hAnsi="Times New Roman"/>
                <w:sz w:val="20"/>
                <w:szCs w:val="20"/>
              </w:rPr>
              <w:t>3</w:t>
            </w:r>
            <w:r w:rsidR="00332E6C" w:rsidRPr="00C7205F">
              <w:rPr>
                <w:rFonts w:ascii="Times New Roman" w:hAnsi="Times New Roman"/>
                <w:sz w:val="20"/>
                <w:szCs w:val="20"/>
              </w:rPr>
              <w:t>.</w:t>
            </w:r>
            <w:r w:rsidR="00332E6C">
              <w:rPr>
                <w:rFonts w:ascii="Times New Roman" w:hAnsi="Times New Roman"/>
                <w:sz w:val="20"/>
                <w:szCs w:val="20"/>
              </w:rPr>
              <w:t xml:space="preserve"> When students are assessed at the completion of the capstone course, the </w:t>
            </w:r>
            <w:r>
              <w:rPr>
                <w:rFonts w:ascii="Times New Roman" w:hAnsi="Times New Roman"/>
                <w:sz w:val="20"/>
                <w:szCs w:val="20"/>
              </w:rPr>
              <w:t>criterion</w:t>
            </w:r>
            <w:r w:rsidR="00332E6C">
              <w:rPr>
                <w:rFonts w:ascii="Times New Roman" w:hAnsi="Times New Roman"/>
                <w:sz w:val="20"/>
                <w:szCs w:val="20"/>
              </w:rPr>
              <w:t xml:space="preserve"> for student success is a rating of “Displays sufficient understanding of this SLO” or higher for SLO </w:t>
            </w:r>
            <w:r w:rsidR="00B85129">
              <w:rPr>
                <w:rFonts w:ascii="Times New Roman" w:hAnsi="Times New Roman"/>
                <w:sz w:val="20"/>
                <w:szCs w:val="20"/>
              </w:rPr>
              <w:t>3</w:t>
            </w:r>
            <w:r w:rsidR="00332E6C">
              <w:rPr>
                <w:rFonts w:ascii="Times New Roman" w:hAnsi="Times New Roman"/>
                <w:sz w:val="20"/>
                <w:szCs w:val="20"/>
              </w:rPr>
              <w:t xml:space="preserve">. This assessment cycle, since students were assessed midway through the program (as opposed to at completion), achieving a rating of “Displays developing understanding” was deemed successful.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A9E90C5" w:rsidR="005D68AF" w:rsidRPr="00964DD0" w:rsidRDefault="001133CB" w:rsidP="001133CB">
            <w:pPr>
              <w:widowControl w:val="0"/>
              <w:autoSpaceDE w:val="0"/>
              <w:autoSpaceDN w:val="0"/>
              <w:adjustRightInd w:val="0"/>
              <w:rPr>
                <w:rFonts w:ascii="Times New Roman" w:hAnsi="Times New Roman"/>
                <w:sz w:val="20"/>
                <w:szCs w:val="20"/>
              </w:rPr>
            </w:pPr>
            <w:r>
              <w:rPr>
                <w:rFonts w:ascii="Times New Roman" w:hAnsi="Times New Roman"/>
                <w:sz w:val="20"/>
                <w:szCs w:val="20"/>
              </w:rPr>
              <w:t>80% of s</w:t>
            </w:r>
            <w:r w:rsidRPr="00E0374E">
              <w:rPr>
                <w:rFonts w:ascii="Times New Roman" w:hAnsi="Times New Roman"/>
                <w:sz w:val="20"/>
                <w:szCs w:val="20"/>
              </w:rPr>
              <w:t xml:space="preserve">tudent </w:t>
            </w:r>
            <w:r>
              <w:rPr>
                <w:rFonts w:ascii="Times New Roman" w:hAnsi="Times New Roman"/>
                <w:sz w:val="20"/>
                <w:szCs w:val="20"/>
              </w:rPr>
              <w:t>ESL unit plans in the sample</w:t>
            </w:r>
            <w:r w:rsidRPr="00E0374E">
              <w:rPr>
                <w:rFonts w:ascii="Times New Roman" w:hAnsi="Times New Roman"/>
                <w:sz w:val="20"/>
                <w:szCs w:val="20"/>
              </w:rPr>
              <w:t xml:space="preserve"> will have </w:t>
            </w:r>
            <w:r w:rsidR="00332E6C">
              <w:rPr>
                <w:rFonts w:ascii="Times New Roman" w:hAnsi="Times New Roman"/>
                <w:sz w:val="20"/>
                <w:szCs w:val="20"/>
              </w:rPr>
              <w:t>a</w:t>
            </w:r>
            <w:r w:rsidRPr="00E0374E">
              <w:rPr>
                <w:rFonts w:ascii="Times New Roman" w:hAnsi="Times New Roman"/>
                <w:sz w:val="20"/>
                <w:szCs w:val="20"/>
              </w:rPr>
              <w:t xml:space="preserve"> rating of “Displays </w:t>
            </w:r>
            <w:r w:rsidR="00332E6C">
              <w:rPr>
                <w:rFonts w:ascii="Times New Roman" w:hAnsi="Times New Roman"/>
                <w:sz w:val="20"/>
                <w:szCs w:val="20"/>
              </w:rPr>
              <w:t>developing</w:t>
            </w:r>
            <w:r w:rsidRPr="00E0374E">
              <w:rPr>
                <w:rFonts w:ascii="Times New Roman" w:hAnsi="Times New Roman"/>
                <w:sz w:val="20"/>
                <w:szCs w:val="20"/>
              </w:rPr>
              <w:t xml:space="preserve"> understanding of this SLO” or higher for SLO </w:t>
            </w:r>
            <w:r>
              <w:rPr>
                <w:rFonts w:ascii="Times New Roman" w:hAnsi="Times New Roman"/>
                <w:sz w:val="20"/>
                <w:szCs w:val="20"/>
              </w:rPr>
              <w:t>3</w:t>
            </w:r>
            <w:r w:rsidRPr="00E0374E">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E2DB5A5" w:rsidR="005D68AF" w:rsidRPr="0075740F" w:rsidRDefault="00092A86" w:rsidP="00092A8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33</w:t>
            </w:r>
            <w:r w:rsidRPr="00B01C30">
              <w:rPr>
                <w:rFonts w:ascii="Times New Roman" w:hAnsi="Times New Roman"/>
                <w:sz w:val="20"/>
                <w:szCs w:val="20"/>
              </w:rPr>
              <w:t>%</w:t>
            </w:r>
            <w:r>
              <w:rPr>
                <w:rFonts w:ascii="Times New Roman" w:hAnsi="Times New Roman"/>
                <w:sz w:val="20"/>
                <w:szCs w:val="20"/>
              </w:rPr>
              <w:t xml:space="preserve"> (i.e., 1 out of 3) TESOL graduate certificate students met the program success target.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30B42A6F" w:rsidR="005D68AF" w:rsidRPr="00C661B6" w:rsidRDefault="00C661B6" w:rsidP="00C661B6">
            <w:r w:rsidRPr="00C661B6">
              <w:rPr>
                <w:rFonts w:ascii="Times New Roman" w:hAnsi="Times New Roman"/>
                <w:bCs/>
                <w:sz w:val="20"/>
                <w:szCs w:val="20"/>
              </w:rPr>
              <w:t>Three students in ENG 566 submitted ESL unit plans. These unit plans were assessed by the TESOL programs coordinator using the rubric attached above</w:t>
            </w:r>
            <w:r>
              <w:rPr>
                <w:rFonts w:ascii="Times New Roman" w:hAnsi="Times New Roman"/>
                <w:bCs/>
                <w:sz w:val="20"/>
                <w:szCs w:val="20"/>
              </w:rPr>
              <w:t xml:space="preserve"> for SLO 3</w:t>
            </w:r>
            <w:r w:rsidRPr="00C661B6">
              <w:rPr>
                <w:rFonts w:ascii="Times New Roman" w:hAnsi="Times New Roman"/>
                <w:bCs/>
                <w:sz w:val="20"/>
                <w:szCs w:val="20"/>
              </w:rPr>
              <w:t>.</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38F2AEE" w:rsidR="00402256" w:rsidRPr="003A32E4" w:rsidRDefault="00EE3A3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FA0636">
              <w:rPr>
                <w:rFonts w:ascii="Times New Roman" w:hAnsi="Times New Roman"/>
                <w:b/>
                <w:sz w:val="22"/>
                <w:szCs w:val="22"/>
              </w:rPr>
            </w:r>
            <w:r w:rsidR="00FA0636">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0159CEB4" w14:textId="46370A0F" w:rsidR="005B3461" w:rsidRPr="00EE3A31" w:rsidRDefault="005B3461" w:rsidP="005B3461">
            <w:pPr>
              <w:jc w:val="both"/>
              <w:rPr>
                <w:rFonts w:ascii="Times New Roman" w:hAnsi="Times New Roman"/>
                <w:bCs/>
                <w:sz w:val="20"/>
              </w:rPr>
            </w:pPr>
            <w:r w:rsidRPr="00EE3A31">
              <w:rPr>
                <w:rFonts w:ascii="Times New Roman" w:hAnsi="Times New Roman"/>
                <w:b/>
                <w:sz w:val="20"/>
                <w:u w:val="single"/>
              </w:rPr>
              <w:t>Results</w:t>
            </w:r>
            <w:r w:rsidRPr="00EE3A31">
              <w:rPr>
                <w:rFonts w:ascii="Times New Roman" w:hAnsi="Times New Roman"/>
                <w:bCs/>
                <w:sz w:val="20"/>
              </w:rPr>
              <w:t xml:space="preserve">: </w:t>
            </w:r>
            <w:r w:rsidR="00EE3A31">
              <w:rPr>
                <w:rFonts w:ascii="Times New Roman" w:hAnsi="Times New Roman"/>
                <w:bCs/>
                <w:sz w:val="20"/>
              </w:rPr>
              <w:t xml:space="preserve">The results were not altogether surprising because the assignment selected for assessment did not provide substantial opportunities for students to demonstrate </w:t>
            </w:r>
            <w:r w:rsidR="00B56ED4">
              <w:rPr>
                <w:rFonts w:ascii="Times New Roman" w:hAnsi="Times New Roman"/>
                <w:bCs/>
                <w:sz w:val="20"/>
              </w:rPr>
              <w:t>their</w:t>
            </w:r>
            <w:r w:rsidR="00EE3A31">
              <w:rPr>
                <w:rFonts w:ascii="Times New Roman" w:hAnsi="Times New Roman"/>
                <w:bCs/>
                <w:sz w:val="20"/>
              </w:rPr>
              <w:t xml:space="preserve"> level of achievement in terms of SLO 3.</w:t>
            </w:r>
            <w:r w:rsidR="001F791B">
              <w:rPr>
                <w:rFonts w:ascii="Times New Roman" w:hAnsi="Times New Roman"/>
                <w:bCs/>
                <w:sz w:val="20"/>
              </w:rPr>
              <w:t xml:space="preserve"> </w:t>
            </w:r>
          </w:p>
          <w:p w14:paraId="6D5B7740" w14:textId="77777777" w:rsidR="005B3461" w:rsidRDefault="005B3461" w:rsidP="005B3461">
            <w:pPr>
              <w:jc w:val="both"/>
              <w:rPr>
                <w:rFonts w:ascii="Times New Roman" w:hAnsi="Times New Roman"/>
                <w:bCs/>
                <w:color w:val="767171" w:themeColor="background2" w:themeShade="80"/>
                <w:sz w:val="20"/>
              </w:rPr>
            </w:pPr>
          </w:p>
          <w:p w14:paraId="4E850BF9" w14:textId="3F076900" w:rsidR="000B0F47" w:rsidRPr="008B414F" w:rsidRDefault="000B0F47" w:rsidP="000B0F47">
            <w:pPr>
              <w:jc w:val="both"/>
              <w:rPr>
                <w:rFonts w:ascii="Times New Roman" w:hAnsi="Times New Roman"/>
                <w:bCs/>
                <w:sz w:val="20"/>
              </w:rPr>
            </w:pPr>
            <w:r w:rsidRPr="008B414F">
              <w:rPr>
                <w:rFonts w:ascii="Times New Roman" w:hAnsi="Times New Roman"/>
                <w:b/>
                <w:sz w:val="20"/>
                <w:u w:val="single"/>
              </w:rPr>
              <w:t>Conclusions</w:t>
            </w:r>
            <w:r w:rsidRPr="008B414F">
              <w:rPr>
                <w:rFonts w:ascii="Times New Roman" w:hAnsi="Times New Roman"/>
                <w:bCs/>
                <w:sz w:val="20"/>
              </w:rPr>
              <w:t xml:space="preserve">: This was the first assessment cycle (as far as we can tell) that did not involve assessment of student artifacts from the capstone course (as there were no TESOL graduate certificate students enrolled in that course this year), but rather from courses midway through the program. For that reason (i.e., use of a new assessment instrument and timeline), it is difficult to speculate about the impact of any programmatic changes on students’ achievement of SLO </w:t>
            </w:r>
            <w:r w:rsidR="00B41A42">
              <w:rPr>
                <w:rFonts w:ascii="Times New Roman" w:hAnsi="Times New Roman"/>
                <w:bCs/>
                <w:sz w:val="20"/>
              </w:rPr>
              <w:t>3</w:t>
            </w:r>
            <w:r w:rsidRPr="008B414F">
              <w:rPr>
                <w:rFonts w:ascii="Times New Roman" w:hAnsi="Times New Roman"/>
                <w:bCs/>
                <w:sz w:val="20"/>
              </w:rPr>
              <w:t xml:space="preserve">. </w:t>
            </w:r>
            <w:r w:rsidR="00B56ED4">
              <w:rPr>
                <w:rFonts w:ascii="Times New Roman" w:hAnsi="Times New Roman"/>
                <w:bCs/>
                <w:sz w:val="20"/>
              </w:rPr>
              <w:t xml:space="preserve">The artifact selected to assess SLO 3 this cycle did not provide enough opportunities for students to demonstrate their level in terms of SLO 3. </w:t>
            </w:r>
          </w:p>
          <w:p w14:paraId="61292D44" w14:textId="77777777" w:rsidR="000B0F47" w:rsidRDefault="000B0F47" w:rsidP="000B0F47">
            <w:pPr>
              <w:jc w:val="both"/>
              <w:rPr>
                <w:rFonts w:ascii="Times New Roman" w:hAnsi="Times New Roman"/>
                <w:color w:val="767171" w:themeColor="background2" w:themeShade="80"/>
                <w:sz w:val="20"/>
              </w:rPr>
            </w:pPr>
          </w:p>
          <w:p w14:paraId="1CDB788D" w14:textId="0C648A3F" w:rsidR="005B3461" w:rsidRPr="0054609C" w:rsidRDefault="000B0F47" w:rsidP="000B0F47">
            <w:pPr>
              <w:jc w:val="both"/>
              <w:rPr>
                <w:rFonts w:ascii="Times New Roman" w:hAnsi="Times New Roman"/>
                <w:b/>
                <w:sz w:val="20"/>
                <w:szCs w:val="20"/>
              </w:rPr>
            </w:pPr>
            <w:r w:rsidRPr="000B0F47">
              <w:rPr>
                <w:rFonts w:ascii="Times New Roman" w:hAnsi="Times New Roman"/>
                <w:b/>
                <w:bCs/>
                <w:sz w:val="20"/>
                <w:u w:val="single"/>
              </w:rPr>
              <w:t>Plans for Next Assessment Cycle</w:t>
            </w:r>
            <w:r w:rsidRPr="000B0F47">
              <w:rPr>
                <w:rFonts w:ascii="Times New Roman" w:hAnsi="Times New Roman"/>
                <w:sz w:val="20"/>
              </w:rPr>
              <w:t xml:space="preserve">: </w:t>
            </w:r>
            <w:r w:rsidRPr="000B0F47">
              <w:rPr>
                <w:rFonts w:ascii="Times New Roman" w:hAnsi="Times New Roman"/>
                <w:sz w:val="20"/>
                <w:szCs w:val="20"/>
              </w:rPr>
              <w:t xml:space="preserve"> In future assessment cycles, we will, whenever possible, assess student artifacts from the capstone course.</w:t>
            </w:r>
            <w:r w:rsidR="001F791B">
              <w:rPr>
                <w:rFonts w:ascii="Times New Roman" w:hAnsi="Times New Roman"/>
                <w:sz w:val="20"/>
                <w:szCs w:val="20"/>
              </w:rPr>
              <w:t xml:space="preserve"> Further, if, in future years, we are again unable to assess artifacts from the capstone course, we will select a different artifact from ENG 566 to assess for SLO 3; the chosen assignment should be designed in such a way as to elicit more evidence of students’ level of achievement in terms of SLO 3. It is likely that we will use artifacts produced for the “ESL micro-teaching” assignment in this case.  </w:t>
            </w:r>
            <w:r w:rsidR="001F791B" w:rsidRPr="000B0F47">
              <w:rPr>
                <w:rFonts w:ascii="Times New Roman" w:hAnsi="Times New Roman"/>
                <w:sz w:val="20"/>
                <w:szCs w:val="20"/>
              </w:rPr>
              <w:t xml:space="preserve"> </w:t>
            </w:r>
            <w:r w:rsidR="001F791B" w:rsidRPr="000B0F47">
              <w:rPr>
                <w:rFonts w:ascii="Times New Roman" w:hAnsi="Times New Roman"/>
                <w:sz w:val="20"/>
              </w:rPr>
              <w:t xml:space="preserve">  </w:t>
            </w:r>
            <w:r w:rsidRPr="000B0F47">
              <w:rPr>
                <w:rFonts w:ascii="Times New Roman" w:hAnsi="Times New Roman"/>
                <w:sz w:val="20"/>
                <w:szCs w:val="20"/>
              </w:rPr>
              <w:t xml:space="preserve"> </w:t>
            </w:r>
            <w:r w:rsidRPr="000B0F47">
              <w:rPr>
                <w:rFonts w:ascii="Times New Roman" w:hAnsi="Times New Roman"/>
                <w:sz w:val="20"/>
              </w:rPr>
              <w:t xml:space="preserve">  </w:t>
            </w:r>
          </w:p>
        </w:tc>
      </w:tr>
    </w:tbl>
    <w:p w14:paraId="0EEA9A3C" w14:textId="592B993B" w:rsidR="003A32E4" w:rsidRDefault="003A32E4"/>
    <w:p w14:paraId="48C6B193" w14:textId="77777777" w:rsidR="001133CB" w:rsidRPr="00A957B4" w:rsidRDefault="001133CB" w:rsidP="001133CB">
      <w:pPr>
        <w:rPr>
          <w:b/>
          <w:bCs/>
          <w:u w:val="single"/>
        </w:rPr>
      </w:pPr>
      <w:r w:rsidRPr="00A957B4">
        <w:rPr>
          <w:b/>
          <w:bCs/>
          <w:u w:val="single"/>
        </w:rPr>
        <w:t>Curriculum map</w:t>
      </w:r>
    </w:p>
    <w:p w14:paraId="09972DDF" w14:textId="77777777" w:rsidR="001133CB" w:rsidRPr="00A957B4" w:rsidRDefault="001133CB" w:rsidP="001133CB"/>
    <w:p w14:paraId="07C772D8" w14:textId="77777777" w:rsidR="001133CB" w:rsidRPr="00A957B4" w:rsidRDefault="001133CB" w:rsidP="001133CB">
      <w:r w:rsidRPr="00A957B4">
        <w:t xml:space="preserve">Department: English </w:t>
      </w:r>
    </w:p>
    <w:p w14:paraId="098D901B" w14:textId="77777777" w:rsidR="001133CB" w:rsidRPr="00A957B4" w:rsidRDefault="001133CB" w:rsidP="001133CB">
      <w:r w:rsidRPr="00A957B4">
        <w:t xml:space="preserve">College: PCAL </w:t>
      </w:r>
    </w:p>
    <w:p w14:paraId="16DE01CD" w14:textId="5AFE5D4A" w:rsidR="001133CB" w:rsidRPr="00A957B4" w:rsidRDefault="001133CB" w:rsidP="001133CB">
      <w:bookmarkStart w:id="14" w:name="_Hlk166489639"/>
      <w:r w:rsidRPr="00A957B4">
        <w:t xml:space="preserve">Contact person: </w:t>
      </w:r>
      <w:r>
        <w:t>Mark McAndrews</w:t>
      </w:r>
    </w:p>
    <w:p w14:paraId="5DF7CC78" w14:textId="181886A7" w:rsidR="001133CB" w:rsidRPr="00A957B4" w:rsidRDefault="001133CB" w:rsidP="001133CB">
      <w:r w:rsidRPr="00A957B4">
        <w:t xml:space="preserve">Email: </w:t>
      </w:r>
      <w:hyperlink r:id="rId7" w:history="1">
        <w:r w:rsidRPr="00242FDE">
          <w:rPr>
            <w:rStyle w:val="Hyperlink"/>
          </w:rPr>
          <w:t>mark.mcandrews@wku.edu</w:t>
        </w:r>
      </w:hyperlink>
      <w:r>
        <w:t xml:space="preserve"> </w:t>
      </w:r>
      <w:r w:rsidRPr="00A957B4">
        <w:t xml:space="preserve"> </w:t>
      </w:r>
    </w:p>
    <w:bookmarkEnd w:id="14"/>
    <w:p w14:paraId="066BFDE0" w14:textId="77777777" w:rsidR="001133CB" w:rsidRPr="00A957B4" w:rsidRDefault="001133CB" w:rsidP="001133CB"/>
    <w:p w14:paraId="77F72B86" w14:textId="77777777" w:rsidR="001133CB" w:rsidRPr="00A957B4" w:rsidRDefault="001133CB" w:rsidP="001133CB">
      <w:r w:rsidRPr="00A957B4">
        <w:t xml:space="preserve">KEY: I = Introduced R = Reinforced/Developed M = Mastered A = Assessed </w:t>
      </w:r>
    </w:p>
    <w:p w14:paraId="604DB9E0" w14:textId="77777777" w:rsidR="001133CB" w:rsidRPr="00A957B4" w:rsidRDefault="001133CB" w:rsidP="001133CB"/>
    <w:p w14:paraId="20E0AC81" w14:textId="77777777" w:rsidR="001133CB" w:rsidRPr="00A957B4" w:rsidRDefault="001133CB" w:rsidP="001133CB">
      <w:r w:rsidRPr="00A957B4">
        <w:t>LO1: Analyze the linguistic features of the English language</w:t>
      </w:r>
    </w:p>
    <w:p w14:paraId="66469A71" w14:textId="77777777" w:rsidR="001133CB" w:rsidRPr="00A957B4" w:rsidRDefault="001133CB" w:rsidP="001133CB">
      <w:pPr>
        <w:ind w:firstLine="720"/>
      </w:pPr>
      <w:r w:rsidRPr="00A957B4">
        <w:t>ENG 407/407G Linguistic Analysis</w:t>
      </w:r>
      <w:r>
        <w:tab/>
      </w:r>
      <w:r>
        <w:tab/>
      </w:r>
      <w:r>
        <w:tab/>
      </w:r>
      <w:r>
        <w:tab/>
      </w:r>
      <w:r w:rsidRPr="00A957B4">
        <w:t xml:space="preserve">I/R </w:t>
      </w:r>
    </w:p>
    <w:p w14:paraId="3D9FC920" w14:textId="77777777" w:rsidR="001133CB" w:rsidRPr="00A957B4" w:rsidRDefault="001133CB" w:rsidP="001133CB">
      <w:pPr>
        <w:ind w:firstLine="720"/>
      </w:pPr>
      <w:r w:rsidRPr="00A957B4">
        <w:t xml:space="preserve">ENG 408/408G Psycholinguistics and Sociolinguistics </w:t>
      </w:r>
      <w:r>
        <w:tab/>
      </w:r>
      <w:r w:rsidRPr="00A957B4">
        <w:t xml:space="preserve">I/R </w:t>
      </w:r>
    </w:p>
    <w:p w14:paraId="35F3B5EE" w14:textId="77777777" w:rsidR="001133CB" w:rsidRPr="00A957B4" w:rsidRDefault="001133CB" w:rsidP="001133CB">
      <w:pPr>
        <w:ind w:firstLine="720"/>
      </w:pPr>
      <w:r w:rsidRPr="00A957B4">
        <w:t xml:space="preserve">ENG 565 Integrated TESOL </w:t>
      </w:r>
      <w:r>
        <w:tab/>
      </w:r>
      <w:r>
        <w:tab/>
      </w:r>
      <w:r>
        <w:tab/>
      </w:r>
      <w:r>
        <w:tab/>
      </w:r>
      <w:r>
        <w:tab/>
      </w:r>
      <w:r w:rsidRPr="00A957B4">
        <w:t xml:space="preserve">R/M </w:t>
      </w:r>
    </w:p>
    <w:p w14:paraId="6197351D" w14:textId="77777777" w:rsidR="001133CB" w:rsidRPr="00A957B4" w:rsidRDefault="001133CB" w:rsidP="001133CB">
      <w:pPr>
        <w:ind w:firstLine="720"/>
      </w:pPr>
      <w:r w:rsidRPr="00A957B4">
        <w:t xml:space="preserve">ENG 566 Teaching and Assessing Grammar for TESOL </w:t>
      </w:r>
      <w:r>
        <w:tab/>
      </w:r>
      <w:r w:rsidRPr="00A957B4">
        <w:t xml:space="preserve">R </w:t>
      </w:r>
    </w:p>
    <w:p w14:paraId="00DD8895" w14:textId="77777777" w:rsidR="001133CB" w:rsidRPr="00A957B4" w:rsidRDefault="001133CB" w:rsidP="001133CB">
      <w:pPr>
        <w:ind w:firstLine="720"/>
      </w:pPr>
      <w:r w:rsidRPr="00A957B4">
        <w:t xml:space="preserve">ENG 471/471G TESOL Practicum </w:t>
      </w:r>
      <w:r>
        <w:tab/>
      </w:r>
      <w:r>
        <w:tab/>
      </w:r>
      <w:r>
        <w:tab/>
      </w:r>
      <w:r>
        <w:tab/>
      </w:r>
      <w:r w:rsidRPr="00A957B4">
        <w:t xml:space="preserve">M, A </w:t>
      </w:r>
    </w:p>
    <w:p w14:paraId="4DCD76F2" w14:textId="77777777" w:rsidR="001133CB" w:rsidRPr="00A957B4" w:rsidRDefault="001133CB" w:rsidP="001133CB"/>
    <w:p w14:paraId="5E59124E" w14:textId="77777777" w:rsidR="001133CB" w:rsidRPr="00A957B4" w:rsidRDefault="001133CB" w:rsidP="001133CB">
      <w:r w:rsidRPr="00A957B4">
        <w:t xml:space="preserve">LO2: Apply the key theories and methods of the fields of psycholinguistics, sociolinguistics, and second language acquisition to teach English </w:t>
      </w:r>
    </w:p>
    <w:p w14:paraId="1A203153" w14:textId="77777777" w:rsidR="001133CB" w:rsidRPr="00A957B4" w:rsidRDefault="001133CB" w:rsidP="001133CB">
      <w:pPr>
        <w:ind w:firstLine="720"/>
      </w:pPr>
      <w:r w:rsidRPr="00A957B4">
        <w:lastRenderedPageBreak/>
        <w:t xml:space="preserve">ENG 407/407G Linguistic Analysis </w:t>
      </w:r>
      <w:r>
        <w:tab/>
      </w:r>
      <w:r>
        <w:tab/>
      </w:r>
      <w:r>
        <w:tab/>
      </w:r>
      <w:r>
        <w:tab/>
      </w:r>
      <w:r w:rsidRPr="00A957B4">
        <w:t xml:space="preserve">I/R </w:t>
      </w:r>
    </w:p>
    <w:p w14:paraId="601101B6" w14:textId="77777777" w:rsidR="001133CB" w:rsidRPr="00A957B4" w:rsidRDefault="001133CB" w:rsidP="001133CB">
      <w:pPr>
        <w:ind w:firstLine="720"/>
      </w:pPr>
      <w:r w:rsidRPr="00A957B4">
        <w:t xml:space="preserve">ENG 408/408G Psycholinguistics and Sociolinguistics </w:t>
      </w:r>
      <w:r>
        <w:tab/>
      </w:r>
      <w:r w:rsidRPr="00A957B4">
        <w:t xml:space="preserve">I/R </w:t>
      </w:r>
    </w:p>
    <w:p w14:paraId="077B84AD" w14:textId="77777777" w:rsidR="001133CB" w:rsidRPr="00A957B4" w:rsidRDefault="001133CB" w:rsidP="001133CB">
      <w:pPr>
        <w:ind w:firstLine="720"/>
      </w:pPr>
      <w:r w:rsidRPr="00A957B4">
        <w:t xml:space="preserve">ENG 565 Integrated TESOL </w:t>
      </w:r>
      <w:r>
        <w:tab/>
      </w:r>
      <w:r>
        <w:tab/>
      </w:r>
      <w:r>
        <w:tab/>
      </w:r>
      <w:r>
        <w:tab/>
      </w:r>
      <w:r>
        <w:tab/>
      </w:r>
      <w:r w:rsidRPr="00A957B4">
        <w:t>R/M</w:t>
      </w:r>
    </w:p>
    <w:p w14:paraId="289DA75B" w14:textId="77777777" w:rsidR="001133CB" w:rsidRPr="00A957B4" w:rsidRDefault="001133CB" w:rsidP="001133CB">
      <w:pPr>
        <w:ind w:firstLine="720"/>
      </w:pPr>
      <w:r>
        <w:t>E</w:t>
      </w:r>
      <w:r w:rsidRPr="00A957B4">
        <w:t>NG 566 Teaching and Assessing Grammar for TESOL</w:t>
      </w:r>
      <w:r>
        <w:tab/>
      </w:r>
      <w:r w:rsidRPr="00A957B4">
        <w:t xml:space="preserve">R/M </w:t>
      </w:r>
    </w:p>
    <w:p w14:paraId="432A24FA" w14:textId="77777777" w:rsidR="001133CB" w:rsidRPr="00A957B4" w:rsidRDefault="001133CB" w:rsidP="001133CB">
      <w:pPr>
        <w:ind w:firstLine="720"/>
      </w:pPr>
      <w:r w:rsidRPr="00A957B4">
        <w:t xml:space="preserve">ENG 471/471G TESOL Practicum </w:t>
      </w:r>
      <w:r>
        <w:tab/>
      </w:r>
      <w:r>
        <w:tab/>
      </w:r>
      <w:r>
        <w:tab/>
      </w:r>
      <w:r>
        <w:tab/>
      </w:r>
      <w:r w:rsidRPr="00A957B4">
        <w:t>M, A</w:t>
      </w:r>
    </w:p>
    <w:p w14:paraId="42D95945" w14:textId="77777777" w:rsidR="001133CB" w:rsidRPr="00A957B4" w:rsidRDefault="001133CB" w:rsidP="001133CB"/>
    <w:p w14:paraId="27428CBA" w14:textId="77777777" w:rsidR="001133CB" w:rsidRPr="00A957B4" w:rsidRDefault="001133CB" w:rsidP="001133CB">
      <w:r w:rsidRPr="00A957B4">
        <w:t xml:space="preserve">LO3: Demonstrate skills to teach English as a second language for speaking, listening, reading, writings, pragmatics, and semantics, particularly for communicative competence </w:t>
      </w:r>
    </w:p>
    <w:p w14:paraId="3F1D7B2F" w14:textId="77777777" w:rsidR="001133CB" w:rsidRPr="00A957B4" w:rsidRDefault="001133CB" w:rsidP="001133CB">
      <w:pPr>
        <w:ind w:firstLine="720"/>
      </w:pPr>
      <w:r w:rsidRPr="00A957B4">
        <w:t xml:space="preserve">ENG 407/407G Linguistic Analysis </w:t>
      </w:r>
      <w:r>
        <w:tab/>
      </w:r>
      <w:r>
        <w:tab/>
      </w:r>
      <w:r>
        <w:tab/>
      </w:r>
      <w:r>
        <w:tab/>
      </w:r>
      <w:r w:rsidRPr="00A957B4">
        <w:t xml:space="preserve">I/R </w:t>
      </w:r>
    </w:p>
    <w:p w14:paraId="690B9C14" w14:textId="77777777" w:rsidR="001133CB" w:rsidRPr="00A957B4" w:rsidRDefault="001133CB" w:rsidP="001133CB">
      <w:pPr>
        <w:ind w:firstLine="720"/>
      </w:pPr>
      <w:r w:rsidRPr="00A957B4">
        <w:t>ENG 408/408G Psycholinguistics and Sociolinguistics</w:t>
      </w:r>
      <w:r>
        <w:tab/>
      </w:r>
      <w:r w:rsidRPr="00A957B4">
        <w:t xml:space="preserve">I/R </w:t>
      </w:r>
    </w:p>
    <w:p w14:paraId="7D6F9B94" w14:textId="77777777" w:rsidR="001133CB" w:rsidRPr="00A957B4" w:rsidRDefault="001133CB" w:rsidP="001133CB">
      <w:pPr>
        <w:ind w:firstLine="720"/>
      </w:pPr>
      <w:r w:rsidRPr="00A957B4">
        <w:t xml:space="preserve">ENG 565 Integrated TESOL </w:t>
      </w:r>
      <w:r>
        <w:tab/>
      </w:r>
      <w:r>
        <w:tab/>
      </w:r>
      <w:r>
        <w:tab/>
      </w:r>
      <w:r>
        <w:tab/>
      </w:r>
      <w:r>
        <w:tab/>
      </w:r>
      <w:r w:rsidRPr="00A957B4">
        <w:t xml:space="preserve">R/M </w:t>
      </w:r>
    </w:p>
    <w:p w14:paraId="3DB087AF" w14:textId="77777777" w:rsidR="001133CB" w:rsidRPr="00A957B4" w:rsidRDefault="001133CB" w:rsidP="001133CB">
      <w:pPr>
        <w:ind w:firstLine="720"/>
      </w:pPr>
      <w:r w:rsidRPr="00A957B4">
        <w:t xml:space="preserve">ENG 566 Teaching and Assessing Grammar for TESOL </w:t>
      </w:r>
      <w:r>
        <w:tab/>
      </w:r>
      <w:r w:rsidRPr="00A957B4">
        <w:t xml:space="preserve">R </w:t>
      </w:r>
    </w:p>
    <w:p w14:paraId="3852156C" w14:textId="77777777" w:rsidR="001133CB" w:rsidRPr="00A957B4" w:rsidRDefault="001133CB" w:rsidP="001133CB">
      <w:pPr>
        <w:ind w:firstLine="720"/>
      </w:pPr>
      <w:r w:rsidRPr="00A957B4">
        <w:t xml:space="preserve">ENG 471/471G TESOL Practicum </w:t>
      </w:r>
      <w:r>
        <w:tab/>
      </w:r>
      <w:r>
        <w:tab/>
      </w:r>
      <w:r>
        <w:tab/>
      </w:r>
      <w:r>
        <w:tab/>
      </w:r>
      <w:r w:rsidRPr="00A957B4">
        <w:t>M, A</w:t>
      </w:r>
    </w:p>
    <w:p w14:paraId="0B5EA403" w14:textId="77777777" w:rsidR="001133CB" w:rsidRDefault="001133CB"/>
    <w:sectPr w:rsidR="001133CB" w:rsidSect="004B628E">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2CAF" w14:textId="77777777" w:rsidR="00F32ACA" w:rsidRDefault="00F32ACA" w:rsidP="001F2A02">
      <w:r>
        <w:separator/>
      </w:r>
    </w:p>
  </w:endnote>
  <w:endnote w:type="continuationSeparator" w:id="0">
    <w:p w14:paraId="3C40F883" w14:textId="77777777" w:rsidR="00F32ACA" w:rsidRDefault="00F32AC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8C2A" w14:textId="77777777" w:rsidR="00F32ACA" w:rsidRDefault="00F32ACA" w:rsidP="001F2A02">
      <w:r>
        <w:separator/>
      </w:r>
    </w:p>
  </w:footnote>
  <w:footnote w:type="continuationSeparator" w:id="0">
    <w:p w14:paraId="69516A13" w14:textId="77777777" w:rsidR="00F32ACA" w:rsidRDefault="00F32AC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92A86"/>
    <w:rsid w:val="000B0F47"/>
    <w:rsid w:val="000C5ED8"/>
    <w:rsid w:val="000F6D9F"/>
    <w:rsid w:val="0010287E"/>
    <w:rsid w:val="001133CB"/>
    <w:rsid w:val="001160F4"/>
    <w:rsid w:val="00141CFC"/>
    <w:rsid w:val="0017571B"/>
    <w:rsid w:val="00187082"/>
    <w:rsid w:val="001926F3"/>
    <w:rsid w:val="001A7D75"/>
    <w:rsid w:val="001B1F95"/>
    <w:rsid w:val="001F2A02"/>
    <w:rsid w:val="001F791B"/>
    <w:rsid w:val="00234076"/>
    <w:rsid w:val="002432A3"/>
    <w:rsid w:val="0024670E"/>
    <w:rsid w:val="002C1781"/>
    <w:rsid w:val="002D2C3D"/>
    <w:rsid w:val="002D5D87"/>
    <w:rsid w:val="002F75F1"/>
    <w:rsid w:val="00332E6C"/>
    <w:rsid w:val="003425F4"/>
    <w:rsid w:val="0036061A"/>
    <w:rsid w:val="003A32E4"/>
    <w:rsid w:val="003B294E"/>
    <w:rsid w:val="003E0415"/>
    <w:rsid w:val="00402256"/>
    <w:rsid w:val="00406B46"/>
    <w:rsid w:val="00410B0B"/>
    <w:rsid w:val="00423651"/>
    <w:rsid w:val="004347AF"/>
    <w:rsid w:val="0044187F"/>
    <w:rsid w:val="00445AF0"/>
    <w:rsid w:val="00485486"/>
    <w:rsid w:val="004A360E"/>
    <w:rsid w:val="004B0DA2"/>
    <w:rsid w:val="004B1588"/>
    <w:rsid w:val="004B628E"/>
    <w:rsid w:val="004C0112"/>
    <w:rsid w:val="004D5BD7"/>
    <w:rsid w:val="004D7D95"/>
    <w:rsid w:val="004E577A"/>
    <w:rsid w:val="004F7A91"/>
    <w:rsid w:val="00504687"/>
    <w:rsid w:val="00510051"/>
    <w:rsid w:val="005257B4"/>
    <w:rsid w:val="005755E1"/>
    <w:rsid w:val="00576D55"/>
    <w:rsid w:val="005907DF"/>
    <w:rsid w:val="005B3461"/>
    <w:rsid w:val="005C7ECF"/>
    <w:rsid w:val="005D68AF"/>
    <w:rsid w:val="005F0B2E"/>
    <w:rsid w:val="00606BCF"/>
    <w:rsid w:val="006354B4"/>
    <w:rsid w:val="00656559"/>
    <w:rsid w:val="00662ECB"/>
    <w:rsid w:val="00664A15"/>
    <w:rsid w:val="00681A42"/>
    <w:rsid w:val="006A0DAB"/>
    <w:rsid w:val="006D1A9A"/>
    <w:rsid w:val="006D6FD3"/>
    <w:rsid w:val="006E294C"/>
    <w:rsid w:val="0070232E"/>
    <w:rsid w:val="007350E3"/>
    <w:rsid w:val="007377F0"/>
    <w:rsid w:val="0074781C"/>
    <w:rsid w:val="007531CA"/>
    <w:rsid w:val="0075740F"/>
    <w:rsid w:val="007706BE"/>
    <w:rsid w:val="00810874"/>
    <w:rsid w:val="00880695"/>
    <w:rsid w:val="00885D49"/>
    <w:rsid w:val="00886031"/>
    <w:rsid w:val="00893D93"/>
    <w:rsid w:val="008B414F"/>
    <w:rsid w:val="008C543D"/>
    <w:rsid w:val="00906B14"/>
    <w:rsid w:val="009155C5"/>
    <w:rsid w:val="009414E6"/>
    <w:rsid w:val="009952EC"/>
    <w:rsid w:val="009A3278"/>
    <w:rsid w:val="00A65726"/>
    <w:rsid w:val="00A8015B"/>
    <w:rsid w:val="00A9738A"/>
    <w:rsid w:val="00AA5FB2"/>
    <w:rsid w:val="00AA7D4B"/>
    <w:rsid w:val="00AE4331"/>
    <w:rsid w:val="00AE7017"/>
    <w:rsid w:val="00B00701"/>
    <w:rsid w:val="00B3239E"/>
    <w:rsid w:val="00B41A42"/>
    <w:rsid w:val="00B56ED4"/>
    <w:rsid w:val="00B63581"/>
    <w:rsid w:val="00B85129"/>
    <w:rsid w:val="00BA43B7"/>
    <w:rsid w:val="00BC0316"/>
    <w:rsid w:val="00BD0470"/>
    <w:rsid w:val="00C4455B"/>
    <w:rsid w:val="00C661B6"/>
    <w:rsid w:val="00C7205F"/>
    <w:rsid w:val="00C81981"/>
    <w:rsid w:val="00CE37C7"/>
    <w:rsid w:val="00D03ECA"/>
    <w:rsid w:val="00D713AB"/>
    <w:rsid w:val="00D86425"/>
    <w:rsid w:val="00DA091C"/>
    <w:rsid w:val="00DD4EBB"/>
    <w:rsid w:val="00E32020"/>
    <w:rsid w:val="00E57D10"/>
    <w:rsid w:val="00E73499"/>
    <w:rsid w:val="00E92E2E"/>
    <w:rsid w:val="00E95BBD"/>
    <w:rsid w:val="00EB65C8"/>
    <w:rsid w:val="00EC1C25"/>
    <w:rsid w:val="00EE3A31"/>
    <w:rsid w:val="00F136C3"/>
    <w:rsid w:val="00F32ACA"/>
    <w:rsid w:val="00F51EDD"/>
    <w:rsid w:val="00F9415F"/>
    <w:rsid w:val="00FA0636"/>
    <w:rsid w:val="00FA3B8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1133CB"/>
    <w:rPr>
      <w:color w:val="0563C1" w:themeColor="hyperlink"/>
      <w:u w:val="single"/>
    </w:rPr>
  </w:style>
  <w:style w:type="character" w:styleId="UnresolvedMention">
    <w:name w:val="Unresolved Mention"/>
    <w:basedOn w:val="DefaultParagraphFont"/>
    <w:uiPriority w:val="99"/>
    <w:semiHidden/>
    <w:unhideWhenUsed/>
    <w:rsid w:val="0011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k.mcandrews@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2048</Words>
  <Characters>11678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2024-06-21T19:17:00Z</cp:lastPrinted>
  <dcterms:created xsi:type="dcterms:W3CDTF">2024-06-21T19:42:00Z</dcterms:created>
  <dcterms:modified xsi:type="dcterms:W3CDTF">2024-06-21T19:42:00Z</dcterms:modified>
</cp:coreProperties>
</file>