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1A5FDD" w:rsidRPr="001A5FDD" w14:paraId="3DE68AE7" w14:textId="77777777" w:rsidTr="00FF131C">
        <w:trPr>
          <w:trHeight w:val="544"/>
        </w:trPr>
        <w:tc>
          <w:tcPr>
            <w:tcW w:w="14383" w:type="dxa"/>
            <w:gridSpan w:val="3"/>
            <w:shd w:val="pct12" w:color="auto" w:fill="auto"/>
          </w:tcPr>
          <w:p w14:paraId="31F63FDE" w14:textId="7D5BFF68" w:rsidR="007706BE" w:rsidRPr="001A5FDD" w:rsidRDefault="0017571B" w:rsidP="007706BE">
            <w:pPr>
              <w:widowControl w:val="0"/>
              <w:autoSpaceDE w:val="0"/>
              <w:autoSpaceDN w:val="0"/>
              <w:adjustRightInd w:val="0"/>
              <w:jc w:val="center"/>
              <w:rPr>
                <w:rFonts w:ascii="Times New Roman" w:hAnsi="Times New Roman"/>
                <w:b/>
                <w:bCs/>
                <w:color w:val="000000" w:themeColor="text1"/>
              </w:rPr>
            </w:pPr>
            <w:r w:rsidRPr="001A5FDD">
              <w:rPr>
                <w:rFonts w:ascii="Times New Roman" w:hAnsi="Times New Roman"/>
                <w:b/>
                <w:bCs/>
                <w:color w:val="000000" w:themeColor="text1"/>
              </w:rPr>
              <w:t>Assurance of Student Learnin</w:t>
            </w:r>
            <w:r w:rsidR="007706BE" w:rsidRPr="001A5FDD">
              <w:rPr>
                <w:rFonts w:ascii="Times New Roman" w:hAnsi="Times New Roman"/>
                <w:b/>
                <w:bCs/>
                <w:color w:val="000000" w:themeColor="text1"/>
              </w:rPr>
              <w:t>g</w:t>
            </w:r>
            <w:r w:rsidR="00060BE5" w:rsidRPr="001A5FDD">
              <w:rPr>
                <w:rFonts w:ascii="Times New Roman" w:hAnsi="Times New Roman"/>
                <w:b/>
                <w:bCs/>
                <w:color w:val="000000" w:themeColor="text1"/>
              </w:rPr>
              <w:t xml:space="preserve"> Report</w:t>
            </w:r>
          </w:p>
          <w:p w14:paraId="1F91F812" w14:textId="2E93CF48" w:rsidR="0017571B" w:rsidRPr="001A5FDD"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1A5FDD">
              <w:rPr>
                <w:rFonts w:ascii="Times New Roman" w:hAnsi="Times New Roman"/>
                <w:b/>
                <w:bCs/>
                <w:color w:val="000000" w:themeColor="text1"/>
              </w:rPr>
              <w:t>20</w:t>
            </w:r>
            <w:r w:rsidR="00F9415F" w:rsidRPr="001A5FDD">
              <w:rPr>
                <w:rFonts w:ascii="Times New Roman" w:hAnsi="Times New Roman"/>
                <w:b/>
                <w:bCs/>
                <w:color w:val="000000" w:themeColor="text1"/>
              </w:rPr>
              <w:t>2</w:t>
            </w:r>
            <w:r w:rsidR="00200AEC">
              <w:rPr>
                <w:rFonts w:ascii="Times New Roman" w:hAnsi="Times New Roman"/>
                <w:b/>
                <w:bCs/>
                <w:color w:val="000000" w:themeColor="text1"/>
              </w:rPr>
              <w:t>3</w:t>
            </w:r>
            <w:r w:rsidRPr="001A5FDD">
              <w:rPr>
                <w:rFonts w:ascii="Times New Roman" w:hAnsi="Times New Roman"/>
                <w:b/>
                <w:bCs/>
                <w:color w:val="000000" w:themeColor="text1"/>
              </w:rPr>
              <w:t>-202</w:t>
            </w:r>
            <w:r w:rsidR="00200AEC">
              <w:rPr>
                <w:rFonts w:ascii="Times New Roman" w:hAnsi="Times New Roman"/>
                <w:b/>
                <w:bCs/>
                <w:color w:val="000000" w:themeColor="text1"/>
              </w:rPr>
              <w:t>4</w:t>
            </w:r>
          </w:p>
        </w:tc>
      </w:tr>
      <w:tr w:rsidR="001A5FDD" w:rsidRPr="001A5FDD" w14:paraId="62B2B48D" w14:textId="77777777" w:rsidTr="00FF131C">
        <w:trPr>
          <w:trHeight w:val="239"/>
        </w:trPr>
        <w:tc>
          <w:tcPr>
            <w:tcW w:w="6108" w:type="dxa"/>
            <w:gridSpan w:val="2"/>
          </w:tcPr>
          <w:p w14:paraId="506B9AE1" w14:textId="51D0EC25" w:rsidR="0017571B" w:rsidRPr="001A5FDD" w:rsidRDefault="00B80FBD" w:rsidP="00141CFC">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Potter College</w:t>
            </w:r>
          </w:p>
        </w:tc>
        <w:tc>
          <w:tcPr>
            <w:tcW w:w="8275" w:type="dxa"/>
          </w:tcPr>
          <w:p w14:paraId="4B219735" w14:textId="59203D6B" w:rsidR="0017571B" w:rsidRPr="001A5FDD" w:rsidRDefault="00B80FBD" w:rsidP="00141CFC">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School of Media &amp; Communication</w:t>
            </w:r>
          </w:p>
        </w:tc>
      </w:tr>
      <w:tr w:rsidR="001A5FDD" w:rsidRPr="001A5FDD" w14:paraId="3FB6829E" w14:textId="77777777" w:rsidTr="00FF131C">
        <w:trPr>
          <w:trHeight w:val="222"/>
        </w:trPr>
        <w:tc>
          <w:tcPr>
            <w:tcW w:w="14383" w:type="dxa"/>
            <w:gridSpan w:val="3"/>
          </w:tcPr>
          <w:p w14:paraId="7CC57F6D" w14:textId="21159D06" w:rsidR="0017571B" w:rsidRPr="001A5FDD" w:rsidRDefault="00B80FBD" w:rsidP="00141CFC">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Journalism (736</w:t>
            </w:r>
            <w:r w:rsidR="00D54CB5" w:rsidRPr="001A5FDD">
              <w:rPr>
                <w:rFonts w:ascii="Times New Roman" w:hAnsi="Times New Roman"/>
                <w:b/>
                <w:color w:val="000000" w:themeColor="text1"/>
                <w:sz w:val="20"/>
                <w:szCs w:val="20"/>
              </w:rPr>
              <w:t>P/736</w:t>
            </w:r>
            <w:r w:rsidRPr="001A5FDD">
              <w:rPr>
                <w:rFonts w:ascii="Times New Roman" w:hAnsi="Times New Roman"/>
                <w:b/>
                <w:color w:val="000000" w:themeColor="text1"/>
                <w:sz w:val="20"/>
                <w:szCs w:val="20"/>
              </w:rPr>
              <w:t>)</w:t>
            </w:r>
          </w:p>
        </w:tc>
      </w:tr>
      <w:tr w:rsidR="001A5FDD" w:rsidRPr="001A5FDD" w14:paraId="56A671A4" w14:textId="77777777" w:rsidTr="00FF131C">
        <w:trPr>
          <w:trHeight w:val="222"/>
        </w:trPr>
        <w:tc>
          <w:tcPr>
            <w:tcW w:w="14383" w:type="dxa"/>
            <w:gridSpan w:val="3"/>
          </w:tcPr>
          <w:p w14:paraId="6AD05DAC" w14:textId="4A94E1D2" w:rsidR="00141CFC" w:rsidRPr="001A5FDD" w:rsidRDefault="00200AEC" w:rsidP="00141CFC">
            <w:pPr>
              <w:widowControl w:val="0"/>
              <w:autoSpaceDE w:val="0"/>
              <w:autoSpaceDN w:val="0"/>
              <w:adjustRightInd w:val="0"/>
              <w:rPr>
                <w:rFonts w:ascii="Times New Roman" w:hAnsi="Times New Roman"/>
                <w:b/>
                <w:color w:val="000000" w:themeColor="text1"/>
                <w:sz w:val="20"/>
                <w:szCs w:val="20"/>
              </w:rPr>
            </w:pPr>
            <w:r>
              <w:rPr>
                <w:rFonts w:ascii="Times New Roman" w:hAnsi="Times New Roman"/>
                <w:b/>
                <w:color w:val="000000" w:themeColor="text1"/>
                <w:sz w:val="20"/>
                <w:szCs w:val="20"/>
              </w:rPr>
              <w:t>Becca Andrews</w:t>
            </w:r>
          </w:p>
        </w:tc>
      </w:tr>
      <w:tr w:rsidR="00FF131C" w:rsidRPr="001A5FDD" w14:paraId="53FAE6BE" w14:textId="77777777" w:rsidTr="005B3461">
        <w:trPr>
          <w:trHeight w:val="584"/>
        </w:trPr>
        <w:tc>
          <w:tcPr>
            <w:tcW w:w="4045" w:type="dxa"/>
          </w:tcPr>
          <w:p w14:paraId="611250FD" w14:textId="24435258" w:rsidR="0006474C" w:rsidRPr="001A5FDD" w:rsidRDefault="0006474C" w:rsidP="0006474C">
            <w:pPr>
              <w:rPr>
                <w:rFonts w:ascii="Times New Roman" w:hAnsi="Times New Roman"/>
                <w:color w:val="000000" w:themeColor="text1"/>
                <w:sz w:val="22"/>
                <w:szCs w:val="22"/>
              </w:rPr>
            </w:pPr>
            <w:r w:rsidRPr="001A5FDD">
              <w:rPr>
                <w:rFonts w:ascii="Times New Roman" w:hAnsi="Times New Roman"/>
                <w:b/>
                <w:bCs/>
                <w:i/>
                <w:iCs/>
                <w:color w:val="000000" w:themeColor="text1"/>
                <w:sz w:val="22"/>
                <w:szCs w:val="22"/>
              </w:rPr>
              <w:t>Is this an online program</w:t>
            </w:r>
            <w:r w:rsidRPr="001A5FDD">
              <w:rPr>
                <w:rFonts w:ascii="Times New Roman" w:hAnsi="Times New Roman"/>
                <w:color w:val="000000" w:themeColor="text1"/>
                <w:sz w:val="22"/>
                <w:szCs w:val="22"/>
              </w:rPr>
              <w:t xml:space="preserve">? </w:t>
            </w:r>
            <w:r w:rsidRPr="001A5FDD">
              <w:rPr>
                <w:rFonts w:ascii="Times New Roman" w:hAnsi="Times New Roman"/>
                <w:color w:val="000000" w:themeColor="text1"/>
                <w:sz w:val="22"/>
                <w:szCs w:val="22"/>
              </w:rPr>
              <w:fldChar w:fldCharType="begin">
                <w:ffData>
                  <w:name w:val="Check13"/>
                  <w:enabled/>
                  <w:calcOnExit w:val="0"/>
                  <w:checkBox>
                    <w:sizeAuto/>
                    <w:default w:val="0"/>
                  </w:checkBox>
                </w:ffData>
              </w:fldChar>
            </w:r>
            <w:bookmarkStart w:id="0" w:name="Check13"/>
            <w:r w:rsidRPr="001A5FDD">
              <w:rPr>
                <w:rFonts w:ascii="Times New Roman" w:hAnsi="Times New Roman"/>
                <w:color w:val="000000" w:themeColor="text1"/>
                <w:sz w:val="22"/>
                <w:szCs w:val="22"/>
              </w:rPr>
              <w:instrText xml:space="preserve"> FORMCHECKBOX </w:instrText>
            </w:r>
            <w:r w:rsidR="00CF601C">
              <w:rPr>
                <w:rFonts w:ascii="Times New Roman" w:hAnsi="Times New Roman"/>
                <w:color w:val="000000" w:themeColor="text1"/>
                <w:sz w:val="22"/>
                <w:szCs w:val="22"/>
              </w:rPr>
            </w:r>
            <w:r w:rsidR="00CF601C">
              <w:rPr>
                <w:rFonts w:ascii="Times New Roman" w:hAnsi="Times New Roman"/>
                <w:color w:val="000000" w:themeColor="text1"/>
                <w:sz w:val="22"/>
                <w:szCs w:val="22"/>
              </w:rPr>
              <w:fldChar w:fldCharType="separate"/>
            </w:r>
            <w:r w:rsidRPr="001A5FDD">
              <w:rPr>
                <w:rFonts w:ascii="Times New Roman" w:hAnsi="Times New Roman"/>
                <w:color w:val="000000" w:themeColor="text1"/>
                <w:sz w:val="22"/>
                <w:szCs w:val="22"/>
              </w:rPr>
              <w:fldChar w:fldCharType="end"/>
            </w:r>
            <w:bookmarkEnd w:id="0"/>
            <w:r w:rsidRPr="001A5FDD">
              <w:rPr>
                <w:rFonts w:ascii="Times New Roman" w:hAnsi="Times New Roman"/>
                <w:color w:val="000000" w:themeColor="text1"/>
                <w:sz w:val="22"/>
                <w:szCs w:val="22"/>
              </w:rPr>
              <w:t xml:space="preserve"> Yes </w:t>
            </w:r>
            <w:r w:rsidR="007F7000">
              <w:rPr>
                <w:rFonts w:ascii="Times New Roman" w:hAnsi="Times New Roman"/>
                <w:b/>
                <w:sz w:val="22"/>
                <w:szCs w:val="22"/>
              </w:rPr>
              <w:fldChar w:fldCharType="begin">
                <w:ffData>
                  <w:name w:val="Check11"/>
                  <w:enabled/>
                  <w:calcOnExit w:val="0"/>
                  <w:checkBox>
                    <w:sizeAuto/>
                    <w:default w:val="1"/>
                  </w:checkBox>
                </w:ffData>
              </w:fldChar>
            </w:r>
            <w:r w:rsidR="007F7000">
              <w:rPr>
                <w:rFonts w:ascii="Times New Roman" w:hAnsi="Times New Roman"/>
                <w:b/>
                <w:sz w:val="22"/>
                <w:szCs w:val="22"/>
              </w:rPr>
              <w:instrText xml:space="preserve"> FORMCHECKBOX </w:instrText>
            </w:r>
            <w:r w:rsidR="00CF601C">
              <w:rPr>
                <w:rFonts w:ascii="Times New Roman" w:hAnsi="Times New Roman"/>
                <w:b/>
                <w:sz w:val="22"/>
                <w:szCs w:val="22"/>
              </w:rPr>
            </w:r>
            <w:r w:rsidR="00CF601C">
              <w:rPr>
                <w:rFonts w:ascii="Times New Roman" w:hAnsi="Times New Roman"/>
                <w:b/>
                <w:sz w:val="22"/>
                <w:szCs w:val="22"/>
              </w:rPr>
              <w:fldChar w:fldCharType="separate"/>
            </w:r>
            <w:r w:rsidR="007F7000">
              <w:rPr>
                <w:rFonts w:ascii="Times New Roman" w:hAnsi="Times New Roman"/>
                <w:b/>
                <w:sz w:val="22"/>
                <w:szCs w:val="22"/>
              </w:rPr>
              <w:fldChar w:fldCharType="end"/>
            </w:r>
            <w:r w:rsidR="007F7000">
              <w:rPr>
                <w:rFonts w:ascii="Times New Roman" w:hAnsi="Times New Roman"/>
                <w:b/>
                <w:sz w:val="22"/>
                <w:szCs w:val="22"/>
              </w:rPr>
              <w:t xml:space="preserve"> No</w:t>
            </w:r>
          </w:p>
          <w:p w14:paraId="164BCF5D" w14:textId="77777777" w:rsidR="0006474C" w:rsidRPr="001A5FDD" w:rsidRDefault="0006474C">
            <w:pPr>
              <w:rPr>
                <w:color w:val="000000" w:themeColor="text1"/>
              </w:rPr>
            </w:pPr>
          </w:p>
        </w:tc>
        <w:tc>
          <w:tcPr>
            <w:tcW w:w="10338" w:type="dxa"/>
            <w:gridSpan w:val="2"/>
          </w:tcPr>
          <w:p w14:paraId="755EE16C" w14:textId="34A85E60" w:rsidR="0006474C" w:rsidRPr="001A5FDD" w:rsidRDefault="0006474C">
            <w:pPr>
              <w:rPr>
                <w:rFonts w:ascii="Times New Roman" w:hAnsi="Times New Roman"/>
                <w:color w:val="000000" w:themeColor="text1"/>
                <w:sz w:val="22"/>
                <w:szCs w:val="22"/>
              </w:rPr>
            </w:pPr>
            <w:r w:rsidRPr="001A5FDD">
              <w:rPr>
                <w:rFonts w:ascii="Times New Roman" w:hAnsi="Times New Roman"/>
                <w:color w:val="000000" w:themeColor="text1"/>
                <w:sz w:val="22"/>
                <w:szCs w:val="22"/>
              </w:rPr>
              <w:t xml:space="preserve">Please make sure the Program Learning Outcomes listed match those in </w:t>
            </w:r>
            <w:proofErr w:type="spellStart"/>
            <w:r w:rsidRPr="001A5FDD">
              <w:rPr>
                <w:rFonts w:ascii="Times New Roman" w:hAnsi="Times New Roman"/>
                <w:color w:val="000000" w:themeColor="text1"/>
                <w:sz w:val="22"/>
                <w:szCs w:val="22"/>
              </w:rPr>
              <w:t>CourseLeaf</w:t>
            </w:r>
            <w:proofErr w:type="spellEnd"/>
            <w:r w:rsidRPr="001A5FDD">
              <w:rPr>
                <w:rFonts w:ascii="Times New Roman" w:hAnsi="Times New Roman"/>
                <w:color w:val="000000" w:themeColor="text1"/>
                <w:sz w:val="22"/>
                <w:szCs w:val="22"/>
              </w:rPr>
              <w:t xml:space="preserve"> . Indicate verification here  </w:t>
            </w:r>
            <w:r w:rsidR="007F7000">
              <w:rPr>
                <w:rFonts w:ascii="Times New Roman" w:hAnsi="Times New Roman"/>
                <w:b/>
                <w:sz w:val="22"/>
                <w:szCs w:val="22"/>
              </w:rPr>
              <w:t xml:space="preserve"> </w:t>
            </w:r>
            <w:r w:rsidR="0055449C" w:rsidRPr="001A5FDD">
              <w:rPr>
                <w:rFonts w:ascii="Times New Roman" w:hAnsi="Times New Roman"/>
                <w:color w:val="000000" w:themeColor="text1"/>
                <w:sz w:val="22"/>
                <w:szCs w:val="22"/>
              </w:rPr>
              <w:fldChar w:fldCharType="begin">
                <w:ffData>
                  <w:name w:val="Check13"/>
                  <w:enabled/>
                  <w:calcOnExit w:val="0"/>
                  <w:checkBox>
                    <w:sizeAuto/>
                    <w:default w:val="0"/>
                  </w:checkBox>
                </w:ffData>
              </w:fldChar>
            </w:r>
            <w:r w:rsidR="0055449C" w:rsidRPr="001A5FDD">
              <w:rPr>
                <w:rFonts w:ascii="Times New Roman" w:hAnsi="Times New Roman"/>
                <w:color w:val="000000" w:themeColor="text1"/>
                <w:sz w:val="22"/>
                <w:szCs w:val="22"/>
              </w:rPr>
              <w:instrText xml:space="preserve"> FORMCHECKBOX </w:instrText>
            </w:r>
            <w:r w:rsidR="00CF601C">
              <w:rPr>
                <w:rFonts w:ascii="Times New Roman" w:hAnsi="Times New Roman"/>
                <w:color w:val="000000" w:themeColor="text1"/>
                <w:sz w:val="22"/>
                <w:szCs w:val="22"/>
              </w:rPr>
            </w:r>
            <w:r w:rsidR="00CF601C">
              <w:rPr>
                <w:rFonts w:ascii="Times New Roman" w:hAnsi="Times New Roman"/>
                <w:color w:val="000000" w:themeColor="text1"/>
                <w:sz w:val="22"/>
                <w:szCs w:val="22"/>
              </w:rPr>
              <w:fldChar w:fldCharType="separate"/>
            </w:r>
            <w:r w:rsidR="0055449C" w:rsidRPr="001A5FDD">
              <w:rPr>
                <w:rFonts w:ascii="Times New Roman" w:hAnsi="Times New Roman"/>
                <w:color w:val="000000" w:themeColor="text1"/>
                <w:sz w:val="22"/>
                <w:szCs w:val="22"/>
              </w:rPr>
              <w:fldChar w:fldCharType="end"/>
            </w:r>
            <w:r w:rsidR="0055449C" w:rsidRPr="001A5FDD">
              <w:rPr>
                <w:rFonts w:ascii="Times New Roman" w:hAnsi="Times New Roman"/>
                <w:color w:val="000000" w:themeColor="text1"/>
                <w:sz w:val="22"/>
                <w:szCs w:val="22"/>
              </w:rPr>
              <w:t xml:space="preserve"> Yes </w:t>
            </w:r>
            <w:r w:rsidR="0055449C">
              <w:rPr>
                <w:rFonts w:ascii="Times New Roman" w:hAnsi="Times New Roman"/>
                <w:b/>
                <w:sz w:val="22"/>
                <w:szCs w:val="22"/>
              </w:rPr>
              <w:fldChar w:fldCharType="begin">
                <w:ffData>
                  <w:name w:val="Check11"/>
                  <w:enabled/>
                  <w:calcOnExit w:val="0"/>
                  <w:checkBox>
                    <w:sizeAuto/>
                    <w:default w:val="1"/>
                  </w:checkBox>
                </w:ffData>
              </w:fldChar>
            </w:r>
            <w:r w:rsidR="0055449C">
              <w:rPr>
                <w:rFonts w:ascii="Times New Roman" w:hAnsi="Times New Roman"/>
                <w:b/>
                <w:sz w:val="22"/>
                <w:szCs w:val="22"/>
              </w:rPr>
              <w:instrText xml:space="preserve"> FORMCHECKBOX </w:instrText>
            </w:r>
            <w:r w:rsidR="00CF601C">
              <w:rPr>
                <w:rFonts w:ascii="Times New Roman" w:hAnsi="Times New Roman"/>
                <w:b/>
                <w:sz w:val="22"/>
                <w:szCs w:val="22"/>
              </w:rPr>
            </w:r>
            <w:r w:rsidR="00CF601C">
              <w:rPr>
                <w:rFonts w:ascii="Times New Roman" w:hAnsi="Times New Roman"/>
                <w:b/>
                <w:sz w:val="22"/>
                <w:szCs w:val="22"/>
              </w:rPr>
              <w:fldChar w:fldCharType="separate"/>
            </w:r>
            <w:r w:rsidR="0055449C">
              <w:rPr>
                <w:rFonts w:ascii="Times New Roman" w:hAnsi="Times New Roman"/>
                <w:b/>
                <w:sz w:val="22"/>
                <w:szCs w:val="22"/>
              </w:rPr>
              <w:fldChar w:fldCharType="end"/>
            </w:r>
            <w:r w:rsidR="0055449C">
              <w:rPr>
                <w:rFonts w:ascii="Times New Roman" w:hAnsi="Times New Roman"/>
                <w:b/>
                <w:sz w:val="22"/>
                <w:szCs w:val="22"/>
              </w:rPr>
              <w:t xml:space="preserve"> No</w:t>
            </w:r>
            <w:r w:rsidR="005B3461" w:rsidRPr="001A5FDD">
              <w:rPr>
                <w:rFonts w:ascii="Times New Roman" w:hAnsi="Times New Roman"/>
                <w:color w:val="000000" w:themeColor="text1"/>
                <w:sz w:val="22"/>
                <w:szCs w:val="22"/>
              </w:rPr>
              <w:t xml:space="preserve"> </w:t>
            </w:r>
            <w:r w:rsidRPr="001A5FDD">
              <w:rPr>
                <w:rFonts w:ascii="Times New Roman" w:hAnsi="Times New Roman"/>
                <w:color w:val="000000" w:themeColor="text1"/>
                <w:sz w:val="22"/>
                <w:szCs w:val="22"/>
              </w:rPr>
              <w:t xml:space="preserve">(If they don’t match, explain on this page under </w:t>
            </w:r>
            <w:r w:rsidRPr="001A5FDD">
              <w:rPr>
                <w:rFonts w:ascii="Times New Roman" w:hAnsi="Times New Roman"/>
                <w:b/>
                <w:bCs/>
                <w:color w:val="000000" w:themeColor="text1"/>
                <w:sz w:val="22"/>
                <w:szCs w:val="22"/>
              </w:rPr>
              <w:t>Assessment Cycle)</w:t>
            </w:r>
          </w:p>
        </w:tc>
      </w:tr>
    </w:tbl>
    <w:p w14:paraId="2A376688" w14:textId="77777777" w:rsidR="00AA7D4B" w:rsidRPr="001A5FDD" w:rsidRDefault="00AA7D4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1A5FDD" w:rsidRPr="001A5FDD"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1A5FDD" w:rsidRDefault="007706BE" w:rsidP="00FF3DCE">
            <w:pPr>
              <w:widowControl w:val="0"/>
              <w:autoSpaceDE w:val="0"/>
              <w:autoSpaceDN w:val="0"/>
              <w:adjustRightInd w:val="0"/>
              <w:rPr>
                <w:rFonts w:ascii="Times New Roman" w:hAnsi="Times New Roman"/>
                <w:b/>
                <w:bCs/>
                <w:i/>
                <w:iCs/>
                <w:color w:val="000000" w:themeColor="text1"/>
                <w:sz w:val="20"/>
                <w:szCs w:val="20"/>
              </w:rPr>
            </w:pPr>
            <w:r w:rsidRPr="001A5FDD">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1A5FDD">
              <w:rPr>
                <w:rFonts w:ascii="Times New Roman" w:hAnsi="Times New Roman"/>
                <w:b/>
                <w:bCs/>
                <w:i/>
                <w:iCs/>
                <w:color w:val="000000" w:themeColor="text1"/>
                <w:sz w:val="20"/>
                <w:szCs w:val="20"/>
              </w:rPr>
              <w:t>Detailed</w:t>
            </w:r>
            <w:r w:rsidRPr="001A5FDD">
              <w:rPr>
                <w:rFonts w:ascii="Times New Roman" w:hAnsi="Times New Roman"/>
                <w:b/>
                <w:bCs/>
                <w:i/>
                <w:iCs/>
                <w:color w:val="000000" w:themeColor="text1"/>
                <w:sz w:val="20"/>
                <w:szCs w:val="20"/>
              </w:rPr>
              <w:t xml:space="preserve"> information must be completed in the subsequent pages.</w:t>
            </w:r>
            <w:r w:rsidR="00FF131C" w:rsidRPr="001A5FDD">
              <w:rPr>
                <w:rFonts w:ascii="Times New Roman" w:hAnsi="Times New Roman"/>
                <w:b/>
                <w:bCs/>
                <w:i/>
                <w:iCs/>
                <w:color w:val="000000" w:themeColor="text1"/>
                <w:sz w:val="20"/>
                <w:szCs w:val="20"/>
              </w:rPr>
              <w:t xml:space="preserve"> Add more Outcomes as needed.</w:t>
            </w:r>
          </w:p>
        </w:tc>
      </w:tr>
      <w:tr w:rsidR="001A5FDD" w:rsidRPr="001A5FDD" w14:paraId="75DD2C50" w14:textId="77777777" w:rsidTr="007706BE">
        <w:trPr>
          <w:trHeight w:val="144"/>
        </w:trPr>
        <w:tc>
          <w:tcPr>
            <w:tcW w:w="14395" w:type="dxa"/>
            <w:gridSpan w:val="4"/>
            <w:shd w:val="clear" w:color="auto" w:fill="auto"/>
            <w:tcMar>
              <w:top w:w="100" w:type="nil"/>
              <w:right w:w="100" w:type="nil"/>
            </w:tcMar>
          </w:tcPr>
          <w:p w14:paraId="5FAFC9CA" w14:textId="6F935D15" w:rsidR="007706BE" w:rsidRPr="001A5FDD" w:rsidRDefault="00FF131C" w:rsidP="007706B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 xml:space="preserve">Program </w:t>
            </w:r>
            <w:r w:rsidR="007706BE" w:rsidRPr="001A5FDD">
              <w:rPr>
                <w:rFonts w:ascii="Times New Roman" w:hAnsi="Times New Roman"/>
                <w:b/>
                <w:bCs/>
                <w:color w:val="000000" w:themeColor="text1"/>
                <w:sz w:val="20"/>
                <w:szCs w:val="20"/>
              </w:rPr>
              <w:t>Student</w:t>
            </w:r>
            <w:r w:rsidRPr="001A5FDD">
              <w:rPr>
                <w:rFonts w:ascii="Times New Roman" w:hAnsi="Times New Roman"/>
                <w:b/>
                <w:bCs/>
                <w:color w:val="000000" w:themeColor="text1"/>
                <w:sz w:val="20"/>
                <w:szCs w:val="20"/>
              </w:rPr>
              <w:t xml:space="preserve"> </w:t>
            </w:r>
            <w:r w:rsidR="007706BE" w:rsidRPr="001A5FDD">
              <w:rPr>
                <w:rFonts w:ascii="Times New Roman" w:hAnsi="Times New Roman"/>
                <w:b/>
                <w:bCs/>
                <w:color w:val="000000" w:themeColor="text1"/>
                <w:sz w:val="20"/>
                <w:szCs w:val="20"/>
              </w:rPr>
              <w:t>Learning Outcome 1:</w:t>
            </w:r>
            <w:r w:rsidR="00A65726" w:rsidRPr="001A5FDD">
              <w:rPr>
                <w:rFonts w:ascii="Times New Roman" w:hAnsi="Times New Roman"/>
                <w:b/>
                <w:bCs/>
                <w:color w:val="000000" w:themeColor="text1"/>
                <w:sz w:val="20"/>
                <w:szCs w:val="20"/>
              </w:rPr>
              <w:t xml:space="preserve"> </w:t>
            </w:r>
            <w:r w:rsidR="00B840A2" w:rsidRPr="001A5FDD">
              <w:rPr>
                <w:rFonts w:ascii="Times New Roman" w:hAnsi="Times New Roman"/>
                <w:b/>
                <w:bCs/>
                <w:color w:val="000000" w:themeColor="text1"/>
                <w:sz w:val="20"/>
                <w:szCs w:val="20"/>
              </w:rPr>
              <w:t> Demonstrate the ability to think critically, creatively, and independently.</w:t>
            </w:r>
          </w:p>
        </w:tc>
      </w:tr>
      <w:tr w:rsidR="001A5FDD" w:rsidRPr="001A5FDD" w14:paraId="2E4E6283" w14:textId="77777777" w:rsidTr="007706BE">
        <w:trPr>
          <w:trHeight w:val="323"/>
        </w:trPr>
        <w:tc>
          <w:tcPr>
            <w:tcW w:w="1435" w:type="dxa"/>
            <w:shd w:val="clear" w:color="auto" w:fill="auto"/>
            <w:tcMar>
              <w:top w:w="100" w:type="nil"/>
              <w:right w:w="100" w:type="nil"/>
            </w:tcMar>
          </w:tcPr>
          <w:p w14:paraId="2A01F8CD" w14:textId="6BE6D8C8" w:rsidR="007706BE" w:rsidRPr="001A5FDD" w:rsidRDefault="007706BE" w:rsidP="00B33C1F">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5FAABD1F" w14:textId="4C7EA1F2" w:rsidR="007A24DC" w:rsidRPr="001A5FDD" w:rsidRDefault="007A24DC" w:rsidP="007A24DC">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JOUR 301</w:t>
            </w:r>
            <w:r w:rsidR="006A1B31">
              <w:rPr>
                <w:rFonts w:ascii="Times New Roman" w:hAnsi="Times New Roman"/>
                <w:b/>
                <w:bCs/>
                <w:color w:val="000000" w:themeColor="text1"/>
                <w:sz w:val="20"/>
                <w:szCs w:val="20"/>
              </w:rPr>
              <w:t>:</w:t>
            </w:r>
            <w:r w:rsidRPr="001A5FDD">
              <w:rPr>
                <w:rFonts w:ascii="Times New Roman" w:hAnsi="Times New Roman"/>
                <w:b/>
                <w:bCs/>
                <w:color w:val="000000" w:themeColor="text1"/>
                <w:sz w:val="20"/>
                <w:szCs w:val="20"/>
              </w:rPr>
              <w:t xml:space="preserve"> Research Pape</w:t>
            </w:r>
            <w:r>
              <w:rPr>
                <w:rFonts w:ascii="Times New Roman" w:hAnsi="Times New Roman"/>
                <w:b/>
                <w:bCs/>
                <w:color w:val="000000" w:themeColor="text1"/>
                <w:sz w:val="20"/>
                <w:szCs w:val="20"/>
              </w:rPr>
              <w:t>r</w:t>
            </w:r>
            <w:r w:rsidRPr="001A5FDD">
              <w:rPr>
                <w:rFonts w:ascii="Times New Roman" w:hAnsi="Times New Roman"/>
                <w:b/>
                <w:bCs/>
                <w:color w:val="000000" w:themeColor="text1"/>
                <w:sz w:val="20"/>
                <w:szCs w:val="20"/>
              </w:rPr>
              <w:t xml:space="preserve"> on </w:t>
            </w:r>
            <w:r>
              <w:rPr>
                <w:rFonts w:ascii="Times New Roman" w:hAnsi="Times New Roman"/>
                <w:b/>
                <w:bCs/>
                <w:color w:val="000000" w:themeColor="text1"/>
                <w:sz w:val="20"/>
                <w:szCs w:val="20"/>
              </w:rPr>
              <w:t>music as a form of protest or freedom.</w:t>
            </w:r>
          </w:p>
          <w:p w14:paraId="7A58396A" w14:textId="77777777" w:rsidR="00C855A4" w:rsidRPr="001A5FDD" w:rsidRDefault="00C855A4" w:rsidP="00B33C1F">
            <w:pPr>
              <w:widowControl w:val="0"/>
              <w:autoSpaceDE w:val="0"/>
              <w:autoSpaceDN w:val="0"/>
              <w:adjustRightInd w:val="0"/>
              <w:rPr>
                <w:rFonts w:ascii="Times New Roman" w:hAnsi="Times New Roman"/>
                <w:b/>
                <w:bCs/>
                <w:color w:val="000000" w:themeColor="text1"/>
                <w:sz w:val="20"/>
                <w:szCs w:val="20"/>
              </w:rPr>
            </w:pPr>
          </w:p>
          <w:p w14:paraId="681FFD89" w14:textId="4EB321EE" w:rsidR="007706BE" w:rsidRPr="001A5FDD" w:rsidRDefault="00E47C71" w:rsidP="00E47C71">
            <w:pPr>
              <w:widowControl w:val="0"/>
              <w:tabs>
                <w:tab w:val="left" w:pos="306"/>
              </w:tabs>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ab/>
            </w:r>
          </w:p>
        </w:tc>
      </w:tr>
      <w:tr w:rsidR="001A5FDD" w:rsidRPr="001A5FDD" w14:paraId="6CB83774" w14:textId="77777777" w:rsidTr="007706BE">
        <w:tc>
          <w:tcPr>
            <w:tcW w:w="11875" w:type="dxa"/>
            <w:gridSpan w:val="2"/>
            <w:shd w:val="clear" w:color="auto" w:fill="auto"/>
            <w:tcMar>
              <w:top w:w="100" w:type="nil"/>
              <w:right w:w="100" w:type="nil"/>
            </w:tcMar>
          </w:tcPr>
          <w:p w14:paraId="715F4BA5" w14:textId="1D85AC62" w:rsidR="007706BE" w:rsidRPr="001A5FDD" w:rsidRDefault="007706BE" w:rsidP="007706B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 xml:space="preserve">Based on </w:t>
            </w:r>
            <w:r w:rsidR="00B3239E" w:rsidRPr="001A5FDD">
              <w:rPr>
                <w:rFonts w:ascii="Times New Roman" w:hAnsi="Times New Roman"/>
                <w:b/>
                <w:bCs/>
                <w:color w:val="000000" w:themeColor="text1"/>
                <w:sz w:val="20"/>
                <w:szCs w:val="20"/>
              </w:rPr>
              <w:t>your results</w:t>
            </w:r>
            <w:r w:rsidRPr="001A5FDD">
              <w:rPr>
                <w:rFonts w:ascii="Times New Roman" w:hAnsi="Times New Roman"/>
                <w:b/>
                <w:bCs/>
                <w:color w:val="000000" w:themeColor="text1"/>
                <w:sz w:val="20"/>
                <w:szCs w:val="20"/>
              </w:rPr>
              <w:t xml:space="preserve">, </w:t>
            </w:r>
            <w:r w:rsidR="00060BE5" w:rsidRPr="001A5FDD">
              <w:rPr>
                <w:rFonts w:ascii="Times New Roman" w:hAnsi="Times New Roman"/>
                <w:b/>
                <w:bCs/>
                <w:color w:val="000000" w:themeColor="text1"/>
                <w:sz w:val="20"/>
                <w:szCs w:val="20"/>
              </w:rPr>
              <w:t>check</w:t>
            </w:r>
            <w:r w:rsidR="00402256" w:rsidRPr="001A5FDD">
              <w:rPr>
                <w:rFonts w:ascii="Times New Roman" w:hAnsi="Times New Roman"/>
                <w:b/>
                <w:bCs/>
                <w:color w:val="000000" w:themeColor="text1"/>
                <w:sz w:val="20"/>
                <w:szCs w:val="20"/>
              </w:rPr>
              <w:t xml:space="preserve"> whether the program </w:t>
            </w:r>
            <w:r w:rsidR="002C1781" w:rsidRPr="001A5FDD">
              <w:rPr>
                <w:rFonts w:ascii="Times New Roman" w:hAnsi="Times New Roman"/>
                <w:b/>
                <w:bCs/>
                <w:color w:val="000000" w:themeColor="text1"/>
                <w:sz w:val="20"/>
                <w:szCs w:val="20"/>
              </w:rPr>
              <w:t xml:space="preserve">met </w:t>
            </w:r>
            <w:r w:rsidR="00402256" w:rsidRPr="001A5FDD">
              <w:rPr>
                <w:rFonts w:ascii="Times New Roman" w:hAnsi="Times New Roman"/>
                <w:b/>
                <w:bCs/>
                <w:color w:val="000000" w:themeColor="text1"/>
                <w:sz w:val="20"/>
                <w:szCs w:val="20"/>
              </w:rPr>
              <w:t>the goal</w:t>
            </w:r>
            <w:r w:rsidRPr="001A5FDD">
              <w:rPr>
                <w:rFonts w:ascii="Times New Roman" w:hAnsi="Times New Roman"/>
                <w:b/>
                <w:bCs/>
                <w:color w:val="000000" w:themeColor="text1"/>
                <w:sz w:val="20"/>
                <w:szCs w:val="20"/>
              </w:rPr>
              <w:t xml:space="preserve"> Student Learning Outcome 1.</w:t>
            </w:r>
          </w:p>
          <w:p w14:paraId="33AD5206" w14:textId="2AEA161E" w:rsidR="007706BE" w:rsidRPr="001A5FDD" w:rsidRDefault="007706BE" w:rsidP="007706B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02A9C8B9" w:rsidR="007706BE" w:rsidRPr="001A5FDD" w:rsidRDefault="007F7000" w:rsidP="007706BE">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CF601C">
              <w:rPr>
                <w:rFonts w:ascii="Times New Roman" w:hAnsi="Times New Roman"/>
                <w:b/>
                <w:sz w:val="22"/>
                <w:szCs w:val="22"/>
              </w:rPr>
            </w:r>
            <w:r w:rsidR="00CF601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350" w:type="dxa"/>
            <w:shd w:val="clear" w:color="auto" w:fill="auto"/>
            <w:vAlign w:val="center"/>
          </w:tcPr>
          <w:p w14:paraId="764268B7" w14:textId="21E70978" w:rsidR="007706BE" w:rsidRPr="001A5FDD" w:rsidRDefault="00060BE5" w:rsidP="007706B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1" w:name="Check4"/>
            <w:r w:rsidRPr="001A5FDD">
              <w:rPr>
                <w:rFonts w:ascii="Times New Roman" w:hAnsi="Times New Roman"/>
                <w:b/>
                <w:color w:val="000000" w:themeColor="text1"/>
                <w:sz w:val="20"/>
                <w:szCs w:val="20"/>
              </w:rPr>
              <w:instrText xml:space="preserve"> FORMCHECKBOX </w:instrText>
            </w:r>
            <w:r w:rsidR="00CF601C">
              <w:rPr>
                <w:rFonts w:ascii="Times New Roman" w:hAnsi="Times New Roman"/>
                <w:b/>
                <w:color w:val="000000" w:themeColor="text1"/>
                <w:sz w:val="20"/>
                <w:szCs w:val="20"/>
              </w:rPr>
            </w:r>
            <w:r w:rsidR="00CF601C">
              <w:rPr>
                <w:rFonts w:ascii="Times New Roman" w:hAnsi="Times New Roman"/>
                <w:b/>
                <w:color w:val="000000" w:themeColor="text1"/>
                <w:sz w:val="20"/>
                <w:szCs w:val="20"/>
              </w:rPr>
              <w:fldChar w:fldCharType="separate"/>
            </w:r>
            <w:r w:rsidRPr="001A5FDD">
              <w:rPr>
                <w:rFonts w:ascii="Times New Roman" w:hAnsi="Times New Roman"/>
                <w:b/>
                <w:color w:val="000000" w:themeColor="text1"/>
                <w:sz w:val="20"/>
                <w:szCs w:val="20"/>
              </w:rPr>
              <w:fldChar w:fldCharType="end"/>
            </w:r>
            <w:bookmarkEnd w:id="1"/>
            <w:r w:rsidRPr="001A5FDD">
              <w:rPr>
                <w:rFonts w:ascii="Times New Roman" w:hAnsi="Times New Roman"/>
                <w:b/>
                <w:color w:val="000000" w:themeColor="text1"/>
                <w:sz w:val="20"/>
                <w:szCs w:val="20"/>
              </w:rPr>
              <w:t xml:space="preserve"> </w:t>
            </w:r>
            <w:r w:rsidR="007706BE" w:rsidRPr="001A5FDD">
              <w:rPr>
                <w:rFonts w:ascii="Times New Roman" w:hAnsi="Times New Roman"/>
                <w:b/>
                <w:color w:val="000000" w:themeColor="text1"/>
                <w:sz w:val="20"/>
                <w:szCs w:val="20"/>
              </w:rPr>
              <w:t>Not Met</w:t>
            </w:r>
          </w:p>
        </w:tc>
      </w:tr>
      <w:tr w:rsidR="001A5FDD" w:rsidRPr="001A5FDD" w14:paraId="52A9DEBE" w14:textId="77777777" w:rsidTr="00EB7535">
        <w:tc>
          <w:tcPr>
            <w:tcW w:w="14395" w:type="dxa"/>
            <w:gridSpan w:val="4"/>
            <w:shd w:val="clear" w:color="auto" w:fill="auto"/>
            <w:tcMar>
              <w:top w:w="100" w:type="nil"/>
              <w:right w:w="100" w:type="nil"/>
            </w:tcMar>
          </w:tcPr>
          <w:p w14:paraId="2FDD2A3B" w14:textId="4C4030D1" w:rsidR="00B3239E" w:rsidRPr="001A5FDD" w:rsidRDefault="00FF131C" w:rsidP="00B3239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bCs/>
                <w:color w:val="000000" w:themeColor="text1"/>
                <w:sz w:val="20"/>
                <w:szCs w:val="20"/>
              </w:rPr>
              <w:t xml:space="preserve">Program </w:t>
            </w:r>
            <w:r w:rsidR="00B3239E" w:rsidRPr="001A5FDD">
              <w:rPr>
                <w:rFonts w:ascii="Times New Roman" w:hAnsi="Times New Roman"/>
                <w:b/>
                <w:bCs/>
                <w:color w:val="000000" w:themeColor="text1"/>
                <w:sz w:val="20"/>
                <w:szCs w:val="20"/>
              </w:rPr>
              <w:t>Student Learning Outcome 2:</w:t>
            </w:r>
            <w:r w:rsidR="004F34D5" w:rsidRPr="001A5FDD">
              <w:rPr>
                <w:rFonts w:ascii="Times New Roman" w:hAnsi="Times New Roman"/>
                <w:b/>
                <w:bCs/>
                <w:color w:val="000000" w:themeColor="text1"/>
                <w:sz w:val="20"/>
                <w:szCs w:val="20"/>
              </w:rPr>
              <w:t xml:space="preserve"> Demonstrate the ability to do human-interest journalism.</w:t>
            </w:r>
          </w:p>
        </w:tc>
      </w:tr>
      <w:tr w:rsidR="001A5FDD" w:rsidRPr="001A5FDD" w14:paraId="018E91BF" w14:textId="77777777" w:rsidTr="00B3239E">
        <w:tc>
          <w:tcPr>
            <w:tcW w:w="1435" w:type="dxa"/>
            <w:shd w:val="clear" w:color="auto" w:fill="auto"/>
            <w:tcMar>
              <w:top w:w="100" w:type="nil"/>
              <w:right w:w="100" w:type="nil"/>
            </w:tcMar>
          </w:tcPr>
          <w:p w14:paraId="1C3833F8" w14:textId="77777777"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t>Instrument 1</w:t>
            </w:r>
          </w:p>
          <w:p w14:paraId="41BC6063" w14:textId="1FE12AEB"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3AB44D1B" w14:textId="2B9F25CF" w:rsidR="00BF4393" w:rsidRPr="001A5FDD" w:rsidRDefault="004F34D5"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b/>
                <w:bCs/>
                <w:color w:val="000000" w:themeColor="text1"/>
                <w:sz w:val="20"/>
                <w:szCs w:val="20"/>
              </w:rPr>
              <w:t>JOUR 32</w:t>
            </w:r>
            <w:r w:rsidR="00BF2D78">
              <w:rPr>
                <w:rFonts w:ascii="Times New Roman" w:hAnsi="Times New Roman"/>
                <w:b/>
                <w:bCs/>
                <w:color w:val="000000" w:themeColor="text1"/>
                <w:sz w:val="20"/>
                <w:szCs w:val="20"/>
              </w:rPr>
              <w:t>5:</w:t>
            </w:r>
            <w:r w:rsidRPr="001A5FDD">
              <w:rPr>
                <w:rFonts w:ascii="Times New Roman" w:hAnsi="Times New Roman"/>
                <w:b/>
                <w:bCs/>
                <w:color w:val="000000" w:themeColor="text1"/>
                <w:sz w:val="20"/>
                <w:szCs w:val="20"/>
              </w:rPr>
              <w:t xml:space="preserve"> </w:t>
            </w:r>
            <w:r w:rsidR="00BF2D78">
              <w:rPr>
                <w:rFonts w:ascii="Times New Roman" w:hAnsi="Times New Roman"/>
                <w:b/>
                <w:bCs/>
                <w:color w:val="000000" w:themeColor="text1"/>
                <w:sz w:val="20"/>
                <w:szCs w:val="20"/>
              </w:rPr>
              <w:t>Reported personal essay</w:t>
            </w:r>
          </w:p>
          <w:p w14:paraId="33BA3E38" w14:textId="6047B9EB" w:rsidR="007149C6" w:rsidRPr="001A5FDD" w:rsidRDefault="008352C3" w:rsidP="008352C3">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br/>
            </w:r>
          </w:p>
          <w:p w14:paraId="1D7F0F0E" w14:textId="77777777" w:rsidR="007805F8" w:rsidRPr="001A5FDD" w:rsidRDefault="007805F8" w:rsidP="00AA1D0E">
            <w:pPr>
              <w:widowControl w:val="0"/>
              <w:autoSpaceDE w:val="0"/>
              <w:autoSpaceDN w:val="0"/>
              <w:adjustRightInd w:val="0"/>
              <w:rPr>
                <w:rFonts w:ascii="Times New Roman" w:hAnsi="Times New Roman"/>
                <w:b/>
                <w:bCs/>
                <w:color w:val="000000" w:themeColor="text1"/>
                <w:sz w:val="20"/>
                <w:szCs w:val="20"/>
              </w:rPr>
            </w:pPr>
          </w:p>
          <w:p w14:paraId="7C91D468" w14:textId="3804DA68" w:rsidR="00AA1D0E" w:rsidRPr="001A5FDD" w:rsidRDefault="00AA1D0E" w:rsidP="00AA1D0E">
            <w:pPr>
              <w:widowControl w:val="0"/>
              <w:tabs>
                <w:tab w:val="left" w:pos="261"/>
              </w:tabs>
              <w:autoSpaceDE w:val="0"/>
              <w:autoSpaceDN w:val="0"/>
              <w:adjustRightInd w:val="0"/>
              <w:rPr>
                <w:rFonts w:ascii="Times New Roman" w:hAnsi="Times New Roman"/>
                <w:b/>
                <w:color w:val="000000" w:themeColor="text1"/>
                <w:sz w:val="20"/>
                <w:szCs w:val="20"/>
              </w:rPr>
            </w:pPr>
          </w:p>
        </w:tc>
      </w:tr>
      <w:tr w:rsidR="001A5FDD" w:rsidRPr="001A5FDD" w14:paraId="5F8807A0" w14:textId="77777777" w:rsidTr="007706BE">
        <w:tc>
          <w:tcPr>
            <w:tcW w:w="11875" w:type="dxa"/>
            <w:gridSpan w:val="2"/>
            <w:shd w:val="clear" w:color="auto" w:fill="auto"/>
            <w:tcMar>
              <w:top w:w="100" w:type="nil"/>
              <w:right w:w="100" w:type="nil"/>
            </w:tcMar>
          </w:tcPr>
          <w:p w14:paraId="72CF8286" w14:textId="0688557B" w:rsidR="00AA1D0E" w:rsidRPr="001A5FDD" w:rsidRDefault="00AA1D0E" w:rsidP="00AA1D0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check whether the program met the goal Student Learning Outcome 2.</w:t>
            </w:r>
          </w:p>
          <w:p w14:paraId="7F82F43B" w14:textId="1DCF5507" w:rsidR="00AA1D0E" w:rsidRPr="001A5FDD" w:rsidRDefault="00AA1D0E" w:rsidP="00AA1D0E">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7C0E54A5" w:rsidR="00AA1D0E" w:rsidRPr="001A5FDD" w:rsidRDefault="007F7000" w:rsidP="00AA1D0E">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CF601C">
              <w:rPr>
                <w:rFonts w:ascii="Times New Roman" w:hAnsi="Times New Roman"/>
                <w:b/>
                <w:sz w:val="22"/>
                <w:szCs w:val="22"/>
              </w:rPr>
            </w:r>
            <w:r w:rsidR="00CF601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350" w:type="dxa"/>
            <w:shd w:val="clear" w:color="auto" w:fill="auto"/>
            <w:vAlign w:val="center"/>
          </w:tcPr>
          <w:p w14:paraId="06A0BD3A" w14:textId="38CBBC70"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2" w:name="Check2"/>
            <w:r w:rsidRPr="001A5FDD">
              <w:rPr>
                <w:rFonts w:ascii="Times New Roman" w:hAnsi="Times New Roman"/>
                <w:b/>
                <w:color w:val="000000" w:themeColor="text1"/>
                <w:sz w:val="20"/>
                <w:szCs w:val="20"/>
              </w:rPr>
              <w:instrText xml:space="preserve"> FORMCHECKBOX </w:instrText>
            </w:r>
            <w:r w:rsidR="00CF601C">
              <w:rPr>
                <w:rFonts w:ascii="Times New Roman" w:hAnsi="Times New Roman"/>
                <w:b/>
                <w:color w:val="000000" w:themeColor="text1"/>
                <w:sz w:val="20"/>
                <w:szCs w:val="20"/>
              </w:rPr>
            </w:r>
            <w:r w:rsidR="00CF601C">
              <w:rPr>
                <w:rFonts w:ascii="Times New Roman" w:hAnsi="Times New Roman"/>
                <w:b/>
                <w:color w:val="000000" w:themeColor="text1"/>
                <w:sz w:val="20"/>
                <w:szCs w:val="20"/>
              </w:rPr>
              <w:fldChar w:fldCharType="separate"/>
            </w:r>
            <w:r w:rsidRPr="001A5FDD">
              <w:rPr>
                <w:rFonts w:ascii="Times New Roman" w:hAnsi="Times New Roman"/>
                <w:b/>
                <w:color w:val="000000" w:themeColor="text1"/>
                <w:sz w:val="20"/>
                <w:szCs w:val="20"/>
              </w:rPr>
              <w:fldChar w:fldCharType="end"/>
            </w:r>
            <w:bookmarkEnd w:id="2"/>
            <w:r w:rsidRPr="001A5FDD">
              <w:rPr>
                <w:rFonts w:ascii="Times New Roman" w:hAnsi="Times New Roman"/>
                <w:b/>
                <w:color w:val="000000" w:themeColor="text1"/>
                <w:sz w:val="20"/>
                <w:szCs w:val="20"/>
              </w:rPr>
              <w:t xml:space="preserve"> Not Met</w:t>
            </w:r>
          </w:p>
        </w:tc>
      </w:tr>
      <w:tr w:rsidR="001A5FDD" w:rsidRPr="001A5FDD" w14:paraId="67B84758" w14:textId="77777777" w:rsidTr="00841B21">
        <w:tc>
          <w:tcPr>
            <w:tcW w:w="14395" w:type="dxa"/>
            <w:gridSpan w:val="4"/>
            <w:shd w:val="clear" w:color="auto" w:fill="auto"/>
            <w:tcMar>
              <w:top w:w="100" w:type="nil"/>
              <w:right w:w="100" w:type="nil"/>
            </w:tcMar>
          </w:tcPr>
          <w:p w14:paraId="34421F51" w14:textId="475735E9" w:rsidR="00AA1D0E" w:rsidRPr="001A5FDD" w:rsidRDefault="00AA1D0E" w:rsidP="00AA1D0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bCs/>
                <w:color w:val="000000" w:themeColor="text1"/>
                <w:sz w:val="20"/>
                <w:szCs w:val="20"/>
              </w:rPr>
              <w:t xml:space="preserve">Program Student Learning Outcome 3: </w:t>
            </w:r>
            <w:r w:rsidR="004F34D5" w:rsidRPr="001A5FDD">
              <w:rPr>
                <w:rFonts w:ascii="Times New Roman" w:hAnsi="Times New Roman"/>
                <w:b/>
                <w:bCs/>
                <w:color w:val="000000" w:themeColor="text1"/>
                <w:sz w:val="20"/>
                <w:szCs w:val="20"/>
              </w:rPr>
              <w:t xml:space="preserve">Demonstrate the ability to </w:t>
            </w:r>
            <w:r w:rsidR="0033159E">
              <w:rPr>
                <w:rFonts w:ascii="Times New Roman" w:hAnsi="Times New Roman"/>
                <w:b/>
                <w:bCs/>
                <w:color w:val="000000" w:themeColor="text1"/>
                <w:sz w:val="20"/>
                <w:szCs w:val="20"/>
              </w:rPr>
              <w:t>produce</w:t>
            </w:r>
            <w:r w:rsidR="004F34D5" w:rsidRPr="001A5FDD">
              <w:rPr>
                <w:rFonts w:ascii="Times New Roman" w:hAnsi="Times New Roman"/>
                <w:b/>
                <w:bCs/>
                <w:color w:val="000000" w:themeColor="text1"/>
                <w:sz w:val="20"/>
                <w:szCs w:val="20"/>
              </w:rPr>
              <w:t xml:space="preserve"> public-interest journalism.</w:t>
            </w:r>
          </w:p>
        </w:tc>
      </w:tr>
      <w:tr w:rsidR="001A5FDD" w:rsidRPr="001A5FDD" w14:paraId="310AA017" w14:textId="77777777" w:rsidTr="00B3239E">
        <w:tc>
          <w:tcPr>
            <w:tcW w:w="1435" w:type="dxa"/>
            <w:shd w:val="clear" w:color="auto" w:fill="auto"/>
            <w:tcMar>
              <w:top w:w="100" w:type="nil"/>
              <w:right w:w="100" w:type="nil"/>
            </w:tcMar>
          </w:tcPr>
          <w:p w14:paraId="483DCE38" w14:textId="77777777"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t>Instrument 1</w:t>
            </w:r>
          </w:p>
          <w:p w14:paraId="73A7929F" w14:textId="67913226"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2AA97D15" w14:textId="73715CDD" w:rsidR="00A74D63" w:rsidRPr="001A5FDD" w:rsidRDefault="004F34D5" w:rsidP="00FF57AC">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JOUR 3</w:t>
            </w:r>
            <w:r w:rsidR="00BF2D78">
              <w:rPr>
                <w:rFonts w:ascii="Times New Roman" w:hAnsi="Times New Roman"/>
                <w:b/>
                <w:bCs/>
                <w:color w:val="000000" w:themeColor="text1"/>
                <w:sz w:val="20"/>
                <w:szCs w:val="20"/>
              </w:rPr>
              <w:t>25:</w:t>
            </w:r>
            <w:r w:rsidRPr="001A5FDD">
              <w:rPr>
                <w:rFonts w:ascii="Times New Roman" w:hAnsi="Times New Roman"/>
                <w:b/>
                <w:bCs/>
                <w:color w:val="000000" w:themeColor="text1"/>
                <w:sz w:val="20"/>
                <w:szCs w:val="20"/>
              </w:rPr>
              <w:t xml:space="preserve"> </w:t>
            </w:r>
            <w:r w:rsidR="00BF2D78">
              <w:rPr>
                <w:rFonts w:ascii="Times New Roman" w:hAnsi="Times New Roman"/>
                <w:b/>
                <w:bCs/>
                <w:color w:val="000000" w:themeColor="text1"/>
                <w:sz w:val="20"/>
                <w:szCs w:val="20"/>
              </w:rPr>
              <w:t>Final feature story</w:t>
            </w:r>
          </w:p>
          <w:p w14:paraId="036AA260" w14:textId="7C5265A7" w:rsidR="00D05A4C" w:rsidRPr="001A5FDD" w:rsidRDefault="00D05A4C" w:rsidP="00CF7EFE">
            <w:pPr>
              <w:widowControl w:val="0"/>
              <w:autoSpaceDE w:val="0"/>
              <w:autoSpaceDN w:val="0"/>
              <w:adjustRightInd w:val="0"/>
              <w:rPr>
                <w:rFonts w:ascii="Times New Roman" w:hAnsi="Times New Roman"/>
                <w:color w:val="000000" w:themeColor="text1"/>
                <w:sz w:val="20"/>
                <w:szCs w:val="20"/>
              </w:rPr>
            </w:pPr>
          </w:p>
          <w:p w14:paraId="73563908" w14:textId="77777777" w:rsidR="00CF7EFE" w:rsidRPr="001A5FDD" w:rsidRDefault="00CF7EFE" w:rsidP="00FF57AC">
            <w:pPr>
              <w:widowControl w:val="0"/>
              <w:autoSpaceDE w:val="0"/>
              <w:autoSpaceDN w:val="0"/>
              <w:adjustRightInd w:val="0"/>
              <w:rPr>
                <w:rFonts w:ascii="Times New Roman" w:hAnsi="Times New Roman"/>
                <w:b/>
                <w:bCs/>
                <w:color w:val="000000" w:themeColor="text1"/>
                <w:sz w:val="20"/>
                <w:szCs w:val="20"/>
              </w:rPr>
            </w:pPr>
          </w:p>
          <w:p w14:paraId="0D8B38B1" w14:textId="2B338CA6" w:rsidR="00AA1D0E" w:rsidRPr="001A5FDD" w:rsidRDefault="00AA1D0E" w:rsidP="00FF57AC">
            <w:pPr>
              <w:widowControl w:val="0"/>
              <w:autoSpaceDE w:val="0"/>
              <w:autoSpaceDN w:val="0"/>
              <w:adjustRightInd w:val="0"/>
              <w:rPr>
                <w:rFonts w:ascii="Times New Roman" w:hAnsi="Times New Roman"/>
                <w:b/>
                <w:color w:val="000000" w:themeColor="text1"/>
                <w:sz w:val="20"/>
                <w:szCs w:val="20"/>
              </w:rPr>
            </w:pPr>
          </w:p>
        </w:tc>
      </w:tr>
      <w:tr w:rsidR="001A5FDD" w:rsidRPr="001A5FDD" w14:paraId="2CD12D7C" w14:textId="77777777" w:rsidTr="009A663B">
        <w:tc>
          <w:tcPr>
            <w:tcW w:w="11875" w:type="dxa"/>
            <w:gridSpan w:val="2"/>
            <w:shd w:val="clear" w:color="auto" w:fill="auto"/>
            <w:tcMar>
              <w:top w:w="100" w:type="nil"/>
              <w:right w:w="100" w:type="nil"/>
            </w:tcMar>
          </w:tcPr>
          <w:p w14:paraId="1737E22A" w14:textId="0ED276B0" w:rsidR="00AA1D0E" w:rsidRPr="001A5FDD" w:rsidRDefault="00AA1D0E" w:rsidP="00AA1D0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check whether the program met the goal Student Learning Outcome 3.</w:t>
            </w:r>
          </w:p>
          <w:p w14:paraId="6131EF46" w14:textId="55EC2BB0"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381A099A" w:rsidR="00AA1D0E" w:rsidRPr="001A5FDD" w:rsidRDefault="007F7000" w:rsidP="00AA1D0E">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CF601C">
              <w:rPr>
                <w:rFonts w:ascii="Times New Roman" w:hAnsi="Times New Roman"/>
                <w:b/>
                <w:sz w:val="22"/>
                <w:szCs w:val="22"/>
              </w:rPr>
            </w:r>
            <w:r w:rsidR="00CF601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350" w:type="dxa"/>
            <w:shd w:val="clear" w:color="auto" w:fill="auto"/>
            <w:vAlign w:val="center"/>
          </w:tcPr>
          <w:p w14:paraId="7EF23466" w14:textId="1E47FED0" w:rsidR="00AA1D0E" w:rsidRPr="001A5FDD" w:rsidRDefault="00AA1D0E" w:rsidP="00AA1D0E">
            <w:pPr>
              <w:widowControl w:val="0"/>
              <w:autoSpaceDE w:val="0"/>
              <w:autoSpaceDN w:val="0"/>
              <w:adjustRightInd w:val="0"/>
              <w:jc w:val="center"/>
              <w:rPr>
                <w:rFonts w:ascii="Times New Roman" w:hAnsi="Times New Roman"/>
                <w:b/>
                <w:color w:val="000000" w:themeColor="text1"/>
                <w:sz w:val="20"/>
                <w:szCs w:val="20"/>
              </w:rPr>
            </w:pPr>
            <w:r w:rsidRPr="001A5FDD">
              <w:rPr>
                <w:rFonts w:ascii="Times New Roman" w:hAnsi="Times New Roman"/>
                <w:b/>
                <w:color w:val="000000" w:themeColor="text1"/>
                <w:sz w:val="20"/>
                <w:szCs w:val="20"/>
              </w:rPr>
              <w:fldChar w:fldCharType="begin">
                <w:ffData>
                  <w:name w:val="Check6"/>
                  <w:enabled/>
                  <w:calcOnExit w:val="0"/>
                  <w:checkBox>
                    <w:sizeAuto/>
                    <w:default w:val="0"/>
                  </w:checkBox>
                </w:ffData>
              </w:fldChar>
            </w:r>
            <w:bookmarkStart w:id="3" w:name="Check6"/>
            <w:r w:rsidRPr="001A5FDD">
              <w:rPr>
                <w:rFonts w:ascii="Times New Roman" w:hAnsi="Times New Roman"/>
                <w:b/>
                <w:color w:val="000000" w:themeColor="text1"/>
                <w:sz w:val="20"/>
                <w:szCs w:val="20"/>
              </w:rPr>
              <w:instrText xml:space="preserve"> FORMCHECKBOX </w:instrText>
            </w:r>
            <w:r w:rsidR="00CF601C">
              <w:rPr>
                <w:rFonts w:ascii="Times New Roman" w:hAnsi="Times New Roman"/>
                <w:b/>
                <w:color w:val="000000" w:themeColor="text1"/>
                <w:sz w:val="20"/>
                <w:szCs w:val="20"/>
              </w:rPr>
            </w:r>
            <w:r w:rsidR="00CF601C">
              <w:rPr>
                <w:rFonts w:ascii="Times New Roman" w:hAnsi="Times New Roman"/>
                <w:b/>
                <w:color w:val="000000" w:themeColor="text1"/>
                <w:sz w:val="20"/>
                <w:szCs w:val="20"/>
              </w:rPr>
              <w:fldChar w:fldCharType="separate"/>
            </w:r>
            <w:r w:rsidRPr="001A5FDD">
              <w:rPr>
                <w:rFonts w:ascii="Times New Roman" w:hAnsi="Times New Roman"/>
                <w:b/>
                <w:color w:val="000000" w:themeColor="text1"/>
                <w:sz w:val="20"/>
                <w:szCs w:val="20"/>
              </w:rPr>
              <w:fldChar w:fldCharType="end"/>
            </w:r>
            <w:bookmarkEnd w:id="3"/>
            <w:r w:rsidRPr="001A5FDD">
              <w:rPr>
                <w:rFonts w:ascii="Times New Roman" w:hAnsi="Times New Roman"/>
                <w:b/>
                <w:color w:val="000000" w:themeColor="text1"/>
                <w:sz w:val="20"/>
                <w:szCs w:val="20"/>
              </w:rPr>
              <w:t xml:space="preserve"> Not Met</w:t>
            </w:r>
          </w:p>
        </w:tc>
      </w:tr>
      <w:tr w:rsidR="001A5FDD" w:rsidRPr="001A5FDD" w14:paraId="5B196B4E" w14:textId="77777777" w:rsidTr="007706BE">
        <w:tc>
          <w:tcPr>
            <w:tcW w:w="14395" w:type="dxa"/>
            <w:gridSpan w:val="4"/>
            <w:shd w:val="clear" w:color="auto" w:fill="auto"/>
            <w:tcMar>
              <w:top w:w="100" w:type="nil"/>
              <w:right w:w="100" w:type="nil"/>
            </w:tcMar>
          </w:tcPr>
          <w:p w14:paraId="72344A75" w14:textId="47B5A959" w:rsidR="00AA1D0E" w:rsidRPr="001A5FDD" w:rsidRDefault="00AA1D0E" w:rsidP="00AA1D0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Assessment Cycle Plan: </w:t>
            </w:r>
          </w:p>
        </w:tc>
      </w:tr>
      <w:tr w:rsidR="001A5FDD" w:rsidRPr="001A5FDD" w14:paraId="3FD47350" w14:textId="77777777" w:rsidTr="000A541F">
        <w:trPr>
          <w:trHeight w:val="170"/>
        </w:trPr>
        <w:tc>
          <w:tcPr>
            <w:tcW w:w="14395" w:type="dxa"/>
            <w:gridSpan w:val="4"/>
            <w:shd w:val="clear" w:color="auto" w:fill="auto"/>
            <w:tcMar>
              <w:top w:w="100" w:type="nil"/>
              <w:right w:w="100" w:type="nil"/>
            </w:tcMar>
          </w:tcPr>
          <w:p w14:paraId="0BB52837" w14:textId="44F25A70" w:rsidR="00AA1D0E" w:rsidRPr="001A5FDD" w:rsidRDefault="004958BA" w:rsidP="004958BA">
            <w:pPr>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This cycle’s learning outcomes do not match the outcomes that are listed in </w:t>
            </w:r>
            <w:proofErr w:type="spellStart"/>
            <w:r>
              <w:rPr>
                <w:rFonts w:ascii="Times New Roman" w:hAnsi="Times New Roman"/>
                <w:bCs/>
                <w:color w:val="000000" w:themeColor="text1"/>
                <w:sz w:val="20"/>
                <w:szCs w:val="20"/>
              </w:rPr>
              <w:t>CourseLeaf</w:t>
            </w:r>
            <w:proofErr w:type="spellEnd"/>
            <w:r>
              <w:rPr>
                <w:rFonts w:ascii="Times New Roman" w:hAnsi="Times New Roman"/>
                <w:bCs/>
                <w:color w:val="000000" w:themeColor="text1"/>
                <w:sz w:val="20"/>
                <w:szCs w:val="20"/>
              </w:rPr>
              <w:t xml:space="preserve"> because they ha</w:t>
            </w:r>
            <w:r w:rsidR="0038632A">
              <w:rPr>
                <w:rFonts w:ascii="Times New Roman" w:hAnsi="Times New Roman"/>
                <w:bCs/>
                <w:color w:val="000000" w:themeColor="text1"/>
                <w:sz w:val="20"/>
                <w:szCs w:val="20"/>
              </w:rPr>
              <w:t xml:space="preserve">ve already been updated for the upcoming academic year. </w:t>
            </w:r>
            <w:r w:rsidR="00905D19" w:rsidRPr="00905D19">
              <w:rPr>
                <w:rFonts w:ascii="Times New Roman" w:hAnsi="Times New Roman"/>
                <w:bCs/>
                <w:color w:val="000000" w:themeColor="text1"/>
                <w:sz w:val="20"/>
                <w:szCs w:val="20"/>
                <w:highlight w:val="red"/>
              </w:rPr>
              <w:br/>
            </w:r>
          </w:p>
        </w:tc>
      </w:tr>
    </w:tbl>
    <w:p w14:paraId="44153738" w14:textId="11759507" w:rsidR="00C81981" w:rsidRPr="001A5FDD"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680"/>
        <w:gridCol w:w="3060"/>
        <w:gridCol w:w="1800"/>
        <w:gridCol w:w="1980"/>
      </w:tblGrid>
      <w:tr w:rsidR="001A5FDD" w:rsidRPr="001A5FDD" w14:paraId="245CC399"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16E253BD" w14:textId="35B730B8" w:rsidR="00A8015B" w:rsidRPr="001A5FDD" w:rsidRDefault="00FF131C" w:rsidP="00141CFC">
            <w:pPr>
              <w:widowControl w:val="0"/>
              <w:autoSpaceDE w:val="0"/>
              <w:autoSpaceDN w:val="0"/>
              <w:adjustRightInd w:val="0"/>
              <w:jc w:val="center"/>
              <w:rPr>
                <w:rFonts w:ascii="Times New Roman" w:hAnsi="Times New Roman"/>
                <w:b/>
                <w:bCs/>
                <w:color w:val="000000" w:themeColor="text1"/>
              </w:rPr>
            </w:pPr>
            <w:r w:rsidRPr="001A5FDD">
              <w:rPr>
                <w:rFonts w:ascii="Times New Roman" w:hAnsi="Times New Roman"/>
                <w:b/>
                <w:bCs/>
                <w:color w:val="000000" w:themeColor="text1"/>
              </w:rPr>
              <w:t xml:space="preserve">Program </w:t>
            </w:r>
            <w:r w:rsidR="00AA5FB2" w:rsidRPr="001A5FDD">
              <w:rPr>
                <w:rFonts w:ascii="Times New Roman" w:hAnsi="Times New Roman"/>
                <w:b/>
                <w:bCs/>
                <w:color w:val="000000" w:themeColor="text1"/>
              </w:rPr>
              <w:t>Student Learning Outcome 1</w:t>
            </w:r>
          </w:p>
          <w:p w14:paraId="76D6AAA0" w14:textId="3154A247" w:rsidR="00C81981" w:rsidRPr="001A5FDD" w:rsidRDefault="00C81981" w:rsidP="00141CFC">
            <w:pPr>
              <w:widowControl w:val="0"/>
              <w:autoSpaceDE w:val="0"/>
              <w:autoSpaceDN w:val="0"/>
              <w:adjustRightInd w:val="0"/>
              <w:jc w:val="center"/>
              <w:rPr>
                <w:rFonts w:ascii="Times New Roman" w:hAnsi="Times New Roman"/>
                <w:b/>
                <w:bCs/>
                <w:color w:val="000000" w:themeColor="text1"/>
              </w:rPr>
            </w:pPr>
          </w:p>
        </w:tc>
      </w:tr>
      <w:tr w:rsidR="001A5FDD" w:rsidRPr="001A5FDD"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A5FDD" w:rsidRPr="001A5FDD" w:rsidRDefault="001A5FDD" w:rsidP="001A5FDD">
            <w:pPr>
              <w:widowControl w:val="0"/>
              <w:autoSpaceDE w:val="0"/>
              <w:autoSpaceDN w:val="0"/>
              <w:adjustRightInd w:val="0"/>
              <w:rPr>
                <w:rFonts w:ascii="Times New Roman" w:hAnsi="Times New Roman"/>
                <w:b/>
                <w:bCs/>
                <w:color w:val="000000" w:themeColor="text1"/>
                <w:sz w:val="22"/>
                <w:szCs w:val="22"/>
              </w:rPr>
            </w:pPr>
            <w:r w:rsidRPr="001A5FDD">
              <w:rPr>
                <w:rFonts w:ascii="Times New Roman" w:hAnsi="Times New Roman"/>
                <w:b/>
                <w:bCs/>
                <w:color w:val="000000" w:themeColor="text1"/>
                <w:sz w:val="22"/>
                <w:szCs w:val="22"/>
              </w:rPr>
              <w:t xml:space="preserve">Program Student Learning Outcome </w:t>
            </w:r>
          </w:p>
        </w:tc>
        <w:tc>
          <w:tcPr>
            <w:tcW w:w="11520" w:type="dxa"/>
            <w:gridSpan w:val="4"/>
            <w:tcBorders>
              <w:bottom w:val="single" w:sz="4" w:space="0" w:color="auto"/>
            </w:tcBorders>
            <w:shd w:val="pct5" w:color="auto" w:fill="auto"/>
            <w:tcMar>
              <w:top w:w="100" w:type="nil"/>
              <w:right w:w="100" w:type="nil"/>
            </w:tcMar>
          </w:tcPr>
          <w:p w14:paraId="37417612" w14:textId="42EAC594" w:rsidR="001A5FDD" w:rsidRPr="001A5FDD" w:rsidRDefault="001A5FDD" w:rsidP="001A5FDD">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0"/>
                <w:szCs w:val="20"/>
              </w:rPr>
              <w:t>Demonstrate the ability to think critically, creatively, and independently.</w:t>
            </w:r>
          </w:p>
        </w:tc>
      </w:tr>
      <w:tr w:rsidR="001A5FDD" w:rsidRPr="001A5FDD" w14:paraId="740B7FDA" w14:textId="77777777" w:rsidTr="001A5FDD">
        <w:trPr>
          <w:trHeight w:val="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1A5FDD" w:rsidRPr="001A5FDD" w:rsidRDefault="001A5FDD" w:rsidP="001A5FDD">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2"/>
                <w:szCs w:val="22"/>
              </w:rPr>
              <w:t>Measurement Instrument 1</w:t>
            </w:r>
            <w:r w:rsidRPr="001A5FDD">
              <w:rPr>
                <w:rFonts w:ascii="Times New Roman" w:hAnsi="Times New Roman"/>
                <w:b/>
                <w:bCs/>
                <w:color w:val="000000" w:themeColor="text1"/>
                <w:sz w:val="20"/>
                <w:szCs w:val="20"/>
              </w:rPr>
              <w:t xml:space="preserve"> </w:t>
            </w:r>
          </w:p>
          <w:p w14:paraId="1EA9C522" w14:textId="71FC6298" w:rsidR="001A5FDD" w:rsidRPr="001A5FDD" w:rsidRDefault="001A5FDD" w:rsidP="001A5FDD">
            <w:pPr>
              <w:widowControl w:val="0"/>
              <w:autoSpaceDE w:val="0"/>
              <w:autoSpaceDN w:val="0"/>
              <w:adjustRightInd w:val="0"/>
              <w:rPr>
                <w:rFonts w:ascii="Times New Roman" w:hAnsi="Times New Roman"/>
                <w:bCs/>
                <w:color w:val="000000" w:themeColor="text1"/>
                <w:sz w:val="20"/>
                <w:szCs w:val="20"/>
              </w:rPr>
            </w:pPr>
          </w:p>
          <w:p w14:paraId="6BAB27B7" w14:textId="60996BE7" w:rsidR="001A5FDD" w:rsidRPr="001A5FDD" w:rsidRDefault="001A5FDD" w:rsidP="001A5FDD">
            <w:pPr>
              <w:widowControl w:val="0"/>
              <w:autoSpaceDE w:val="0"/>
              <w:autoSpaceDN w:val="0"/>
              <w:adjustRightInd w:val="0"/>
              <w:rPr>
                <w:rFonts w:ascii="Times New Roman" w:hAnsi="Times New Roman"/>
                <w:b/>
                <w:bCs/>
                <w:color w:val="000000" w:themeColor="text1"/>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F376518" w:rsidR="001A5FDD" w:rsidRPr="001A5FDD" w:rsidRDefault="001A5FDD" w:rsidP="001A5FDD">
            <w:pPr>
              <w:rPr>
                <w:rFonts w:ascii="Times New Roman" w:hAnsi="Times New Roman"/>
                <w:color w:val="000000" w:themeColor="text1"/>
                <w:sz w:val="20"/>
              </w:rPr>
            </w:pPr>
            <w:r w:rsidRPr="001A5FDD">
              <w:rPr>
                <w:rFonts w:ascii="Times New Roman" w:hAnsi="Times New Roman"/>
                <w:b/>
                <w:bCs/>
                <w:color w:val="000000" w:themeColor="text1"/>
                <w:sz w:val="20"/>
                <w:szCs w:val="20"/>
              </w:rPr>
              <w:t xml:space="preserve">JOUR 301 </w:t>
            </w:r>
            <w:r w:rsidR="00BF2D78" w:rsidRPr="001A5FDD">
              <w:rPr>
                <w:rFonts w:ascii="Times New Roman" w:hAnsi="Times New Roman"/>
                <w:b/>
                <w:bCs/>
                <w:color w:val="000000" w:themeColor="text1"/>
                <w:sz w:val="20"/>
                <w:szCs w:val="20"/>
              </w:rPr>
              <w:t xml:space="preserve"> Research Pape</w:t>
            </w:r>
            <w:r w:rsidR="00BF2D78">
              <w:rPr>
                <w:rFonts w:ascii="Times New Roman" w:hAnsi="Times New Roman"/>
                <w:b/>
                <w:bCs/>
                <w:color w:val="000000" w:themeColor="text1"/>
                <w:sz w:val="20"/>
                <w:szCs w:val="20"/>
              </w:rPr>
              <w:t>r</w:t>
            </w:r>
            <w:r w:rsidR="00BF2D78" w:rsidRPr="001A5FDD">
              <w:rPr>
                <w:rFonts w:ascii="Times New Roman" w:hAnsi="Times New Roman"/>
                <w:b/>
                <w:bCs/>
                <w:color w:val="000000" w:themeColor="text1"/>
                <w:sz w:val="20"/>
                <w:szCs w:val="20"/>
              </w:rPr>
              <w:t xml:space="preserve"> on </w:t>
            </w:r>
            <w:r w:rsidR="00BF2D78">
              <w:rPr>
                <w:rFonts w:ascii="Times New Roman" w:hAnsi="Times New Roman"/>
                <w:b/>
                <w:bCs/>
                <w:color w:val="000000" w:themeColor="text1"/>
                <w:sz w:val="20"/>
                <w:szCs w:val="20"/>
              </w:rPr>
              <w:t>music as a form of protest or freedom.</w:t>
            </w:r>
          </w:p>
        </w:tc>
      </w:tr>
      <w:tr w:rsidR="001A5FDD" w:rsidRPr="001A5FDD" w14:paraId="6D41353B" w14:textId="77777777" w:rsidTr="001A5FDD">
        <w:trPr>
          <w:trHeight w:val="527"/>
        </w:trPr>
        <w:tc>
          <w:tcPr>
            <w:tcW w:w="2875" w:type="dxa"/>
            <w:tcBorders>
              <w:left w:val="single" w:sz="4" w:space="0" w:color="auto"/>
            </w:tcBorders>
            <w:shd w:val="clear" w:color="auto" w:fill="auto"/>
            <w:tcMar>
              <w:top w:w="100" w:type="nil"/>
              <w:right w:w="100" w:type="nil"/>
            </w:tcMar>
          </w:tcPr>
          <w:p w14:paraId="770273CE" w14:textId="77777777" w:rsidR="001A5FDD" w:rsidRPr="001A5FDD" w:rsidRDefault="001A5FDD" w:rsidP="001A5FDD">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lastRenderedPageBreak/>
              <w:t>Criteria for Student Success</w:t>
            </w:r>
          </w:p>
        </w:tc>
        <w:tc>
          <w:tcPr>
            <w:tcW w:w="11520" w:type="dxa"/>
            <w:gridSpan w:val="4"/>
            <w:tcBorders>
              <w:right w:val="single" w:sz="4" w:space="0" w:color="auto"/>
            </w:tcBorders>
            <w:shd w:val="clear" w:color="auto" w:fill="auto"/>
            <w:tcMar>
              <w:top w:w="100" w:type="nil"/>
              <w:right w:w="100" w:type="nil"/>
            </w:tcMar>
          </w:tcPr>
          <w:p w14:paraId="1FC7518A" w14:textId="37302639"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70% or higher is deemed success.</w:t>
            </w:r>
          </w:p>
          <w:p w14:paraId="0296C647" w14:textId="00D25303"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p>
        </w:tc>
      </w:tr>
      <w:tr w:rsidR="001A5FDD" w:rsidRPr="001A5FDD" w14:paraId="6C28BC3F" w14:textId="77777777" w:rsidTr="001A5FDD">
        <w:tc>
          <w:tcPr>
            <w:tcW w:w="2875" w:type="dxa"/>
            <w:tcBorders>
              <w:left w:val="single" w:sz="4" w:space="0" w:color="auto"/>
              <w:bottom w:val="single" w:sz="4" w:space="0" w:color="auto"/>
            </w:tcBorders>
            <w:shd w:val="clear" w:color="auto" w:fill="auto"/>
            <w:tcMar>
              <w:top w:w="100" w:type="nil"/>
              <w:right w:w="100" w:type="nil"/>
            </w:tcMar>
          </w:tcPr>
          <w:p w14:paraId="79A4156A" w14:textId="01FEED1D" w:rsidR="001A5FDD" w:rsidRPr="001A5FDD" w:rsidRDefault="001A5FDD" w:rsidP="006A1B31">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b/>
                <w:color w:val="000000" w:themeColor="text1"/>
                <w:sz w:val="20"/>
                <w:szCs w:val="20"/>
              </w:rPr>
              <w:t>Program Success Target for this Measurement</w:t>
            </w:r>
            <w:r w:rsidR="00555060">
              <w:rPr>
                <w:rFonts w:ascii="Times New Roman" w:hAnsi="Times New Roman"/>
                <w:b/>
                <w:color w:val="000000" w:themeColor="text1"/>
                <w:sz w:val="20"/>
                <w:szCs w:val="20"/>
              </w:rPr>
              <w:t xml:space="preserve">: </w:t>
            </w:r>
          </w:p>
        </w:tc>
        <w:tc>
          <w:tcPr>
            <w:tcW w:w="4680" w:type="dxa"/>
            <w:tcBorders>
              <w:bottom w:val="single" w:sz="4" w:space="0" w:color="auto"/>
            </w:tcBorders>
            <w:shd w:val="clear" w:color="auto" w:fill="auto"/>
          </w:tcPr>
          <w:p w14:paraId="2BDB252A" w14:textId="77777777" w:rsidR="006A1B31" w:rsidRPr="001A5FDD" w:rsidRDefault="006A1B31" w:rsidP="006A1B31">
            <w:pPr>
              <w:widowControl w:val="0"/>
              <w:autoSpaceDE w:val="0"/>
              <w:autoSpaceDN w:val="0"/>
              <w:adjustRightInd w:val="0"/>
              <w:rPr>
                <w:rFonts w:ascii="Times New Roman" w:hAnsi="Times New Roman"/>
                <w:b/>
                <w:color w:val="000000" w:themeColor="text1"/>
                <w:sz w:val="20"/>
                <w:szCs w:val="20"/>
              </w:rPr>
            </w:pPr>
            <w:r>
              <w:rPr>
                <w:rFonts w:ascii="Times New Roman" w:hAnsi="Times New Roman"/>
                <w:color w:val="000000" w:themeColor="text1"/>
                <w:sz w:val="20"/>
                <w:szCs w:val="20"/>
              </w:rPr>
              <w:t>75% of the students should score at 70% or higher.</w:t>
            </w:r>
            <w:r w:rsidRPr="001A5FDD">
              <w:rPr>
                <w:rFonts w:ascii="Times New Roman" w:hAnsi="Times New Roman"/>
                <w:color w:val="000000" w:themeColor="text1"/>
                <w:sz w:val="20"/>
                <w:szCs w:val="20"/>
              </w:rPr>
              <w:t xml:space="preserve">   </w:t>
            </w:r>
          </w:p>
          <w:p w14:paraId="112D7582" w14:textId="77777777" w:rsidR="006A1B31" w:rsidRPr="001A5FDD" w:rsidRDefault="006A1B31" w:rsidP="006A1B31">
            <w:pPr>
              <w:widowControl w:val="0"/>
              <w:autoSpaceDE w:val="0"/>
              <w:autoSpaceDN w:val="0"/>
              <w:adjustRightInd w:val="0"/>
              <w:rPr>
                <w:rFonts w:ascii="Times New Roman" w:hAnsi="Times New Roman"/>
                <w:color w:val="000000" w:themeColor="text1"/>
                <w:sz w:val="20"/>
                <w:szCs w:val="20"/>
              </w:rPr>
            </w:pPr>
          </w:p>
          <w:p w14:paraId="26D67387" w14:textId="7891F4C6" w:rsidR="00555060" w:rsidRPr="001A5FDD" w:rsidRDefault="00555060" w:rsidP="00555060">
            <w:pPr>
              <w:widowControl w:val="0"/>
              <w:autoSpaceDE w:val="0"/>
              <w:autoSpaceDN w:val="0"/>
              <w:adjustRightInd w:val="0"/>
              <w:rPr>
                <w:rFonts w:ascii="Times New Roman" w:hAnsi="Times New Roman"/>
                <w:color w:val="000000" w:themeColor="text1"/>
                <w:sz w:val="20"/>
                <w:szCs w:val="20"/>
              </w:rPr>
            </w:pPr>
          </w:p>
        </w:tc>
        <w:tc>
          <w:tcPr>
            <w:tcW w:w="3060" w:type="dxa"/>
            <w:tcBorders>
              <w:bottom w:val="single" w:sz="4" w:space="0" w:color="auto"/>
            </w:tcBorders>
            <w:shd w:val="clear" w:color="auto" w:fill="auto"/>
            <w:tcMar>
              <w:top w:w="100" w:type="nil"/>
              <w:right w:w="100" w:type="nil"/>
            </w:tcMar>
          </w:tcPr>
          <w:p w14:paraId="44F43FD8" w14:textId="77777777" w:rsidR="006A1B31" w:rsidRDefault="006A1B31" w:rsidP="006A1B31">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Percent of Program Achieving Target</w:t>
            </w:r>
            <w:r>
              <w:rPr>
                <w:rFonts w:ascii="Times New Roman" w:hAnsi="Times New Roman"/>
                <w:b/>
                <w:color w:val="000000" w:themeColor="text1"/>
                <w:sz w:val="20"/>
                <w:szCs w:val="20"/>
              </w:rPr>
              <w:t>:</w:t>
            </w:r>
          </w:p>
          <w:p w14:paraId="0C1ACACD" w14:textId="3117A8EA" w:rsidR="001A5FDD" w:rsidRPr="00555060" w:rsidRDefault="001A5FDD" w:rsidP="00555060">
            <w:pPr>
              <w:widowControl w:val="0"/>
              <w:autoSpaceDE w:val="0"/>
              <w:autoSpaceDN w:val="0"/>
              <w:adjustRightInd w:val="0"/>
              <w:rPr>
                <w:rFonts w:ascii="Times New Roman" w:hAnsi="Times New Roman"/>
                <w:b/>
                <w:color w:val="000000" w:themeColor="text1"/>
                <w:sz w:val="20"/>
                <w:szCs w:val="20"/>
              </w:rPr>
            </w:pPr>
          </w:p>
        </w:tc>
        <w:tc>
          <w:tcPr>
            <w:tcW w:w="3780" w:type="dxa"/>
            <w:gridSpan w:val="2"/>
            <w:tcBorders>
              <w:bottom w:val="single" w:sz="4" w:space="0" w:color="auto"/>
              <w:right w:val="single" w:sz="4" w:space="0" w:color="auto"/>
            </w:tcBorders>
            <w:shd w:val="clear" w:color="auto" w:fill="auto"/>
            <w:tcMar>
              <w:top w:w="100" w:type="nil"/>
              <w:right w:w="100" w:type="nil"/>
            </w:tcMar>
          </w:tcPr>
          <w:p w14:paraId="1268360F" w14:textId="77777777" w:rsidR="006A1B31" w:rsidRPr="001A5FDD" w:rsidRDefault="006A1B31" w:rsidP="006A1B31">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All six</w:t>
            </w:r>
            <w:r w:rsidRPr="001A5FDD">
              <w:rPr>
                <w:rFonts w:ascii="Times New Roman" w:hAnsi="Times New Roman"/>
                <w:color w:val="000000" w:themeColor="text1"/>
                <w:sz w:val="20"/>
                <w:szCs w:val="20"/>
              </w:rPr>
              <w:t xml:space="preserve"> essays assessed scored above the </w:t>
            </w:r>
            <w:r>
              <w:rPr>
                <w:rFonts w:ascii="Times New Roman" w:hAnsi="Times New Roman"/>
                <w:color w:val="000000" w:themeColor="text1"/>
                <w:sz w:val="20"/>
                <w:szCs w:val="20"/>
              </w:rPr>
              <w:t>benchmark score</w:t>
            </w: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80</w:t>
            </w:r>
            <w:r w:rsidRPr="001A5FDD">
              <w:rPr>
                <w:rFonts w:ascii="Times New Roman" w:hAnsi="Times New Roman"/>
                <w:color w:val="000000" w:themeColor="text1"/>
                <w:sz w:val="20"/>
                <w:szCs w:val="20"/>
              </w:rPr>
              <w:t xml:space="preserve"> percent</w:t>
            </w:r>
            <w:r>
              <w:rPr>
                <w:rFonts w:ascii="Times New Roman" w:hAnsi="Times New Roman"/>
                <w:color w:val="000000" w:themeColor="text1"/>
                <w:sz w:val="20"/>
                <w:szCs w:val="20"/>
              </w:rPr>
              <w:t>.</w:t>
            </w:r>
          </w:p>
          <w:p w14:paraId="42EEA71B" w14:textId="6526D9B9" w:rsidR="006A1B31" w:rsidRPr="001A5FDD" w:rsidRDefault="006A1B31" w:rsidP="006A1B31">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The average score for the essays assessed was </w:t>
            </w:r>
            <w:r>
              <w:rPr>
                <w:rFonts w:ascii="Times New Roman" w:hAnsi="Times New Roman"/>
                <w:color w:val="000000" w:themeColor="text1"/>
                <w:sz w:val="20"/>
                <w:szCs w:val="20"/>
              </w:rPr>
              <w:t>89.5 percent</w:t>
            </w:r>
            <w:r w:rsidRPr="001A5FDD">
              <w:rPr>
                <w:rFonts w:ascii="Times New Roman" w:hAnsi="Times New Roman"/>
                <w:color w:val="000000" w:themeColor="text1"/>
                <w:sz w:val="20"/>
                <w:szCs w:val="20"/>
              </w:rPr>
              <w:t>.</w:t>
            </w:r>
          </w:p>
          <w:p w14:paraId="588D7F7D" w14:textId="77777777" w:rsidR="006A1B31" w:rsidRPr="001A5FDD" w:rsidRDefault="006A1B31" w:rsidP="006A1B31">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The high score on the essay was </w:t>
            </w:r>
            <w:r>
              <w:rPr>
                <w:rFonts w:ascii="Times New Roman" w:hAnsi="Times New Roman"/>
                <w:color w:val="000000" w:themeColor="text1"/>
                <w:sz w:val="20"/>
                <w:szCs w:val="20"/>
              </w:rPr>
              <w:t>93 percent</w:t>
            </w:r>
            <w:r w:rsidRPr="001A5FDD">
              <w:rPr>
                <w:rFonts w:ascii="Times New Roman" w:hAnsi="Times New Roman"/>
                <w:color w:val="000000" w:themeColor="text1"/>
                <w:sz w:val="20"/>
                <w:szCs w:val="20"/>
              </w:rPr>
              <w:t>.</w:t>
            </w:r>
          </w:p>
          <w:p w14:paraId="7AE2DC42" w14:textId="4760BF98" w:rsidR="001A5FDD" w:rsidRPr="001A5FDD" w:rsidRDefault="006A1B31" w:rsidP="006A1B31">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The low score on the essay was </w:t>
            </w:r>
            <w:r>
              <w:rPr>
                <w:rFonts w:ascii="Times New Roman" w:hAnsi="Times New Roman"/>
                <w:color w:val="000000" w:themeColor="text1"/>
                <w:sz w:val="20"/>
                <w:szCs w:val="20"/>
              </w:rPr>
              <w:t>86 percent</w:t>
            </w: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which was still above the benchmark.</w:t>
            </w:r>
          </w:p>
        </w:tc>
      </w:tr>
      <w:tr w:rsidR="001A5FDD" w:rsidRPr="001A5FDD"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1A5FDD" w:rsidRPr="001A5FDD" w:rsidRDefault="001A5FDD" w:rsidP="001A5FDD">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color w:val="000000" w:themeColor="text1"/>
                <w:sz w:val="20"/>
                <w:szCs w:val="20"/>
              </w:rPr>
              <w:t>Methods</w:t>
            </w:r>
            <w:r w:rsidRPr="001A5FDD">
              <w:rPr>
                <w:rFonts w:ascii="Times New Roman" w:hAnsi="Times New Roman"/>
                <w:b/>
                <w:bCs/>
                <w:color w:val="000000" w:themeColor="text1"/>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11CEA6DD"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The analytical essay addresses these ACEJMC competencies:</w:t>
            </w:r>
          </w:p>
          <w:p w14:paraId="3FE41CC4"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apply the principles and laws of freedom of speech and press</w:t>
            </w:r>
          </w:p>
          <w:p w14:paraId="2D3052B0"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write correctly and clearly in forms and styles appropriate for the communications professions, audiences</w:t>
            </w:r>
          </w:p>
          <w:p w14:paraId="31E0E85B" w14:textId="77777777" w:rsidR="001A5FDD" w:rsidRPr="001A5FDD" w:rsidRDefault="001A5FDD" w:rsidP="001A5FDD">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apply critical thinking skills in conducting research and evaluating information by methods appropriate to the communications professions</w:t>
            </w:r>
          </w:p>
          <w:p w14:paraId="06BCD006" w14:textId="1CD5785B" w:rsidR="001A5FDD" w:rsidRPr="000A541F" w:rsidRDefault="001A5FDD" w:rsidP="000A541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The essay is scored </w:t>
            </w:r>
            <w:r>
              <w:rPr>
                <w:rFonts w:ascii="Times New Roman" w:hAnsi="Times New Roman"/>
                <w:color w:val="000000" w:themeColor="text1"/>
                <w:sz w:val="20"/>
                <w:szCs w:val="20"/>
              </w:rPr>
              <w:t xml:space="preserve">by faculty </w:t>
            </w:r>
            <w:r w:rsidRPr="001A5FDD">
              <w:rPr>
                <w:rFonts w:ascii="Times New Roman" w:hAnsi="Times New Roman"/>
                <w:color w:val="000000" w:themeColor="text1"/>
                <w:sz w:val="20"/>
                <w:szCs w:val="20"/>
              </w:rPr>
              <w:t xml:space="preserve">on a </w:t>
            </w:r>
            <w:r w:rsidR="00002CD6">
              <w:rPr>
                <w:rFonts w:ascii="Times New Roman" w:hAnsi="Times New Roman"/>
                <w:color w:val="000000" w:themeColor="text1"/>
                <w:sz w:val="20"/>
                <w:szCs w:val="20"/>
              </w:rPr>
              <w:t>100</w:t>
            </w:r>
            <w:r w:rsidRPr="001A5FDD">
              <w:rPr>
                <w:rFonts w:ascii="Times New Roman" w:hAnsi="Times New Roman"/>
                <w:color w:val="000000" w:themeColor="text1"/>
                <w:sz w:val="20"/>
                <w:szCs w:val="20"/>
              </w:rPr>
              <w:t xml:space="preserve">-point basis (see attached rubric). </w:t>
            </w:r>
          </w:p>
        </w:tc>
      </w:tr>
      <w:tr w:rsidR="001A5FDD" w:rsidRPr="001A5FDD" w14:paraId="2840278E" w14:textId="77777777" w:rsidTr="00060BE5">
        <w:tc>
          <w:tcPr>
            <w:tcW w:w="10615" w:type="dxa"/>
            <w:gridSpan w:val="3"/>
            <w:tcBorders>
              <w:top w:val="single" w:sz="4" w:space="0" w:color="auto"/>
              <w:bottom w:val="single" w:sz="4" w:space="0" w:color="auto"/>
            </w:tcBorders>
            <w:shd w:val="clear" w:color="auto" w:fill="auto"/>
            <w:tcMar>
              <w:top w:w="100" w:type="nil"/>
              <w:right w:w="100" w:type="nil"/>
            </w:tcMar>
          </w:tcPr>
          <w:p w14:paraId="4B9BF1FA" w14:textId="12365389" w:rsidR="001A5FDD" w:rsidRPr="001A5FDD" w:rsidRDefault="001A5FDD" w:rsidP="001A5FDD">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highlight whether the program met the goal Student Learning Outcome 1.</w:t>
            </w:r>
          </w:p>
          <w:p w14:paraId="28BEF35B" w14:textId="389EE275" w:rsidR="001A5FDD" w:rsidRPr="001A5FDD" w:rsidRDefault="001A5FDD" w:rsidP="001A5FDD">
            <w:pPr>
              <w:widowControl w:val="0"/>
              <w:autoSpaceDE w:val="0"/>
              <w:autoSpaceDN w:val="0"/>
              <w:adjustRightInd w:val="0"/>
              <w:rPr>
                <w:rFonts w:ascii="Times New Roman" w:hAnsi="Times New Roman"/>
                <w:b/>
                <w:color w:val="000000" w:themeColor="text1"/>
                <w:sz w:val="22"/>
                <w:szCs w:val="22"/>
              </w:rPr>
            </w:pPr>
            <w:r w:rsidRPr="001A5FDD">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B00DC0E" w:rsidR="001A5FDD" w:rsidRPr="001A5FDD" w:rsidRDefault="007F7000" w:rsidP="001A5FDD">
            <w:pPr>
              <w:widowControl w:val="0"/>
              <w:autoSpaceDE w:val="0"/>
              <w:autoSpaceDN w:val="0"/>
              <w:adjustRightInd w:val="0"/>
              <w:jc w:val="center"/>
              <w:rPr>
                <w:rFonts w:ascii="Times New Roman" w:hAnsi="Times New Roman"/>
                <w:b/>
                <w:color w:val="000000" w:themeColor="text1"/>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CF601C">
              <w:rPr>
                <w:rFonts w:ascii="Times New Roman" w:hAnsi="Times New Roman"/>
                <w:b/>
                <w:sz w:val="22"/>
                <w:szCs w:val="22"/>
              </w:rPr>
            </w:r>
            <w:r w:rsidR="00CF601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1A5FDD" w:rsidRPr="001A5FDD" w:rsidRDefault="001A5FDD" w:rsidP="001A5FDD">
            <w:pPr>
              <w:widowControl w:val="0"/>
              <w:autoSpaceDE w:val="0"/>
              <w:autoSpaceDN w:val="0"/>
              <w:adjustRightInd w:val="0"/>
              <w:jc w:val="center"/>
              <w:rPr>
                <w:rFonts w:ascii="Times New Roman" w:hAnsi="Times New Roman"/>
                <w:b/>
                <w:color w:val="000000" w:themeColor="text1"/>
                <w:sz w:val="22"/>
                <w:szCs w:val="22"/>
              </w:rPr>
            </w:pPr>
            <w:r w:rsidRPr="001A5FDD">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4" w:name="Check8"/>
            <w:r w:rsidRPr="001A5FDD">
              <w:rPr>
                <w:rFonts w:ascii="Times New Roman" w:hAnsi="Times New Roman"/>
                <w:b/>
                <w:color w:val="000000" w:themeColor="text1"/>
                <w:sz w:val="22"/>
                <w:szCs w:val="22"/>
              </w:rPr>
              <w:instrText xml:space="preserve"> FORMCHECKBOX </w:instrText>
            </w:r>
            <w:r w:rsidR="00CF601C">
              <w:rPr>
                <w:rFonts w:ascii="Times New Roman" w:hAnsi="Times New Roman"/>
                <w:b/>
                <w:color w:val="000000" w:themeColor="text1"/>
                <w:sz w:val="22"/>
                <w:szCs w:val="22"/>
              </w:rPr>
            </w:r>
            <w:r w:rsidR="00CF601C">
              <w:rPr>
                <w:rFonts w:ascii="Times New Roman" w:hAnsi="Times New Roman"/>
                <w:b/>
                <w:color w:val="000000" w:themeColor="text1"/>
                <w:sz w:val="22"/>
                <w:szCs w:val="22"/>
              </w:rPr>
              <w:fldChar w:fldCharType="separate"/>
            </w:r>
            <w:r w:rsidRPr="001A5FDD">
              <w:rPr>
                <w:rFonts w:ascii="Times New Roman" w:hAnsi="Times New Roman"/>
                <w:b/>
                <w:color w:val="000000" w:themeColor="text1"/>
                <w:sz w:val="22"/>
                <w:szCs w:val="22"/>
              </w:rPr>
              <w:fldChar w:fldCharType="end"/>
            </w:r>
            <w:bookmarkEnd w:id="4"/>
            <w:r w:rsidRPr="001A5FDD">
              <w:rPr>
                <w:rFonts w:ascii="Times New Roman" w:hAnsi="Times New Roman"/>
                <w:b/>
                <w:color w:val="000000" w:themeColor="text1"/>
                <w:sz w:val="22"/>
                <w:szCs w:val="22"/>
              </w:rPr>
              <w:t xml:space="preserve"> Not Met</w:t>
            </w:r>
          </w:p>
        </w:tc>
      </w:tr>
      <w:tr w:rsidR="001A5FDD" w:rsidRPr="001A5FDD" w14:paraId="150080E3" w14:textId="77777777" w:rsidTr="00060BE5">
        <w:tc>
          <w:tcPr>
            <w:tcW w:w="14395" w:type="dxa"/>
            <w:gridSpan w:val="5"/>
            <w:shd w:val="clear" w:color="auto" w:fill="auto"/>
            <w:tcMar>
              <w:top w:w="100" w:type="nil"/>
              <w:right w:w="100" w:type="nil"/>
            </w:tcMar>
          </w:tcPr>
          <w:p w14:paraId="403A3B44" w14:textId="7F37665E" w:rsidR="001A5FDD" w:rsidRPr="001A5FDD" w:rsidRDefault="001A5FDD" w:rsidP="001A5FDD">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Results, Conclusion, and Plans for Next Assessment Cycle </w:t>
            </w:r>
            <w:r w:rsidRPr="001A5FDD">
              <w:rPr>
                <w:rFonts w:ascii="Times New Roman" w:hAnsi="Times New Roman"/>
                <w:b/>
                <w:bCs/>
                <w:color w:val="000000" w:themeColor="text1"/>
                <w:sz w:val="20"/>
                <w:szCs w:val="20"/>
              </w:rPr>
              <w:t>(Describe what worked, what didn’t, and plan going forward)</w:t>
            </w:r>
          </w:p>
        </w:tc>
      </w:tr>
      <w:tr w:rsidR="001A5FDD" w:rsidRPr="001A5FDD" w14:paraId="210CB496" w14:textId="77777777" w:rsidTr="00060BE5">
        <w:trPr>
          <w:trHeight w:val="1340"/>
        </w:trPr>
        <w:tc>
          <w:tcPr>
            <w:tcW w:w="14395" w:type="dxa"/>
            <w:gridSpan w:val="5"/>
            <w:shd w:val="clear" w:color="auto" w:fill="auto"/>
            <w:tcMar>
              <w:top w:w="100" w:type="nil"/>
              <w:right w:w="100" w:type="nil"/>
            </w:tcMar>
          </w:tcPr>
          <w:p w14:paraId="27F76B5B" w14:textId="1DDBD56A" w:rsidR="001A5FDD" w:rsidRDefault="001A5FDD" w:rsidP="001A5FDD">
            <w:pPr>
              <w:jc w:val="both"/>
              <w:rPr>
                <w:rFonts w:ascii="Times New Roman" w:hAnsi="Times New Roman"/>
                <w:bCs/>
                <w:color w:val="000000" w:themeColor="text1"/>
                <w:sz w:val="20"/>
              </w:rPr>
            </w:pPr>
            <w:r w:rsidRPr="00C02111">
              <w:rPr>
                <w:rFonts w:ascii="Times New Roman" w:hAnsi="Times New Roman"/>
                <w:b/>
                <w:color w:val="000000" w:themeColor="text1"/>
                <w:sz w:val="20"/>
                <w:u w:val="single"/>
              </w:rPr>
              <w:t>Results</w:t>
            </w:r>
            <w:r w:rsidRPr="00C02111">
              <w:rPr>
                <w:rFonts w:ascii="Times New Roman" w:hAnsi="Times New Roman"/>
                <w:bCs/>
                <w:color w:val="000000" w:themeColor="text1"/>
                <w:sz w:val="20"/>
              </w:rPr>
              <w:t>:</w:t>
            </w:r>
            <w:r w:rsidR="00C02111">
              <w:rPr>
                <w:rFonts w:ascii="Times New Roman" w:hAnsi="Times New Roman"/>
                <w:bCs/>
                <w:color w:val="000000" w:themeColor="text1"/>
                <w:sz w:val="20"/>
              </w:rPr>
              <w:t xml:space="preserve"> The results are typical for this essay assignment. The assessment outcome can vary based on the quality of students in the class, which can ebb and flow. </w:t>
            </w:r>
          </w:p>
          <w:p w14:paraId="5EB2CF02" w14:textId="77777777" w:rsidR="001D3D76" w:rsidRPr="000A541F" w:rsidRDefault="001D3D76" w:rsidP="001A5FDD">
            <w:pPr>
              <w:jc w:val="both"/>
              <w:rPr>
                <w:rFonts w:ascii="Times New Roman" w:hAnsi="Times New Roman"/>
                <w:bCs/>
                <w:color w:val="000000" w:themeColor="text1"/>
                <w:sz w:val="20"/>
                <w:highlight w:val="yellow"/>
              </w:rPr>
            </w:pPr>
          </w:p>
          <w:p w14:paraId="01CA94A2" w14:textId="36D2A958" w:rsidR="001A5FDD" w:rsidRPr="0017713E" w:rsidRDefault="001A5FDD" w:rsidP="0017713E">
            <w:pP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2111">
              <w:rPr>
                <w:rFonts w:ascii="Times New Roman" w:hAnsi="Times New Roman"/>
                <w:b/>
                <w:color w:val="000000" w:themeColor="text1"/>
                <w:sz w:val="20"/>
                <w:u w:val="single"/>
              </w:rPr>
              <w:t>Conclusions</w:t>
            </w:r>
            <w:r w:rsidRPr="00C02111">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C02111" w:rsidRP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takeaway from this assessment is that additional effort must be placed on improving student analytical thinking and writing.</w:t>
            </w:r>
            <w:r w:rsid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2111" w:rsidRP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sid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C02111" w:rsidRP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essay assignment, the weakness is in detailed writing, eliminating repetitiveness</w:t>
            </w:r>
            <w:r w:rsidR="00574D78">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2111" w:rsidRPr="00C0211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maintaining focus on the prompt’s question. </w:t>
            </w:r>
          </w:p>
          <w:p w14:paraId="68F4E15D" w14:textId="77777777" w:rsidR="0017713E" w:rsidRDefault="0017713E" w:rsidP="001A5FDD">
            <w:pPr>
              <w:rPr>
                <w:rFonts w:ascii="Times New Roman" w:hAnsi="Times New Roman"/>
                <w:b/>
                <w:bCs/>
                <w:color w:val="000000" w:themeColor="text1"/>
                <w:sz w:val="20"/>
                <w:u w:val="single"/>
              </w:rPr>
            </w:pPr>
          </w:p>
          <w:p w14:paraId="4E4434C8" w14:textId="50084967" w:rsidR="001A5FDD" w:rsidRDefault="001A5FDD" w:rsidP="001A5FDD">
            <w:pPr>
              <w:rPr>
                <w:rFonts w:ascii="Times New Roman" w:hAnsi="Times New Roman"/>
                <w:color w:val="000000" w:themeColor="text1"/>
                <w:sz w:val="20"/>
                <w:szCs w:val="20"/>
              </w:rPr>
            </w:pPr>
            <w:r w:rsidRPr="00C02111">
              <w:rPr>
                <w:rFonts w:ascii="Times New Roman" w:hAnsi="Times New Roman"/>
                <w:b/>
                <w:bCs/>
                <w:color w:val="000000" w:themeColor="text1"/>
                <w:sz w:val="20"/>
                <w:u w:val="single"/>
              </w:rPr>
              <w:t>Plans for Next Assessment Cycle</w:t>
            </w:r>
            <w:r w:rsidRPr="00C02111">
              <w:rPr>
                <w:rFonts w:ascii="Times New Roman" w:hAnsi="Times New Roman"/>
                <w:color w:val="000000" w:themeColor="text1"/>
                <w:sz w:val="20"/>
              </w:rPr>
              <w:t xml:space="preserve">: </w:t>
            </w:r>
            <w:r w:rsidRPr="00C02111">
              <w:rPr>
                <w:rFonts w:ascii="Times New Roman" w:hAnsi="Times New Roman"/>
                <w:color w:val="000000" w:themeColor="text1"/>
                <w:sz w:val="20"/>
                <w:szCs w:val="20"/>
              </w:rPr>
              <w:t xml:space="preserve"> </w:t>
            </w:r>
            <w:r w:rsidR="00C02111">
              <w:rPr>
                <w:rFonts w:ascii="Times New Roman" w:hAnsi="Times New Roman"/>
                <w:color w:val="000000" w:themeColor="text1"/>
                <w:sz w:val="20"/>
                <w:szCs w:val="20"/>
              </w:rPr>
              <w:t xml:space="preserve">This is an effective assessment for the learning outcomes desired. In the future, more emphasis placed </w:t>
            </w:r>
            <w:r w:rsidR="00574D78">
              <w:rPr>
                <w:rFonts w:ascii="Times New Roman" w:hAnsi="Times New Roman"/>
                <w:color w:val="000000" w:themeColor="text1"/>
                <w:sz w:val="20"/>
                <w:szCs w:val="20"/>
              </w:rPr>
              <w:t>o</w:t>
            </w:r>
            <w:r w:rsidR="00C02111">
              <w:rPr>
                <w:rFonts w:ascii="Times New Roman" w:hAnsi="Times New Roman"/>
                <w:color w:val="000000" w:themeColor="text1"/>
                <w:sz w:val="20"/>
                <w:szCs w:val="20"/>
              </w:rPr>
              <w:t xml:space="preserve">n explaining the assignment and offering students examples of well-crafted essays </w:t>
            </w:r>
            <w:r w:rsidR="00D362BA">
              <w:rPr>
                <w:rFonts w:ascii="Times New Roman" w:hAnsi="Times New Roman"/>
                <w:color w:val="000000" w:themeColor="text1"/>
                <w:sz w:val="20"/>
                <w:szCs w:val="20"/>
              </w:rPr>
              <w:t>could help improve areas of weakness identified in conclusions.</w:t>
            </w:r>
          </w:p>
          <w:p w14:paraId="2B3811B9" w14:textId="78B18B91" w:rsidR="001A5FDD" w:rsidRPr="001A5FDD" w:rsidRDefault="001A5FDD" w:rsidP="0017713E">
            <w:pPr>
              <w:rPr>
                <w:rFonts w:ascii="Times New Roman" w:hAnsi="Times New Roman"/>
                <w:b/>
                <w:color w:val="000000" w:themeColor="text1"/>
                <w:sz w:val="20"/>
                <w:szCs w:val="20"/>
              </w:rPr>
            </w:pPr>
          </w:p>
        </w:tc>
      </w:tr>
    </w:tbl>
    <w:p w14:paraId="7E485A64" w14:textId="758EE90C" w:rsidR="00F136C3" w:rsidRDefault="00F136C3">
      <w:pPr>
        <w:rPr>
          <w:color w:val="000000" w:themeColor="text1"/>
        </w:rPr>
      </w:pPr>
    </w:p>
    <w:p w14:paraId="4E641B98" w14:textId="77777777" w:rsidR="000A541F" w:rsidRPr="001A5FDD" w:rsidRDefault="000A541F">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680"/>
        <w:gridCol w:w="3690"/>
        <w:gridCol w:w="1530"/>
        <w:gridCol w:w="1620"/>
      </w:tblGrid>
      <w:tr w:rsidR="001A5FDD" w:rsidRPr="001A5FDD" w14:paraId="0EAA18C8"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4224890A" w14:textId="5DA782BD" w:rsidR="003A32E4" w:rsidRPr="001A5FDD" w:rsidRDefault="00FF131C" w:rsidP="00B33C1F">
            <w:pPr>
              <w:widowControl w:val="0"/>
              <w:autoSpaceDE w:val="0"/>
              <w:autoSpaceDN w:val="0"/>
              <w:adjustRightInd w:val="0"/>
              <w:jc w:val="center"/>
              <w:rPr>
                <w:rFonts w:ascii="Times New Roman" w:hAnsi="Times New Roman"/>
                <w:b/>
                <w:bCs/>
                <w:color w:val="000000" w:themeColor="text1"/>
              </w:rPr>
            </w:pPr>
            <w:r w:rsidRPr="001A5FDD">
              <w:rPr>
                <w:rFonts w:ascii="Times New Roman" w:hAnsi="Times New Roman"/>
                <w:b/>
                <w:bCs/>
                <w:color w:val="000000" w:themeColor="text1"/>
              </w:rPr>
              <w:t xml:space="preserve">Program </w:t>
            </w:r>
            <w:r w:rsidR="003A32E4" w:rsidRPr="001A5FDD">
              <w:rPr>
                <w:rFonts w:ascii="Times New Roman" w:hAnsi="Times New Roman"/>
                <w:b/>
                <w:bCs/>
                <w:color w:val="000000" w:themeColor="text1"/>
              </w:rPr>
              <w:t>Student Learning Outcome 2</w:t>
            </w:r>
          </w:p>
        </w:tc>
      </w:tr>
      <w:tr w:rsidR="007F7000" w:rsidRPr="001A5FDD"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7F7000" w:rsidRPr="001A5FDD" w:rsidRDefault="007F7000" w:rsidP="007F7000">
            <w:pPr>
              <w:widowControl w:val="0"/>
              <w:autoSpaceDE w:val="0"/>
              <w:autoSpaceDN w:val="0"/>
              <w:adjustRightInd w:val="0"/>
              <w:rPr>
                <w:rFonts w:ascii="Times New Roman" w:hAnsi="Times New Roman"/>
                <w:b/>
                <w:bCs/>
                <w:color w:val="000000" w:themeColor="text1"/>
                <w:sz w:val="22"/>
                <w:szCs w:val="22"/>
              </w:rPr>
            </w:pPr>
            <w:r w:rsidRPr="001A5FDD">
              <w:rPr>
                <w:rFonts w:ascii="Times New Roman" w:hAnsi="Times New Roman"/>
                <w:b/>
                <w:bCs/>
                <w:color w:val="000000" w:themeColor="text1"/>
                <w:sz w:val="22"/>
                <w:szCs w:val="22"/>
              </w:rPr>
              <w:t xml:space="preserve">Program Student Learning Outcome </w:t>
            </w:r>
          </w:p>
        </w:tc>
        <w:tc>
          <w:tcPr>
            <w:tcW w:w="11520" w:type="dxa"/>
            <w:gridSpan w:val="4"/>
            <w:tcBorders>
              <w:bottom w:val="single" w:sz="4" w:space="0" w:color="auto"/>
            </w:tcBorders>
            <w:shd w:val="pct5" w:color="auto" w:fill="auto"/>
            <w:tcMar>
              <w:top w:w="100" w:type="nil"/>
              <w:right w:w="100" w:type="nil"/>
            </w:tcMar>
          </w:tcPr>
          <w:p w14:paraId="4E455F30" w14:textId="073510CD" w:rsidR="007F7000" w:rsidRPr="001A5FDD" w:rsidRDefault="007F7000" w:rsidP="007F7000">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0"/>
                <w:szCs w:val="20"/>
              </w:rPr>
              <w:t>Demonstrate the ability to do human-interest journalism.</w:t>
            </w:r>
          </w:p>
        </w:tc>
      </w:tr>
      <w:tr w:rsidR="007F7000" w:rsidRPr="001A5FDD"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7F7000" w:rsidRPr="001A5FDD" w:rsidRDefault="007F7000" w:rsidP="007F7000">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2"/>
                <w:szCs w:val="22"/>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2BA2BD40" w14:textId="77777777" w:rsidR="001D3D76" w:rsidRPr="001A5FDD" w:rsidRDefault="001D3D76" w:rsidP="001D3D76">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b/>
                <w:bCs/>
                <w:color w:val="000000" w:themeColor="text1"/>
                <w:sz w:val="20"/>
                <w:szCs w:val="20"/>
              </w:rPr>
              <w:t>JOUR 32</w:t>
            </w:r>
            <w:r>
              <w:rPr>
                <w:rFonts w:ascii="Times New Roman" w:hAnsi="Times New Roman"/>
                <w:b/>
                <w:bCs/>
                <w:color w:val="000000" w:themeColor="text1"/>
                <w:sz w:val="20"/>
                <w:szCs w:val="20"/>
              </w:rPr>
              <w:t>5:</w:t>
            </w:r>
            <w:r w:rsidRPr="001A5FDD">
              <w:rPr>
                <w:rFonts w:ascii="Times New Roman" w:hAnsi="Times New Roman"/>
                <w:b/>
                <w:bCs/>
                <w:color w:val="000000" w:themeColor="text1"/>
                <w:sz w:val="20"/>
                <w:szCs w:val="20"/>
              </w:rPr>
              <w:t xml:space="preserve"> </w:t>
            </w:r>
            <w:r>
              <w:rPr>
                <w:rFonts w:ascii="Times New Roman" w:hAnsi="Times New Roman"/>
                <w:b/>
                <w:bCs/>
                <w:color w:val="000000" w:themeColor="text1"/>
                <w:sz w:val="20"/>
                <w:szCs w:val="20"/>
              </w:rPr>
              <w:t>Reported personal essay</w:t>
            </w:r>
          </w:p>
          <w:p w14:paraId="03195F56"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br/>
            </w:r>
          </w:p>
          <w:p w14:paraId="7F6B2301" w14:textId="77777777" w:rsidR="007F7000" w:rsidRPr="001A5FDD" w:rsidRDefault="007F7000" w:rsidP="007F7000">
            <w:pPr>
              <w:widowControl w:val="0"/>
              <w:autoSpaceDE w:val="0"/>
              <w:autoSpaceDN w:val="0"/>
              <w:adjustRightInd w:val="0"/>
              <w:rPr>
                <w:rFonts w:ascii="Times New Roman" w:hAnsi="Times New Roman"/>
                <w:b/>
                <w:bCs/>
                <w:color w:val="000000" w:themeColor="text1"/>
                <w:sz w:val="20"/>
                <w:szCs w:val="20"/>
              </w:rPr>
            </w:pPr>
          </w:p>
          <w:p w14:paraId="0194078B" w14:textId="2688F3B3" w:rsidR="007F7000" w:rsidRPr="001A5FDD" w:rsidRDefault="007F7000" w:rsidP="007F7000">
            <w:pPr>
              <w:widowControl w:val="0"/>
              <w:autoSpaceDE w:val="0"/>
              <w:autoSpaceDN w:val="0"/>
              <w:adjustRightInd w:val="0"/>
              <w:rPr>
                <w:rFonts w:ascii="Times New Roman" w:hAnsi="Times New Roman"/>
                <w:b/>
                <w:bCs/>
                <w:color w:val="000000" w:themeColor="text1"/>
                <w:sz w:val="20"/>
                <w:szCs w:val="20"/>
              </w:rPr>
            </w:pPr>
          </w:p>
        </w:tc>
      </w:tr>
      <w:tr w:rsidR="007F7000" w:rsidRPr="001A5FDD"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7F7000" w:rsidRPr="001A5FDD" w:rsidRDefault="007F7000" w:rsidP="007F7000">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254BF7DD" w14:textId="77777777"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70% or higher is deemed success.</w:t>
            </w:r>
          </w:p>
          <w:p w14:paraId="306F016A" w14:textId="74CD76D4" w:rsidR="007F7000" w:rsidRPr="001A5FDD" w:rsidRDefault="007F7000" w:rsidP="007F7000">
            <w:pPr>
              <w:widowControl w:val="0"/>
              <w:autoSpaceDE w:val="0"/>
              <w:autoSpaceDN w:val="0"/>
              <w:adjustRightInd w:val="0"/>
              <w:rPr>
                <w:rFonts w:ascii="Times New Roman" w:hAnsi="Times New Roman"/>
                <w:color w:val="000000" w:themeColor="text1"/>
                <w:sz w:val="20"/>
                <w:szCs w:val="20"/>
              </w:rPr>
            </w:pPr>
          </w:p>
        </w:tc>
      </w:tr>
      <w:tr w:rsidR="0017713E" w:rsidRPr="001A5FDD" w14:paraId="27D305ED" w14:textId="77777777" w:rsidTr="007F7000">
        <w:trPr>
          <w:trHeight w:val="1583"/>
        </w:trPr>
        <w:tc>
          <w:tcPr>
            <w:tcW w:w="2875" w:type="dxa"/>
            <w:tcBorders>
              <w:left w:val="single" w:sz="4" w:space="0" w:color="auto"/>
              <w:bottom w:val="single" w:sz="4" w:space="0" w:color="auto"/>
            </w:tcBorders>
            <w:shd w:val="clear" w:color="auto" w:fill="auto"/>
            <w:tcMar>
              <w:top w:w="100" w:type="nil"/>
              <w:right w:w="100" w:type="nil"/>
            </w:tcMar>
          </w:tcPr>
          <w:p w14:paraId="6FDA89A6" w14:textId="15939434" w:rsidR="0017713E" w:rsidRPr="001A5FDD" w:rsidRDefault="0017713E" w:rsidP="0017713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lastRenderedPageBreak/>
              <w:t>Program Success Target for this Measurement</w:t>
            </w:r>
            <w:r>
              <w:rPr>
                <w:rFonts w:ascii="Times New Roman" w:hAnsi="Times New Roman"/>
                <w:b/>
                <w:color w:val="000000" w:themeColor="text1"/>
                <w:sz w:val="20"/>
                <w:szCs w:val="20"/>
              </w:rPr>
              <w:t xml:space="preserve">: </w:t>
            </w:r>
          </w:p>
          <w:p w14:paraId="2DDF89F9" w14:textId="77777777"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p>
          <w:p w14:paraId="73BCDD76" w14:textId="77777777"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p>
        </w:tc>
        <w:tc>
          <w:tcPr>
            <w:tcW w:w="4680" w:type="dxa"/>
            <w:tcBorders>
              <w:bottom w:val="single" w:sz="4" w:space="0" w:color="auto"/>
            </w:tcBorders>
            <w:shd w:val="clear" w:color="auto" w:fill="auto"/>
          </w:tcPr>
          <w:p w14:paraId="2F88E710" w14:textId="71356DF0"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p>
        </w:tc>
        <w:tc>
          <w:tcPr>
            <w:tcW w:w="3690" w:type="dxa"/>
            <w:tcBorders>
              <w:bottom w:val="single" w:sz="4" w:space="0" w:color="auto"/>
            </w:tcBorders>
            <w:shd w:val="clear" w:color="auto" w:fill="auto"/>
            <w:tcMar>
              <w:top w:w="100" w:type="nil"/>
              <w:right w:w="100" w:type="nil"/>
            </w:tcMar>
          </w:tcPr>
          <w:p w14:paraId="1EBE6E88" w14:textId="77777777" w:rsidR="0017713E" w:rsidRDefault="0017713E" w:rsidP="0017713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Percent of Program Achieving Target</w:t>
            </w:r>
            <w:r>
              <w:rPr>
                <w:rFonts w:ascii="Times New Roman" w:hAnsi="Times New Roman"/>
                <w:b/>
                <w:color w:val="000000" w:themeColor="text1"/>
                <w:sz w:val="20"/>
                <w:szCs w:val="20"/>
              </w:rPr>
              <w:t xml:space="preserve">: </w:t>
            </w:r>
          </w:p>
          <w:p w14:paraId="32151992" w14:textId="158BFB89" w:rsidR="0017713E" w:rsidRPr="00555060" w:rsidRDefault="0017713E" w:rsidP="0017713E">
            <w:pPr>
              <w:widowControl w:val="0"/>
              <w:autoSpaceDE w:val="0"/>
              <w:autoSpaceDN w:val="0"/>
              <w:adjustRightInd w:val="0"/>
              <w:rPr>
                <w:rFonts w:ascii="Times New Roman" w:hAnsi="Times New Roman"/>
                <w:b/>
                <w:color w:val="000000" w:themeColor="text1"/>
                <w:sz w:val="20"/>
                <w:szCs w:val="20"/>
              </w:rPr>
            </w:pPr>
          </w:p>
        </w:tc>
        <w:tc>
          <w:tcPr>
            <w:tcW w:w="3150" w:type="dxa"/>
            <w:gridSpan w:val="2"/>
            <w:tcBorders>
              <w:bottom w:val="single" w:sz="4" w:space="0" w:color="auto"/>
              <w:right w:val="single" w:sz="4" w:space="0" w:color="auto"/>
            </w:tcBorders>
            <w:shd w:val="clear" w:color="auto" w:fill="auto"/>
            <w:tcMar>
              <w:top w:w="100" w:type="nil"/>
              <w:right w:w="100" w:type="nil"/>
            </w:tcMar>
          </w:tcPr>
          <w:p w14:paraId="363D6EBE" w14:textId="77777777"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100%</w:t>
            </w: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of </w:t>
            </w:r>
            <w:r w:rsidRPr="001A5FDD">
              <w:rPr>
                <w:rFonts w:ascii="Times New Roman" w:hAnsi="Times New Roman"/>
                <w:color w:val="000000" w:themeColor="text1"/>
                <w:sz w:val="20"/>
                <w:szCs w:val="20"/>
              </w:rPr>
              <w:t>the essays scored above the minimum, 70 percent.</w:t>
            </w:r>
          </w:p>
          <w:p w14:paraId="6DCE3CCC" w14:textId="7379C3F8"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The average score for the </w:t>
            </w:r>
            <w:r w:rsidR="00615E47">
              <w:rPr>
                <w:rFonts w:ascii="Times New Roman" w:hAnsi="Times New Roman"/>
                <w:color w:val="000000" w:themeColor="text1"/>
                <w:sz w:val="20"/>
                <w:szCs w:val="20"/>
              </w:rPr>
              <w:t>essays was 81.1 percent</w:t>
            </w:r>
            <w:r>
              <w:rPr>
                <w:rFonts w:ascii="Times New Roman" w:hAnsi="Times New Roman"/>
                <w:color w:val="000000" w:themeColor="text1"/>
                <w:sz w:val="20"/>
                <w:szCs w:val="20"/>
              </w:rPr>
              <w:t>.</w:t>
            </w:r>
          </w:p>
          <w:p w14:paraId="1BFF4CC8" w14:textId="77777777"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The high score was </w:t>
            </w:r>
            <w:r>
              <w:rPr>
                <w:rFonts w:ascii="Times New Roman" w:hAnsi="Times New Roman"/>
                <w:color w:val="000000" w:themeColor="text1"/>
                <w:sz w:val="20"/>
                <w:szCs w:val="20"/>
              </w:rPr>
              <w:t>95 percent</w:t>
            </w:r>
            <w:r w:rsidRPr="001A5FDD">
              <w:rPr>
                <w:rFonts w:ascii="Times New Roman" w:hAnsi="Times New Roman"/>
                <w:color w:val="000000" w:themeColor="text1"/>
                <w:sz w:val="20"/>
                <w:szCs w:val="20"/>
              </w:rPr>
              <w:t>.</w:t>
            </w:r>
          </w:p>
          <w:p w14:paraId="6E82B7D3" w14:textId="2C315313"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 The low score was </w:t>
            </w:r>
            <w:r>
              <w:rPr>
                <w:rFonts w:ascii="Times New Roman" w:hAnsi="Times New Roman"/>
                <w:color w:val="000000" w:themeColor="text1"/>
                <w:sz w:val="20"/>
                <w:szCs w:val="20"/>
              </w:rPr>
              <w:t>78 percent</w:t>
            </w:r>
            <w:r w:rsidRPr="001A5FDD">
              <w:rPr>
                <w:rFonts w:ascii="Times New Roman" w:hAnsi="Times New Roman"/>
                <w:color w:val="000000" w:themeColor="text1"/>
                <w:sz w:val="20"/>
                <w:szCs w:val="20"/>
              </w:rPr>
              <w:t>.</w:t>
            </w:r>
          </w:p>
        </w:tc>
      </w:tr>
      <w:tr w:rsidR="0017713E" w:rsidRPr="001A5FDD"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17713E" w:rsidRPr="001A5FDD" w:rsidRDefault="0017713E" w:rsidP="0017713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color w:val="000000" w:themeColor="text1"/>
                <w:sz w:val="20"/>
                <w:szCs w:val="20"/>
              </w:rPr>
              <w:t>Methods</w:t>
            </w:r>
            <w:r w:rsidRPr="001A5FDD">
              <w:rPr>
                <w:rFonts w:ascii="Times New Roman" w:hAnsi="Times New Roman"/>
                <w:b/>
                <w:bCs/>
                <w:color w:val="000000" w:themeColor="text1"/>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4BF349AC" w14:textId="535EDC78"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The</w:t>
            </w:r>
            <w:r>
              <w:rPr>
                <w:rFonts w:ascii="Times New Roman" w:hAnsi="Times New Roman"/>
                <w:color w:val="000000" w:themeColor="text1"/>
                <w:sz w:val="20"/>
                <w:szCs w:val="20"/>
              </w:rPr>
              <w:t xml:space="preserve"> final draft of the reported personal essay requires students to use their own experience to explore a timely issue or cultural commentary. Students must outline their stories, pitch them to the class, turn in an initial draft, undergo critique, and then make revisions based on that critique and the faculty’s edits and notes. Class </w:t>
            </w:r>
            <w:r w:rsidRPr="001A5FDD">
              <w:rPr>
                <w:rFonts w:ascii="Times New Roman" w:hAnsi="Times New Roman"/>
                <w:color w:val="000000" w:themeColor="text1"/>
                <w:sz w:val="20"/>
                <w:szCs w:val="20"/>
              </w:rPr>
              <w:t>content leading up to the assignment focuses on a variety of components that contribute to excellent storytelling.</w:t>
            </w:r>
          </w:p>
          <w:p w14:paraId="4F5E1B82" w14:textId="77777777"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The assignment addresses the following ACEJMC competencies:</w:t>
            </w:r>
          </w:p>
          <w:p w14:paraId="685223C4" w14:textId="77777777"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write correctly and clearly in forms and styles appropriate for the communications professions, audiences and purposes they serve;</w:t>
            </w:r>
            <w:r w:rsidRPr="001A5FDD">
              <w:rPr>
                <w:rFonts w:ascii="Times New Roman" w:hAnsi="Times New Roman"/>
                <w:color w:val="000000" w:themeColor="text1"/>
                <w:sz w:val="20"/>
                <w:szCs w:val="20"/>
              </w:rPr>
              <w:br/>
              <w:t>• demonstrate an understanding of professional ethical principles and work ethically in pursuit of truth, accuracy, fairness and diversity;</w:t>
            </w:r>
            <w:r w:rsidRPr="001A5FDD">
              <w:rPr>
                <w:rFonts w:ascii="Times New Roman" w:hAnsi="Times New Roman"/>
                <w:color w:val="000000" w:themeColor="text1"/>
                <w:sz w:val="20"/>
                <w:szCs w:val="20"/>
              </w:rPr>
              <w:br/>
              <w:t>• apply critical thinking skills in conducting research and evaluating information by methods appropriate to the communications professions in which they work</w:t>
            </w:r>
          </w:p>
          <w:p w14:paraId="70E861C6" w14:textId="5E11F244" w:rsidR="0017713E" w:rsidRPr="001A5FDD" w:rsidRDefault="0017713E" w:rsidP="0017713E">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The essay is scored </w:t>
            </w:r>
            <w:r>
              <w:rPr>
                <w:rFonts w:ascii="Times New Roman" w:hAnsi="Times New Roman"/>
                <w:color w:val="000000" w:themeColor="text1"/>
                <w:sz w:val="20"/>
                <w:szCs w:val="20"/>
              </w:rPr>
              <w:t xml:space="preserve">by faculty </w:t>
            </w:r>
            <w:r w:rsidRPr="001A5FDD">
              <w:rPr>
                <w:rFonts w:ascii="Times New Roman" w:hAnsi="Times New Roman"/>
                <w:color w:val="000000" w:themeColor="text1"/>
                <w:sz w:val="20"/>
                <w:szCs w:val="20"/>
              </w:rPr>
              <w:t xml:space="preserve">on a </w:t>
            </w:r>
            <w:r>
              <w:rPr>
                <w:rFonts w:ascii="Times New Roman" w:hAnsi="Times New Roman"/>
                <w:color w:val="000000" w:themeColor="text1"/>
                <w:sz w:val="20"/>
                <w:szCs w:val="20"/>
              </w:rPr>
              <w:t>100</w:t>
            </w:r>
            <w:r w:rsidRPr="001A5FDD">
              <w:rPr>
                <w:rFonts w:ascii="Times New Roman" w:hAnsi="Times New Roman"/>
                <w:color w:val="000000" w:themeColor="text1"/>
                <w:sz w:val="20"/>
                <w:szCs w:val="20"/>
              </w:rPr>
              <w:t xml:space="preserve">-point basis. </w:t>
            </w:r>
          </w:p>
        </w:tc>
      </w:tr>
      <w:tr w:rsidR="0017713E" w:rsidRPr="001A5FDD" w14:paraId="04490521" w14:textId="77777777" w:rsidTr="00485486">
        <w:tc>
          <w:tcPr>
            <w:tcW w:w="11245" w:type="dxa"/>
            <w:gridSpan w:val="3"/>
            <w:tcBorders>
              <w:top w:val="single" w:sz="4" w:space="0" w:color="auto"/>
              <w:bottom w:val="single" w:sz="4" w:space="0" w:color="auto"/>
            </w:tcBorders>
            <w:shd w:val="clear" w:color="auto" w:fill="auto"/>
            <w:tcMar>
              <w:top w:w="100" w:type="nil"/>
              <w:right w:w="100" w:type="nil"/>
            </w:tcMar>
          </w:tcPr>
          <w:p w14:paraId="0802CA27" w14:textId="431AF3BD" w:rsidR="0017713E" w:rsidRPr="001A5FDD" w:rsidRDefault="0017713E" w:rsidP="0017713E">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circle or highlight whether the program met the goal Student Learning Outcome 2.</w:t>
            </w:r>
          </w:p>
          <w:p w14:paraId="0C1A9ED3" w14:textId="6E11F49C" w:rsidR="0017713E" w:rsidRPr="001A5FDD" w:rsidRDefault="0017713E" w:rsidP="0017713E">
            <w:pPr>
              <w:widowControl w:val="0"/>
              <w:autoSpaceDE w:val="0"/>
              <w:autoSpaceDN w:val="0"/>
              <w:adjustRightInd w:val="0"/>
              <w:rPr>
                <w:rFonts w:ascii="Times New Roman" w:hAnsi="Times New Roman"/>
                <w:b/>
                <w:color w:val="000000" w:themeColor="text1"/>
                <w:sz w:val="22"/>
                <w:szCs w:val="22"/>
              </w:rPr>
            </w:pPr>
            <w:r w:rsidRPr="001A5FDD">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0E79B1D" w:rsidR="0017713E" w:rsidRPr="001A5FDD" w:rsidRDefault="0017713E" w:rsidP="0017713E">
            <w:pPr>
              <w:widowControl w:val="0"/>
              <w:autoSpaceDE w:val="0"/>
              <w:autoSpaceDN w:val="0"/>
              <w:adjustRightInd w:val="0"/>
              <w:jc w:val="center"/>
              <w:rPr>
                <w:rFonts w:ascii="Times New Roman" w:hAnsi="Times New Roman"/>
                <w:b/>
                <w:color w:val="000000" w:themeColor="text1"/>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CF601C">
              <w:rPr>
                <w:rFonts w:ascii="Times New Roman" w:hAnsi="Times New Roman"/>
                <w:b/>
                <w:sz w:val="22"/>
                <w:szCs w:val="22"/>
              </w:rPr>
            </w:r>
            <w:r w:rsidR="00CF601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17713E" w:rsidRPr="001A5FDD" w:rsidRDefault="0017713E" w:rsidP="0017713E">
            <w:pPr>
              <w:widowControl w:val="0"/>
              <w:autoSpaceDE w:val="0"/>
              <w:autoSpaceDN w:val="0"/>
              <w:adjustRightInd w:val="0"/>
              <w:jc w:val="center"/>
              <w:rPr>
                <w:rFonts w:ascii="Times New Roman" w:hAnsi="Times New Roman"/>
                <w:b/>
                <w:color w:val="000000" w:themeColor="text1"/>
                <w:sz w:val="22"/>
                <w:szCs w:val="22"/>
              </w:rPr>
            </w:pPr>
            <w:r w:rsidRPr="001A5FDD">
              <w:rPr>
                <w:rFonts w:ascii="Times New Roman" w:hAnsi="Times New Roman"/>
                <w:b/>
                <w:color w:val="000000" w:themeColor="text1"/>
                <w:sz w:val="22"/>
                <w:szCs w:val="22"/>
              </w:rPr>
              <w:fldChar w:fldCharType="begin">
                <w:ffData>
                  <w:name w:val="Check10"/>
                  <w:enabled/>
                  <w:calcOnExit w:val="0"/>
                  <w:checkBox>
                    <w:sizeAuto/>
                    <w:default w:val="0"/>
                  </w:checkBox>
                </w:ffData>
              </w:fldChar>
            </w:r>
            <w:bookmarkStart w:id="5" w:name="Check10"/>
            <w:r w:rsidRPr="001A5FDD">
              <w:rPr>
                <w:rFonts w:ascii="Times New Roman" w:hAnsi="Times New Roman"/>
                <w:b/>
                <w:color w:val="000000" w:themeColor="text1"/>
                <w:sz w:val="22"/>
                <w:szCs w:val="22"/>
              </w:rPr>
              <w:instrText xml:space="preserve"> FORMCHECKBOX </w:instrText>
            </w:r>
            <w:r w:rsidR="00CF601C">
              <w:rPr>
                <w:rFonts w:ascii="Times New Roman" w:hAnsi="Times New Roman"/>
                <w:b/>
                <w:color w:val="000000" w:themeColor="text1"/>
                <w:sz w:val="22"/>
                <w:szCs w:val="22"/>
              </w:rPr>
            </w:r>
            <w:r w:rsidR="00CF601C">
              <w:rPr>
                <w:rFonts w:ascii="Times New Roman" w:hAnsi="Times New Roman"/>
                <w:b/>
                <w:color w:val="000000" w:themeColor="text1"/>
                <w:sz w:val="22"/>
                <w:szCs w:val="22"/>
              </w:rPr>
              <w:fldChar w:fldCharType="separate"/>
            </w:r>
            <w:r w:rsidRPr="001A5FDD">
              <w:rPr>
                <w:rFonts w:ascii="Times New Roman" w:hAnsi="Times New Roman"/>
                <w:b/>
                <w:color w:val="000000" w:themeColor="text1"/>
                <w:sz w:val="22"/>
                <w:szCs w:val="22"/>
              </w:rPr>
              <w:fldChar w:fldCharType="end"/>
            </w:r>
            <w:bookmarkEnd w:id="5"/>
            <w:r w:rsidRPr="001A5FDD">
              <w:rPr>
                <w:rFonts w:ascii="Times New Roman" w:hAnsi="Times New Roman"/>
                <w:b/>
                <w:color w:val="000000" w:themeColor="text1"/>
                <w:sz w:val="22"/>
                <w:szCs w:val="22"/>
              </w:rPr>
              <w:t xml:space="preserve"> Not Met</w:t>
            </w:r>
          </w:p>
        </w:tc>
      </w:tr>
      <w:tr w:rsidR="0017713E" w:rsidRPr="001A5FDD" w14:paraId="0D3445A0" w14:textId="77777777" w:rsidTr="00060BE5">
        <w:tc>
          <w:tcPr>
            <w:tcW w:w="14395" w:type="dxa"/>
            <w:gridSpan w:val="5"/>
            <w:shd w:val="clear" w:color="auto" w:fill="auto"/>
            <w:tcMar>
              <w:top w:w="100" w:type="nil"/>
              <w:right w:w="100" w:type="nil"/>
            </w:tcMar>
          </w:tcPr>
          <w:p w14:paraId="00566383" w14:textId="2DE228EF" w:rsidR="0017713E" w:rsidRPr="001A5FDD" w:rsidRDefault="0017713E" w:rsidP="0017713E">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Results, Conclusion, and Plans for Next Assessment Cycle </w:t>
            </w:r>
            <w:r w:rsidRPr="001A5FDD">
              <w:rPr>
                <w:rFonts w:ascii="Times New Roman" w:hAnsi="Times New Roman"/>
                <w:b/>
                <w:bCs/>
                <w:color w:val="000000" w:themeColor="text1"/>
                <w:sz w:val="20"/>
                <w:szCs w:val="20"/>
              </w:rPr>
              <w:t>(Describe what worked, what didn’t, and plan going forward)</w:t>
            </w:r>
          </w:p>
        </w:tc>
      </w:tr>
      <w:tr w:rsidR="0017713E" w:rsidRPr="001A5FDD" w14:paraId="5A144F00" w14:textId="77777777" w:rsidTr="00060BE5">
        <w:trPr>
          <w:trHeight w:val="1340"/>
        </w:trPr>
        <w:tc>
          <w:tcPr>
            <w:tcW w:w="14395" w:type="dxa"/>
            <w:gridSpan w:val="5"/>
            <w:shd w:val="clear" w:color="auto" w:fill="auto"/>
            <w:tcMar>
              <w:top w:w="100" w:type="nil"/>
              <w:right w:w="100" w:type="nil"/>
            </w:tcMar>
          </w:tcPr>
          <w:p w14:paraId="58492B65" w14:textId="03F255FB" w:rsidR="0017713E" w:rsidRPr="00D362BA" w:rsidRDefault="0017713E" w:rsidP="0017713E">
            <w:pPr>
              <w:jc w:val="both"/>
              <w:rPr>
                <w:rFonts w:ascii="Times New Roman" w:hAnsi="Times New Roman"/>
                <w:bCs/>
                <w:color w:val="000000" w:themeColor="text1"/>
                <w:sz w:val="20"/>
              </w:rPr>
            </w:pPr>
            <w:r w:rsidRPr="00D362BA">
              <w:rPr>
                <w:rFonts w:ascii="Times New Roman" w:hAnsi="Times New Roman"/>
                <w:b/>
                <w:color w:val="000000" w:themeColor="text1"/>
                <w:sz w:val="20"/>
                <w:u w:val="single"/>
              </w:rPr>
              <w:t>Results</w:t>
            </w:r>
            <w:r w:rsidRPr="00D362BA">
              <w:rPr>
                <w:rFonts w:ascii="Times New Roman" w:hAnsi="Times New Roman"/>
                <w:bCs/>
                <w:color w:val="000000" w:themeColor="text1"/>
                <w:sz w:val="20"/>
              </w:rPr>
              <w:t xml:space="preserve">: </w:t>
            </w:r>
            <w:r>
              <w:rPr>
                <w:rFonts w:ascii="Times New Roman" w:hAnsi="Times New Roman"/>
                <w:bCs/>
                <w:color w:val="000000" w:themeColor="text1"/>
                <w:sz w:val="20"/>
              </w:rPr>
              <w:t xml:space="preserve">This assignment seemed to resonate deeply with students. They have never had the opportunity to braid deep reporting with personal narrative, and I was impressed with how engaged they were in their own work and </w:t>
            </w:r>
            <w:proofErr w:type="spellStart"/>
            <w:r>
              <w:rPr>
                <w:rFonts w:ascii="Times New Roman" w:hAnsi="Times New Roman"/>
                <w:bCs/>
                <w:color w:val="000000" w:themeColor="text1"/>
                <w:sz w:val="20"/>
              </w:rPr>
              <w:t>each others’</w:t>
            </w:r>
            <w:proofErr w:type="spellEnd"/>
            <w:r>
              <w:rPr>
                <w:rFonts w:ascii="Times New Roman" w:hAnsi="Times New Roman"/>
                <w:bCs/>
                <w:color w:val="000000" w:themeColor="text1"/>
                <w:sz w:val="20"/>
              </w:rPr>
              <w:t xml:space="preserve"> work. </w:t>
            </w:r>
          </w:p>
          <w:p w14:paraId="0A12A1FA" w14:textId="77777777" w:rsidR="0017713E" w:rsidRPr="000A541F" w:rsidRDefault="0017713E" w:rsidP="0017713E">
            <w:pPr>
              <w:jc w:val="both"/>
              <w:rPr>
                <w:rFonts w:ascii="Times New Roman" w:hAnsi="Times New Roman"/>
                <w:bCs/>
                <w:color w:val="000000" w:themeColor="text1"/>
                <w:sz w:val="20"/>
                <w:highlight w:val="yellow"/>
              </w:rPr>
            </w:pPr>
          </w:p>
          <w:p w14:paraId="07DCB6F6" w14:textId="63F890AB" w:rsidR="0017713E" w:rsidRPr="000A541F" w:rsidRDefault="0017713E" w:rsidP="0017713E">
            <w:pPr>
              <w:jc w:val="both"/>
              <w:rPr>
                <w:rFonts w:ascii="Times New Roman" w:hAnsi="Times New Roman"/>
                <w:bCs/>
                <w:color w:val="000000" w:themeColor="text1"/>
                <w:sz w:val="20"/>
                <w:highlight w:val="yellow"/>
              </w:rPr>
            </w:pPr>
            <w:r w:rsidRPr="00D362BA">
              <w:rPr>
                <w:rFonts w:ascii="Times New Roman" w:hAnsi="Times New Roman"/>
                <w:b/>
                <w:color w:val="000000" w:themeColor="text1"/>
                <w:sz w:val="20"/>
                <w:u w:val="single"/>
              </w:rPr>
              <w:t>Conclusions</w:t>
            </w:r>
            <w:r w:rsidRPr="00D362BA">
              <w:rPr>
                <w:rFonts w:ascii="Times New Roman" w:hAnsi="Times New Roman"/>
                <w:bCs/>
                <w:color w:val="000000" w:themeColor="text1"/>
                <w:sz w:val="20"/>
              </w:rPr>
              <w:t xml:space="preserve">: </w:t>
            </w:r>
            <w:r>
              <w:rPr>
                <w:rFonts w:ascii="Times New Roman" w:hAnsi="Times New Roman"/>
                <w:bCs/>
                <w:color w:val="000000" w:themeColor="text1"/>
                <w:sz w:val="20"/>
              </w:rPr>
              <w:t xml:space="preserve">This was a good assignment to use as an entry point into narrative feature writing. The class bonded because of it, creating a more collaborative space for the remainder of the semester. Success hinged on an understanding of narrative storytelling structure and journalistic interviews and research, as well as a deep revision based on feedback from their classmates and </w:t>
            </w:r>
            <w:proofErr w:type="gramStart"/>
            <w:r>
              <w:rPr>
                <w:rFonts w:ascii="Times New Roman" w:hAnsi="Times New Roman"/>
                <w:bCs/>
                <w:color w:val="000000" w:themeColor="text1"/>
                <w:sz w:val="20"/>
              </w:rPr>
              <w:t>myself</w:t>
            </w:r>
            <w:proofErr w:type="gramEnd"/>
            <w:r>
              <w:rPr>
                <w:rFonts w:ascii="Times New Roman" w:hAnsi="Times New Roman"/>
                <w:bCs/>
                <w:color w:val="000000" w:themeColor="text1"/>
                <w:sz w:val="20"/>
              </w:rPr>
              <w:t xml:space="preserve">. </w:t>
            </w:r>
          </w:p>
          <w:p w14:paraId="3963A541" w14:textId="77777777" w:rsidR="0017713E" w:rsidRPr="000A541F" w:rsidRDefault="0017713E" w:rsidP="0017713E">
            <w:pPr>
              <w:jc w:val="both"/>
              <w:rPr>
                <w:rFonts w:ascii="Times New Roman" w:hAnsi="Times New Roman"/>
                <w:color w:val="000000" w:themeColor="text1"/>
                <w:sz w:val="20"/>
                <w:highlight w:val="yellow"/>
              </w:rPr>
            </w:pPr>
          </w:p>
          <w:p w14:paraId="295FC4F9" w14:textId="5F6B515C" w:rsidR="0017713E" w:rsidRPr="001A5FDD" w:rsidRDefault="0017713E" w:rsidP="0017713E">
            <w:pPr>
              <w:jc w:val="both"/>
              <w:rPr>
                <w:rFonts w:ascii="Times New Roman" w:hAnsi="Times New Roman"/>
                <w:b/>
                <w:color w:val="000000" w:themeColor="text1"/>
                <w:sz w:val="20"/>
                <w:szCs w:val="20"/>
              </w:rPr>
            </w:pPr>
            <w:r w:rsidRPr="00D362BA">
              <w:rPr>
                <w:rFonts w:ascii="Times New Roman" w:hAnsi="Times New Roman"/>
                <w:b/>
                <w:bCs/>
                <w:color w:val="000000" w:themeColor="text1"/>
                <w:sz w:val="20"/>
                <w:u w:val="single"/>
              </w:rPr>
              <w:t>Plans for Next Assessment Cycle</w:t>
            </w:r>
            <w:r w:rsidRPr="00D362BA">
              <w:rPr>
                <w:rFonts w:ascii="Times New Roman" w:hAnsi="Times New Roman"/>
                <w:color w:val="000000" w:themeColor="text1"/>
                <w:sz w:val="20"/>
              </w:rPr>
              <w:t xml:space="preserve">: </w:t>
            </w:r>
            <w:r w:rsidRPr="00D362BA">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This assignment is an effective way to address style, ethics, and critical thinking skills. The class overall depends on collaboration and the students pushed each other to think more deeply about their projects. Because we discussed each story at length as a class, the students got to engage with wide-ranging topics and advise each other on reporting, and their thoughtful feedback blew me away. Next cycle, I want to make more space for those discussion and try to figure out a workshop format that is less rushed and more focused on rich engagement. </w:t>
            </w:r>
          </w:p>
        </w:tc>
      </w:tr>
    </w:tbl>
    <w:p w14:paraId="733BFA9B" w14:textId="4D6235C3" w:rsidR="00F136C3" w:rsidRPr="001A5FDD" w:rsidRDefault="00F136C3">
      <w:pPr>
        <w:rPr>
          <w:color w:val="000000" w:themeColor="text1"/>
        </w:rPr>
      </w:pPr>
    </w:p>
    <w:p w14:paraId="4BB552C8" w14:textId="77777777" w:rsidR="00060BE5" w:rsidRDefault="00060BE5">
      <w:pPr>
        <w:rPr>
          <w:color w:val="000000" w:themeColor="text1"/>
        </w:rPr>
      </w:pPr>
    </w:p>
    <w:p w14:paraId="2034402C" w14:textId="77777777" w:rsidR="00D10244" w:rsidRDefault="00D10244">
      <w:pPr>
        <w:rPr>
          <w:color w:val="000000" w:themeColor="text1"/>
        </w:rPr>
      </w:pPr>
    </w:p>
    <w:p w14:paraId="5985EB98" w14:textId="77777777" w:rsidR="000A541F" w:rsidRPr="001A5FDD" w:rsidRDefault="000A541F">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320"/>
        <w:gridCol w:w="2970"/>
        <w:gridCol w:w="2610"/>
        <w:gridCol w:w="1620"/>
      </w:tblGrid>
      <w:tr w:rsidR="001A5FDD" w:rsidRPr="001A5FDD" w14:paraId="2DD1A28E"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7DAB4060" w14:textId="673BD13C" w:rsidR="005D68AF" w:rsidRPr="001A5FDD" w:rsidRDefault="005B3461" w:rsidP="00B33C1F">
            <w:pPr>
              <w:widowControl w:val="0"/>
              <w:autoSpaceDE w:val="0"/>
              <w:autoSpaceDN w:val="0"/>
              <w:adjustRightInd w:val="0"/>
              <w:jc w:val="center"/>
              <w:rPr>
                <w:rFonts w:ascii="Times New Roman" w:hAnsi="Times New Roman"/>
                <w:b/>
                <w:bCs/>
                <w:color w:val="000000" w:themeColor="text1"/>
              </w:rPr>
            </w:pPr>
            <w:r w:rsidRPr="001A5FDD">
              <w:rPr>
                <w:rFonts w:ascii="Times New Roman" w:hAnsi="Times New Roman"/>
                <w:b/>
                <w:bCs/>
                <w:color w:val="000000" w:themeColor="text1"/>
              </w:rPr>
              <w:t xml:space="preserve">Program </w:t>
            </w:r>
            <w:r w:rsidR="005D68AF" w:rsidRPr="001A5FDD">
              <w:rPr>
                <w:rFonts w:ascii="Times New Roman" w:hAnsi="Times New Roman"/>
                <w:b/>
                <w:bCs/>
                <w:color w:val="000000" w:themeColor="text1"/>
              </w:rPr>
              <w:t>Student Learning Outcome 3</w:t>
            </w:r>
          </w:p>
        </w:tc>
      </w:tr>
      <w:tr w:rsidR="001A5FDD" w:rsidRPr="001A5FDD"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1A5FDD" w:rsidRDefault="005B3461" w:rsidP="00B33C1F">
            <w:pPr>
              <w:widowControl w:val="0"/>
              <w:autoSpaceDE w:val="0"/>
              <w:autoSpaceDN w:val="0"/>
              <w:adjustRightInd w:val="0"/>
              <w:rPr>
                <w:rFonts w:ascii="Times New Roman" w:hAnsi="Times New Roman"/>
                <w:b/>
                <w:bCs/>
                <w:color w:val="000000" w:themeColor="text1"/>
                <w:sz w:val="22"/>
                <w:szCs w:val="22"/>
              </w:rPr>
            </w:pPr>
            <w:r w:rsidRPr="001A5FDD">
              <w:rPr>
                <w:rFonts w:ascii="Times New Roman" w:hAnsi="Times New Roman"/>
                <w:b/>
                <w:bCs/>
                <w:color w:val="000000" w:themeColor="text1"/>
                <w:sz w:val="22"/>
                <w:szCs w:val="22"/>
              </w:rPr>
              <w:t xml:space="preserve">Program </w:t>
            </w:r>
            <w:r w:rsidR="005D68AF" w:rsidRPr="001A5FDD">
              <w:rPr>
                <w:rFonts w:ascii="Times New Roman" w:hAnsi="Times New Roman"/>
                <w:b/>
                <w:bCs/>
                <w:color w:val="000000" w:themeColor="text1"/>
                <w:sz w:val="22"/>
                <w:szCs w:val="22"/>
              </w:rPr>
              <w:t xml:space="preserve">Student Learning Outcome </w:t>
            </w:r>
          </w:p>
        </w:tc>
        <w:tc>
          <w:tcPr>
            <w:tcW w:w="11520" w:type="dxa"/>
            <w:gridSpan w:val="4"/>
            <w:tcBorders>
              <w:bottom w:val="single" w:sz="4" w:space="0" w:color="auto"/>
            </w:tcBorders>
            <w:shd w:val="pct5" w:color="auto" w:fill="auto"/>
            <w:tcMar>
              <w:top w:w="100" w:type="nil"/>
              <w:right w:w="100" w:type="nil"/>
            </w:tcMar>
          </w:tcPr>
          <w:p w14:paraId="22FA5D84" w14:textId="3DDDBEED" w:rsidR="005D68AF" w:rsidRPr="001A5FDD" w:rsidRDefault="007F7000" w:rsidP="00B33C1F">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0"/>
                <w:szCs w:val="20"/>
              </w:rPr>
              <w:t xml:space="preserve">Demonstrate the ability to </w:t>
            </w:r>
            <w:r w:rsidR="0033159E">
              <w:rPr>
                <w:rFonts w:ascii="Times New Roman" w:hAnsi="Times New Roman"/>
                <w:b/>
                <w:bCs/>
                <w:color w:val="000000" w:themeColor="text1"/>
                <w:sz w:val="20"/>
                <w:szCs w:val="20"/>
              </w:rPr>
              <w:t>produce</w:t>
            </w:r>
            <w:r w:rsidRPr="001A5FDD">
              <w:rPr>
                <w:rFonts w:ascii="Times New Roman" w:hAnsi="Times New Roman"/>
                <w:b/>
                <w:bCs/>
                <w:color w:val="000000" w:themeColor="text1"/>
                <w:sz w:val="20"/>
                <w:szCs w:val="20"/>
              </w:rPr>
              <w:t xml:space="preserve"> public-interest journalism</w:t>
            </w:r>
          </w:p>
        </w:tc>
      </w:tr>
      <w:tr w:rsidR="001A5FDD" w:rsidRPr="001A5FDD"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1A5FDD" w:rsidRDefault="005D68AF" w:rsidP="00B33C1F">
            <w:pPr>
              <w:widowControl w:val="0"/>
              <w:autoSpaceDE w:val="0"/>
              <w:autoSpaceDN w:val="0"/>
              <w:adjustRightInd w:val="0"/>
              <w:rPr>
                <w:rFonts w:ascii="Times New Roman" w:hAnsi="Times New Roman"/>
                <w:bCs/>
                <w:color w:val="000000" w:themeColor="text1"/>
                <w:sz w:val="20"/>
                <w:szCs w:val="20"/>
              </w:rPr>
            </w:pPr>
            <w:r w:rsidRPr="001A5FDD">
              <w:rPr>
                <w:rFonts w:ascii="Times New Roman" w:hAnsi="Times New Roman"/>
                <w:b/>
                <w:bCs/>
                <w:color w:val="000000" w:themeColor="text1"/>
                <w:sz w:val="22"/>
                <w:szCs w:val="22"/>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4C88FC2E" w14:textId="77777777" w:rsidR="003A502A" w:rsidRPr="001A5FDD" w:rsidRDefault="003A502A" w:rsidP="003A502A">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JOUR 3</w:t>
            </w:r>
            <w:r>
              <w:rPr>
                <w:rFonts w:ascii="Times New Roman" w:hAnsi="Times New Roman"/>
                <w:b/>
                <w:bCs/>
                <w:color w:val="000000" w:themeColor="text1"/>
                <w:sz w:val="20"/>
                <w:szCs w:val="20"/>
              </w:rPr>
              <w:t>25:</w:t>
            </w:r>
            <w:r w:rsidRPr="001A5FDD">
              <w:rPr>
                <w:rFonts w:ascii="Times New Roman" w:hAnsi="Times New Roman"/>
                <w:b/>
                <w:bCs/>
                <w:color w:val="000000" w:themeColor="text1"/>
                <w:sz w:val="20"/>
                <w:szCs w:val="20"/>
              </w:rPr>
              <w:t xml:space="preserve"> </w:t>
            </w:r>
            <w:r>
              <w:rPr>
                <w:rFonts w:ascii="Times New Roman" w:hAnsi="Times New Roman"/>
                <w:b/>
                <w:bCs/>
                <w:color w:val="000000" w:themeColor="text1"/>
                <w:sz w:val="20"/>
                <w:szCs w:val="20"/>
              </w:rPr>
              <w:t>Final feature story</w:t>
            </w:r>
          </w:p>
          <w:p w14:paraId="25A05106" w14:textId="0715D60A" w:rsidR="005D68AF" w:rsidRPr="001A5FDD" w:rsidRDefault="005D68AF" w:rsidP="00B33C1F">
            <w:pPr>
              <w:widowControl w:val="0"/>
              <w:autoSpaceDE w:val="0"/>
              <w:autoSpaceDN w:val="0"/>
              <w:adjustRightInd w:val="0"/>
              <w:rPr>
                <w:rFonts w:ascii="Times New Roman" w:hAnsi="Times New Roman"/>
                <w:b/>
                <w:bCs/>
                <w:color w:val="000000" w:themeColor="text1"/>
                <w:sz w:val="20"/>
                <w:szCs w:val="20"/>
              </w:rPr>
            </w:pPr>
          </w:p>
        </w:tc>
      </w:tr>
      <w:tr w:rsidR="001A5FDD" w:rsidRPr="001A5FDD"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A5FDD" w:rsidRDefault="005D68AF" w:rsidP="00B33C1F">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4DED068B" w14:textId="77777777" w:rsidR="005D68AF" w:rsidRPr="001A5FDD" w:rsidRDefault="005D68AF" w:rsidP="00B33C1F">
            <w:pPr>
              <w:widowControl w:val="0"/>
              <w:autoSpaceDE w:val="0"/>
              <w:autoSpaceDN w:val="0"/>
              <w:adjustRightInd w:val="0"/>
              <w:rPr>
                <w:rFonts w:ascii="Times New Roman" w:hAnsi="Times New Roman"/>
                <w:color w:val="000000" w:themeColor="text1"/>
                <w:sz w:val="20"/>
                <w:szCs w:val="20"/>
              </w:rPr>
            </w:pPr>
          </w:p>
          <w:p w14:paraId="0158B505" w14:textId="77777777" w:rsidR="00C5151B" w:rsidRPr="001A5FDD" w:rsidRDefault="00C5151B" w:rsidP="00C5151B">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70% or higher is deemed success.</w:t>
            </w:r>
          </w:p>
          <w:p w14:paraId="1920E781" w14:textId="77777777" w:rsidR="005D68AF" w:rsidRPr="001A5FDD" w:rsidRDefault="005D68AF" w:rsidP="00B33C1F">
            <w:pPr>
              <w:widowControl w:val="0"/>
              <w:autoSpaceDE w:val="0"/>
              <w:autoSpaceDN w:val="0"/>
              <w:adjustRightInd w:val="0"/>
              <w:rPr>
                <w:rFonts w:ascii="Times New Roman" w:hAnsi="Times New Roman"/>
                <w:color w:val="000000" w:themeColor="text1"/>
                <w:sz w:val="20"/>
                <w:szCs w:val="20"/>
              </w:rPr>
            </w:pPr>
          </w:p>
        </w:tc>
      </w:tr>
      <w:tr w:rsidR="008C426F" w:rsidRPr="001A5FDD" w14:paraId="15DEF03A" w14:textId="77777777" w:rsidTr="000A541F">
        <w:tc>
          <w:tcPr>
            <w:tcW w:w="2875" w:type="dxa"/>
            <w:tcBorders>
              <w:left w:val="single" w:sz="4" w:space="0" w:color="auto"/>
              <w:bottom w:val="single" w:sz="4" w:space="0" w:color="auto"/>
            </w:tcBorders>
            <w:shd w:val="clear" w:color="auto" w:fill="auto"/>
            <w:tcMar>
              <w:top w:w="100" w:type="nil"/>
              <w:right w:w="100" w:type="nil"/>
            </w:tcMar>
          </w:tcPr>
          <w:p w14:paraId="1472AC1C" w14:textId="480CAA5B" w:rsidR="008C426F" w:rsidRPr="001A5FDD" w:rsidRDefault="008C426F" w:rsidP="008C426F">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lastRenderedPageBreak/>
              <w:t>Program Success Target for this Measurement</w:t>
            </w:r>
            <w:r>
              <w:rPr>
                <w:rFonts w:ascii="Times New Roman" w:hAnsi="Times New Roman"/>
                <w:b/>
                <w:color w:val="000000" w:themeColor="text1"/>
                <w:sz w:val="20"/>
                <w:szCs w:val="20"/>
              </w:rPr>
              <w:t xml:space="preserve">: </w:t>
            </w:r>
          </w:p>
          <w:p w14:paraId="0E41677F" w14:textId="77777777" w:rsidR="008C426F" w:rsidRPr="001A5FDD" w:rsidRDefault="008C426F" w:rsidP="008C426F">
            <w:pPr>
              <w:widowControl w:val="0"/>
              <w:autoSpaceDE w:val="0"/>
              <w:autoSpaceDN w:val="0"/>
              <w:adjustRightInd w:val="0"/>
              <w:rPr>
                <w:rFonts w:ascii="Times New Roman" w:hAnsi="Times New Roman"/>
                <w:color w:val="000000" w:themeColor="text1"/>
                <w:sz w:val="20"/>
                <w:szCs w:val="20"/>
              </w:rPr>
            </w:pPr>
          </w:p>
          <w:p w14:paraId="7E2C24E3" w14:textId="77777777" w:rsidR="008C426F" w:rsidRPr="001A5FDD" w:rsidRDefault="008C426F" w:rsidP="008C426F">
            <w:pPr>
              <w:widowControl w:val="0"/>
              <w:autoSpaceDE w:val="0"/>
              <w:autoSpaceDN w:val="0"/>
              <w:adjustRightInd w:val="0"/>
              <w:rPr>
                <w:rFonts w:ascii="Times New Roman" w:hAnsi="Times New Roman"/>
                <w:color w:val="000000" w:themeColor="text1"/>
                <w:sz w:val="20"/>
                <w:szCs w:val="20"/>
              </w:rPr>
            </w:pPr>
          </w:p>
        </w:tc>
        <w:tc>
          <w:tcPr>
            <w:tcW w:w="4320" w:type="dxa"/>
            <w:tcBorders>
              <w:bottom w:val="single" w:sz="4" w:space="0" w:color="auto"/>
            </w:tcBorders>
            <w:shd w:val="clear" w:color="auto" w:fill="auto"/>
          </w:tcPr>
          <w:p w14:paraId="35A53615" w14:textId="77777777" w:rsidR="002C6EC5" w:rsidRDefault="002C6EC5" w:rsidP="008C426F">
            <w:pPr>
              <w:widowControl w:val="0"/>
              <w:autoSpaceDE w:val="0"/>
              <w:autoSpaceDN w:val="0"/>
              <w:adjustRightInd w:val="0"/>
              <w:rPr>
                <w:rFonts w:ascii="Times New Roman" w:hAnsi="Times New Roman"/>
                <w:color w:val="000000" w:themeColor="text1"/>
                <w:sz w:val="20"/>
                <w:szCs w:val="20"/>
              </w:rPr>
            </w:pPr>
          </w:p>
          <w:p w14:paraId="28F0317D" w14:textId="4708BF71" w:rsidR="008C426F" w:rsidRPr="001A5FDD" w:rsidRDefault="008C426F" w:rsidP="008C426F">
            <w:pPr>
              <w:widowControl w:val="0"/>
              <w:autoSpaceDE w:val="0"/>
              <w:autoSpaceDN w:val="0"/>
              <w:adjustRightInd w:val="0"/>
              <w:rPr>
                <w:rFonts w:ascii="Times New Roman" w:hAnsi="Times New Roman"/>
                <w:b/>
                <w:color w:val="000000" w:themeColor="text1"/>
                <w:sz w:val="20"/>
                <w:szCs w:val="20"/>
              </w:rPr>
            </w:pPr>
            <w:r>
              <w:rPr>
                <w:rFonts w:ascii="Times New Roman" w:hAnsi="Times New Roman"/>
                <w:color w:val="000000" w:themeColor="text1"/>
                <w:sz w:val="20"/>
                <w:szCs w:val="20"/>
              </w:rPr>
              <w:t>75% of the students should score at 70% or higher</w:t>
            </w:r>
          </w:p>
          <w:p w14:paraId="7E9009AE" w14:textId="23674BA3" w:rsidR="008C426F" w:rsidRPr="001A5FDD" w:rsidRDefault="008C426F" w:rsidP="008C426F">
            <w:pPr>
              <w:pStyle w:val="ListParagraph"/>
              <w:widowControl w:val="0"/>
              <w:autoSpaceDE w:val="0"/>
              <w:autoSpaceDN w:val="0"/>
              <w:adjustRightInd w:val="0"/>
              <w:ind w:left="770"/>
              <w:rPr>
                <w:rFonts w:ascii="Times New Roman" w:hAnsi="Times New Roman"/>
                <w:color w:val="000000" w:themeColor="text1"/>
                <w:sz w:val="20"/>
                <w:szCs w:val="20"/>
              </w:rPr>
            </w:pPr>
          </w:p>
        </w:tc>
        <w:tc>
          <w:tcPr>
            <w:tcW w:w="2970" w:type="dxa"/>
            <w:tcBorders>
              <w:bottom w:val="single" w:sz="4" w:space="0" w:color="auto"/>
            </w:tcBorders>
            <w:shd w:val="clear" w:color="auto" w:fill="auto"/>
            <w:tcMar>
              <w:top w:w="100" w:type="nil"/>
              <w:right w:w="100" w:type="nil"/>
            </w:tcMar>
          </w:tcPr>
          <w:p w14:paraId="09DC100E" w14:textId="77777777" w:rsidR="008C426F" w:rsidRDefault="008C426F" w:rsidP="008C426F">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Percent of Program Achieving Target</w:t>
            </w:r>
            <w:r>
              <w:rPr>
                <w:rFonts w:ascii="Times New Roman" w:hAnsi="Times New Roman"/>
                <w:b/>
                <w:color w:val="000000" w:themeColor="text1"/>
                <w:sz w:val="20"/>
                <w:szCs w:val="20"/>
              </w:rPr>
              <w:t>:</w:t>
            </w:r>
          </w:p>
          <w:p w14:paraId="76D043BB" w14:textId="697AC8D3" w:rsidR="008C426F" w:rsidRPr="001A5FDD" w:rsidRDefault="008C426F" w:rsidP="008C426F">
            <w:pPr>
              <w:widowControl w:val="0"/>
              <w:autoSpaceDE w:val="0"/>
              <w:autoSpaceDN w:val="0"/>
              <w:adjustRightInd w:val="0"/>
              <w:jc w:val="right"/>
              <w:rPr>
                <w:rFonts w:ascii="Times New Roman" w:hAnsi="Times New Roman"/>
                <w:b/>
                <w:color w:val="000000" w:themeColor="text1"/>
                <w:sz w:val="20"/>
                <w:szCs w:val="20"/>
              </w:rPr>
            </w:pPr>
          </w:p>
        </w:tc>
        <w:tc>
          <w:tcPr>
            <w:tcW w:w="4230" w:type="dxa"/>
            <w:gridSpan w:val="2"/>
            <w:tcBorders>
              <w:bottom w:val="single" w:sz="4" w:space="0" w:color="auto"/>
              <w:right w:val="single" w:sz="4" w:space="0" w:color="auto"/>
            </w:tcBorders>
            <w:shd w:val="clear" w:color="auto" w:fill="auto"/>
            <w:tcMar>
              <w:top w:w="100" w:type="nil"/>
              <w:right w:w="100" w:type="nil"/>
            </w:tcMar>
          </w:tcPr>
          <w:p w14:paraId="141E9A6D" w14:textId="77777777" w:rsidR="008C426F" w:rsidRPr="00D10244" w:rsidRDefault="008C426F" w:rsidP="008C426F">
            <w:pPr>
              <w:pStyle w:val="ListParagraph"/>
              <w:widowControl w:val="0"/>
              <w:numPr>
                <w:ilvl w:val="0"/>
                <w:numId w:val="1"/>
              </w:numPr>
              <w:autoSpaceDE w:val="0"/>
              <w:autoSpaceDN w:val="0"/>
              <w:adjustRightInd w:val="0"/>
              <w:rPr>
                <w:rFonts w:ascii="Times New Roman" w:hAnsi="Times New Roman"/>
                <w:b/>
                <w:color w:val="000000" w:themeColor="text1"/>
                <w:sz w:val="20"/>
                <w:szCs w:val="20"/>
              </w:rPr>
            </w:pPr>
            <w:r>
              <w:rPr>
                <w:rFonts w:ascii="Times New Roman" w:hAnsi="Times New Roman"/>
                <w:color w:val="000000" w:themeColor="text1"/>
                <w:sz w:val="20"/>
                <w:szCs w:val="20"/>
              </w:rPr>
              <w:t>100%</w:t>
            </w: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of feature stories</w:t>
            </w:r>
            <w:r w:rsidRPr="001A5FDD">
              <w:rPr>
                <w:rFonts w:ascii="Times New Roman" w:hAnsi="Times New Roman"/>
                <w:color w:val="000000" w:themeColor="text1"/>
                <w:sz w:val="20"/>
                <w:szCs w:val="20"/>
              </w:rPr>
              <w:t xml:space="preserve"> scored the minimum or above the minimum, 70 percent</w:t>
            </w:r>
            <w:r>
              <w:rPr>
                <w:rFonts w:ascii="Times New Roman" w:hAnsi="Times New Roman"/>
                <w:color w:val="000000" w:themeColor="text1"/>
                <w:sz w:val="20"/>
                <w:szCs w:val="20"/>
              </w:rPr>
              <w:t>.</w:t>
            </w:r>
          </w:p>
          <w:p w14:paraId="75171585" w14:textId="77777777" w:rsidR="008C426F" w:rsidRPr="00D10244" w:rsidRDefault="008C426F" w:rsidP="008C426F">
            <w:pPr>
              <w:pStyle w:val="ListParagraph"/>
              <w:widowControl w:val="0"/>
              <w:numPr>
                <w:ilvl w:val="0"/>
                <w:numId w:val="1"/>
              </w:numPr>
              <w:autoSpaceDE w:val="0"/>
              <w:autoSpaceDN w:val="0"/>
              <w:adjustRightInd w:val="0"/>
              <w:rPr>
                <w:rFonts w:ascii="Times New Roman" w:hAnsi="Times New Roman"/>
                <w:b/>
                <w:color w:val="000000" w:themeColor="text1"/>
                <w:sz w:val="20"/>
                <w:szCs w:val="20"/>
              </w:rPr>
            </w:pPr>
            <w:r w:rsidRPr="001A5FDD">
              <w:rPr>
                <w:rFonts w:ascii="Times New Roman" w:hAnsi="Times New Roman"/>
                <w:color w:val="000000" w:themeColor="text1"/>
                <w:sz w:val="20"/>
                <w:szCs w:val="20"/>
              </w:rPr>
              <w:t>The average score for</w:t>
            </w:r>
            <w:r>
              <w:rPr>
                <w:rFonts w:ascii="Times New Roman" w:hAnsi="Times New Roman"/>
                <w:color w:val="000000" w:themeColor="text1"/>
                <w:sz w:val="20"/>
                <w:szCs w:val="20"/>
              </w:rPr>
              <w:t xml:space="preserve"> the 10</w:t>
            </w: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feature stories</w:t>
            </w:r>
            <w:r w:rsidRPr="001A5FDD">
              <w:rPr>
                <w:rFonts w:ascii="Times New Roman" w:hAnsi="Times New Roman"/>
                <w:color w:val="000000" w:themeColor="text1"/>
                <w:sz w:val="20"/>
                <w:szCs w:val="20"/>
              </w:rPr>
              <w:t xml:space="preserve"> assessed was </w:t>
            </w:r>
            <w:r>
              <w:rPr>
                <w:rFonts w:ascii="Times New Roman" w:hAnsi="Times New Roman"/>
                <w:color w:val="000000" w:themeColor="text1"/>
                <w:sz w:val="20"/>
                <w:szCs w:val="20"/>
              </w:rPr>
              <w:t>83.8.</w:t>
            </w:r>
          </w:p>
          <w:p w14:paraId="11A18BED" w14:textId="77777777" w:rsidR="008C426F" w:rsidRDefault="008C426F" w:rsidP="008C426F">
            <w:pPr>
              <w:pStyle w:val="ListParagraph"/>
              <w:widowControl w:val="0"/>
              <w:numPr>
                <w:ilvl w:val="0"/>
                <w:numId w:val="1"/>
              </w:numPr>
              <w:autoSpaceDE w:val="0"/>
              <w:autoSpaceDN w:val="0"/>
              <w:adjustRightInd w:val="0"/>
              <w:rPr>
                <w:rFonts w:ascii="Times New Roman" w:hAnsi="Times New Roman"/>
                <w:color w:val="000000" w:themeColor="text1"/>
                <w:sz w:val="20"/>
                <w:szCs w:val="20"/>
              </w:rPr>
            </w:pPr>
            <w:r w:rsidRPr="00D10244">
              <w:rPr>
                <w:rFonts w:ascii="Times New Roman" w:hAnsi="Times New Roman"/>
                <w:color w:val="000000" w:themeColor="text1"/>
                <w:sz w:val="20"/>
                <w:szCs w:val="20"/>
              </w:rPr>
              <w:t xml:space="preserve">The high score for the </w:t>
            </w:r>
            <w:r>
              <w:rPr>
                <w:rFonts w:ascii="Times New Roman" w:hAnsi="Times New Roman"/>
                <w:color w:val="000000" w:themeColor="text1"/>
                <w:sz w:val="20"/>
                <w:szCs w:val="20"/>
              </w:rPr>
              <w:t xml:space="preserve">feature story </w:t>
            </w:r>
            <w:r w:rsidRPr="00D10244">
              <w:rPr>
                <w:rFonts w:ascii="Times New Roman" w:hAnsi="Times New Roman"/>
                <w:color w:val="000000" w:themeColor="text1"/>
                <w:sz w:val="20"/>
                <w:szCs w:val="20"/>
              </w:rPr>
              <w:t>was 90.</w:t>
            </w:r>
          </w:p>
          <w:p w14:paraId="7D81B944" w14:textId="77777777" w:rsidR="008C426F" w:rsidRPr="00D10244" w:rsidRDefault="008C426F" w:rsidP="008C426F">
            <w:pPr>
              <w:pStyle w:val="ListParagraph"/>
              <w:widowControl w:val="0"/>
              <w:numPr>
                <w:ilvl w:val="0"/>
                <w:numId w:val="1"/>
              </w:numPr>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The low score for the feature story was 72.</w:t>
            </w:r>
          </w:p>
          <w:p w14:paraId="2EC34FF3" w14:textId="3F4DCD33" w:rsidR="008C426F" w:rsidRPr="001A5FDD" w:rsidRDefault="008C426F" w:rsidP="008C426F">
            <w:pPr>
              <w:widowControl w:val="0"/>
              <w:autoSpaceDE w:val="0"/>
              <w:autoSpaceDN w:val="0"/>
              <w:adjustRightInd w:val="0"/>
              <w:rPr>
                <w:rFonts w:ascii="Times New Roman" w:hAnsi="Times New Roman"/>
                <w:color w:val="000000" w:themeColor="text1"/>
                <w:sz w:val="20"/>
                <w:szCs w:val="20"/>
              </w:rPr>
            </w:pPr>
          </w:p>
        </w:tc>
      </w:tr>
      <w:tr w:rsidR="008C426F" w:rsidRPr="001A5FDD"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8C426F" w:rsidRPr="001A5FDD" w:rsidRDefault="008C426F" w:rsidP="008C426F">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color w:val="000000" w:themeColor="text1"/>
                <w:sz w:val="20"/>
                <w:szCs w:val="20"/>
              </w:rPr>
              <w:t>Methods</w:t>
            </w:r>
            <w:r w:rsidRPr="001A5FDD">
              <w:rPr>
                <w:rFonts w:ascii="Times New Roman" w:hAnsi="Times New Roman"/>
                <w:b/>
                <w:bCs/>
                <w:color w:val="000000" w:themeColor="text1"/>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6C0641CB" w14:textId="1A00EB7C" w:rsidR="008C426F" w:rsidRPr="001A5FDD" w:rsidRDefault="008C426F" w:rsidP="008C426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The JOUR 3</w:t>
            </w:r>
            <w:r>
              <w:rPr>
                <w:rFonts w:ascii="Times New Roman" w:hAnsi="Times New Roman"/>
                <w:color w:val="000000" w:themeColor="text1"/>
                <w:sz w:val="20"/>
                <w:szCs w:val="20"/>
              </w:rPr>
              <w:t>25</w:t>
            </w:r>
            <w:r w:rsidRPr="001A5FDD">
              <w:rPr>
                <w:rFonts w:ascii="Times New Roman" w:hAnsi="Times New Roman"/>
                <w:color w:val="000000" w:themeColor="text1"/>
                <w:sz w:val="20"/>
                <w:szCs w:val="20"/>
              </w:rPr>
              <w:t xml:space="preserve"> </w:t>
            </w:r>
            <w:r>
              <w:rPr>
                <w:rFonts w:ascii="Times New Roman" w:hAnsi="Times New Roman"/>
                <w:color w:val="000000" w:themeColor="text1"/>
                <w:sz w:val="20"/>
                <w:szCs w:val="20"/>
              </w:rPr>
              <w:t>feature story</w:t>
            </w:r>
            <w:r w:rsidRPr="001A5FDD">
              <w:rPr>
                <w:rFonts w:ascii="Times New Roman" w:hAnsi="Times New Roman"/>
                <w:color w:val="000000" w:themeColor="text1"/>
                <w:sz w:val="20"/>
                <w:szCs w:val="20"/>
              </w:rPr>
              <w:t xml:space="preserve"> addresses these ACEJMC competencies:</w:t>
            </w:r>
          </w:p>
          <w:p w14:paraId="471700A2" w14:textId="77777777" w:rsidR="008C426F" w:rsidRPr="001A5FDD" w:rsidRDefault="008C426F" w:rsidP="008C426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write correctly and clearly in forms and styles appropriate for the communications professions, audiences</w:t>
            </w:r>
          </w:p>
          <w:p w14:paraId="5880124E" w14:textId="77777777" w:rsidR="008C426F" w:rsidRPr="001A5FDD" w:rsidRDefault="008C426F" w:rsidP="008C426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apply critical thinking skills in conducting research and evaluating information by methods appropriate to the communications professions</w:t>
            </w:r>
          </w:p>
          <w:p w14:paraId="2F4C272A" w14:textId="77777777" w:rsidR="008C426F" w:rsidRDefault="008C426F" w:rsidP="008C426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demonstrate an understanding of professional ethical principles and work ethically in pursuit of truth, accuracy, fairness and diversity</w:t>
            </w:r>
          </w:p>
          <w:p w14:paraId="7C14AF5A" w14:textId="4B17B896" w:rsidR="008C426F" w:rsidRPr="003A502A" w:rsidRDefault="008C426F" w:rsidP="008C426F">
            <w:pPr>
              <w:widowControl w:val="0"/>
              <w:autoSpaceDE w:val="0"/>
              <w:autoSpaceDN w:val="0"/>
              <w:adjustRightInd w:val="0"/>
              <w:rPr>
                <w:rFonts w:ascii="Times New Roman" w:hAnsi="Times New Roman"/>
                <w:color w:val="000000" w:themeColor="text1"/>
                <w:sz w:val="20"/>
                <w:szCs w:val="20"/>
              </w:rPr>
            </w:pPr>
            <w:r w:rsidRPr="001A5FDD">
              <w:rPr>
                <w:rFonts w:ascii="Times New Roman" w:hAnsi="Times New Roman"/>
                <w:color w:val="000000" w:themeColor="text1"/>
                <w:sz w:val="20"/>
                <w:szCs w:val="20"/>
              </w:rPr>
              <w:t xml:space="preserve">The </w:t>
            </w:r>
            <w:r>
              <w:rPr>
                <w:rFonts w:ascii="Times New Roman" w:hAnsi="Times New Roman"/>
                <w:color w:val="000000" w:themeColor="text1"/>
                <w:sz w:val="20"/>
                <w:szCs w:val="20"/>
              </w:rPr>
              <w:t>feature story</w:t>
            </w:r>
            <w:r w:rsidRPr="001A5FDD">
              <w:rPr>
                <w:rFonts w:ascii="Times New Roman" w:hAnsi="Times New Roman"/>
                <w:color w:val="000000" w:themeColor="text1"/>
                <w:sz w:val="20"/>
                <w:szCs w:val="20"/>
              </w:rPr>
              <w:t xml:space="preserve"> is scored </w:t>
            </w:r>
            <w:r>
              <w:rPr>
                <w:rFonts w:ascii="Times New Roman" w:hAnsi="Times New Roman"/>
                <w:color w:val="000000" w:themeColor="text1"/>
                <w:sz w:val="20"/>
                <w:szCs w:val="20"/>
              </w:rPr>
              <w:t xml:space="preserve">by faculty </w:t>
            </w:r>
            <w:r w:rsidRPr="001A5FDD">
              <w:rPr>
                <w:rFonts w:ascii="Times New Roman" w:hAnsi="Times New Roman"/>
                <w:color w:val="000000" w:themeColor="text1"/>
                <w:sz w:val="20"/>
                <w:szCs w:val="20"/>
              </w:rPr>
              <w:t xml:space="preserve">on a 100-point basis (see attached rubric). </w:t>
            </w:r>
          </w:p>
          <w:p w14:paraId="7269AB7C" w14:textId="77777777" w:rsidR="008C426F" w:rsidRPr="001A5FDD" w:rsidRDefault="008C426F" w:rsidP="008C426F">
            <w:pPr>
              <w:widowControl w:val="0"/>
              <w:autoSpaceDE w:val="0"/>
              <w:autoSpaceDN w:val="0"/>
              <w:adjustRightInd w:val="0"/>
              <w:rPr>
                <w:rFonts w:ascii="Times New Roman" w:hAnsi="Times New Roman"/>
                <w:color w:val="000000" w:themeColor="text1"/>
                <w:sz w:val="20"/>
                <w:szCs w:val="20"/>
              </w:rPr>
            </w:pPr>
          </w:p>
        </w:tc>
      </w:tr>
      <w:tr w:rsidR="008C426F" w:rsidRPr="001A5FDD" w14:paraId="101FBE4B" w14:textId="77777777" w:rsidTr="000A541F">
        <w:tc>
          <w:tcPr>
            <w:tcW w:w="10165" w:type="dxa"/>
            <w:gridSpan w:val="3"/>
            <w:tcBorders>
              <w:top w:val="single" w:sz="4" w:space="0" w:color="auto"/>
              <w:bottom w:val="single" w:sz="4" w:space="0" w:color="auto"/>
            </w:tcBorders>
            <w:shd w:val="clear" w:color="auto" w:fill="auto"/>
            <w:tcMar>
              <w:top w:w="100" w:type="nil"/>
              <w:right w:w="100" w:type="nil"/>
            </w:tcMar>
          </w:tcPr>
          <w:p w14:paraId="3656ABB2" w14:textId="5AB1773D" w:rsidR="008C426F" w:rsidRPr="001A5FDD" w:rsidRDefault="008C426F" w:rsidP="008C426F">
            <w:pPr>
              <w:widowControl w:val="0"/>
              <w:autoSpaceDE w:val="0"/>
              <w:autoSpaceDN w:val="0"/>
              <w:adjustRightInd w:val="0"/>
              <w:rPr>
                <w:rFonts w:ascii="Times New Roman" w:hAnsi="Times New Roman"/>
                <w:b/>
                <w:bCs/>
                <w:color w:val="000000" w:themeColor="text1"/>
                <w:sz w:val="20"/>
                <w:szCs w:val="20"/>
              </w:rPr>
            </w:pPr>
            <w:r w:rsidRPr="001A5FDD">
              <w:rPr>
                <w:rFonts w:ascii="Times New Roman" w:hAnsi="Times New Roman"/>
                <w:b/>
                <w:bCs/>
                <w:color w:val="000000" w:themeColor="text1"/>
                <w:sz w:val="20"/>
                <w:szCs w:val="20"/>
              </w:rPr>
              <w:t>Based on your results, circle or highlight whether the program met the goal Student Learning Outcome 3.</w:t>
            </w:r>
          </w:p>
          <w:p w14:paraId="17B9E1B5" w14:textId="3605AC8C" w:rsidR="008C426F" w:rsidRPr="001A5FDD" w:rsidRDefault="008C426F" w:rsidP="008C426F">
            <w:pPr>
              <w:widowControl w:val="0"/>
              <w:autoSpaceDE w:val="0"/>
              <w:autoSpaceDN w:val="0"/>
              <w:adjustRightInd w:val="0"/>
              <w:rPr>
                <w:rFonts w:ascii="Times New Roman" w:hAnsi="Times New Roman"/>
                <w:b/>
                <w:color w:val="000000" w:themeColor="text1"/>
                <w:sz w:val="22"/>
                <w:szCs w:val="22"/>
              </w:rPr>
            </w:pPr>
            <w:r w:rsidRPr="001A5FDD">
              <w:rPr>
                <w:rFonts w:ascii="Times New Roman" w:hAnsi="Times New Roman"/>
                <w:b/>
                <w:color w:val="000000" w:themeColor="text1"/>
                <w:sz w:val="20"/>
                <w:szCs w:val="20"/>
              </w:rPr>
              <w:t xml:space="preserve"> </w:t>
            </w:r>
          </w:p>
        </w:tc>
        <w:tc>
          <w:tcPr>
            <w:tcW w:w="2610" w:type="dxa"/>
            <w:tcBorders>
              <w:top w:val="single" w:sz="4" w:space="0" w:color="auto"/>
              <w:bottom w:val="single" w:sz="4" w:space="0" w:color="auto"/>
            </w:tcBorders>
            <w:shd w:val="clear" w:color="auto" w:fill="auto"/>
            <w:vAlign w:val="center"/>
          </w:tcPr>
          <w:p w14:paraId="51148AAF" w14:textId="75719AAE" w:rsidR="008C426F" w:rsidRPr="001A5FDD" w:rsidRDefault="008C426F" w:rsidP="008C426F">
            <w:pPr>
              <w:widowControl w:val="0"/>
              <w:autoSpaceDE w:val="0"/>
              <w:autoSpaceDN w:val="0"/>
              <w:adjustRightInd w:val="0"/>
              <w:jc w:val="center"/>
              <w:rPr>
                <w:rFonts w:ascii="Times New Roman" w:hAnsi="Times New Roman"/>
                <w:b/>
                <w:color w:val="000000" w:themeColor="text1"/>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CF601C">
              <w:rPr>
                <w:rFonts w:ascii="Times New Roman" w:hAnsi="Times New Roman"/>
                <w:b/>
                <w:sz w:val="22"/>
                <w:szCs w:val="22"/>
              </w:rPr>
            </w:r>
            <w:r w:rsidR="00CF601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8C426F" w:rsidRPr="001A5FDD" w:rsidRDefault="008C426F" w:rsidP="008C426F">
            <w:pPr>
              <w:widowControl w:val="0"/>
              <w:autoSpaceDE w:val="0"/>
              <w:autoSpaceDN w:val="0"/>
              <w:adjustRightInd w:val="0"/>
              <w:jc w:val="center"/>
              <w:rPr>
                <w:rFonts w:ascii="Times New Roman" w:hAnsi="Times New Roman"/>
                <w:b/>
                <w:color w:val="000000" w:themeColor="text1"/>
                <w:sz w:val="22"/>
                <w:szCs w:val="22"/>
              </w:rPr>
            </w:pPr>
            <w:r w:rsidRPr="001A5FDD">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6" w:name="Check12"/>
            <w:r w:rsidRPr="001A5FDD">
              <w:rPr>
                <w:rFonts w:ascii="Times New Roman" w:hAnsi="Times New Roman"/>
                <w:b/>
                <w:color w:val="000000" w:themeColor="text1"/>
                <w:sz w:val="22"/>
                <w:szCs w:val="22"/>
              </w:rPr>
              <w:instrText xml:space="preserve"> FORMCHECKBOX </w:instrText>
            </w:r>
            <w:r w:rsidR="00CF601C">
              <w:rPr>
                <w:rFonts w:ascii="Times New Roman" w:hAnsi="Times New Roman"/>
                <w:b/>
                <w:color w:val="000000" w:themeColor="text1"/>
                <w:sz w:val="22"/>
                <w:szCs w:val="22"/>
              </w:rPr>
            </w:r>
            <w:r w:rsidR="00CF601C">
              <w:rPr>
                <w:rFonts w:ascii="Times New Roman" w:hAnsi="Times New Roman"/>
                <w:b/>
                <w:color w:val="000000" w:themeColor="text1"/>
                <w:sz w:val="22"/>
                <w:szCs w:val="22"/>
              </w:rPr>
              <w:fldChar w:fldCharType="separate"/>
            </w:r>
            <w:r w:rsidRPr="001A5FDD">
              <w:rPr>
                <w:rFonts w:ascii="Times New Roman" w:hAnsi="Times New Roman"/>
                <w:b/>
                <w:color w:val="000000" w:themeColor="text1"/>
                <w:sz w:val="22"/>
                <w:szCs w:val="22"/>
              </w:rPr>
              <w:fldChar w:fldCharType="end"/>
            </w:r>
            <w:bookmarkEnd w:id="6"/>
            <w:r w:rsidRPr="001A5FDD">
              <w:rPr>
                <w:rFonts w:ascii="Times New Roman" w:hAnsi="Times New Roman"/>
                <w:b/>
                <w:color w:val="000000" w:themeColor="text1"/>
                <w:sz w:val="22"/>
                <w:szCs w:val="22"/>
              </w:rPr>
              <w:t xml:space="preserve"> Not Met</w:t>
            </w:r>
          </w:p>
        </w:tc>
      </w:tr>
      <w:tr w:rsidR="008C426F" w:rsidRPr="001A5FDD" w14:paraId="5A878A8F" w14:textId="77777777" w:rsidTr="00060BE5">
        <w:tc>
          <w:tcPr>
            <w:tcW w:w="14395" w:type="dxa"/>
            <w:gridSpan w:val="5"/>
            <w:shd w:val="clear" w:color="auto" w:fill="auto"/>
            <w:tcMar>
              <w:top w:w="100" w:type="nil"/>
              <w:right w:w="100" w:type="nil"/>
            </w:tcMar>
          </w:tcPr>
          <w:p w14:paraId="2CD3F5C0" w14:textId="0EDAF79C" w:rsidR="008C426F" w:rsidRPr="001A5FDD" w:rsidRDefault="008C426F" w:rsidP="008C426F">
            <w:pPr>
              <w:widowControl w:val="0"/>
              <w:autoSpaceDE w:val="0"/>
              <w:autoSpaceDN w:val="0"/>
              <w:adjustRightInd w:val="0"/>
              <w:rPr>
                <w:rFonts w:ascii="Times New Roman" w:hAnsi="Times New Roman"/>
                <w:b/>
                <w:color w:val="000000" w:themeColor="text1"/>
                <w:sz w:val="20"/>
                <w:szCs w:val="20"/>
              </w:rPr>
            </w:pPr>
            <w:r w:rsidRPr="001A5FDD">
              <w:rPr>
                <w:rFonts w:ascii="Times New Roman" w:hAnsi="Times New Roman"/>
                <w:b/>
                <w:color w:val="000000" w:themeColor="text1"/>
                <w:sz w:val="20"/>
                <w:szCs w:val="20"/>
              </w:rPr>
              <w:t xml:space="preserve">Results, Conclusion, and Plans for Next Assessment Cycle </w:t>
            </w:r>
            <w:r w:rsidRPr="001A5FDD">
              <w:rPr>
                <w:rFonts w:ascii="Times New Roman" w:hAnsi="Times New Roman"/>
                <w:b/>
                <w:bCs/>
                <w:color w:val="000000" w:themeColor="text1"/>
                <w:sz w:val="20"/>
                <w:szCs w:val="20"/>
              </w:rPr>
              <w:t>(Describe what worked, what didn’t, and plan going forward)</w:t>
            </w:r>
          </w:p>
        </w:tc>
      </w:tr>
      <w:tr w:rsidR="008C426F" w:rsidRPr="001A5FDD" w14:paraId="2AAC8294" w14:textId="77777777" w:rsidTr="00060BE5">
        <w:trPr>
          <w:trHeight w:val="1340"/>
        </w:trPr>
        <w:tc>
          <w:tcPr>
            <w:tcW w:w="14395" w:type="dxa"/>
            <w:gridSpan w:val="5"/>
            <w:shd w:val="clear" w:color="auto" w:fill="auto"/>
            <w:tcMar>
              <w:top w:w="100" w:type="nil"/>
              <w:right w:w="100" w:type="nil"/>
            </w:tcMar>
          </w:tcPr>
          <w:p w14:paraId="6D5B7740" w14:textId="32B6D753" w:rsidR="008C426F" w:rsidRDefault="008C426F" w:rsidP="008C426F">
            <w:pPr>
              <w:jc w:val="both"/>
              <w:rPr>
                <w:rFonts w:ascii="Times New Roman" w:hAnsi="Times New Roman"/>
                <w:bCs/>
                <w:color w:val="000000" w:themeColor="text1"/>
                <w:sz w:val="20"/>
              </w:rPr>
            </w:pPr>
            <w:r w:rsidRPr="001F5120">
              <w:rPr>
                <w:rFonts w:ascii="Times New Roman" w:hAnsi="Times New Roman"/>
                <w:b/>
                <w:color w:val="000000" w:themeColor="text1"/>
                <w:sz w:val="20"/>
                <w:u w:val="single"/>
              </w:rPr>
              <w:t>Results</w:t>
            </w:r>
            <w:r w:rsidRPr="001F5120">
              <w:rPr>
                <w:rFonts w:ascii="Times New Roman" w:hAnsi="Times New Roman"/>
                <w:bCs/>
                <w:color w:val="000000" w:themeColor="text1"/>
                <w:sz w:val="20"/>
              </w:rPr>
              <w:t xml:space="preserve">: </w:t>
            </w:r>
            <w:r>
              <w:rPr>
                <w:rFonts w:ascii="Times New Roman" w:hAnsi="Times New Roman"/>
                <w:bCs/>
                <w:color w:val="000000" w:themeColor="text1"/>
                <w:sz w:val="20"/>
              </w:rPr>
              <w:t xml:space="preserve">Students’ scores were solid on this assignment, and students were enthusiastic about it. </w:t>
            </w:r>
            <w:proofErr w:type="spellStart"/>
            <w:r>
              <w:rPr>
                <w:rFonts w:ascii="Times New Roman" w:hAnsi="Times New Roman"/>
                <w:bCs/>
                <w:color w:val="000000" w:themeColor="text1"/>
                <w:sz w:val="20"/>
              </w:rPr>
              <w:t>Similiarly</w:t>
            </w:r>
            <w:proofErr w:type="spellEnd"/>
            <w:r>
              <w:rPr>
                <w:rFonts w:ascii="Times New Roman" w:hAnsi="Times New Roman"/>
                <w:bCs/>
                <w:color w:val="000000" w:themeColor="text1"/>
                <w:sz w:val="20"/>
              </w:rPr>
              <w:t xml:space="preserve"> to the personal essay, they wrote a first draft of a feature story and then revised it based on feedback from myself and their peers. In the weeks leading up to the assignment, they read stories that were similar to what they were trying to </w:t>
            </w:r>
            <w:proofErr w:type="gramStart"/>
            <w:r>
              <w:rPr>
                <w:rFonts w:ascii="Times New Roman" w:hAnsi="Times New Roman"/>
                <w:bCs/>
                <w:color w:val="000000" w:themeColor="text1"/>
                <w:sz w:val="20"/>
              </w:rPr>
              <w:t>accomplish</w:t>
            </w:r>
            <w:proofErr w:type="gramEnd"/>
            <w:r>
              <w:rPr>
                <w:rFonts w:ascii="Times New Roman" w:hAnsi="Times New Roman"/>
                <w:bCs/>
                <w:color w:val="000000" w:themeColor="text1"/>
                <w:sz w:val="20"/>
              </w:rPr>
              <w:t xml:space="preserve"> and we talked about reporting and structure at length. </w:t>
            </w:r>
          </w:p>
          <w:p w14:paraId="5B9342ED" w14:textId="77777777" w:rsidR="008C426F" w:rsidRPr="00905D19" w:rsidRDefault="008C426F" w:rsidP="008C426F">
            <w:pPr>
              <w:jc w:val="both"/>
              <w:rPr>
                <w:rFonts w:ascii="Times New Roman" w:hAnsi="Times New Roman"/>
                <w:bCs/>
                <w:color w:val="000000" w:themeColor="text1"/>
                <w:sz w:val="20"/>
                <w:highlight w:val="yellow"/>
              </w:rPr>
            </w:pPr>
          </w:p>
          <w:p w14:paraId="68FAC45D" w14:textId="7D416435" w:rsidR="008C426F" w:rsidRPr="001F5120" w:rsidRDefault="008C426F" w:rsidP="008C426F">
            <w:pPr>
              <w:jc w:val="both"/>
              <w:rPr>
                <w:rFonts w:ascii="Times New Roman" w:hAnsi="Times New Roman"/>
                <w:bCs/>
                <w:color w:val="000000" w:themeColor="text1"/>
                <w:sz w:val="20"/>
              </w:rPr>
            </w:pPr>
            <w:r w:rsidRPr="001F5120">
              <w:rPr>
                <w:rFonts w:ascii="Times New Roman" w:hAnsi="Times New Roman"/>
                <w:b/>
                <w:color w:val="000000" w:themeColor="text1"/>
                <w:sz w:val="20"/>
                <w:u w:val="single"/>
              </w:rPr>
              <w:t>Conclusions</w:t>
            </w:r>
            <w:r w:rsidRPr="001F5120">
              <w:rPr>
                <w:rFonts w:ascii="Times New Roman" w:hAnsi="Times New Roman"/>
                <w:bCs/>
                <w:color w:val="000000" w:themeColor="text1"/>
                <w:sz w:val="20"/>
              </w:rPr>
              <w:t>:</w:t>
            </w:r>
            <w:r>
              <w:rPr>
                <w:rFonts w:ascii="Times New Roman" w:hAnsi="Times New Roman"/>
                <w:bCs/>
                <w:color w:val="000000" w:themeColor="text1"/>
                <w:sz w:val="20"/>
              </w:rPr>
              <w:t xml:space="preserve"> Because students become so familiar with </w:t>
            </w:r>
            <w:proofErr w:type="spellStart"/>
            <w:r>
              <w:rPr>
                <w:rFonts w:ascii="Times New Roman" w:hAnsi="Times New Roman"/>
                <w:bCs/>
                <w:color w:val="000000" w:themeColor="text1"/>
                <w:sz w:val="20"/>
              </w:rPr>
              <w:t>each others’</w:t>
            </w:r>
            <w:proofErr w:type="spellEnd"/>
            <w:r>
              <w:rPr>
                <w:rFonts w:ascii="Times New Roman" w:hAnsi="Times New Roman"/>
                <w:bCs/>
                <w:color w:val="000000" w:themeColor="text1"/>
                <w:sz w:val="20"/>
              </w:rPr>
              <w:t xml:space="preserve"> work, the process of revision becomes collaborative—they ask each other for </w:t>
            </w:r>
            <w:proofErr w:type="gramStart"/>
            <w:r>
              <w:rPr>
                <w:rFonts w:ascii="Times New Roman" w:hAnsi="Times New Roman"/>
                <w:bCs/>
                <w:color w:val="000000" w:themeColor="text1"/>
                <w:sz w:val="20"/>
              </w:rPr>
              <w:t>advice</w:t>
            </w:r>
            <w:proofErr w:type="gramEnd"/>
            <w:r>
              <w:rPr>
                <w:rFonts w:ascii="Times New Roman" w:hAnsi="Times New Roman"/>
                <w:bCs/>
                <w:color w:val="000000" w:themeColor="text1"/>
                <w:sz w:val="20"/>
              </w:rPr>
              <w:t xml:space="preserve"> and they come to office hours to workshop. We also had great guest speakers—Kiese Laymon and </w:t>
            </w:r>
            <w:proofErr w:type="spellStart"/>
            <w:r>
              <w:rPr>
                <w:rFonts w:ascii="Times New Roman" w:hAnsi="Times New Roman"/>
                <w:bCs/>
                <w:color w:val="000000" w:themeColor="text1"/>
                <w:sz w:val="20"/>
              </w:rPr>
              <w:t>Rainesford</w:t>
            </w:r>
            <w:proofErr w:type="spellEnd"/>
            <w:r>
              <w:rPr>
                <w:rFonts w:ascii="Times New Roman" w:hAnsi="Times New Roman"/>
                <w:bCs/>
                <w:color w:val="000000" w:themeColor="text1"/>
                <w:sz w:val="20"/>
              </w:rPr>
              <w:t xml:space="preserve"> Stauffer—who were generous with their time and </w:t>
            </w:r>
            <w:proofErr w:type="gramStart"/>
            <w:r>
              <w:rPr>
                <w:rFonts w:ascii="Times New Roman" w:hAnsi="Times New Roman"/>
                <w:bCs/>
                <w:color w:val="000000" w:themeColor="text1"/>
                <w:sz w:val="20"/>
              </w:rPr>
              <w:t>wisdom, and</w:t>
            </w:r>
            <w:proofErr w:type="gramEnd"/>
            <w:r>
              <w:rPr>
                <w:rFonts w:ascii="Times New Roman" w:hAnsi="Times New Roman"/>
                <w:bCs/>
                <w:color w:val="000000" w:themeColor="text1"/>
                <w:sz w:val="20"/>
              </w:rPr>
              <w:t xml:space="preserve"> seemed to inspire the students.</w:t>
            </w:r>
          </w:p>
          <w:p w14:paraId="774C21BD" w14:textId="77777777" w:rsidR="008C426F" w:rsidRPr="00905D19" w:rsidRDefault="008C426F" w:rsidP="008C426F">
            <w:pPr>
              <w:jc w:val="both"/>
              <w:rPr>
                <w:rFonts w:ascii="Times New Roman" w:hAnsi="Times New Roman"/>
                <w:color w:val="000000" w:themeColor="text1"/>
                <w:sz w:val="20"/>
                <w:highlight w:val="yellow"/>
              </w:rPr>
            </w:pPr>
          </w:p>
          <w:p w14:paraId="21170AF7" w14:textId="55C35E81" w:rsidR="008C426F" w:rsidRPr="001F5120" w:rsidRDefault="008C426F" w:rsidP="008C426F">
            <w:pPr>
              <w:jc w:val="both"/>
              <w:rPr>
                <w:rFonts w:ascii="Times New Roman" w:hAnsi="Times New Roman"/>
                <w:bCs/>
                <w:color w:val="000000" w:themeColor="text1"/>
                <w:sz w:val="20"/>
              </w:rPr>
            </w:pPr>
            <w:r w:rsidRPr="001F5120">
              <w:rPr>
                <w:rFonts w:ascii="Times New Roman" w:hAnsi="Times New Roman"/>
                <w:b/>
                <w:bCs/>
                <w:color w:val="000000" w:themeColor="text1"/>
                <w:sz w:val="20"/>
                <w:u w:val="single"/>
              </w:rPr>
              <w:t>Plans for Next Assessment Cycle</w:t>
            </w:r>
            <w:r w:rsidRPr="001F5120">
              <w:rPr>
                <w:rFonts w:ascii="Times New Roman" w:hAnsi="Times New Roman"/>
                <w:color w:val="000000" w:themeColor="text1"/>
                <w:sz w:val="20"/>
              </w:rPr>
              <w:t xml:space="preserve">: </w:t>
            </w:r>
            <w:r>
              <w:rPr>
                <w:rFonts w:ascii="Times New Roman" w:hAnsi="Times New Roman"/>
                <w:color w:val="000000" w:themeColor="text1"/>
                <w:sz w:val="20"/>
                <w:szCs w:val="20"/>
              </w:rPr>
              <w:t xml:space="preserve">The final feature story for JOUR 325 is a valuable assessment instrument. It is the students’ first true attempt at longform journalism, and it’s our faculty’s first opportunity to guide them through more demanding projects. I was very pleased with the feedback from this class via the SITEs; it seems to have been a hit, despite my tough standards. Next semester’s cohort is quite a bit bigger, so I’m thinking through how to structure the workshops in a reasonable way, and I’m trying to be more intentional about planning out the calendar. </w:t>
            </w:r>
            <w:r>
              <w:rPr>
                <w:rFonts w:ascii="Times New Roman" w:hAnsi="Times New Roman"/>
                <w:bCs/>
                <w:color w:val="000000" w:themeColor="text1"/>
                <w:sz w:val="20"/>
              </w:rPr>
              <w:t xml:space="preserve"> This semester, we did spend a lot of time on prose, and next semester, I think more time should be devoted to working through reporting earlier on in the process. </w:t>
            </w:r>
          </w:p>
          <w:p w14:paraId="1CDB788D" w14:textId="0C0C7A7A" w:rsidR="008C426F" w:rsidRPr="00EF2E68" w:rsidRDefault="008C426F" w:rsidP="008C426F">
            <w:pPr>
              <w:jc w:val="both"/>
              <w:rPr>
                <w:rFonts w:ascii="Times New Roman" w:hAnsi="Times New Roman"/>
                <w:color w:val="000000" w:themeColor="text1"/>
                <w:sz w:val="20"/>
                <w:szCs w:val="20"/>
              </w:rPr>
            </w:pPr>
          </w:p>
        </w:tc>
      </w:tr>
    </w:tbl>
    <w:p w14:paraId="0EEA9A3C" w14:textId="592B993B" w:rsidR="003A32E4" w:rsidRPr="001A5FDD" w:rsidRDefault="003A32E4">
      <w:pPr>
        <w:rPr>
          <w:color w:val="000000" w:themeColor="text1"/>
        </w:rPr>
      </w:pPr>
    </w:p>
    <w:p w14:paraId="1B61071A" w14:textId="77777777" w:rsidR="00574D78" w:rsidRDefault="00574D78" w:rsidP="00905D19">
      <w:pPr>
        <w:jc w:val="center"/>
        <w:rPr>
          <w:b/>
        </w:rPr>
      </w:pPr>
    </w:p>
    <w:p w14:paraId="2E6F9805" w14:textId="77777777" w:rsidR="002C6EC5" w:rsidRDefault="002C6EC5" w:rsidP="00905D19">
      <w:pPr>
        <w:jc w:val="center"/>
        <w:rPr>
          <w:b/>
        </w:rPr>
      </w:pPr>
    </w:p>
    <w:p w14:paraId="34C84A06" w14:textId="77777777" w:rsidR="002C6EC5" w:rsidRDefault="002C6EC5" w:rsidP="00905D19">
      <w:pPr>
        <w:jc w:val="center"/>
        <w:rPr>
          <w:b/>
        </w:rPr>
      </w:pPr>
    </w:p>
    <w:p w14:paraId="7D17A684" w14:textId="77777777" w:rsidR="002C6EC5" w:rsidRDefault="002C6EC5" w:rsidP="00905D19">
      <w:pPr>
        <w:jc w:val="center"/>
        <w:rPr>
          <w:b/>
        </w:rPr>
      </w:pPr>
    </w:p>
    <w:p w14:paraId="5791EA65" w14:textId="77777777" w:rsidR="002C6EC5" w:rsidRDefault="002C6EC5" w:rsidP="00905D19">
      <w:pPr>
        <w:jc w:val="center"/>
        <w:rPr>
          <w:b/>
        </w:rPr>
      </w:pPr>
    </w:p>
    <w:p w14:paraId="3EDF1AEC" w14:textId="77777777" w:rsidR="0098546E" w:rsidRDefault="0098546E" w:rsidP="00EF2E68">
      <w:pPr>
        <w:jc w:val="center"/>
        <w:rPr>
          <w:b/>
          <w:bCs/>
          <w:sz w:val="32"/>
          <w:szCs w:val="32"/>
        </w:rPr>
      </w:pPr>
    </w:p>
    <w:p w14:paraId="1D95B96C" w14:textId="77777777" w:rsidR="0098546E" w:rsidRDefault="0098546E" w:rsidP="00EF2E68">
      <w:pPr>
        <w:jc w:val="center"/>
        <w:rPr>
          <w:b/>
          <w:bCs/>
          <w:sz w:val="32"/>
          <w:szCs w:val="32"/>
        </w:rPr>
      </w:pPr>
    </w:p>
    <w:p w14:paraId="3E34B48D" w14:textId="1018AC46" w:rsidR="00EF2E68" w:rsidRPr="00EF2E68" w:rsidRDefault="00EF2E68" w:rsidP="00EF2E68">
      <w:pPr>
        <w:jc w:val="center"/>
        <w:rPr>
          <w:b/>
          <w:bCs/>
          <w:sz w:val="32"/>
          <w:szCs w:val="32"/>
        </w:rPr>
      </w:pPr>
      <w:r w:rsidRPr="00EF2E68">
        <w:rPr>
          <w:b/>
          <w:bCs/>
          <w:sz w:val="32"/>
          <w:szCs w:val="32"/>
        </w:rPr>
        <w:lastRenderedPageBreak/>
        <w:t>Assessment Rubric  </w:t>
      </w:r>
    </w:p>
    <w:p w14:paraId="06FF47B0" w14:textId="77777777" w:rsidR="00EF2E68" w:rsidRDefault="00EF2E68" w:rsidP="00EF2E68">
      <w:pPr>
        <w:rPr>
          <w:b/>
          <w:bCs/>
          <w:color w:val="0070C0"/>
          <w:sz w:val="20"/>
          <w:szCs w:val="20"/>
        </w:rPr>
      </w:pPr>
    </w:p>
    <w:p w14:paraId="0A6DE2D6" w14:textId="77777777" w:rsidR="00EF2E68" w:rsidRDefault="00EF2E68" w:rsidP="00EF2E68">
      <w:pPr>
        <w:rPr>
          <w:b/>
          <w:bCs/>
          <w:color w:val="0070C0"/>
          <w:sz w:val="20"/>
          <w:szCs w:val="20"/>
        </w:rPr>
      </w:pPr>
    </w:p>
    <w:p w14:paraId="34A3F28D" w14:textId="306463F2" w:rsidR="00EF2E68" w:rsidRDefault="00EF2E68" w:rsidP="00EF2E68">
      <w:pPr>
        <w:rPr>
          <w:rFonts w:ascii="Times New Roman" w:hAnsi="Times New Roman"/>
          <w:b/>
          <w:bCs/>
          <w:color w:val="FF0000"/>
        </w:rPr>
      </w:pPr>
      <w:r w:rsidRPr="000425DF">
        <w:rPr>
          <w:rFonts w:ascii="Times New Roman" w:hAnsi="Times New Roman"/>
          <w:b/>
          <w:bCs/>
          <w:color w:val="FF0000"/>
        </w:rPr>
        <w:t>Learning Outcome 1</w:t>
      </w:r>
      <w:r>
        <w:rPr>
          <w:rFonts w:ascii="Times New Roman" w:hAnsi="Times New Roman"/>
          <w:b/>
          <w:bCs/>
          <w:color w:val="FF0000"/>
        </w:rPr>
        <w:t xml:space="preserve">: </w:t>
      </w:r>
      <w:r w:rsidRPr="00EF2E68">
        <w:rPr>
          <w:rFonts w:ascii="Times New Roman" w:hAnsi="Times New Roman"/>
          <w:b/>
          <w:bCs/>
          <w:color w:val="FF0000"/>
        </w:rPr>
        <w:t>Demonstrate the ability to think critically, creatively, and independently.</w:t>
      </w:r>
    </w:p>
    <w:p w14:paraId="086DF6DC" w14:textId="77777777" w:rsidR="00EF2E68" w:rsidRPr="000425DF" w:rsidRDefault="00EF2E68" w:rsidP="00EF2E68">
      <w:pPr>
        <w:rPr>
          <w:rFonts w:ascii="Times New Roman" w:hAnsi="Times New Roman"/>
          <w:b/>
          <w:bCs/>
          <w:color w:val="FF0000"/>
        </w:rPr>
      </w:pPr>
    </w:p>
    <w:tbl>
      <w:tblPr>
        <w:tblStyle w:val="TableGrid"/>
        <w:tblW w:w="10980" w:type="dxa"/>
        <w:tblInd w:w="-5" w:type="dxa"/>
        <w:tblLook w:val="04A0" w:firstRow="1" w:lastRow="0" w:firstColumn="1" w:lastColumn="0" w:noHBand="0" w:noVBand="1"/>
      </w:tblPr>
      <w:tblGrid>
        <w:gridCol w:w="2160"/>
        <w:gridCol w:w="2250"/>
        <w:gridCol w:w="2160"/>
        <w:gridCol w:w="2160"/>
        <w:gridCol w:w="2250"/>
      </w:tblGrid>
      <w:tr w:rsidR="00EF2E68" w:rsidRPr="008252F2" w14:paraId="77100B28" w14:textId="77777777" w:rsidTr="00D2281A">
        <w:tc>
          <w:tcPr>
            <w:tcW w:w="2160" w:type="dxa"/>
          </w:tcPr>
          <w:p w14:paraId="109CD7A7" w14:textId="698C8C44" w:rsidR="00EF2E68" w:rsidRPr="008252F2" w:rsidRDefault="00EF2E68" w:rsidP="00D2281A">
            <w:pPr>
              <w:rPr>
                <w:rFonts w:ascii="Times New Roman" w:hAnsi="Times New Roman"/>
              </w:rPr>
            </w:pPr>
            <w:r w:rsidRPr="008252F2">
              <w:rPr>
                <w:rFonts w:ascii="Times New Roman" w:hAnsi="Times New Roman"/>
                <w:b/>
                <w:bCs/>
              </w:rPr>
              <w:t>Distinguished (5):</w:t>
            </w:r>
            <w:r w:rsidRPr="008252F2">
              <w:rPr>
                <w:rFonts w:ascii="Times New Roman" w:hAnsi="Times New Roman"/>
              </w:rPr>
              <w:t xml:space="preserve"> Demonstrates </w:t>
            </w:r>
            <w:r>
              <w:rPr>
                <w:rFonts w:ascii="Times New Roman" w:hAnsi="Times New Roman"/>
              </w:rPr>
              <w:t>the ability</w:t>
            </w:r>
            <w:r w:rsidR="0033159E">
              <w:rPr>
                <w:rFonts w:ascii="Times New Roman" w:hAnsi="Times New Roman"/>
              </w:rPr>
              <w:t xml:space="preserve"> to</w:t>
            </w:r>
            <w:r>
              <w:rPr>
                <w:rFonts w:ascii="Times New Roman" w:hAnsi="Times New Roman"/>
              </w:rPr>
              <w:t xml:space="preserve"> </w:t>
            </w:r>
            <w:r w:rsidR="0033159E">
              <w:rPr>
                <w:rFonts w:ascii="Times New Roman" w:hAnsi="Times New Roman"/>
              </w:rPr>
              <w:t>think critically, creatively, and independently in the context of longform storytelling, resulting in exceptional reporting and writing.</w:t>
            </w:r>
          </w:p>
        </w:tc>
        <w:tc>
          <w:tcPr>
            <w:tcW w:w="2250" w:type="dxa"/>
          </w:tcPr>
          <w:p w14:paraId="6C09DFA2" w14:textId="552E1D73" w:rsidR="00EF2E68" w:rsidRPr="008252F2" w:rsidRDefault="00EF2E68" w:rsidP="00D2281A">
            <w:pPr>
              <w:rPr>
                <w:rFonts w:ascii="Times New Roman" w:hAnsi="Times New Roman"/>
              </w:rPr>
            </w:pPr>
            <w:r w:rsidRPr="008252F2">
              <w:rPr>
                <w:rFonts w:ascii="Times New Roman" w:hAnsi="Times New Roman"/>
                <w:b/>
                <w:bCs/>
              </w:rPr>
              <w:t>Proficient (4):</w:t>
            </w:r>
            <w:r w:rsidRPr="008252F2">
              <w:rPr>
                <w:rFonts w:ascii="Times New Roman" w:hAnsi="Times New Roman"/>
              </w:rPr>
              <w:t xml:space="preserve"> </w:t>
            </w:r>
            <w:r w:rsidR="0033159E" w:rsidRPr="008252F2">
              <w:rPr>
                <w:rFonts w:ascii="Times New Roman" w:hAnsi="Times New Roman"/>
              </w:rPr>
              <w:t xml:space="preserve">Demonstrates </w:t>
            </w:r>
            <w:r w:rsidR="0033159E">
              <w:rPr>
                <w:rFonts w:ascii="Times New Roman" w:hAnsi="Times New Roman"/>
              </w:rPr>
              <w:t>the ability to think critically, creatively, and independently in the context of longform storytelling.</w:t>
            </w:r>
          </w:p>
        </w:tc>
        <w:tc>
          <w:tcPr>
            <w:tcW w:w="2160" w:type="dxa"/>
          </w:tcPr>
          <w:p w14:paraId="51D52C02" w14:textId="048E30C6" w:rsidR="00EF2E68" w:rsidRPr="008252F2" w:rsidRDefault="00EF2E68" w:rsidP="00D2281A">
            <w:pPr>
              <w:rPr>
                <w:rFonts w:ascii="Times New Roman" w:hAnsi="Times New Roman"/>
              </w:rPr>
            </w:pPr>
            <w:r w:rsidRPr="008252F2">
              <w:rPr>
                <w:rFonts w:ascii="Times New Roman" w:hAnsi="Times New Roman"/>
                <w:b/>
                <w:bCs/>
              </w:rPr>
              <w:t>Average (3):</w:t>
            </w:r>
            <w:r w:rsidRPr="008252F2">
              <w:rPr>
                <w:rFonts w:ascii="Times New Roman" w:hAnsi="Times New Roman"/>
              </w:rPr>
              <w:t xml:space="preserve"> Competently demonstrates </w:t>
            </w:r>
            <w:r>
              <w:rPr>
                <w:rFonts w:ascii="Times New Roman" w:hAnsi="Times New Roman"/>
              </w:rPr>
              <w:t xml:space="preserve">the ability to </w:t>
            </w:r>
            <w:r w:rsidR="0033159E">
              <w:rPr>
                <w:rFonts w:ascii="Times New Roman" w:hAnsi="Times New Roman"/>
              </w:rPr>
              <w:t>think critically, creatively, and independently in the context of longform storytelling. Clear opportunities for a more developed skillset.</w:t>
            </w:r>
          </w:p>
        </w:tc>
        <w:tc>
          <w:tcPr>
            <w:tcW w:w="2160" w:type="dxa"/>
          </w:tcPr>
          <w:p w14:paraId="7A06209D" w14:textId="77777777" w:rsidR="00EF2E68" w:rsidRPr="008252F2" w:rsidRDefault="00EF2E68" w:rsidP="00D2281A">
            <w:pPr>
              <w:rPr>
                <w:rFonts w:ascii="Times New Roman" w:hAnsi="Times New Roman"/>
              </w:rPr>
            </w:pPr>
            <w:r w:rsidRPr="008252F2">
              <w:rPr>
                <w:rFonts w:ascii="Times New Roman" w:hAnsi="Times New Roman"/>
                <w:b/>
                <w:bCs/>
              </w:rPr>
              <w:t>Developing (2):</w:t>
            </w:r>
            <w:r w:rsidRPr="008252F2">
              <w:rPr>
                <w:rFonts w:ascii="Times New Roman" w:hAnsi="Times New Roman"/>
              </w:rPr>
              <w:t xml:space="preserve"> </w:t>
            </w:r>
          </w:p>
          <w:p w14:paraId="581E29B5" w14:textId="3C7B10AD" w:rsidR="00EF2E68" w:rsidRPr="008252F2" w:rsidRDefault="0033159E" w:rsidP="00D2281A">
            <w:pPr>
              <w:rPr>
                <w:rFonts w:ascii="Times New Roman" w:hAnsi="Times New Roman"/>
              </w:rPr>
            </w:pPr>
            <w:r>
              <w:rPr>
                <w:rFonts w:ascii="Times New Roman" w:hAnsi="Times New Roman"/>
              </w:rPr>
              <w:t>Demonstrates a b</w:t>
            </w:r>
            <w:r w:rsidR="00EF2E68" w:rsidRPr="008252F2">
              <w:rPr>
                <w:rFonts w:ascii="Times New Roman" w:hAnsi="Times New Roman"/>
              </w:rPr>
              <w:t xml:space="preserve">asic </w:t>
            </w:r>
            <w:r w:rsidR="00EF2E68">
              <w:rPr>
                <w:rFonts w:ascii="Times New Roman" w:hAnsi="Times New Roman"/>
              </w:rPr>
              <w:t xml:space="preserve">ability to </w:t>
            </w:r>
            <w:r>
              <w:rPr>
                <w:rFonts w:ascii="Times New Roman" w:hAnsi="Times New Roman"/>
              </w:rPr>
              <w:t>think critically, creatively, and independently in the context of longform storytelling</w:t>
            </w:r>
            <w:r w:rsidR="00EF2E68" w:rsidRPr="008252F2">
              <w:rPr>
                <w:rFonts w:ascii="Times New Roman" w:hAnsi="Times New Roman"/>
              </w:rPr>
              <w:t xml:space="preserve">; may lack depth or overlook </w:t>
            </w:r>
            <w:r w:rsidR="00EF2E68">
              <w:rPr>
                <w:rFonts w:ascii="Times New Roman" w:hAnsi="Times New Roman"/>
              </w:rPr>
              <w:t xml:space="preserve">key </w:t>
            </w:r>
            <w:r>
              <w:rPr>
                <w:rFonts w:ascii="Times New Roman" w:hAnsi="Times New Roman"/>
              </w:rPr>
              <w:t xml:space="preserve">reporting </w:t>
            </w:r>
            <w:proofErr w:type="spellStart"/>
            <w:r>
              <w:rPr>
                <w:rFonts w:ascii="Times New Roman" w:hAnsi="Times New Roman"/>
              </w:rPr>
              <w:t>opportunties</w:t>
            </w:r>
            <w:proofErr w:type="spellEnd"/>
            <w:r w:rsidR="00EF2E68">
              <w:rPr>
                <w:rFonts w:ascii="Times New Roman" w:hAnsi="Times New Roman"/>
              </w:rPr>
              <w:t>.</w:t>
            </w:r>
          </w:p>
        </w:tc>
        <w:tc>
          <w:tcPr>
            <w:tcW w:w="2250" w:type="dxa"/>
          </w:tcPr>
          <w:p w14:paraId="1832FC91" w14:textId="7DF7534D" w:rsidR="00EF2E68" w:rsidRPr="008252F2" w:rsidRDefault="00EF2E68" w:rsidP="00D2281A">
            <w:pPr>
              <w:rPr>
                <w:rFonts w:ascii="Times New Roman" w:hAnsi="Times New Roman"/>
              </w:rPr>
            </w:pPr>
            <w:r w:rsidRPr="008252F2">
              <w:rPr>
                <w:rFonts w:ascii="Times New Roman" w:hAnsi="Times New Roman"/>
                <w:b/>
                <w:bCs/>
              </w:rPr>
              <w:t>Unsatisfactory (1):</w:t>
            </w:r>
            <w:r w:rsidRPr="008252F2">
              <w:rPr>
                <w:rFonts w:ascii="Times New Roman" w:hAnsi="Times New Roman"/>
              </w:rPr>
              <w:t xml:space="preserve"> Limited </w:t>
            </w:r>
            <w:r>
              <w:rPr>
                <w:rFonts w:ascii="Times New Roman" w:hAnsi="Times New Roman"/>
              </w:rPr>
              <w:t xml:space="preserve">ability to </w:t>
            </w:r>
            <w:r w:rsidR="0033159E">
              <w:rPr>
                <w:rFonts w:ascii="Times New Roman" w:hAnsi="Times New Roman"/>
              </w:rPr>
              <w:t>think critically, creatively, and independently in the context of longform storytelling.</w:t>
            </w:r>
          </w:p>
        </w:tc>
      </w:tr>
    </w:tbl>
    <w:p w14:paraId="3D88FE7C" w14:textId="77777777" w:rsidR="00EF2E68" w:rsidRPr="008252F2" w:rsidRDefault="00EF2E68" w:rsidP="00EF2E68">
      <w:pPr>
        <w:rPr>
          <w:rFonts w:ascii="Times New Roman" w:hAnsi="Times New Roman"/>
          <w:b/>
          <w:bCs/>
          <w:color w:val="FF0000"/>
        </w:rPr>
      </w:pPr>
    </w:p>
    <w:p w14:paraId="4B97A5C0" w14:textId="2017E3C9" w:rsidR="00EF2E68" w:rsidRPr="00840EA0" w:rsidRDefault="00EF2E68" w:rsidP="00EF2E68">
      <w:pPr>
        <w:spacing w:before="100" w:beforeAutospacing="1" w:after="100" w:afterAutospacing="1"/>
        <w:rPr>
          <w:rFonts w:ascii="Times New Roman" w:hAnsi="Times New Roman"/>
          <w:b/>
          <w:bCs/>
          <w:color w:val="FF0000"/>
        </w:rPr>
      </w:pPr>
      <w:r w:rsidRPr="00840EA0">
        <w:rPr>
          <w:rFonts w:ascii="Times New Roman" w:hAnsi="Times New Roman"/>
          <w:b/>
          <w:bCs/>
          <w:color w:val="FF0000"/>
        </w:rPr>
        <w:t xml:space="preserve">Learning Outcome 2: </w:t>
      </w:r>
      <w:r w:rsidR="0033159E" w:rsidRPr="0033159E">
        <w:rPr>
          <w:rFonts w:ascii="Times New Roman" w:hAnsi="Times New Roman"/>
          <w:b/>
          <w:bCs/>
          <w:color w:val="FF0000"/>
        </w:rPr>
        <w:t xml:space="preserve">Demonstrate the ability to </w:t>
      </w:r>
      <w:r w:rsidR="0033159E">
        <w:rPr>
          <w:rFonts w:ascii="Times New Roman" w:hAnsi="Times New Roman"/>
          <w:b/>
          <w:bCs/>
          <w:color w:val="FF0000"/>
        </w:rPr>
        <w:t>produce</w:t>
      </w:r>
      <w:r w:rsidR="0033159E" w:rsidRPr="0033159E">
        <w:rPr>
          <w:rFonts w:ascii="Times New Roman" w:hAnsi="Times New Roman"/>
          <w:b/>
          <w:bCs/>
          <w:color w:val="FF0000"/>
        </w:rPr>
        <w:t xml:space="preserve"> human-interest journalism.</w:t>
      </w:r>
    </w:p>
    <w:tbl>
      <w:tblPr>
        <w:tblStyle w:val="TableGrid"/>
        <w:tblW w:w="10980" w:type="dxa"/>
        <w:tblInd w:w="-5" w:type="dxa"/>
        <w:tblLook w:val="04A0" w:firstRow="1" w:lastRow="0" w:firstColumn="1" w:lastColumn="0" w:noHBand="0" w:noVBand="1"/>
      </w:tblPr>
      <w:tblGrid>
        <w:gridCol w:w="2160"/>
        <w:gridCol w:w="2250"/>
        <w:gridCol w:w="2160"/>
        <w:gridCol w:w="2160"/>
        <w:gridCol w:w="2250"/>
      </w:tblGrid>
      <w:tr w:rsidR="00EF2E68" w:rsidRPr="008252F2" w14:paraId="5E9EE852" w14:textId="77777777" w:rsidTr="00D2281A">
        <w:tc>
          <w:tcPr>
            <w:tcW w:w="2160" w:type="dxa"/>
          </w:tcPr>
          <w:p w14:paraId="13BE9443" w14:textId="790CAC58" w:rsidR="00EF2E68" w:rsidRPr="008252F2" w:rsidRDefault="00EF2E68" w:rsidP="00D2281A">
            <w:pPr>
              <w:rPr>
                <w:rFonts w:ascii="Times New Roman" w:hAnsi="Times New Roman"/>
              </w:rPr>
            </w:pPr>
            <w:r w:rsidRPr="008252F2">
              <w:rPr>
                <w:rFonts w:ascii="Times New Roman" w:hAnsi="Times New Roman"/>
                <w:b/>
                <w:bCs/>
              </w:rPr>
              <w:t>Distinguished (5):</w:t>
            </w:r>
            <w:r w:rsidRPr="008252F2">
              <w:rPr>
                <w:rFonts w:ascii="Times New Roman" w:hAnsi="Times New Roman"/>
              </w:rPr>
              <w:t xml:space="preserve"> Demonstrates </w:t>
            </w:r>
            <w:r>
              <w:rPr>
                <w:rFonts w:ascii="Times New Roman" w:hAnsi="Times New Roman"/>
              </w:rPr>
              <w:t xml:space="preserve">the ability to produce </w:t>
            </w:r>
            <w:r w:rsidR="0033159E">
              <w:rPr>
                <w:rFonts w:ascii="Times New Roman" w:hAnsi="Times New Roman"/>
              </w:rPr>
              <w:t>human-interest journalism,</w:t>
            </w:r>
            <w:r>
              <w:rPr>
                <w:rFonts w:ascii="Times New Roman" w:hAnsi="Times New Roman"/>
              </w:rPr>
              <w:t xml:space="preserve"> following industry best practices </w:t>
            </w:r>
            <w:r w:rsidRPr="008252F2">
              <w:rPr>
                <w:rFonts w:ascii="Times New Roman" w:hAnsi="Times New Roman"/>
              </w:rPr>
              <w:t>with exceptional clarity. Demonstrates in-depth</w:t>
            </w:r>
            <w:r>
              <w:rPr>
                <w:rFonts w:ascii="Times New Roman" w:hAnsi="Times New Roman"/>
              </w:rPr>
              <w:t xml:space="preserve"> </w:t>
            </w:r>
            <w:r w:rsidR="0033159E">
              <w:rPr>
                <w:rFonts w:ascii="Times New Roman" w:hAnsi="Times New Roman"/>
              </w:rPr>
              <w:t>writing and reporting</w:t>
            </w:r>
            <w:r>
              <w:rPr>
                <w:rFonts w:ascii="Times New Roman" w:hAnsi="Times New Roman"/>
              </w:rPr>
              <w:t xml:space="preserve"> skills.</w:t>
            </w:r>
          </w:p>
        </w:tc>
        <w:tc>
          <w:tcPr>
            <w:tcW w:w="2250" w:type="dxa"/>
          </w:tcPr>
          <w:p w14:paraId="114A9C32" w14:textId="5F5CD8F3" w:rsidR="00EF2E68" w:rsidRPr="008252F2" w:rsidRDefault="00EF2E68" w:rsidP="00D2281A">
            <w:pPr>
              <w:rPr>
                <w:rFonts w:ascii="Times New Roman" w:hAnsi="Times New Roman"/>
              </w:rPr>
            </w:pPr>
            <w:r w:rsidRPr="008252F2">
              <w:rPr>
                <w:rFonts w:ascii="Times New Roman" w:hAnsi="Times New Roman"/>
                <w:b/>
                <w:bCs/>
              </w:rPr>
              <w:t>Proficient (4):</w:t>
            </w:r>
            <w:r w:rsidRPr="008252F2">
              <w:rPr>
                <w:rFonts w:ascii="Times New Roman" w:hAnsi="Times New Roman"/>
              </w:rPr>
              <w:t xml:space="preserve"> Demonstrates </w:t>
            </w:r>
            <w:r>
              <w:rPr>
                <w:rFonts w:ascii="Times New Roman" w:hAnsi="Times New Roman"/>
              </w:rPr>
              <w:t xml:space="preserve">the ability to produce </w:t>
            </w:r>
            <w:r w:rsidR="0033159E">
              <w:rPr>
                <w:rFonts w:ascii="Times New Roman" w:hAnsi="Times New Roman"/>
              </w:rPr>
              <w:t xml:space="preserve">human-interest journalism, following industry best practices </w:t>
            </w:r>
            <w:r w:rsidR="0033159E" w:rsidRPr="008252F2">
              <w:rPr>
                <w:rFonts w:ascii="Times New Roman" w:hAnsi="Times New Roman"/>
              </w:rPr>
              <w:t xml:space="preserve">with </w:t>
            </w:r>
            <w:r w:rsidRPr="008252F2">
              <w:rPr>
                <w:rFonts w:ascii="Times New Roman" w:hAnsi="Times New Roman"/>
              </w:rPr>
              <w:t>insight</w:t>
            </w:r>
            <w:r>
              <w:rPr>
                <w:rFonts w:ascii="Times New Roman" w:hAnsi="Times New Roman"/>
              </w:rPr>
              <w:t>.</w:t>
            </w:r>
          </w:p>
        </w:tc>
        <w:tc>
          <w:tcPr>
            <w:tcW w:w="2160" w:type="dxa"/>
          </w:tcPr>
          <w:p w14:paraId="7656D312" w14:textId="6455B1CA" w:rsidR="00EF2E68" w:rsidRPr="008252F2" w:rsidRDefault="00EF2E68" w:rsidP="00D2281A">
            <w:pPr>
              <w:rPr>
                <w:rFonts w:ascii="Times New Roman" w:hAnsi="Times New Roman"/>
              </w:rPr>
            </w:pPr>
            <w:r w:rsidRPr="008252F2">
              <w:rPr>
                <w:rFonts w:ascii="Times New Roman" w:hAnsi="Times New Roman"/>
                <w:b/>
                <w:bCs/>
              </w:rPr>
              <w:t>Average (3):</w:t>
            </w:r>
            <w:r w:rsidRPr="008252F2">
              <w:rPr>
                <w:rFonts w:ascii="Times New Roman" w:hAnsi="Times New Roman"/>
              </w:rPr>
              <w:t xml:space="preserve"> Competently</w:t>
            </w:r>
            <w:r>
              <w:rPr>
                <w:rFonts w:ascii="Times New Roman" w:hAnsi="Times New Roman"/>
              </w:rPr>
              <w:t xml:space="preserve"> demonstrates the ability to produce </w:t>
            </w:r>
            <w:r w:rsidR="0033159E">
              <w:rPr>
                <w:rFonts w:ascii="Times New Roman" w:hAnsi="Times New Roman"/>
              </w:rPr>
              <w:t>human-interest journalism</w:t>
            </w:r>
            <w:r>
              <w:rPr>
                <w:rFonts w:ascii="Times New Roman" w:hAnsi="Times New Roman"/>
              </w:rPr>
              <w:t xml:space="preserve"> following industry best practices. Some improvement could be made.</w:t>
            </w:r>
          </w:p>
        </w:tc>
        <w:tc>
          <w:tcPr>
            <w:tcW w:w="2160" w:type="dxa"/>
          </w:tcPr>
          <w:p w14:paraId="7BEC607B" w14:textId="77777777" w:rsidR="00EF2E68" w:rsidRDefault="00EF2E68" w:rsidP="00D2281A">
            <w:pPr>
              <w:rPr>
                <w:rFonts w:ascii="Times New Roman" w:hAnsi="Times New Roman"/>
              </w:rPr>
            </w:pPr>
            <w:r w:rsidRPr="008252F2">
              <w:rPr>
                <w:rFonts w:ascii="Times New Roman" w:hAnsi="Times New Roman"/>
                <w:b/>
                <w:bCs/>
              </w:rPr>
              <w:t>Developing (2</w:t>
            </w:r>
            <w:proofErr w:type="gramStart"/>
            <w:r w:rsidRPr="008252F2">
              <w:rPr>
                <w:rFonts w:ascii="Times New Roman" w:hAnsi="Times New Roman"/>
                <w:b/>
                <w:bCs/>
              </w:rPr>
              <w:t>):</w:t>
            </w:r>
            <w:r w:rsidRPr="008252F2">
              <w:rPr>
                <w:rFonts w:ascii="Times New Roman" w:hAnsi="Times New Roman"/>
              </w:rPr>
              <w:t>.</w:t>
            </w:r>
            <w:proofErr w:type="gramEnd"/>
          </w:p>
          <w:p w14:paraId="363E5422" w14:textId="4C483592" w:rsidR="00EF2E68" w:rsidRPr="00564D9F" w:rsidRDefault="00EF2E68" w:rsidP="00D2281A">
            <w:pPr>
              <w:rPr>
                <w:rFonts w:ascii="Times New Roman" w:hAnsi="Times New Roman"/>
                <w:b/>
                <w:bCs/>
              </w:rPr>
            </w:pPr>
            <w:r>
              <w:rPr>
                <w:rFonts w:ascii="Times New Roman" w:hAnsi="Times New Roman"/>
              </w:rPr>
              <w:t xml:space="preserve">Basic ability to produce </w:t>
            </w:r>
            <w:r w:rsidR="0033159E">
              <w:rPr>
                <w:rFonts w:ascii="Times New Roman" w:hAnsi="Times New Roman"/>
              </w:rPr>
              <w:t>human-interest journalism</w:t>
            </w:r>
            <w:r>
              <w:rPr>
                <w:rFonts w:ascii="Times New Roman" w:hAnsi="Times New Roman"/>
              </w:rPr>
              <w:t xml:space="preserve"> following industry best </w:t>
            </w:r>
            <w:proofErr w:type="spellStart"/>
            <w:r>
              <w:rPr>
                <w:rFonts w:ascii="Times New Roman" w:hAnsi="Times New Roman"/>
              </w:rPr>
              <w:t>pratices</w:t>
            </w:r>
            <w:proofErr w:type="spellEnd"/>
            <w:r>
              <w:rPr>
                <w:rFonts w:ascii="Times New Roman" w:hAnsi="Times New Roman"/>
              </w:rPr>
              <w:t xml:space="preserve">; may lack depth or overlook key elements in </w:t>
            </w:r>
            <w:r w:rsidR="0033159E">
              <w:rPr>
                <w:rFonts w:ascii="Times New Roman" w:hAnsi="Times New Roman"/>
              </w:rPr>
              <w:t>writing and reporting.</w:t>
            </w:r>
          </w:p>
        </w:tc>
        <w:tc>
          <w:tcPr>
            <w:tcW w:w="2250" w:type="dxa"/>
          </w:tcPr>
          <w:p w14:paraId="102E6329" w14:textId="620FAC27" w:rsidR="00EF2E68" w:rsidRPr="008252F2" w:rsidRDefault="00EF2E68" w:rsidP="00D2281A">
            <w:pPr>
              <w:rPr>
                <w:rFonts w:ascii="Times New Roman" w:hAnsi="Times New Roman"/>
              </w:rPr>
            </w:pPr>
            <w:r w:rsidRPr="008252F2">
              <w:rPr>
                <w:rFonts w:ascii="Times New Roman" w:hAnsi="Times New Roman"/>
                <w:b/>
                <w:bCs/>
              </w:rPr>
              <w:t>Unsatisfactory (1):</w:t>
            </w:r>
            <w:r w:rsidRPr="008252F2">
              <w:rPr>
                <w:rFonts w:ascii="Times New Roman" w:hAnsi="Times New Roman"/>
              </w:rPr>
              <w:t xml:space="preserve"> </w:t>
            </w:r>
            <w:r>
              <w:rPr>
                <w:rFonts w:ascii="Times New Roman" w:hAnsi="Times New Roman"/>
              </w:rPr>
              <w:t xml:space="preserve">Limited ability to produce </w:t>
            </w:r>
            <w:r w:rsidR="0033159E">
              <w:rPr>
                <w:rFonts w:ascii="Times New Roman" w:hAnsi="Times New Roman"/>
              </w:rPr>
              <w:t>human-interest journalism</w:t>
            </w:r>
            <w:r>
              <w:rPr>
                <w:rFonts w:ascii="Times New Roman" w:hAnsi="Times New Roman"/>
              </w:rPr>
              <w:t xml:space="preserve"> following industry best practices.</w:t>
            </w:r>
          </w:p>
        </w:tc>
      </w:tr>
    </w:tbl>
    <w:p w14:paraId="1143761F" w14:textId="77777777" w:rsidR="00EF2E68" w:rsidRPr="008252F2" w:rsidRDefault="00CF601C" w:rsidP="00EF2E68">
      <w:pPr>
        <w:jc w:val="center"/>
        <w:rPr>
          <w:rFonts w:ascii="Times New Roman" w:hAnsi="Times New Roman"/>
        </w:rPr>
      </w:pPr>
      <w:r>
        <w:rPr>
          <w:rFonts w:ascii="Times New Roman" w:hAnsi="Times New Roman"/>
          <w:noProof/>
        </w:rPr>
        <w:pict w14:anchorId="7CD1FD80">
          <v:rect id="_x0000_i1025" alt="" style="width:468pt;height:.05pt;mso-width-percent:0;mso-height-percent:0;mso-width-percent:0;mso-height-percent:0" o:hralign="center" o:bullet="t" o:hrstd="t" o:hrnoshade="t" o:hr="t" fillcolor="#374151" stroked="f"/>
        </w:pict>
      </w:r>
    </w:p>
    <w:p w14:paraId="64173F0D" w14:textId="77777777" w:rsidR="00EF2E68" w:rsidRPr="008252F2" w:rsidRDefault="00EF2E68" w:rsidP="00EF2E68">
      <w:pPr>
        <w:jc w:val="center"/>
        <w:rPr>
          <w:rFonts w:ascii="Times New Roman" w:hAnsi="Times New Roman"/>
          <w:b/>
          <w:bCs/>
        </w:rPr>
      </w:pPr>
    </w:p>
    <w:p w14:paraId="6ADAD3F9" w14:textId="77777777" w:rsidR="00EF2E68" w:rsidRPr="008252F2" w:rsidRDefault="00EF2E68" w:rsidP="00EF2E68">
      <w:pPr>
        <w:jc w:val="center"/>
        <w:rPr>
          <w:rFonts w:ascii="Times New Roman" w:hAnsi="Times New Roman"/>
          <w:b/>
          <w:bCs/>
        </w:rPr>
      </w:pPr>
    </w:p>
    <w:p w14:paraId="1BA7B33D" w14:textId="77777777" w:rsidR="0033159E" w:rsidRDefault="0033159E" w:rsidP="00EF2E68">
      <w:pPr>
        <w:rPr>
          <w:rFonts w:ascii="Times New Roman" w:hAnsi="Times New Roman"/>
          <w:b/>
          <w:bCs/>
          <w:color w:val="FF0000"/>
        </w:rPr>
      </w:pPr>
    </w:p>
    <w:p w14:paraId="6802FA21" w14:textId="50B2F75B" w:rsidR="00EF2E68" w:rsidRDefault="00EF2E68" w:rsidP="00EF2E68">
      <w:pPr>
        <w:rPr>
          <w:rFonts w:ascii="Times New Roman" w:hAnsi="Times New Roman"/>
          <w:b/>
          <w:bCs/>
          <w:color w:val="FF0000"/>
        </w:rPr>
      </w:pPr>
      <w:r w:rsidRPr="00E24A5D">
        <w:rPr>
          <w:rFonts w:ascii="Times New Roman" w:hAnsi="Times New Roman"/>
          <w:b/>
          <w:bCs/>
          <w:color w:val="FF0000"/>
        </w:rPr>
        <w:lastRenderedPageBreak/>
        <w:t>Learning O</w:t>
      </w:r>
      <w:r>
        <w:rPr>
          <w:rFonts w:ascii="Times New Roman" w:hAnsi="Times New Roman"/>
          <w:b/>
          <w:bCs/>
          <w:color w:val="FF0000"/>
        </w:rPr>
        <w:t>ut</w:t>
      </w:r>
      <w:r w:rsidRPr="00E24A5D">
        <w:rPr>
          <w:rFonts w:ascii="Times New Roman" w:hAnsi="Times New Roman"/>
          <w:b/>
          <w:bCs/>
          <w:color w:val="FF0000"/>
        </w:rPr>
        <w:t xml:space="preserve">come </w:t>
      </w:r>
      <w:r>
        <w:rPr>
          <w:rFonts w:ascii="Times New Roman" w:hAnsi="Times New Roman"/>
          <w:b/>
          <w:bCs/>
          <w:color w:val="FF0000"/>
        </w:rPr>
        <w:t>3</w:t>
      </w:r>
      <w:r w:rsidRPr="00E24A5D">
        <w:rPr>
          <w:rFonts w:ascii="Times New Roman" w:hAnsi="Times New Roman"/>
          <w:b/>
          <w:bCs/>
          <w:color w:val="FF0000"/>
        </w:rPr>
        <w:t xml:space="preserve">: </w:t>
      </w:r>
      <w:r w:rsidR="0033159E" w:rsidRPr="0033159E">
        <w:rPr>
          <w:rFonts w:ascii="Times New Roman" w:hAnsi="Times New Roman"/>
          <w:b/>
          <w:bCs/>
          <w:color w:val="FF0000"/>
        </w:rPr>
        <w:t>Demonstrate the ability to produce public-interest journalism</w:t>
      </w:r>
      <w:r w:rsidR="0033159E">
        <w:rPr>
          <w:rFonts w:ascii="Times New Roman" w:hAnsi="Times New Roman"/>
          <w:b/>
          <w:bCs/>
          <w:color w:val="FF0000"/>
        </w:rPr>
        <w:t>.</w:t>
      </w:r>
    </w:p>
    <w:p w14:paraId="5542BBCC" w14:textId="77777777" w:rsidR="00EF2E68" w:rsidRDefault="00EF2E68" w:rsidP="00EF2E68">
      <w:pPr>
        <w:rPr>
          <w:rFonts w:ascii="Times New Roman" w:hAnsi="Times New Roman"/>
          <w:b/>
          <w:bCs/>
          <w:color w:val="FF0000"/>
        </w:rPr>
      </w:pPr>
    </w:p>
    <w:tbl>
      <w:tblPr>
        <w:tblStyle w:val="TableGrid"/>
        <w:tblW w:w="10980" w:type="dxa"/>
        <w:tblInd w:w="-5" w:type="dxa"/>
        <w:tblLook w:val="04A0" w:firstRow="1" w:lastRow="0" w:firstColumn="1" w:lastColumn="0" w:noHBand="0" w:noVBand="1"/>
      </w:tblPr>
      <w:tblGrid>
        <w:gridCol w:w="2160"/>
        <w:gridCol w:w="2250"/>
        <w:gridCol w:w="2160"/>
        <w:gridCol w:w="2160"/>
        <w:gridCol w:w="2250"/>
      </w:tblGrid>
      <w:tr w:rsidR="00EF2E68" w:rsidRPr="008252F2" w14:paraId="3AFB8383" w14:textId="77777777" w:rsidTr="00D2281A">
        <w:tc>
          <w:tcPr>
            <w:tcW w:w="2160" w:type="dxa"/>
          </w:tcPr>
          <w:p w14:paraId="7C2B6BF4" w14:textId="486F22CC" w:rsidR="00EF2E68" w:rsidRPr="008252F2" w:rsidRDefault="00EF2E68" w:rsidP="00D2281A">
            <w:pPr>
              <w:rPr>
                <w:rFonts w:ascii="Times New Roman" w:hAnsi="Times New Roman"/>
              </w:rPr>
            </w:pPr>
            <w:r w:rsidRPr="008252F2">
              <w:rPr>
                <w:rFonts w:ascii="Times New Roman" w:hAnsi="Times New Roman"/>
                <w:b/>
                <w:bCs/>
              </w:rPr>
              <w:t>Distinguished (5):</w:t>
            </w:r>
            <w:r w:rsidRPr="008252F2">
              <w:rPr>
                <w:rFonts w:ascii="Times New Roman" w:hAnsi="Times New Roman"/>
              </w:rPr>
              <w:t xml:space="preserve"> Demonstrates </w:t>
            </w:r>
            <w:r>
              <w:rPr>
                <w:rFonts w:ascii="Times New Roman" w:hAnsi="Times New Roman"/>
              </w:rPr>
              <w:t xml:space="preserve">the ability to </w:t>
            </w:r>
            <w:r w:rsidR="0033159E">
              <w:rPr>
                <w:rFonts w:ascii="Times New Roman" w:hAnsi="Times New Roman"/>
              </w:rPr>
              <w:t>produce public-interest journalism</w:t>
            </w:r>
            <w:r>
              <w:rPr>
                <w:rFonts w:ascii="Times New Roman" w:hAnsi="Times New Roman"/>
              </w:rPr>
              <w:t xml:space="preserve"> </w:t>
            </w:r>
            <w:r w:rsidRPr="008252F2">
              <w:rPr>
                <w:rFonts w:ascii="Times New Roman" w:hAnsi="Times New Roman"/>
              </w:rPr>
              <w:t>with exceptional clarity. Demonstrates in-depth</w:t>
            </w:r>
            <w:r>
              <w:rPr>
                <w:rFonts w:ascii="Times New Roman" w:hAnsi="Times New Roman"/>
              </w:rPr>
              <w:t xml:space="preserve"> </w:t>
            </w:r>
            <w:r w:rsidR="0033159E">
              <w:rPr>
                <w:rFonts w:ascii="Times New Roman" w:hAnsi="Times New Roman"/>
              </w:rPr>
              <w:t>writing and reporting skills.</w:t>
            </w:r>
          </w:p>
        </w:tc>
        <w:tc>
          <w:tcPr>
            <w:tcW w:w="2250" w:type="dxa"/>
          </w:tcPr>
          <w:p w14:paraId="28D97098" w14:textId="1C229A39" w:rsidR="00EF2E68" w:rsidRPr="008252F2" w:rsidRDefault="00EF2E68" w:rsidP="00D2281A">
            <w:pPr>
              <w:rPr>
                <w:rFonts w:ascii="Times New Roman" w:hAnsi="Times New Roman"/>
              </w:rPr>
            </w:pPr>
            <w:r w:rsidRPr="008252F2">
              <w:rPr>
                <w:rFonts w:ascii="Times New Roman" w:hAnsi="Times New Roman"/>
                <w:b/>
                <w:bCs/>
              </w:rPr>
              <w:t>Proficient (4):</w:t>
            </w:r>
            <w:r w:rsidRPr="008252F2">
              <w:rPr>
                <w:rFonts w:ascii="Times New Roman" w:hAnsi="Times New Roman"/>
              </w:rPr>
              <w:t xml:space="preserve"> Demonstrates </w:t>
            </w:r>
            <w:r>
              <w:rPr>
                <w:rFonts w:ascii="Times New Roman" w:hAnsi="Times New Roman"/>
              </w:rPr>
              <w:t xml:space="preserve">the ability to </w:t>
            </w:r>
            <w:proofErr w:type="spellStart"/>
            <w:r w:rsidR="00DE0D01">
              <w:rPr>
                <w:rFonts w:ascii="Times New Roman" w:hAnsi="Times New Roman"/>
              </w:rPr>
              <w:t>to</w:t>
            </w:r>
            <w:proofErr w:type="spellEnd"/>
            <w:r w:rsidR="00DE0D01">
              <w:rPr>
                <w:rFonts w:ascii="Times New Roman" w:hAnsi="Times New Roman"/>
              </w:rPr>
              <w:t xml:space="preserve"> produce public-interest journalism </w:t>
            </w:r>
            <w:r w:rsidRPr="008252F2">
              <w:rPr>
                <w:rFonts w:ascii="Times New Roman" w:hAnsi="Times New Roman"/>
              </w:rPr>
              <w:t>with insight</w:t>
            </w:r>
            <w:r>
              <w:rPr>
                <w:rFonts w:ascii="Times New Roman" w:hAnsi="Times New Roman"/>
              </w:rPr>
              <w:t>.</w:t>
            </w:r>
          </w:p>
        </w:tc>
        <w:tc>
          <w:tcPr>
            <w:tcW w:w="2160" w:type="dxa"/>
          </w:tcPr>
          <w:p w14:paraId="38C141EC" w14:textId="30F5725E" w:rsidR="00EF2E68" w:rsidRDefault="00EF2E68" w:rsidP="00D2281A">
            <w:pPr>
              <w:rPr>
                <w:rFonts w:ascii="Times New Roman" w:hAnsi="Times New Roman"/>
              </w:rPr>
            </w:pPr>
            <w:r w:rsidRPr="008252F2">
              <w:rPr>
                <w:rFonts w:ascii="Times New Roman" w:hAnsi="Times New Roman"/>
                <w:b/>
                <w:bCs/>
              </w:rPr>
              <w:t>Average (3):</w:t>
            </w:r>
            <w:r w:rsidRPr="008252F2">
              <w:rPr>
                <w:rFonts w:ascii="Times New Roman" w:hAnsi="Times New Roman"/>
              </w:rPr>
              <w:t xml:space="preserve"> Competently</w:t>
            </w:r>
            <w:r>
              <w:rPr>
                <w:rFonts w:ascii="Times New Roman" w:hAnsi="Times New Roman"/>
              </w:rPr>
              <w:t xml:space="preserve"> demonstrates the ability to</w:t>
            </w:r>
            <w:r w:rsidR="00DE0D01">
              <w:rPr>
                <w:rFonts w:ascii="Times New Roman" w:hAnsi="Times New Roman"/>
              </w:rPr>
              <w:t xml:space="preserve"> produce public-interest journalism</w:t>
            </w:r>
            <w:r>
              <w:rPr>
                <w:rFonts w:ascii="Times New Roman" w:hAnsi="Times New Roman"/>
              </w:rPr>
              <w:t xml:space="preserve">; </w:t>
            </w:r>
            <w:r w:rsidRPr="008252F2">
              <w:rPr>
                <w:rFonts w:ascii="Times New Roman" w:hAnsi="Times New Roman"/>
              </w:rPr>
              <w:t xml:space="preserve"> </w:t>
            </w:r>
            <w:r w:rsidR="00DE0D01">
              <w:rPr>
                <w:rFonts w:ascii="Times New Roman" w:hAnsi="Times New Roman"/>
              </w:rPr>
              <w:t>s</w:t>
            </w:r>
            <w:r w:rsidRPr="008252F2">
              <w:rPr>
                <w:rFonts w:ascii="Times New Roman" w:hAnsi="Times New Roman"/>
              </w:rPr>
              <w:t xml:space="preserve">ome improvement </w:t>
            </w:r>
            <w:r>
              <w:rPr>
                <w:rFonts w:ascii="Times New Roman" w:hAnsi="Times New Roman"/>
              </w:rPr>
              <w:t>could be made.</w:t>
            </w:r>
          </w:p>
          <w:p w14:paraId="690AD83E" w14:textId="77777777" w:rsidR="00EF2E68" w:rsidRDefault="00EF2E68" w:rsidP="00D2281A">
            <w:pPr>
              <w:rPr>
                <w:rFonts w:ascii="Times New Roman" w:hAnsi="Times New Roman"/>
              </w:rPr>
            </w:pPr>
          </w:p>
          <w:p w14:paraId="6016B6BC" w14:textId="7CC346ED" w:rsidR="00EF2E68" w:rsidRPr="008252F2" w:rsidRDefault="00EF2E68" w:rsidP="00D2281A">
            <w:pPr>
              <w:rPr>
                <w:rFonts w:ascii="Times New Roman" w:hAnsi="Times New Roman"/>
              </w:rPr>
            </w:pPr>
            <w:r w:rsidRPr="008252F2">
              <w:rPr>
                <w:rFonts w:ascii="Times New Roman" w:hAnsi="Times New Roman"/>
              </w:rPr>
              <w:t xml:space="preserve">Offers clarity, but additional </w:t>
            </w:r>
            <w:r w:rsidR="00DE0D01">
              <w:rPr>
                <w:rFonts w:ascii="Times New Roman" w:hAnsi="Times New Roman"/>
              </w:rPr>
              <w:t xml:space="preserve">reporting </w:t>
            </w:r>
            <w:r w:rsidRPr="008252F2">
              <w:rPr>
                <w:rFonts w:ascii="Times New Roman" w:hAnsi="Times New Roman"/>
              </w:rPr>
              <w:t xml:space="preserve">could enhance </w:t>
            </w:r>
            <w:r w:rsidR="00DE0D01">
              <w:rPr>
                <w:rFonts w:ascii="Times New Roman" w:hAnsi="Times New Roman"/>
              </w:rPr>
              <w:t>storytelling</w:t>
            </w:r>
            <w:r>
              <w:rPr>
                <w:rFonts w:ascii="Times New Roman" w:hAnsi="Times New Roman"/>
              </w:rPr>
              <w:t>.</w:t>
            </w:r>
          </w:p>
        </w:tc>
        <w:tc>
          <w:tcPr>
            <w:tcW w:w="2160" w:type="dxa"/>
          </w:tcPr>
          <w:p w14:paraId="626D3FEF" w14:textId="77777777" w:rsidR="00EF2E68" w:rsidRDefault="00EF2E68" w:rsidP="00D2281A">
            <w:pPr>
              <w:rPr>
                <w:rFonts w:ascii="Times New Roman" w:hAnsi="Times New Roman"/>
              </w:rPr>
            </w:pPr>
            <w:r w:rsidRPr="008252F2">
              <w:rPr>
                <w:rFonts w:ascii="Times New Roman" w:hAnsi="Times New Roman"/>
                <w:b/>
                <w:bCs/>
              </w:rPr>
              <w:t>Developing (2</w:t>
            </w:r>
            <w:proofErr w:type="gramStart"/>
            <w:r w:rsidRPr="008252F2">
              <w:rPr>
                <w:rFonts w:ascii="Times New Roman" w:hAnsi="Times New Roman"/>
                <w:b/>
                <w:bCs/>
              </w:rPr>
              <w:t>):</w:t>
            </w:r>
            <w:r w:rsidRPr="008252F2">
              <w:rPr>
                <w:rFonts w:ascii="Times New Roman" w:hAnsi="Times New Roman"/>
              </w:rPr>
              <w:t>.</w:t>
            </w:r>
            <w:proofErr w:type="gramEnd"/>
          </w:p>
          <w:p w14:paraId="143A9469" w14:textId="2C0D7F39" w:rsidR="00EF2E68" w:rsidRPr="00564D9F" w:rsidRDefault="00EF2E68" w:rsidP="00D2281A">
            <w:pPr>
              <w:rPr>
                <w:rFonts w:ascii="Times New Roman" w:hAnsi="Times New Roman"/>
                <w:b/>
                <w:bCs/>
              </w:rPr>
            </w:pPr>
            <w:r>
              <w:rPr>
                <w:rFonts w:ascii="Times New Roman" w:hAnsi="Times New Roman"/>
              </w:rPr>
              <w:t xml:space="preserve">Basic ability to </w:t>
            </w:r>
            <w:r w:rsidR="00DE0D01">
              <w:rPr>
                <w:rFonts w:ascii="Times New Roman" w:hAnsi="Times New Roman"/>
              </w:rPr>
              <w:t>produce human-interest journalism</w:t>
            </w:r>
            <w:r>
              <w:rPr>
                <w:rFonts w:ascii="Times New Roman" w:hAnsi="Times New Roman"/>
              </w:rPr>
              <w:t xml:space="preserve">; </w:t>
            </w:r>
            <w:r w:rsidRPr="008252F2">
              <w:rPr>
                <w:rFonts w:ascii="Times New Roman" w:hAnsi="Times New Roman"/>
              </w:rPr>
              <w:t xml:space="preserve">may lack </w:t>
            </w:r>
            <w:r>
              <w:rPr>
                <w:rFonts w:ascii="Times New Roman" w:hAnsi="Times New Roman"/>
              </w:rPr>
              <w:t>depth</w:t>
            </w:r>
            <w:r w:rsidR="00DE0D01">
              <w:rPr>
                <w:rFonts w:ascii="Times New Roman" w:hAnsi="Times New Roman"/>
              </w:rPr>
              <w:t xml:space="preserve"> or overlook key elements in writing and reporting.</w:t>
            </w:r>
          </w:p>
        </w:tc>
        <w:tc>
          <w:tcPr>
            <w:tcW w:w="2250" w:type="dxa"/>
          </w:tcPr>
          <w:p w14:paraId="265C38CB" w14:textId="2CCBCB48" w:rsidR="00EF2E68" w:rsidRPr="008252F2" w:rsidRDefault="00EF2E68" w:rsidP="00D2281A">
            <w:pPr>
              <w:rPr>
                <w:rFonts w:ascii="Times New Roman" w:hAnsi="Times New Roman"/>
              </w:rPr>
            </w:pPr>
            <w:r w:rsidRPr="008252F2">
              <w:rPr>
                <w:rFonts w:ascii="Times New Roman" w:hAnsi="Times New Roman"/>
                <w:b/>
                <w:bCs/>
              </w:rPr>
              <w:t>Unsatisfactory (1):</w:t>
            </w:r>
            <w:r w:rsidRPr="008252F2">
              <w:rPr>
                <w:rFonts w:ascii="Times New Roman" w:hAnsi="Times New Roman"/>
              </w:rPr>
              <w:t xml:space="preserve"> </w:t>
            </w:r>
            <w:r>
              <w:rPr>
                <w:rFonts w:ascii="Times New Roman" w:hAnsi="Times New Roman"/>
              </w:rPr>
              <w:t xml:space="preserve">Limited ability to </w:t>
            </w:r>
            <w:r w:rsidR="00DE0D01">
              <w:rPr>
                <w:rFonts w:ascii="Times New Roman" w:hAnsi="Times New Roman"/>
              </w:rPr>
              <w:t>produce human-interest journalism</w:t>
            </w:r>
            <w:r>
              <w:rPr>
                <w:rFonts w:ascii="Times New Roman" w:hAnsi="Times New Roman"/>
              </w:rPr>
              <w:t>.</w:t>
            </w:r>
          </w:p>
        </w:tc>
      </w:tr>
    </w:tbl>
    <w:p w14:paraId="5DF1022B" w14:textId="77777777" w:rsidR="00EF2E68" w:rsidRPr="008252F2" w:rsidRDefault="00EF2E68" w:rsidP="00EF2E68">
      <w:pPr>
        <w:rPr>
          <w:rFonts w:ascii="Times New Roman" w:hAnsi="Times New Roman"/>
        </w:rPr>
      </w:pPr>
    </w:p>
    <w:p w14:paraId="01ED13B3" w14:textId="77777777" w:rsidR="00EF2E68" w:rsidRPr="00E24A5D" w:rsidRDefault="00EF2E68" w:rsidP="00EF2E68">
      <w:pPr>
        <w:rPr>
          <w:rFonts w:ascii="Times New Roman" w:hAnsi="Times New Roman"/>
          <w:b/>
          <w:bCs/>
          <w:color w:val="FF0000"/>
        </w:rPr>
      </w:pPr>
    </w:p>
    <w:p w14:paraId="7F1978F7" w14:textId="77777777" w:rsidR="00EF2E68" w:rsidRPr="008252F2" w:rsidRDefault="00EF2E68" w:rsidP="00EF2E68">
      <w:pPr>
        <w:jc w:val="center"/>
        <w:rPr>
          <w:rFonts w:ascii="Times New Roman" w:hAnsi="Times New Roman"/>
          <w:b/>
          <w:bCs/>
        </w:rPr>
      </w:pPr>
    </w:p>
    <w:p w14:paraId="0F428BC1" w14:textId="77777777" w:rsidR="00EF2E68" w:rsidRPr="008252F2" w:rsidRDefault="00EF2E68" w:rsidP="00EF2E68">
      <w:pPr>
        <w:jc w:val="center"/>
        <w:rPr>
          <w:rFonts w:ascii="Times New Roman" w:hAnsi="Times New Roman"/>
          <w:b/>
          <w:bCs/>
        </w:rPr>
      </w:pPr>
    </w:p>
    <w:p w14:paraId="06F82470" w14:textId="77777777" w:rsidR="00EF2E68" w:rsidRPr="008252F2" w:rsidRDefault="00EF2E68" w:rsidP="00EF2E68">
      <w:pPr>
        <w:jc w:val="center"/>
        <w:rPr>
          <w:rFonts w:ascii="Times New Roman" w:hAnsi="Times New Roman"/>
          <w:b/>
          <w:bCs/>
        </w:rPr>
      </w:pPr>
    </w:p>
    <w:p w14:paraId="789A8E70" w14:textId="77777777" w:rsidR="00EF2E68" w:rsidRPr="008252F2" w:rsidRDefault="00EF2E68" w:rsidP="00EF2E68">
      <w:pPr>
        <w:jc w:val="center"/>
        <w:rPr>
          <w:rFonts w:ascii="Times New Roman" w:hAnsi="Times New Roman"/>
          <w:b/>
          <w:bCs/>
        </w:rPr>
      </w:pPr>
    </w:p>
    <w:p w14:paraId="5C574FE7" w14:textId="77777777" w:rsidR="00EF2E68" w:rsidRPr="008252F2" w:rsidRDefault="00EF2E68" w:rsidP="00EF2E68">
      <w:pPr>
        <w:jc w:val="center"/>
        <w:rPr>
          <w:rFonts w:ascii="Times New Roman" w:hAnsi="Times New Roman"/>
          <w:b/>
          <w:bCs/>
        </w:rPr>
      </w:pPr>
    </w:p>
    <w:p w14:paraId="1CA13C71" w14:textId="77777777" w:rsidR="00EF2E68" w:rsidRPr="008252F2" w:rsidRDefault="00EF2E68" w:rsidP="00EF2E68">
      <w:pPr>
        <w:jc w:val="center"/>
        <w:rPr>
          <w:rFonts w:ascii="Times New Roman" w:hAnsi="Times New Roman"/>
          <w:b/>
          <w:bCs/>
        </w:rPr>
      </w:pPr>
    </w:p>
    <w:p w14:paraId="709887A0" w14:textId="77777777" w:rsidR="00EF2E68" w:rsidRPr="008252F2" w:rsidRDefault="00EF2E68" w:rsidP="00EF2E68">
      <w:pPr>
        <w:jc w:val="center"/>
        <w:rPr>
          <w:rFonts w:ascii="Times New Roman" w:hAnsi="Times New Roman"/>
          <w:b/>
          <w:bCs/>
        </w:rPr>
      </w:pPr>
    </w:p>
    <w:p w14:paraId="2697F764" w14:textId="77777777" w:rsidR="00EF2E68" w:rsidRPr="008252F2" w:rsidRDefault="00EF2E68" w:rsidP="00EF2E68">
      <w:pPr>
        <w:jc w:val="center"/>
        <w:rPr>
          <w:rFonts w:ascii="Times New Roman" w:hAnsi="Times New Roman"/>
          <w:b/>
          <w:bCs/>
        </w:rPr>
      </w:pPr>
    </w:p>
    <w:p w14:paraId="2EFA9152" w14:textId="77777777" w:rsidR="00EF2E68" w:rsidRPr="008252F2" w:rsidRDefault="00EF2E68" w:rsidP="00EF2E68">
      <w:pPr>
        <w:jc w:val="center"/>
        <w:rPr>
          <w:rFonts w:ascii="Times New Roman" w:hAnsi="Times New Roman"/>
          <w:b/>
          <w:bCs/>
        </w:rPr>
      </w:pPr>
    </w:p>
    <w:p w14:paraId="5DA5B008" w14:textId="77777777" w:rsidR="00EF2E68" w:rsidRPr="008252F2" w:rsidRDefault="00EF2E68" w:rsidP="00EF2E68">
      <w:pPr>
        <w:jc w:val="center"/>
        <w:rPr>
          <w:rFonts w:ascii="Times New Roman" w:hAnsi="Times New Roman"/>
          <w:b/>
          <w:bCs/>
        </w:rPr>
      </w:pPr>
    </w:p>
    <w:p w14:paraId="385F1A6B" w14:textId="77777777" w:rsidR="00EF2E68" w:rsidRPr="008252F2" w:rsidRDefault="00EF2E68" w:rsidP="00EF2E68">
      <w:pPr>
        <w:spacing w:after="160" w:line="259" w:lineRule="auto"/>
        <w:jc w:val="center"/>
        <w:rPr>
          <w:rFonts w:ascii="Times New Roman" w:hAnsi="Times New Roman"/>
        </w:rPr>
      </w:pPr>
    </w:p>
    <w:p w14:paraId="64C89B50" w14:textId="77777777" w:rsidR="00B94F06" w:rsidRDefault="00B94F06" w:rsidP="00B94F06">
      <w:pPr>
        <w:rPr>
          <w:rFonts w:ascii="Times New Roman" w:hAnsi="Times New Roman"/>
          <w:sz w:val="20"/>
          <w:szCs w:val="20"/>
        </w:rPr>
      </w:pPr>
    </w:p>
    <w:p w14:paraId="52CAE4A7" w14:textId="77777777" w:rsidR="00EF2E68" w:rsidRDefault="00EF2E68" w:rsidP="00B94F06">
      <w:pPr>
        <w:rPr>
          <w:rFonts w:ascii="Times New Roman" w:hAnsi="Times New Roman"/>
          <w:sz w:val="20"/>
          <w:szCs w:val="20"/>
        </w:rPr>
      </w:pPr>
    </w:p>
    <w:p w14:paraId="7D736007" w14:textId="77777777" w:rsidR="00EF2E68" w:rsidRDefault="00EF2E68" w:rsidP="00B94F06">
      <w:pPr>
        <w:rPr>
          <w:rFonts w:ascii="Times New Roman" w:hAnsi="Times New Roman"/>
          <w:sz w:val="20"/>
          <w:szCs w:val="20"/>
        </w:rPr>
      </w:pPr>
    </w:p>
    <w:p w14:paraId="4FF5AA6A" w14:textId="77777777" w:rsidR="00EF2E68" w:rsidRDefault="00EF2E68" w:rsidP="00B94F06">
      <w:pPr>
        <w:rPr>
          <w:rFonts w:ascii="Times New Roman" w:hAnsi="Times New Roman"/>
          <w:sz w:val="20"/>
          <w:szCs w:val="20"/>
        </w:rPr>
      </w:pPr>
    </w:p>
    <w:p w14:paraId="36FBF54E" w14:textId="77777777" w:rsidR="00EF2E68" w:rsidRDefault="00EF2E68" w:rsidP="00B94F06">
      <w:pPr>
        <w:rPr>
          <w:rFonts w:ascii="Times New Roman" w:hAnsi="Times New Roman"/>
          <w:sz w:val="20"/>
          <w:szCs w:val="20"/>
        </w:rPr>
      </w:pPr>
    </w:p>
    <w:p w14:paraId="0F231212" w14:textId="77777777" w:rsidR="00EF2E68" w:rsidRDefault="00EF2E68" w:rsidP="00B94F06">
      <w:pPr>
        <w:rPr>
          <w:rFonts w:ascii="Times New Roman" w:hAnsi="Times New Roman"/>
          <w:sz w:val="20"/>
          <w:szCs w:val="20"/>
        </w:rPr>
      </w:pPr>
    </w:p>
    <w:p w14:paraId="6E321466" w14:textId="77777777" w:rsidR="00EF2E68" w:rsidRDefault="00EF2E68" w:rsidP="00B94F06">
      <w:pPr>
        <w:rPr>
          <w:rFonts w:ascii="Times New Roman" w:hAnsi="Times New Roman"/>
          <w:sz w:val="20"/>
          <w:szCs w:val="20"/>
        </w:rPr>
      </w:pPr>
    </w:p>
    <w:p w14:paraId="42F08377" w14:textId="77777777" w:rsidR="0033159E" w:rsidRDefault="0033159E" w:rsidP="00B94F06">
      <w:pPr>
        <w:rPr>
          <w:rFonts w:ascii="Times New Roman" w:hAnsi="Times New Roman"/>
          <w:sz w:val="20"/>
          <w:szCs w:val="20"/>
        </w:rPr>
      </w:pPr>
    </w:p>
    <w:p w14:paraId="5EA05F03" w14:textId="77777777" w:rsidR="0033159E" w:rsidRDefault="0033159E" w:rsidP="00B94F06">
      <w:pPr>
        <w:rPr>
          <w:rFonts w:ascii="Times New Roman" w:hAnsi="Times New Roman"/>
          <w:sz w:val="20"/>
          <w:szCs w:val="20"/>
        </w:rPr>
      </w:pPr>
    </w:p>
    <w:p w14:paraId="7EEFA5E0" w14:textId="77777777" w:rsidR="0033159E" w:rsidRDefault="0033159E" w:rsidP="00B94F06">
      <w:pPr>
        <w:rPr>
          <w:rFonts w:ascii="Times New Roman" w:hAnsi="Times New Roman"/>
          <w:sz w:val="20"/>
          <w:szCs w:val="20"/>
        </w:rPr>
      </w:pPr>
    </w:p>
    <w:p w14:paraId="14F22BEF" w14:textId="77777777" w:rsidR="0033159E" w:rsidRPr="00415FDB" w:rsidRDefault="0033159E" w:rsidP="00B94F06">
      <w:pPr>
        <w:rPr>
          <w:rFonts w:ascii="Times New Roman" w:hAnsi="Times New Roman"/>
          <w:sz w:val="20"/>
          <w:szCs w:val="20"/>
        </w:rPr>
      </w:pPr>
    </w:p>
    <w:p w14:paraId="7EFB2A9E" w14:textId="77777777" w:rsidR="00B94F06" w:rsidRDefault="00CF601C" w:rsidP="00B94F06">
      <w:r>
        <w:rPr>
          <w:noProof/>
        </w:rPr>
        <w:lastRenderedPageBreak/>
        <w:pict w14:anchorId="2D67B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11.5pt;height:1pt;mso-width-percent:0;mso-height-percent:0;mso-width-percent:0;mso-height-percent:0" o:hrpct="0" o:hralign="center" o:hr="t">
            <v:imagedata r:id="rId8" o:title="Default Line"/>
          </v:shape>
        </w:pict>
      </w:r>
    </w:p>
    <w:tbl>
      <w:tblPr>
        <w:tblW w:w="9486" w:type="dxa"/>
        <w:tblLook w:val="04A0" w:firstRow="1" w:lastRow="0" w:firstColumn="1" w:lastColumn="0" w:noHBand="0" w:noVBand="1"/>
      </w:tblPr>
      <w:tblGrid>
        <w:gridCol w:w="1206"/>
        <w:gridCol w:w="1082"/>
        <w:gridCol w:w="2927"/>
        <w:gridCol w:w="1478"/>
        <w:gridCol w:w="1440"/>
        <w:gridCol w:w="1515"/>
      </w:tblGrid>
      <w:tr w:rsidR="00B94F06" w:rsidRPr="003B0BE1" w14:paraId="5238D01E" w14:textId="77777777" w:rsidTr="00B94F06">
        <w:trPr>
          <w:trHeight w:val="402"/>
        </w:trPr>
        <w:tc>
          <w:tcPr>
            <w:tcW w:w="2288" w:type="dxa"/>
            <w:gridSpan w:val="2"/>
            <w:tcBorders>
              <w:top w:val="nil"/>
              <w:left w:val="single" w:sz="4" w:space="0" w:color="auto"/>
              <w:bottom w:val="nil"/>
              <w:right w:val="nil"/>
            </w:tcBorders>
            <w:shd w:val="clear" w:color="auto" w:fill="auto"/>
            <w:noWrap/>
            <w:vAlign w:val="bottom"/>
            <w:hideMark/>
          </w:tcPr>
          <w:p w14:paraId="049EF872" w14:textId="77777777" w:rsidR="00B94F06" w:rsidRPr="003B0BE1" w:rsidRDefault="00B94F06" w:rsidP="0050540B">
            <w:pPr>
              <w:rPr>
                <w:rFonts w:cs="Calibri"/>
                <w:b/>
                <w:bCs/>
                <w:color w:val="000000"/>
                <w:sz w:val="22"/>
                <w:szCs w:val="22"/>
                <w:u w:val="single"/>
              </w:rPr>
            </w:pPr>
            <w:r w:rsidRPr="003B0BE1">
              <w:rPr>
                <w:rFonts w:cs="Calibri"/>
                <w:b/>
                <w:bCs/>
                <w:color w:val="000000"/>
                <w:sz w:val="22"/>
                <w:szCs w:val="22"/>
                <w:u w:val="single"/>
              </w:rPr>
              <w:t>KEY:</w:t>
            </w:r>
          </w:p>
        </w:tc>
        <w:tc>
          <w:tcPr>
            <w:tcW w:w="2927" w:type="dxa"/>
            <w:tcBorders>
              <w:top w:val="nil"/>
              <w:left w:val="nil"/>
              <w:bottom w:val="nil"/>
              <w:right w:val="nil"/>
            </w:tcBorders>
            <w:shd w:val="clear" w:color="auto" w:fill="auto"/>
            <w:noWrap/>
            <w:vAlign w:val="bottom"/>
            <w:hideMark/>
          </w:tcPr>
          <w:p w14:paraId="61ADE96E" w14:textId="77777777" w:rsidR="00B94F06" w:rsidRPr="003B0BE1" w:rsidRDefault="00B94F06" w:rsidP="0050540B">
            <w:pPr>
              <w:rPr>
                <w:rFonts w:cs="Calibri"/>
                <w:b/>
                <w:bCs/>
                <w:color w:val="000000"/>
                <w:sz w:val="22"/>
                <w:szCs w:val="22"/>
                <w:u w:val="single"/>
              </w:rPr>
            </w:pPr>
          </w:p>
        </w:tc>
        <w:tc>
          <w:tcPr>
            <w:tcW w:w="1316" w:type="dxa"/>
            <w:tcBorders>
              <w:top w:val="nil"/>
              <w:left w:val="nil"/>
              <w:bottom w:val="nil"/>
              <w:right w:val="nil"/>
            </w:tcBorders>
            <w:shd w:val="clear" w:color="auto" w:fill="auto"/>
            <w:noWrap/>
            <w:vAlign w:val="bottom"/>
            <w:hideMark/>
          </w:tcPr>
          <w:p w14:paraId="67E10DC1"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3FD99B6D"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1A2C772C" w14:textId="77777777" w:rsidR="00B94F06" w:rsidRPr="003B0BE1" w:rsidRDefault="00B94F06" w:rsidP="0050540B">
            <w:pPr>
              <w:rPr>
                <w:rFonts w:ascii="Times New Roman" w:hAnsi="Times New Roman"/>
                <w:sz w:val="20"/>
                <w:szCs w:val="20"/>
              </w:rPr>
            </w:pPr>
          </w:p>
        </w:tc>
      </w:tr>
      <w:tr w:rsidR="00B94F06" w:rsidRPr="003B0BE1" w14:paraId="60A67093" w14:textId="77777777" w:rsidTr="00B94F06">
        <w:trPr>
          <w:trHeight w:val="402"/>
        </w:trPr>
        <w:tc>
          <w:tcPr>
            <w:tcW w:w="2288" w:type="dxa"/>
            <w:gridSpan w:val="2"/>
            <w:tcBorders>
              <w:top w:val="nil"/>
              <w:left w:val="single" w:sz="4" w:space="0" w:color="auto"/>
              <w:bottom w:val="nil"/>
              <w:right w:val="nil"/>
            </w:tcBorders>
            <w:shd w:val="clear" w:color="auto" w:fill="auto"/>
            <w:noWrap/>
            <w:vAlign w:val="bottom"/>
            <w:hideMark/>
          </w:tcPr>
          <w:p w14:paraId="6894FD6A" w14:textId="77777777" w:rsidR="00B94F06" w:rsidRPr="003B0BE1" w:rsidRDefault="00B94F06" w:rsidP="0050540B">
            <w:pPr>
              <w:rPr>
                <w:rFonts w:cs="Calibri"/>
                <w:b/>
                <w:bCs/>
                <w:color w:val="000000"/>
                <w:sz w:val="22"/>
                <w:szCs w:val="22"/>
              </w:rPr>
            </w:pPr>
            <w:r w:rsidRPr="003B0BE1">
              <w:rPr>
                <w:rFonts w:cs="Calibri"/>
                <w:b/>
                <w:bCs/>
                <w:color w:val="000000"/>
                <w:sz w:val="22"/>
                <w:szCs w:val="22"/>
              </w:rPr>
              <w:t>I = Introduced</w:t>
            </w:r>
          </w:p>
        </w:tc>
        <w:tc>
          <w:tcPr>
            <w:tcW w:w="2927" w:type="dxa"/>
            <w:tcBorders>
              <w:top w:val="nil"/>
              <w:left w:val="nil"/>
              <w:bottom w:val="nil"/>
              <w:right w:val="nil"/>
            </w:tcBorders>
            <w:shd w:val="clear" w:color="auto" w:fill="auto"/>
            <w:noWrap/>
            <w:vAlign w:val="bottom"/>
            <w:hideMark/>
          </w:tcPr>
          <w:p w14:paraId="36CAC8A4" w14:textId="77777777" w:rsidR="00B94F06" w:rsidRPr="003B0BE1" w:rsidRDefault="00B94F06" w:rsidP="0050540B">
            <w:pPr>
              <w:rPr>
                <w:rFonts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1C7FFC18"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74F6E741"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3F128DD7" w14:textId="77777777" w:rsidR="00B94F06" w:rsidRPr="003B0BE1" w:rsidRDefault="00B94F06" w:rsidP="0050540B">
            <w:pPr>
              <w:rPr>
                <w:rFonts w:ascii="Times New Roman" w:hAnsi="Times New Roman"/>
                <w:sz w:val="20"/>
                <w:szCs w:val="20"/>
              </w:rPr>
            </w:pPr>
          </w:p>
        </w:tc>
      </w:tr>
      <w:tr w:rsidR="00B94F06" w:rsidRPr="003B0BE1" w14:paraId="5E6C15D3" w14:textId="77777777" w:rsidTr="00B94F06">
        <w:trPr>
          <w:trHeight w:val="402"/>
        </w:trPr>
        <w:tc>
          <w:tcPr>
            <w:tcW w:w="2288" w:type="dxa"/>
            <w:gridSpan w:val="2"/>
            <w:tcBorders>
              <w:top w:val="nil"/>
              <w:left w:val="single" w:sz="4" w:space="0" w:color="auto"/>
              <w:bottom w:val="nil"/>
              <w:right w:val="nil"/>
            </w:tcBorders>
            <w:shd w:val="clear" w:color="auto" w:fill="auto"/>
            <w:noWrap/>
            <w:vAlign w:val="bottom"/>
            <w:hideMark/>
          </w:tcPr>
          <w:p w14:paraId="6C39ABB0" w14:textId="77777777" w:rsidR="00B94F06" w:rsidRPr="003B0BE1" w:rsidRDefault="00B94F06" w:rsidP="0050540B">
            <w:pPr>
              <w:rPr>
                <w:rFonts w:cs="Calibri"/>
                <w:b/>
                <w:bCs/>
                <w:color w:val="000000"/>
                <w:sz w:val="22"/>
                <w:szCs w:val="22"/>
              </w:rPr>
            </w:pPr>
            <w:r w:rsidRPr="003B0BE1">
              <w:rPr>
                <w:rFonts w:cs="Calibri"/>
                <w:b/>
                <w:bCs/>
                <w:color w:val="000000"/>
                <w:sz w:val="22"/>
                <w:szCs w:val="22"/>
              </w:rPr>
              <w:t>R = Reinforced/Developed</w:t>
            </w:r>
          </w:p>
        </w:tc>
        <w:tc>
          <w:tcPr>
            <w:tcW w:w="2927" w:type="dxa"/>
            <w:tcBorders>
              <w:top w:val="nil"/>
              <w:left w:val="nil"/>
              <w:bottom w:val="nil"/>
              <w:right w:val="nil"/>
            </w:tcBorders>
            <w:shd w:val="clear" w:color="auto" w:fill="auto"/>
            <w:noWrap/>
            <w:vAlign w:val="bottom"/>
            <w:hideMark/>
          </w:tcPr>
          <w:p w14:paraId="7B7C7B8A" w14:textId="77777777" w:rsidR="00B94F06" w:rsidRPr="003B0BE1" w:rsidRDefault="00B94F06" w:rsidP="0050540B">
            <w:pPr>
              <w:rPr>
                <w:rFonts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719C6008"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71CF956"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4D961768" w14:textId="77777777" w:rsidR="00B94F06" w:rsidRPr="003B0BE1" w:rsidRDefault="00B94F06" w:rsidP="0050540B">
            <w:pPr>
              <w:rPr>
                <w:rFonts w:ascii="Times New Roman" w:hAnsi="Times New Roman"/>
                <w:sz w:val="20"/>
                <w:szCs w:val="20"/>
              </w:rPr>
            </w:pPr>
          </w:p>
        </w:tc>
      </w:tr>
      <w:tr w:rsidR="00B94F06" w:rsidRPr="003B0BE1" w14:paraId="160EC041" w14:textId="77777777" w:rsidTr="00B94F06">
        <w:trPr>
          <w:trHeight w:val="402"/>
        </w:trPr>
        <w:tc>
          <w:tcPr>
            <w:tcW w:w="2288" w:type="dxa"/>
            <w:gridSpan w:val="2"/>
            <w:tcBorders>
              <w:top w:val="nil"/>
              <w:left w:val="single" w:sz="4" w:space="0" w:color="auto"/>
              <w:bottom w:val="nil"/>
              <w:right w:val="nil"/>
            </w:tcBorders>
            <w:shd w:val="clear" w:color="auto" w:fill="auto"/>
            <w:noWrap/>
            <w:vAlign w:val="bottom"/>
            <w:hideMark/>
          </w:tcPr>
          <w:p w14:paraId="738E257A" w14:textId="77777777" w:rsidR="00B94F06" w:rsidRPr="003B0BE1" w:rsidRDefault="00B94F06" w:rsidP="0050540B">
            <w:pPr>
              <w:rPr>
                <w:rFonts w:cs="Calibri"/>
                <w:b/>
                <w:bCs/>
                <w:color w:val="000000"/>
                <w:sz w:val="22"/>
                <w:szCs w:val="22"/>
              </w:rPr>
            </w:pPr>
            <w:r w:rsidRPr="003B0BE1">
              <w:rPr>
                <w:rFonts w:cs="Calibri"/>
                <w:b/>
                <w:bCs/>
                <w:color w:val="000000"/>
                <w:sz w:val="22"/>
                <w:szCs w:val="22"/>
              </w:rPr>
              <w:t>M = Mastered</w:t>
            </w:r>
          </w:p>
        </w:tc>
        <w:tc>
          <w:tcPr>
            <w:tcW w:w="2927" w:type="dxa"/>
            <w:tcBorders>
              <w:top w:val="nil"/>
              <w:left w:val="nil"/>
              <w:bottom w:val="nil"/>
              <w:right w:val="nil"/>
            </w:tcBorders>
            <w:shd w:val="clear" w:color="auto" w:fill="auto"/>
            <w:noWrap/>
            <w:vAlign w:val="bottom"/>
            <w:hideMark/>
          </w:tcPr>
          <w:p w14:paraId="2F40B3C1" w14:textId="77777777" w:rsidR="00B94F06" w:rsidRPr="003B0BE1" w:rsidRDefault="00B94F06" w:rsidP="0050540B">
            <w:pPr>
              <w:rPr>
                <w:rFonts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603CC575"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6700B3F"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636C3F62" w14:textId="77777777" w:rsidR="00B94F06" w:rsidRPr="003B0BE1" w:rsidRDefault="00B94F06" w:rsidP="0050540B">
            <w:pPr>
              <w:rPr>
                <w:rFonts w:ascii="Times New Roman" w:hAnsi="Times New Roman"/>
                <w:sz w:val="20"/>
                <w:szCs w:val="20"/>
              </w:rPr>
            </w:pPr>
          </w:p>
        </w:tc>
      </w:tr>
      <w:tr w:rsidR="00B94F06" w:rsidRPr="003B0BE1" w14:paraId="72E25373" w14:textId="77777777" w:rsidTr="00B94F06">
        <w:trPr>
          <w:trHeight w:val="81"/>
        </w:trPr>
        <w:tc>
          <w:tcPr>
            <w:tcW w:w="2288" w:type="dxa"/>
            <w:gridSpan w:val="2"/>
            <w:tcBorders>
              <w:top w:val="nil"/>
              <w:left w:val="single" w:sz="4" w:space="0" w:color="auto"/>
              <w:bottom w:val="single" w:sz="4" w:space="0" w:color="auto"/>
              <w:right w:val="nil"/>
            </w:tcBorders>
            <w:shd w:val="clear" w:color="auto" w:fill="auto"/>
            <w:noWrap/>
            <w:vAlign w:val="bottom"/>
            <w:hideMark/>
          </w:tcPr>
          <w:p w14:paraId="4EF23CA1" w14:textId="77777777" w:rsidR="00B94F06" w:rsidRPr="003B0BE1" w:rsidRDefault="00B94F06" w:rsidP="0050540B">
            <w:pPr>
              <w:rPr>
                <w:rFonts w:cs="Calibri"/>
                <w:b/>
                <w:bCs/>
                <w:color w:val="000000"/>
                <w:sz w:val="22"/>
                <w:szCs w:val="22"/>
              </w:rPr>
            </w:pPr>
            <w:r w:rsidRPr="003B0BE1">
              <w:rPr>
                <w:rFonts w:cs="Calibri"/>
                <w:b/>
                <w:bCs/>
                <w:color w:val="000000"/>
                <w:sz w:val="22"/>
                <w:szCs w:val="22"/>
              </w:rPr>
              <w:t>A = Assessed</w:t>
            </w:r>
          </w:p>
        </w:tc>
        <w:tc>
          <w:tcPr>
            <w:tcW w:w="2927" w:type="dxa"/>
            <w:tcBorders>
              <w:top w:val="nil"/>
              <w:left w:val="nil"/>
              <w:bottom w:val="nil"/>
              <w:right w:val="nil"/>
            </w:tcBorders>
            <w:shd w:val="clear" w:color="auto" w:fill="auto"/>
            <w:noWrap/>
            <w:vAlign w:val="bottom"/>
            <w:hideMark/>
          </w:tcPr>
          <w:p w14:paraId="3E0CBD1D" w14:textId="77777777" w:rsidR="00B94F06" w:rsidRPr="003B0BE1" w:rsidRDefault="00B94F06" w:rsidP="0050540B">
            <w:pPr>
              <w:rPr>
                <w:rFonts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09BFC619" w14:textId="77777777" w:rsidR="00B94F06" w:rsidRPr="003B0BE1" w:rsidRDefault="00B94F06" w:rsidP="0050540B">
            <w:pPr>
              <w:rPr>
                <w:rFonts w:ascii="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1D1F6847" w14:textId="77777777" w:rsidR="00B94F06" w:rsidRPr="003B0BE1" w:rsidRDefault="00B94F06" w:rsidP="0050540B">
            <w:pPr>
              <w:rPr>
                <w:rFonts w:ascii="Times New Roman" w:hAnsi="Times New Roman"/>
                <w:sz w:val="20"/>
                <w:szCs w:val="20"/>
              </w:rPr>
            </w:pPr>
          </w:p>
        </w:tc>
        <w:tc>
          <w:tcPr>
            <w:tcW w:w="1515" w:type="dxa"/>
            <w:tcBorders>
              <w:top w:val="nil"/>
              <w:left w:val="nil"/>
              <w:bottom w:val="nil"/>
              <w:right w:val="nil"/>
            </w:tcBorders>
            <w:shd w:val="clear" w:color="auto" w:fill="auto"/>
            <w:noWrap/>
            <w:vAlign w:val="bottom"/>
            <w:hideMark/>
          </w:tcPr>
          <w:p w14:paraId="58F0324D" w14:textId="77777777" w:rsidR="00B94F06" w:rsidRPr="003B0BE1" w:rsidRDefault="00B94F06" w:rsidP="0050540B">
            <w:pPr>
              <w:rPr>
                <w:rFonts w:ascii="Times New Roman" w:hAnsi="Times New Roman"/>
                <w:sz w:val="20"/>
                <w:szCs w:val="20"/>
              </w:rPr>
            </w:pPr>
          </w:p>
        </w:tc>
      </w:tr>
      <w:tr w:rsidR="00B94F06" w:rsidRPr="003B0BE1" w14:paraId="7FDCEBFC"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6FA848C1" w14:textId="77777777" w:rsidR="00B94F06" w:rsidRPr="003B0BE1" w:rsidRDefault="00B94F06" w:rsidP="0050540B">
            <w:pPr>
              <w:rPr>
                <w:rFonts w:cs="Calibri"/>
                <w:b/>
                <w:bCs/>
                <w:sz w:val="22"/>
                <w:szCs w:val="22"/>
              </w:rPr>
            </w:pPr>
            <w:r w:rsidRPr="003B0BE1">
              <w:rPr>
                <w:rFonts w:cs="Calibri"/>
                <w:b/>
                <w:bCs/>
                <w:sz w:val="22"/>
                <w:szCs w:val="22"/>
              </w:rPr>
              <w:t> </w:t>
            </w:r>
          </w:p>
        </w:tc>
        <w:tc>
          <w:tcPr>
            <w:tcW w:w="1082" w:type="dxa"/>
            <w:tcBorders>
              <w:top w:val="nil"/>
              <w:left w:val="nil"/>
              <w:bottom w:val="single" w:sz="4" w:space="0" w:color="auto"/>
              <w:right w:val="single" w:sz="4" w:space="0" w:color="auto"/>
            </w:tcBorders>
            <w:shd w:val="clear" w:color="000000" w:fill="C5D9F1"/>
            <w:noWrap/>
            <w:vAlign w:val="bottom"/>
            <w:hideMark/>
          </w:tcPr>
          <w:p w14:paraId="25FBF632" w14:textId="77777777" w:rsidR="00B94F06" w:rsidRPr="003B0BE1" w:rsidRDefault="00B94F06" w:rsidP="0050540B">
            <w:pPr>
              <w:rPr>
                <w:rFonts w:cs="Calibri"/>
                <w:b/>
                <w:bCs/>
                <w:sz w:val="22"/>
                <w:szCs w:val="22"/>
              </w:rPr>
            </w:pPr>
            <w:r w:rsidRPr="003B0BE1">
              <w:rPr>
                <w:rFonts w:cs="Calibri"/>
                <w:b/>
                <w:bCs/>
                <w:sz w:val="22"/>
                <w:szCs w:val="22"/>
              </w:rPr>
              <w:t> </w:t>
            </w:r>
          </w:p>
        </w:tc>
        <w:tc>
          <w:tcPr>
            <w:tcW w:w="2927" w:type="dxa"/>
            <w:tcBorders>
              <w:top w:val="single" w:sz="4" w:space="0" w:color="auto"/>
              <w:left w:val="nil"/>
              <w:bottom w:val="single" w:sz="4" w:space="0" w:color="auto"/>
              <w:right w:val="single" w:sz="4" w:space="0" w:color="auto"/>
            </w:tcBorders>
            <w:shd w:val="clear" w:color="000000" w:fill="C5D9F1"/>
            <w:noWrap/>
            <w:vAlign w:val="bottom"/>
            <w:hideMark/>
          </w:tcPr>
          <w:p w14:paraId="4E20AD29" w14:textId="77777777" w:rsidR="00B94F06" w:rsidRPr="003B0BE1" w:rsidRDefault="00B94F06" w:rsidP="0050540B">
            <w:pPr>
              <w:rPr>
                <w:rFonts w:cs="Calibri"/>
                <w:b/>
                <w:bCs/>
                <w:sz w:val="22"/>
                <w:szCs w:val="22"/>
              </w:rPr>
            </w:pPr>
            <w:r w:rsidRPr="003B0BE1">
              <w:rPr>
                <w:rFonts w:cs="Calibri"/>
                <w:b/>
                <w:bCs/>
                <w:sz w:val="22"/>
                <w:szCs w:val="22"/>
              </w:rPr>
              <w:t> </w:t>
            </w:r>
          </w:p>
        </w:tc>
        <w:tc>
          <w:tcPr>
            <w:tcW w:w="1316" w:type="dxa"/>
            <w:tcBorders>
              <w:top w:val="single" w:sz="4" w:space="0" w:color="auto"/>
              <w:left w:val="nil"/>
              <w:bottom w:val="single" w:sz="4" w:space="0" w:color="auto"/>
              <w:right w:val="single" w:sz="4" w:space="0" w:color="auto"/>
            </w:tcBorders>
            <w:shd w:val="clear" w:color="000000" w:fill="C5D9F1"/>
            <w:noWrap/>
            <w:vAlign w:val="bottom"/>
            <w:hideMark/>
          </w:tcPr>
          <w:p w14:paraId="569FE54B" w14:textId="77777777" w:rsidR="00B94F06" w:rsidRPr="003B0BE1" w:rsidRDefault="00B94F06" w:rsidP="0050540B">
            <w:pPr>
              <w:rPr>
                <w:rFonts w:cs="Calibri"/>
                <w:b/>
                <w:bCs/>
                <w:sz w:val="22"/>
                <w:szCs w:val="22"/>
              </w:rPr>
            </w:pPr>
            <w:r w:rsidRPr="003B0BE1">
              <w:rPr>
                <w:rFonts w:cs="Calibri"/>
                <w:b/>
                <w:bCs/>
                <w:sz w:val="22"/>
                <w:szCs w:val="22"/>
              </w:rPr>
              <w:t>Learning Outcomes</w:t>
            </w:r>
          </w:p>
        </w:tc>
        <w:tc>
          <w:tcPr>
            <w:tcW w:w="1440" w:type="dxa"/>
            <w:tcBorders>
              <w:top w:val="single" w:sz="4" w:space="0" w:color="auto"/>
              <w:left w:val="nil"/>
              <w:bottom w:val="single" w:sz="4" w:space="0" w:color="auto"/>
              <w:right w:val="single" w:sz="4" w:space="0" w:color="auto"/>
            </w:tcBorders>
            <w:shd w:val="clear" w:color="000000" w:fill="C5D9F1"/>
            <w:noWrap/>
            <w:vAlign w:val="bottom"/>
            <w:hideMark/>
          </w:tcPr>
          <w:p w14:paraId="4F2C618F" w14:textId="77777777" w:rsidR="00B94F06" w:rsidRPr="003B0BE1" w:rsidRDefault="00B94F06" w:rsidP="0050540B">
            <w:pPr>
              <w:rPr>
                <w:rFonts w:cs="Calibri"/>
                <w:b/>
                <w:bCs/>
                <w:sz w:val="22"/>
                <w:szCs w:val="22"/>
              </w:rPr>
            </w:pPr>
            <w:r w:rsidRPr="003B0BE1">
              <w:rPr>
                <w:rFonts w:cs="Calibri"/>
                <w:b/>
                <w:bCs/>
                <w:sz w:val="22"/>
                <w:szCs w:val="22"/>
              </w:rPr>
              <w:t> </w:t>
            </w:r>
          </w:p>
        </w:tc>
        <w:tc>
          <w:tcPr>
            <w:tcW w:w="1515" w:type="dxa"/>
            <w:tcBorders>
              <w:top w:val="single" w:sz="4" w:space="0" w:color="auto"/>
              <w:left w:val="nil"/>
              <w:bottom w:val="single" w:sz="4" w:space="0" w:color="auto"/>
              <w:right w:val="single" w:sz="4" w:space="0" w:color="auto"/>
            </w:tcBorders>
            <w:shd w:val="clear" w:color="000000" w:fill="C5D9F1"/>
            <w:vAlign w:val="bottom"/>
            <w:hideMark/>
          </w:tcPr>
          <w:p w14:paraId="74A799B1" w14:textId="77777777" w:rsidR="00B94F06" w:rsidRPr="003B0BE1" w:rsidRDefault="00B94F06" w:rsidP="0050540B">
            <w:pPr>
              <w:rPr>
                <w:rFonts w:cs="Calibri"/>
                <w:b/>
                <w:bCs/>
                <w:sz w:val="22"/>
                <w:szCs w:val="22"/>
              </w:rPr>
            </w:pPr>
            <w:r w:rsidRPr="003B0BE1">
              <w:rPr>
                <w:rFonts w:cs="Calibri"/>
                <w:b/>
                <w:bCs/>
                <w:sz w:val="22"/>
                <w:szCs w:val="22"/>
              </w:rPr>
              <w:t> </w:t>
            </w:r>
          </w:p>
        </w:tc>
      </w:tr>
      <w:tr w:rsidR="00B94F06" w:rsidRPr="003B0BE1" w14:paraId="3A60CCFE"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59561F73" w14:textId="77777777" w:rsidR="00B94F06" w:rsidRPr="003B0BE1" w:rsidRDefault="00B94F06" w:rsidP="0050540B">
            <w:pPr>
              <w:rPr>
                <w:rFonts w:cs="Calibri"/>
                <w:b/>
                <w:bCs/>
                <w:sz w:val="22"/>
                <w:szCs w:val="22"/>
              </w:rPr>
            </w:pPr>
            <w:r w:rsidRPr="003B0BE1">
              <w:rPr>
                <w:rFonts w:cs="Calibri"/>
                <w:b/>
                <w:bCs/>
                <w:sz w:val="22"/>
                <w:szCs w:val="22"/>
              </w:rPr>
              <w:t> </w:t>
            </w:r>
          </w:p>
        </w:tc>
        <w:tc>
          <w:tcPr>
            <w:tcW w:w="1082" w:type="dxa"/>
            <w:tcBorders>
              <w:top w:val="nil"/>
              <w:left w:val="nil"/>
              <w:bottom w:val="single" w:sz="4" w:space="0" w:color="auto"/>
              <w:right w:val="single" w:sz="4" w:space="0" w:color="auto"/>
            </w:tcBorders>
            <w:shd w:val="clear" w:color="000000" w:fill="C5D9F1"/>
            <w:noWrap/>
            <w:vAlign w:val="bottom"/>
            <w:hideMark/>
          </w:tcPr>
          <w:p w14:paraId="58017730" w14:textId="77777777" w:rsidR="00B94F06" w:rsidRPr="003B0BE1" w:rsidRDefault="00B94F06" w:rsidP="0050540B">
            <w:pPr>
              <w:rPr>
                <w:rFonts w:cs="Calibri"/>
                <w:b/>
                <w:bCs/>
                <w:sz w:val="22"/>
                <w:szCs w:val="22"/>
              </w:rPr>
            </w:pPr>
            <w:r w:rsidRPr="003B0BE1">
              <w:rPr>
                <w:rFonts w:cs="Calibri"/>
                <w:b/>
                <w:bCs/>
                <w:sz w:val="22"/>
                <w:szCs w:val="22"/>
              </w:rPr>
              <w:t> </w:t>
            </w:r>
          </w:p>
        </w:tc>
        <w:tc>
          <w:tcPr>
            <w:tcW w:w="2927" w:type="dxa"/>
            <w:tcBorders>
              <w:top w:val="nil"/>
              <w:left w:val="nil"/>
              <w:bottom w:val="single" w:sz="4" w:space="0" w:color="auto"/>
              <w:right w:val="single" w:sz="4" w:space="0" w:color="auto"/>
            </w:tcBorders>
            <w:shd w:val="clear" w:color="000000" w:fill="C5D9F1"/>
            <w:noWrap/>
            <w:vAlign w:val="bottom"/>
            <w:hideMark/>
          </w:tcPr>
          <w:p w14:paraId="4B46424E" w14:textId="77777777" w:rsidR="00B94F06" w:rsidRPr="003B0BE1" w:rsidRDefault="00B94F06" w:rsidP="0050540B">
            <w:pPr>
              <w:rPr>
                <w:rFonts w:cs="Calibri"/>
                <w:b/>
                <w:bCs/>
                <w:sz w:val="22"/>
                <w:szCs w:val="22"/>
              </w:rPr>
            </w:pPr>
            <w:r w:rsidRPr="003B0BE1">
              <w:rPr>
                <w:rFonts w:cs="Calibri"/>
                <w:b/>
                <w:bCs/>
                <w:sz w:val="22"/>
                <w:szCs w:val="22"/>
              </w:rPr>
              <w:t> </w:t>
            </w:r>
          </w:p>
        </w:tc>
        <w:tc>
          <w:tcPr>
            <w:tcW w:w="1316" w:type="dxa"/>
            <w:tcBorders>
              <w:top w:val="nil"/>
              <w:left w:val="nil"/>
              <w:bottom w:val="single" w:sz="4" w:space="0" w:color="auto"/>
              <w:right w:val="single" w:sz="4" w:space="0" w:color="auto"/>
            </w:tcBorders>
            <w:shd w:val="clear" w:color="000000" w:fill="C5D9F1"/>
            <w:vAlign w:val="bottom"/>
            <w:hideMark/>
          </w:tcPr>
          <w:p w14:paraId="616A8A51" w14:textId="77777777" w:rsidR="00B94F06" w:rsidRPr="003B0BE1" w:rsidRDefault="00B94F06" w:rsidP="0050540B">
            <w:pPr>
              <w:rPr>
                <w:rFonts w:cs="Calibri"/>
                <w:b/>
                <w:bCs/>
                <w:sz w:val="22"/>
                <w:szCs w:val="22"/>
              </w:rPr>
            </w:pPr>
            <w:r w:rsidRPr="003B0BE1">
              <w:rPr>
                <w:rFonts w:cs="Calibri"/>
                <w:b/>
                <w:bCs/>
                <w:sz w:val="22"/>
                <w:szCs w:val="22"/>
              </w:rPr>
              <w:t>LO1:</w:t>
            </w:r>
          </w:p>
        </w:tc>
        <w:tc>
          <w:tcPr>
            <w:tcW w:w="1440" w:type="dxa"/>
            <w:tcBorders>
              <w:top w:val="nil"/>
              <w:left w:val="nil"/>
              <w:bottom w:val="single" w:sz="4" w:space="0" w:color="auto"/>
              <w:right w:val="single" w:sz="4" w:space="0" w:color="auto"/>
            </w:tcBorders>
            <w:shd w:val="clear" w:color="000000" w:fill="C5D9F1"/>
            <w:vAlign w:val="bottom"/>
            <w:hideMark/>
          </w:tcPr>
          <w:p w14:paraId="4F49396A" w14:textId="77777777" w:rsidR="00B94F06" w:rsidRPr="003B0BE1" w:rsidRDefault="00B94F06" w:rsidP="0050540B">
            <w:pPr>
              <w:rPr>
                <w:rFonts w:cs="Calibri"/>
                <w:b/>
                <w:bCs/>
                <w:sz w:val="22"/>
                <w:szCs w:val="22"/>
              </w:rPr>
            </w:pPr>
            <w:r w:rsidRPr="003B0BE1">
              <w:rPr>
                <w:rFonts w:cs="Calibri"/>
                <w:b/>
                <w:bCs/>
                <w:sz w:val="22"/>
                <w:szCs w:val="22"/>
              </w:rPr>
              <w:t>LO2:</w:t>
            </w:r>
          </w:p>
        </w:tc>
        <w:tc>
          <w:tcPr>
            <w:tcW w:w="1515" w:type="dxa"/>
            <w:tcBorders>
              <w:top w:val="nil"/>
              <w:left w:val="nil"/>
              <w:bottom w:val="single" w:sz="4" w:space="0" w:color="auto"/>
              <w:right w:val="single" w:sz="4" w:space="0" w:color="auto"/>
            </w:tcBorders>
            <w:shd w:val="clear" w:color="000000" w:fill="C5D9F1"/>
            <w:noWrap/>
            <w:vAlign w:val="bottom"/>
            <w:hideMark/>
          </w:tcPr>
          <w:p w14:paraId="472C783D" w14:textId="77777777" w:rsidR="00B94F06" w:rsidRPr="003B0BE1" w:rsidRDefault="00B94F06" w:rsidP="0050540B">
            <w:pPr>
              <w:rPr>
                <w:rFonts w:cs="Calibri"/>
                <w:b/>
                <w:bCs/>
                <w:sz w:val="22"/>
                <w:szCs w:val="22"/>
              </w:rPr>
            </w:pPr>
            <w:r w:rsidRPr="003B0BE1">
              <w:rPr>
                <w:rFonts w:cs="Calibri"/>
                <w:b/>
                <w:bCs/>
                <w:sz w:val="22"/>
                <w:szCs w:val="22"/>
              </w:rPr>
              <w:t>LO3:</w:t>
            </w:r>
          </w:p>
        </w:tc>
      </w:tr>
      <w:tr w:rsidR="00B94F06" w:rsidRPr="003B0BE1" w14:paraId="30BF368D" w14:textId="77777777" w:rsidTr="00B94F06">
        <w:trPr>
          <w:trHeight w:val="1376"/>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EA50D4F" w14:textId="77777777" w:rsidR="00B94F06" w:rsidRPr="003B0BE1" w:rsidRDefault="00B94F06" w:rsidP="00B94F06">
            <w:pPr>
              <w:rPr>
                <w:rFonts w:cs="Calibri"/>
                <w:sz w:val="22"/>
                <w:szCs w:val="22"/>
              </w:rPr>
            </w:pPr>
            <w:r w:rsidRPr="003B0BE1">
              <w:rPr>
                <w:rFonts w:cs="Calibri"/>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14:paraId="0CFC4BCC" w14:textId="77777777" w:rsidR="00B94F06" w:rsidRPr="003B0BE1" w:rsidRDefault="00B94F06" w:rsidP="00B94F06">
            <w:pPr>
              <w:rPr>
                <w:rFonts w:cs="Calibri"/>
                <w:sz w:val="22"/>
                <w:szCs w:val="22"/>
              </w:rPr>
            </w:pPr>
            <w:r w:rsidRPr="003B0BE1">
              <w:rPr>
                <w:rFonts w:cs="Calibri"/>
                <w:sz w:val="22"/>
                <w:szCs w:val="22"/>
              </w:rPr>
              <w:t> </w:t>
            </w:r>
          </w:p>
        </w:tc>
        <w:tc>
          <w:tcPr>
            <w:tcW w:w="2927" w:type="dxa"/>
            <w:tcBorders>
              <w:top w:val="nil"/>
              <w:left w:val="nil"/>
              <w:bottom w:val="single" w:sz="4" w:space="0" w:color="auto"/>
              <w:right w:val="single" w:sz="4" w:space="0" w:color="auto"/>
            </w:tcBorders>
            <w:shd w:val="clear" w:color="auto" w:fill="auto"/>
            <w:noWrap/>
            <w:vAlign w:val="bottom"/>
            <w:hideMark/>
          </w:tcPr>
          <w:p w14:paraId="45F47826" w14:textId="77777777" w:rsidR="00B94F06" w:rsidRPr="003B0BE1" w:rsidRDefault="00B94F06" w:rsidP="00B94F06">
            <w:pPr>
              <w:rPr>
                <w:rFonts w:cs="Calibri"/>
                <w:sz w:val="22"/>
                <w:szCs w:val="22"/>
              </w:rPr>
            </w:pPr>
            <w:r w:rsidRPr="003B0BE1">
              <w:rPr>
                <w:rFonts w:cs="Calibri"/>
                <w:sz w:val="22"/>
                <w:szCs w:val="22"/>
              </w:rPr>
              <w:t> </w:t>
            </w:r>
          </w:p>
        </w:tc>
        <w:tc>
          <w:tcPr>
            <w:tcW w:w="1316" w:type="dxa"/>
            <w:tcBorders>
              <w:top w:val="nil"/>
              <w:left w:val="nil"/>
              <w:bottom w:val="single" w:sz="4" w:space="0" w:color="auto"/>
              <w:right w:val="single" w:sz="4" w:space="0" w:color="auto"/>
            </w:tcBorders>
            <w:shd w:val="clear" w:color="auto" w:fill="auto"/>
            <w:hideMark/>
          </w:tcPr>
          <w:p w14:paraId="4EB215A2" w14:textId="3D1CA427" w:rsidR="00B94F06" w:rsidRPr="003B0BE1" w:rsidRDefault="00B94F06" w:rsidP="00B94F06">
            <w:pPr>
              <w:rPr>
                <w:rFonts w:cs="Calibri"/>
                <w:sz w:val="22"/>
                <w:szCs w:val="22"/>
              </w:rPr>
            </w:pPr>
            <w:r w:rsidRPr="001A5FDD">
              <w:rPr>
                <w:rFonts w:ascii="Times New Roman" w:hAnsi="Times New Roman"/>
                <w:b/>
                <w:bCs/>
                <w:color w:val="000000" w:themeColor="text1"/>
                <w:sz w:val="20"/>
                <w:szCs w:val="20"/>
              </w:rPr>
              <w:t>Demonstrate the ability to think critically, creatively, and independently.</w:t>
            </w:r>
          </w:p>
        </w:tc>
        <w:tc>
          <w:tcPr>
            <w:tcW w:w="1440" w:type="dxa"/>
            <w:tcBorders>
              <w:top w:val="nil"/>
              <w:left w:val="nil"/>
              <w:bottom w:val="single" w:sz="4" w:space="0" w:color="auto"/>
              <w:right w:val="single" w:sz="4" w:space="0" w:color="auto"/>
            </w:tcBorders>
            <w:shd w:val="clear" w:color="auto" w:fill="auto"/>
            <w:vAlign w:val="bottom"/>
            <w:hideMark/>
          </w:tcPr>
          <w:p w14:paraId="20F4BACD" w14:textId="6C9224CF" w:rsidR="00B94F06" w:rsidRPr="003B0BE1" w:rsidRDefault="00B94F06" w:rsidP="00B94F06">
            <w:pPr>
              <w:rPr>
                <w:rFonts w:cs="Calibri"/>
                <w:sz w:val="22"/>
                <w:szCs w:val="22"/>
              </w:rPr>
            </w:pPr>
            <w:r w:rsidRPr="001A5FDD">
              <w:rPr>
                <w:rFonts w:ascii="Times New Roman" w:hAnsi="Times New Roman"/>
                <w:b/>
                <w:bCs/>
                <w:color w:val="000000" w:themeColor="text1"/>
                <w:sz w:val="20"/>
                <w:szCs w:val="20"/>
              </w:rPr>
              <w:t>Demonstrate the ability to do human-interest journalism</w:t>
            </w:r>
          </w:p>
        </w:tc>
        <w:tc>
          <w:tcPr>
            <w:tcW w:w="1515" w:type="dxa"/>
            <w:tcBorders>
              <w:top w:val="nil"/>
              <w:left w:val="nil"/>
              <w:bottom w:val="single" w:sz="4" w:space="0" w:color="auto"/>
              <w:right w:val="single" w:sz="4" w:space="0" w:color="auto"/>
            </w:tcBorders>
            <w:shd w:val="clear" w:color="auto" w:fill="auto"/>
            <w:hideMark/>
          </w:tcPr>
          <w:p w14:paraId="67AF00DE" w14:textId="6621656C" w:rsidR="00B94F06" w:rsidRPr="003B0BE1" w:rsidRDefault="00B94F06" w:rsidP="00B94F06">
            <w:pPr>
              <w:rPr>
                <w:rFonts w:cs="Calibri"/>
                <w:sz w:val="22"/>
                <w:szCs w:val="22"/>
              </w:rPr>
            </w:pPr>
            <w:r w:rsidRPr="001A5FDD">
              <w:rPr>
                <w:rFonts w:ascii="Times New Roman" w:hAnsi="Times New Roman"/>
                <w:b/>
                <w:bCs/>
                <w:color w:val="000000" w:themeColor="text1"/>
                <w:sz w:val="20"/>
                <w:szCs w:val="20"/>
              </w:rPr>
              <w:t>Demonstrate the ability to do public-interest journalism</w:t>
            </w:r>
          </w:p>
        </w:tc>
      </w:tr>
      <w:tr w:rsidR="00B94F06" w:rsidRPr="003B0BE1" w14:paraId="48EF7864"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329C9431" w14:textId="77777777" w:rsidR="00B94F06" w:rsidRPr="003B0BE1" w:rsidRDefault="00B94F06" w:rsidP="00B94F06">
            <w:pPr>
              <w:rPr>
                <w:rFonts w:cs="Calibri"/>
                <w:b/>
                <w:bCs/>
                <w:sz w:val="22"/>
                <w:szCs w:val="22"/>
              </w:rPr>
            </w:pPr>
            <w:r w:rsidRPr="003B0BE1">
              <w:rPr>
                <w:rFonts w:cs="Calibri"/>
                <w:b/>
                <w:bCs/>
                <w:sz w:val="22"/>
                <w:szCs w:val="22"/>
              </w:rPr>
              <w:t>Course Subject (Prefix)</w:t>
            </w:r>
          </w:p>
        </w:tc>
        <w:tc>
          <w:tcPr>
            <w:tcW w:w="1082" w:type="dxa"/>
            <w:tcBorders>
              <w:top w:val="nil"/>
              <w:left w:val="nil"/>
              <w:bottom w:val="single" w:sz="4" w:space="0" w:color="auto"/>
              <w:right w:val="single" w:sz="4" w:space="0" w:color="auto"/>
            </w:tcBorders>
            <w:shd w:val="clear" w:color="000000" w:fill="C5D9F1"/>
            <w:noWrap/>
            <w:vAlign w:val="bottom"/>
            <w:hideMark/>
          </w:tcPr>
          <w:p w14:paraId="3BEDF4E4" w14:textId="77777777" w:rsidR="00B94F06" w:rsidRPr="003B0BE1" w:rsidRDefault="00B94F06" w:rsidP="00B94F06">
            <w:pPr>
              <w:rPr>
                <w:rFonts w:cs="Calibri"/>
                <w:b/>
                <w:bCs/>
                <w:sz w:val="22"/>
                <w:szCs w:val="22"/>
              </w:rPr>
            </w:pPr>
            <w:r w:rsidRPr="003B0BE1">
              <w:rPr>
                <w:rFonts w:cs="Calibri"/>
                <w:b/>
                <w:bCs/>
                <w:sz w:val="22"/>
                <w:szCs w:val="22"/>
              </w:rPr>
              <w:t>Number</w:t>
            </w:r>
          </w:p>
        </w:tc>
        <w:tc>
          <w:tcPr>
            <w:tcW w:w="2927" w:type="dxa"/>
            <w:tcBorders>
              <w:top w:val="nil"/>
              <w:left w:val="nil"/>
              <w:bottom w:val="single" w:sz="4" w:space="0" w:color="auto"/>
              <w:right w:val="single" w:sz="4" w:space="0" w:color="auto"/>
            </w:tcBorders>
            <w:shd w:val="clear" w:color="000000" w:fill="C5D9F1"/>
            <w:noWrap/>
            <w:vAlign w:val="bottom"/>
            <w:hideMark/>
          </w:tcPr>
          <w:p w14:paraId="32D8A78B" w14:textId="77777777" w:rsidR="00B94F06" w:rsidRPr="003B0BE1" w:rsidRDefault="00B94F06" w:rsidP="00B94F06">
            <w:pPr>
              <w:rPr>
                <w:rFonts w:cs="Calibri"/>
                <w:b/>
                <w:bCs/>
                <w:sz w:val="22"/>
                <w:szCs w:val="22"/>
              </w:rPr>
            </w:pPr>
            <w:r w:rsidRPr="003B0BE1">
              <w:rPr>
                <w:rFonts w:cs="Calibri"/>
                <w:b/>
                <w:bCs/>
                <w:sz w:val="22"/>
                <w:szCs w:val="22"/>
              </w:rPr>
              <w:t>Course Title</w:t>
            </w:r>
          </w:p>
        </w:tc>
        <w:tc>
          <w:tcPr>
            <w:tcW w:w="1316" w:type="dxa"/>
            <w:tcBorders>
              <w:top w:val="nil"/>
              <w:left w:val="nil"/>
              <w:bottom w:val="single" w:sz="4" w:space="0" w:color="auto"/>
              <w:right w:val="single" w:sz="4" w:space="0" w:color="auto"/>
            </w:tcBorders>
            <w:shd w:val="clear" w:color="000000" w:fill="C6EFCE"/>
            <w:noWrap/>
            <w:vAlign w:val="bottom"/>
            <w:hideMark/>
          </w:tcPr>
          <w:p w14:paraId="3CA05BBC" w14:textId="77777777" w:rsidR="00B94F06" w:rsidRPr="003B0BE1" w:rsidRDefault="00B94F06" w:rsidP="00B94F06">
            <w:pPr>
              <w:rPr>
                <w:rFonts w:cs="Calibri"/>
                <w:color w:val="006100"/>
              </w:rPr>
            </w:pPr>
            <w:r w:rsidRPr="003B0BE1">
              <w:rPr>
                <w:rFonts w:cs="Calibri"/>
                <w:color w:val="006100"/>
              </w:rPr>
              <w:t> </w:t>
            </w:r>
          </w:p>
        </w:tc>
        <w:tc>
          <w:tcPr>
            <w:tcW w:w="1440" w:type="dxa"/>
            <w:tcBorders>
              <w:top w:val="nil"/>
              <w:left w:val="nil"/>
              <w:bottom w:val="single" w:sz="4" w:space="0" w:color="auto"/>
              <w:right w:val="single" w:sz="4" w:space="0" w:color="auto"/>
            </w:tcBorders>
            <w:shd w:val="clear" w:color="000000" w:fill="C6EFCE"/>
            <w:noWrap/>
            <w:vAlign w:val="bottom"/>
            <w:hideMark/>
          </w:tcPr>
          <w:p w14:paraId="6EEC05C6" w14:textId="77777777" w:rsidR="00B94F06" w:rsidRPr="003B0BE1" w:rsidRDefault="00B94F06" w:rsidP="00B94F06">
            <w:pPr>
              <w:rPr>
                <w:rFonts w:cs="Calibri"/>
                <w:color w:val="006100"/>
              </w:rPr>
            </w:pPr>
            <w:r w:rsidRPr="003B0BE1">
              <w:rPr>
                <w:rFonts w:cs="Calibri"/>
                <w:color w:val="006100"/>
              </w:rPr>
              <w:t> </w:t>
            </w:r>
          </w:p>
        </w:tc>
        <w:tc>
          <w:tcPr>
            <w:tcW w:w="1515" w:type="dxa"/>
            <w:tcBorders>
              <w:top w:val="nil"/>
              <w:left w:val="nil"/>
              <w:bottom w:val="single" w:sz="4" w:space="0" w:color="auto"/>
              <w:right w:val="single" w:sz="4" w:space="0" w:color="auto"/>
            </w:tcBorders>
            <w:shd w:val="clear" w:color="000000" w:fill="C6EFCE"/>
            <w:noWrap/>
            <w:vAlign w:val="bottom"/>
            <w:hideMark/>
          </w:tcPr>
          <w:p w14:paraId="6FA66BE5" w14:textId="77777777" w:rsidR="00B94F06" w:rsidRPr="003B0BE1" w:rsidRDefault="00B94F06" w:rsidP="00B94F06">
            <w:pPr>
              <w:rPr>
                <w:rFonts w:cs="Calibri"/>
                <w:color w:val="006100"/>
              </w:rPr>
            </w:pPr>
            <w:r w:rsidRPr="003B0BE1">
              <w:rPr>
                <w:rFonts w:cs="Calibri"/>
                <w:color w:val="006100"/>
              </w:rPr>
              <w:t> </w:t>
            </w:r>
          </w:p>
        </w:tc>
      </w:tr>
      <w:tr w:rsidR="00B94F06" w:rsidRPr="003B0BE1" w14:paraId="740FC1DB"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25EA60AF" w14:textId="77777777" w:rsidR="00B94F06" w:rsidRPr="003B0BE1" w:rsidRDefault="00B94F06" w:rsidP="00B94F06">
            <w:pPr>
              <w:rPr>
                <w:rFonts w:cs="Calibri"/>
                <w:color w:val="000000"/>
                <w:sz w:val="22"/>
                <w:szCs w:val="22"/>
              </w:rPr>
            </w:pPr>
            <w:r w:rsidRPr="003B0BE1">
              <w:rPr>
                <w:rFonts w:cs="Calibri"/>
                <w:color w:val="000000"/>
                <w:sz w:val="22"/>
                <w:szCs w:val="22"/>
              </w:rPr>
              <w:t>SOM</w:t>
            </w:r>
          </w:p>
        </w:tc>
        <w:tc>
          <w:tcPr>
            <w:tcW w:w="1082" w:type="dxa"/>
            <w:tcBorders>
              <w:top w:val="nil"/>
              <w:left w:val="nil"/>
              <w:bottom w:val="single" w:sz="4" w:space="0" w:color="auto"/>
              <w:right w:val="single" w:sz="4" w:space="0" w:color="auto"/>
            </w:tcBorders>
            <w:shd w:val="clear" w:color="000000" w:fill="C5D9F1"/>
            <w:noWrap/>
            <w:vAlign w:val="bottom"/>
            <w:hideMark/>
          </w:tcPr>
          <w:p w14:paraId="2B8BD093" w14:textId="77777777" w:rsidR="00B94F06" w:rsidRPr="003B0BE1" w:rsidRDefault="00B94F06" w:rsidP="00B94F06">
            <w:pPr>
              <w:jc w:val="right"/>
              <w:rPr>
                <w:rFonts w:cs="Calibri"/>
                <w:color w:val="000000"/>
                <w:sz w:val="22"/>
                <w:szCs w:val="22"/>
              </w:rPr>
            </w:pPr>
            <w:r w:rsidRPr="003B0BE1">
              <w:rPr>
                <w:rFonts w:cs="Calibri"/>
                <w:color w:val="000000"/>
                <w:sz w:val="22"/>
                <w:szCs w:val="22"/>
              </w:rPr>
              <w:t>101</w:t>
            </w:r>
          </w:p>
        </w:tc>
        <w:tc>
          <w:tcPr>
            <w:tcW w:w="2927" w:type="dxa"/>
            <w:tcBorders>
              <w:top w:val="nil"/>
              <w:left w:val="nil"/>
              <w:bottom w:val="single" w:sz="4" w:space="0" w:color="auto"/>
              <w:right w:val="single" w:sz="4" w:space="0" w:color="auto"/>
            </w:tcBorders>
            <w:shd w:val="clear" w:color="000000" w:fill="C5D9F1"/>
            <w:noWrap/>
            <w:vAlign w:val="bottom"/>
            <w:hideMark/>
          </w:tcPr>
          <w:p w14:paraId="2DCD5751" w14:textId="77777777" w:rsidR="00B94F06" w:rsidRPr="003B0BE1" w:rsidRDefault="00B94F06" w:rsidP="00B94F06">
            <w:pPr>
              <w:rPr>
                <w:rFonts w:cs="Calibri"/>
                <w:color w:val="000000"/>
                <w:sz w:val="22"/>
                <w:szCs w:val="22"/>
              </w:rPr>
            </w:pPr>
            <w:r w:rsidRPr="003B0BE1">
              <w:rPr>
                <w:rFonts w:cs="Calibri"/>
                <w:color w:val="000000"/>
                <w:sz w:val="22"/>
                <w:szCs w:val="22"/>
              </w:rPr>
              <w:t>Understanding Media</w:t>
            </w:r>
          </w:p>
        </w:tc>
        <w:tc>
          <w:tcPr>
            <w:tcW w:w="1316" w:type="dxa"/>
            <w:tcBorders>
              <w:top w:val="nil"/>
              <w:left w:val="nil"/>
              <w:bottom w:val="single" w:sz="4" w:space="0" w:color="auto"/>
              <w:right w:val="single" w:sz="4" w:space="0" w:color="auto"/>
            </w:tcBorders>
            <w:shd w:val="clear" w:color="auto" w:fill="auto"/>
            <w:noWrap/>
            <w:vAlign w:val="bottom"/>
            <w:hideMark/>
          </w:tcPr>
          <w:p w14:paraId="399B95F1" w14:textId="77777777" w:rsidR="00B94F06" w:rsidRPr="003B0BE1" w:rsidRDefault="00B94F06" w:rsidP="00B94F06">
            <w:pPr>
              <w:rPr>
                <w:rFonts w:cs="Calibri"/>
                <w:color w:val="000000"/>
                <w:sz w:val="22"/>
                <w:szCs w:val="22"/>
              </w:rPr>
            </w:pPr>
            <w:r w:rsidRPr="003B0BE1">
              <w:rPr>
                <w:rFonts w:cs="Calibri"/>
                <w:color w:val="000000"/>
                <w:sz w:val="22"/>
                <w:szCs w:val="22"/>
              </w:rPr>
              <w:t>I</w:t>
            </w:r>
          </w:p>
        </w:tc>
        <w:tc>
          <w:tcPr>
            <w:tcW w:w="1440" w:type="dxa"/>
            <w:tcBorders>
              <w:top w:val="nil"/>
              <w:left w:val="nil"/>
              <w:bottom w:val="single" w:sz="4" w:space="0" w:color="auto"/>
              <w:right w:val="single" w:sz="4" w:space="0" w:color="auto"/>
            </w:tcBorders>
            <w:shd w:val="clear" w:color="000000" w:fill="A5A5A5"/>
            <w:noWrap/>
            <w:vAlign w:val="bottom"/>
            <w:hideMark/>
          </w:tcPr>
          <w:p w14:paraId="20D41E63" w14:textId="77777777" w:rsidR="00B94F06" w:rsidRPr="003B0BE1" w:rsidRDefault="00B94F06" w:rsidP="00B94F06">
            <w:pPr>
              <w:rPr>
                <w:rFonts w:cs="Calibri"/>
                <w:b/>
                <w:bCs/>
                <w:color w:val="FFFFFF"/>
              </w:rPr>
            </w:pPr>
            <w:r w:rsidRPr="003B0BE1">
              <w:rPr>
                <w:rFonts w:cs="Calibri"/>
                <w:b/>
                <w:bCs/>
                <w:color w:val="FFFFFF"/>
              </w:rPr>
              <w:t> </w:t>
            </w:r>
          </w:p>
        </w:tc>
        <w:tc>
          <w:tcPr>
            <w:tcW w:w="1515" w:type="dxa"/>
            <w:tcBorders>
              <w:top w:val="nil"/>
              <w:left w:val="nil"/>
              <w:bottom w:val="single" w:sz="4" w:space="0" w:color="auto"/>
              <w:right w:val="single" w:sz="4" w:space="0" w:color="auto"/>
            </w:tcBorders>
            <w:shd w:val="clear" w:color="auto" w:fill="auto"/>
            <w:noWrap/>
            <w:vAlign w:val="bottom"/>
            <w:hideMark/>
          </w:tcPr>
          <w:p w14:paraId="049E7BA8" w14:textId="77777777" w:rsidR="00B94F06" w:rsidRPr="003B0BE1" w:rsidRDefault="00B94F06" w:rsidP="00B94F06">
            <w:pPr>
              <w:rPr>
                <w:rFonts w:cs="Calibri"/>
                <w:color w:val="000000"/>
                <w:sz w:val="22"/>
                <w:szCs w:val="22"/>
              </w:rPr>
            </w:pPr>
            <w:r w:rsidRPr="003B0BE1">
              <w:rPr>
                <w:rFonts w:cs="Calibri"/>
                <w:color w:val="000000"/>
                <w:sz w:val="22"/>
                <w:szCs w:val="22"/>
              </w:rPr>
              <w:t>I</w:t>
            </w:r>
          </w:p>
        </w:tc>
      </w:tr>
      <w:tr w:rsidR="00B94F06" w:rsidRPr="003B0BE1" w14:paraId="064BBDD8" w14:textId="77777777" w:rsidTr="00B94F06">
        <w:trPr>
          <w:trHeight w:val="33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1B8CE22D" w14:textId="77777777" w:rsidR="00B94F06" w:rsidRPr="003B0BE1" w:rsidRDefault="00B94F06" w:rsidP="00B94F06">
            <w:pPr>
              <w:rPr>
                <w:rFonts w:cs="Calibri"/>
                <w:color w:val="000000"/>
                <w:sz w:val="22"/>
                <w:szCs w:val="22"/>
              </w:rPr>
            </w:pPr>
            <w:r w:rsidRPr="003B0BE1">
              <w:rPr>
                <w:rFonts w:cs="Calibri"/>
                <w:color w:val="000000"/>
                <w:sz w:val="22"/>
                <w:szCs w:val="22"/>
              </w:rPr>
              <w:t>SOM</w:t>
            </w:r>
          </w:p>
        </w:tc>
        <w:tc>
          <w:tcPr>
            <w:tcW w:w="1082" w:type="dxa"/>
            <w:tcBorders>
              <w:top w:val="nil"/>
              <w:left w:val="nil"/>
              <w:bottom w:val="single" w:sz="4" w:space="0" w:color="auto"/>
              <w:right w:val="single" w:sz="4" w:space="0" w:color="auto"/>
            </w:tcBorders>
            <w:shd w:val="clear" w:color="000000" w:fill="C5D9F1"/>
            <w:noWrap/>
            <w:vAlign w:val="bottom"/>
            <w:hideMark/>
          </w:tcPr>
          <w:p w14:paraId="06CD9651" w14:textId="77777777" w:rsidR="00B94F06" w:rsidRPr="003B0BE1" w:rsidRDefault="00B94F06" w:rsidP="00B94F06">
            <w:pPr>
              <w:jc w:val="right"/>
              <w:rPr>
                <w:rFonts w:cs="Calibri"/>
                <w:color w:val="000000"/>
                <w:sz w:val="22"/>
                <w:szCs w:val="22"/>
              </w:rPr>
            </w:pPr>
            <w:r w:rsidRPr="003B0BE1">
              <w:rPr>
                <w:rFonts w:cs="Calibri"/>
                <w:color w:val="000000"/>
                <w:sz w:val="22"/>
                <w:szCs w:val="22"/>
              </w:rPr>
              <w:t>102</w:t>
            </w:r>
          </w:p>
        </w:tc>
        <w:tc>
          <w:tcPr>
            <w:tcW w:w="2927" w:type="dxa"/>
            <w:tcBorders>
              <w:top w:val="nil"/>
              <w:left w:val="nil"/>
              <w:bottom w:val="single" w:sz="4" w:space="0" w:color="auto"/>
              <w:right w:val="single" w:sz="4" w:space="0" w:color="auto"/>
            </w:tcBorders>
            <w:shd w:val="clear" w:color="000000" w:fill="C5D9F1"/>
            <w:noWrap/>
            <w:vAlign w:val="bottom"/>
            <w:hideMark/>
          </w:tcPr>
          <w:p w14:paraId="180C5D39" w14:textId="77777777" w:rsidR="00B94F06" w:rsidRPr="003B0BE1" w:rsidRDefault="00B94F06" w:rsidP="00B94F06">
            <w:pPr>
              <w:rPr>
                <w:rFonts w:cs="Calibri"/>
                <w:color w:val="000000"/>
                <w:sz w:val="22"/>
                <w:szCs w:val="22"/>
              </w:rPr>
            </w:pPr>
            <w:r w:rsidRPr="003B0BE1">
              <w:rPr>
                <w:rFonts w:cs="Calibri"/>
                <w:color w:val="000000"/>
                <w:sz w:val="22"/>
                <w:szCs w:val="22"/>
              </w:rPr>
              <w:t>Media Collaboration</w:t>
            </w:r>
          </w:p>
        </w:tc>
        <w:tc>
          <w:tcPr>
            <w:tcW w:w="1316" w:type="dxa"/>
            <w:tcBorders>
              <w:top w:val="nil"/>
              <w:left w:val="nil"/>
              <w:bottom w:val="single" w:sz="4" w:space="0" w:color="auto"/>
              <w:right w:val="single" w:sz="4" w:space="0" w:color="auto"/>
            </w:tcBorders>
            <w:shd w:val="clear" w:color="auto" w:fill="auto"/>
            <w:noWrap/>
            <w:vAlign w:val="bottom"/>
            <w:hideMark/>
          </w:tcPr>
          <w:p w14:paraId="2D61053C"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7E12AB1B" w14:textId="77777777" w:rsidR="00B94F06" w:rsidRPr="003B0BE1" w:rsidRDefault="00B94F06" w:rsidP="00B94F06">
            <w:pPr>
              <w:rPr>
                <w:rFonts w:cs="Calibri"/>
                <w:color w:val="000000"/>
                <w:sz w:val="22"/>
                <w:szCs w:val="22"/>
              </w:rPr>
            </w:pPr>
            <w:r w:rsidRPr="003B0BE1">
              <w:rPr>
                <w:rFonts w:cs="Calibri"/>
                <w:color w:val="000000"/>
                <w:sz w:val="22"/>
                <w:szCs w:val="22"/>
              </w:rPr>
              <w:t>I</w:t>
            </w:r>
          </w:p>
        </w:tc>
        <w:tc>
          <w:tcPr>
            <w:tcW w:w="1515" w:type="dxa"/>
            <w:tcBorders>
              <w:top w:val="nil"/>
              <w:left w:val="nil"/>
              <w:bottom w:val="single" w:sz="4" w:space="0" w:color="auto"/>
              <w:right w:val="single" w:sz="4" w:space="0" w:color="auto"/>
            </w:tcBorders>
            <w:shd w:val="clear" w:color="auto" w:fill="auto"/>
            <w:noWrap/>
            <w:vAlign w:val="bottom"/>
            <w:hideMark/>
          </w:tcPr>
          <w:p w14:paraId="2D3B229F"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675EBA81" w14:textId="77777777" w:rsidTr="00B94F06">
        <w:trPr>
          <w:trHeight w:val="342"/>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22BEB819" w14:textId="77777777" w:rsidR="00B94F06" w:rsidRPr="003B0BE1" w:rsidRDefault="00B94F06" w:rsidP="00B94F06">
            <w:pPr>
              <w:rPr>
                <w:rFonts w:cs="Calibri"/>
                <w:color w:val="000000"/>
                <w:sz w:val="22"/>
                <w:szCs w:val="22"/>
              </w:rPr>
            </w:pPr>
            <w:r w:rsidRPr="003B0BE1">
              <w:rPr>
                <w:rFonts w:cs="Calibri"/>
                <w:color w:val="000000"/>
                <w:sz w:val="22"/>
                <w:szCs w:val="22"/>
              </w:rPr>
              <w:t>AD</w:t>
            </w:r>
          </w:p>
        </w:tc>
        <w:tc>
          <w:tcPr>
            <w:tcW w:w="1082" w:type="dxa"/>
            <w:tcBorders>
              <w:top w:val="nil"/>
              <w:left w:val="nil"/>
              <w:bottom w:val="single" w:sz="4" w:space="0" w:color="auto"/>
              <w:right w:val="single" w:sz="4" w:space="0" w:color="auto"/>
            </w:tcBorders>
            <w:shd w:val="clear" w:color="000000" w:fill="C5D9F1"/>
            <w:noWrap/>
            <w:vAlign w:val="bottom"/>
            <w:hideMark/>
          </w:tcPr>
          <w:p w14:paraId="09A96C81" w14:textId="77777777" w:rsidR="00B94F06" w:rsidRPr="003B0BE1" w:rsidRDefault="00B94F06" w:rsidP="00B94F06">
            <w:pPr>
              <w:jc w:val="right"/>
              <w:rPr>
                <w:rFonts w:cs="Calibri"/>
                <w:color w:val="000000"/>
                <w:sz w:val="22"/>
                <w:szCs w:val="22"/>
              </w:rPr>
            </w:pPr>
            <w:r w:rsidRPr="003B0BE1">
              <w:rPr>
                <w:rFonts w:cs="Calibri"/>
                <w:color w:val="000000"/>
                <w:sz w:val="22"/>
                <w:szCs w:val="22"/>
              </w:rPr>
              <w:t>210</w:t>
            </w:r>
          </w:p>
        </w:tc>
        <w:tc>
          <w:tcPr>
            <w:tcW w:w="2927" w:type="dxa"/>
            <w:tcBorders>
              <w:top w:val="nil"/>
              <w:left w:val="nil"/>
              <w:bottom w:val="single" w:sz="4" w:space="0" w:color="auto"/>
              <w:right w:val="single" w:sz="4" w:space="0" w:color="auto"/>
            </w:tcBorders>
            <w:shd w:val="clear" w:color="000000" w:fill="C5D9F1"/>
            <w:noWrap/>
            <w:vAlign w:val="bottom"/>
            <w:hideMark/>
          </w:tcPr>
          <w:p w14:paraId="43B44709" w14:textId="77777777" w:rsidR="00B94F06" w:rsidRPr="003B0BE1" w:rsidRDefault="00B94F06" w:rsidP="00B94F06">
            <w:pPr>
              <w:rPr>
                <w:rFonts w:cs="Calibri"/>
                <w:color w:val="000000"/>
                <w:sz w:val="22"/>
                <w:szCs w:val="22"/>
              </w:rPr>
            </w:pPr>
            <w:r w:rsidRPr="003B0BE1">
              <w:rPr>
                <w:rFonts w:cs="Calibri"/>
                <w:color w:val="000000"/>
                <w:sz w:val="22"/>
                <w:szCs w:val="22"/>
              </w:rPr>
              <w:t>Software Studio</w:t>
            </w:r>
          </w:p>
        </w:tc>
        <w:tc>
          <w:tcPr>
            <w:tcW w:w="1316" w:type="dxa"/>
            <w:tcBorders>
              <w:top w:val="nil"/>
              <w:left w:val="nil"/>
              <w:bottom w:val="single" w:sz="4" w:space="0" w:color="auto"/>
              <w:right w:val="single" w:sz="4" w:space="0" w:color="auto"/>
            </w:tcBorders>
            <w:shd w:val="clear" w:color="000000" w:fill="A5A5A5"/>
            <w:noWrap/>
            <w:vAlign w:val="bottom"/>
            <w:hideMark/>
          </w:tcPr>
          <w:p w14:paraId="76160A9E" w14:textId="77777777" w:rsidR="00B94F06" w:rsidRPr="003B0BE1" w:rsidRDefault="00B94F06" w:rsidP="00B94F06">
            <w:pPr>
              <w:rPr>
                <w:rFonts w:cs="Calibri"/>
                <w:b/>
                <w:bCs/>
                <w:color w:val="FFFFFF"/>
              </w:rPr>
            </w:pPr>
            <w:r w:rsidRPr="003B0BE1">
              <w:rPr>
                <w:rFonts w:cs="Calibri"/>
                <w:b/>
                <w:bCs/>
                <w:color w:val="FFFFFF"/>
              </w:rPr>
              <w:t> </w:t>
            </w:r>
          </w:p>
        </w:tc>
        <w:tc>
          <w:tcPr>
            <w:tcW w:w="1440" w:type="dxa"/>
            <w:tcBorders>
              <w:top w:val="nil"/>
              <w:left w:val="nil"/>
              <w:bottom w:val="single" w:sz="4" w:space="0" w:color="auto"/>
              <w:right w:val="single" w:sz="4" w:space="0" w:color="auto"/>
            </w:tcBorders>
            <w:shd w:val="clear" w:color="000000" w:fill="A5A5A5"/>
            <w:noWrap/>
            <w:vAlign w:val="bottom"/>
            <w:hideMark/>
          </w:tcPr>
          <w:p w14:paraId="46A2543F" w14:textId="77777777" w:rsidR="00B94F06" w:rsidRPr="003B0BE1" w:rsidRDefault="00B94F06" w:rsidP="00B94F06">
            <w:pPr>
              <w:rPr>
                <w:rFonts w:cs="Calibri"/>
                <w:b/>
                <w:bCs/>
                <w:color w:val="FFFFFF"/>
              </w:rPr>
            </w:pPr>
            <w:r w:rsidRPr="003B0BE1">
              <w:rPr>
                <w:rFonts w:cs="Calibri"/>
                <w:b/>
                <w:bCs/>
                <w:color w:val="FFFFFF"/>
              </w:rPr>
              <w:t> </w:t>
            </w:r>
          </w:p>
        </w:tc>
        <w:tc>
          <w:tcPr>
            <w:tcW w:w="1515" w:type="dxa"/>
            <w:tcBorders>
              <w:top w:val="nil"/>
              <w:left w:val="nil"/>
              <w:bottom w:val="single" w:sz="4" w:space="0" w:color="auto"/>
              <w:right w:val="single" w:sz="4" w:space="0" w:color="auto"/>
            </w:tcBorders>
            <w:shd w:val="clear" w:color="000000" w:fill="A5A5A5"/>
            <w:noWrap/>
            <w:vAlign w:val="bottom"/>
            <w:hideMark/>
          </w:tcPr>
          <w:p w14:paraId="5C86D0AC" w14:textId="77777777" w:rsidR="00B94F06" w:rsidRPr="003B0BE1" w:rsidRDefault="00B94F06" w:rsidP="00B94F06">
            <w:pPr>
              <w:rPr>
                <w:rFonts w:cs="Calibri"/>
                <w:b/>
                <w:bCs/>
                <w:color w:val="FFFFFF"/>
              </w:rPr>
            </w:pPr>
            <w:r w:rsidRPr="003B0BE1">
              <w:rPr>
                <w:rFonts w:cs="Calibri"/>
                <w:b/>
                <w:bCs/>
                <w:color w:val="FFFFFF"/>
              </w:rPr>
              <w:t> </w:t>
            </w:r>
          </w:p>
        </w:tc>
      </w:tr>
      <w:tr w:rsidR="00B94F06" w:rsidRPr="003B0BE1" w14:paraId="60ADF04D"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3825CA25"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1CC8BAC5" w14:textId="77777777" w:rsidR="00B94F06" w:rsidRPr="003B0BE1" w:rsidRDefault="00B94F06" w:rsidP="00B94F06">
            <w:pPr>
              <w:jc w:val="right"/>
              <w:rPr>
                <w:rFonts w:cs="Calibri"/>
                <w:color w:val="000000"/>
                <w:sz w:val="22"/>
                <w:szCs w:val="22"/>
              </w:rPr>
            </w:pPr>
            <w:r w:rsidRPr="003B0BE1">
              <w:rPr>
                <w:rFonts w:cs="Calibri"/>
                <w:color w:val="000000"/>
                <w:sz w:val="22"/>
                <w:szCs w:val="22"/>
              </w:rPr>
              <w:t>202</w:t>
            </w:r>
          </w:p>
        </w:tc>
        <w:tc>
          <w:tcPr>
            <w:tcW w:w="2927" w:type="dxa"/>
            <w:tcBorders>
              <w:top w:val="nil"/>
              <w:left w:val="nil"/>
              <w:bottom w:val="single" w:sz="4" w:space="0" w:color="auto"/>
              <w:right w:val="single" w:sz="4" w:space="0" w:color="auto"/>
            </w:tcBorders>
            <w:shd w:val="clear" w:color="000000" w:fill="C5D9F1"/>
            <w:noWrap/>
            <w:vAlign w:val="bottom"/>
            <w:hideMark/>
          </w:tcPr>
          <w:p w14:paraId="5BB1DC6D" w14:textId="77777777" w:rsidR="00B94F06" w:rsidRPr="003B0BE1" w:rsidRDefault="00B94F06" w:rsidP="00B94F06">
            <w:pPr>
              <w:rPr>
                <w:rFonts w:cs="Calibri"/>
                <w:color w:val="000000"/>
                <w:sz w:val="22"/>
                <w:szCs w:val="22"/>
              </w:rPr>
            </w:pPr>
            <w:r w:rsidRPr="003B0BE1">
              <w:rPr>
                <w:rFonts w:cs="Calibri"/>
                <w:color w:val="000000"/>
                <w:sz w:val="22"/>
                <w:szCs w:val="22"/>
              </w:rPr>
              <w:t>Introduction to News Writing</w:t>
            </w:r>
          </w:p>
        </w:tc>
        <w:tc>
          <w:tcPr>
            <w:tcW w:w="1316" w:type="dxa"/>
            <w:tcBorders>
              <w:top w:val="nil"/>
              <w:left w:val="nil"/>
              <w:bottom w:val="single" w:sz="4" w:space="0" w:color="auto"/>
              <w:right w:val="single" w:sz="4" w:space="0" w:color="auto"/>
            </w:tcBorders>
            <w:shd w:val="clear" w:color="auto" w:fill="auto"/>
            <w:noWrap/>
            <w:vAlign w:val="bottom"/>
            <w:hideMark/>
          </w:tcPr>
          <w:p w14:paraId="516218AA"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3B590E25"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628079DB"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538046FB"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0BE8B037" w14:textId="77777777" w:rsidR="00B94F06" w:rsidRPr="003B0BE1" w:rsidRDefault="00B94F06" w:rsidP="00B94F06">
            <w:pPr>
              <w:rPr>
                <w:rFonts w:cs="Calibri"/>
                <w:color w:val="000000"/>
                <w:sz w:val="22"/>
                <w:szCs w:val="22"/>
              </w:rPr>
            </w:pPr>
            <w:r w:rsidRPr="003B0BE1">
              <w:rPr>
                <w:rFonts w:cs="Calibri"/>
                <w:color w:val="000000"/>
                <w:sz w:val="22"/>
                <w:szCs w:val="22"/>
              </w:rPr>
              <w:t>BCOM</w:t>
            </w:r>
          </w:p>
        </w:tc>
        <w:tc>
          <w:tcPr>
            <w:tcW w:w="1082" w:type="dxa"/>
            <w:tcBorders>
              <w:top w:val="nil"/>
              <w:left w:val="nil"/>
              <w:bottom w:val="single" w:sz="4" w:space="0" w:color="auto"/>
              <w:right w:val="single" w:sz="4" w:space="0" w:color="auto"/>
            </w:tcBorders>
            <w:shd w:val="clear" w:color="000000" w:fill="C5D9F1"/>
            <w:noWrap/>
            <w:vAlign w:val="bottom"/>
            <w:hideMark/>
          </w:tcPr>
          <w:p w14:paraId="78BCD337" w14:textId="77777777" w:rsidR="00B94F06" w:rsidRPr="003B0BE1" w:rsidRDefault="00B94F06" w:rsidP="00B94F06">
            <w:pPr>
              <w:jc w:val="right"/>
              <w:rPr>
                <w:rFonts w:cs="Calibri"/>
                <w:color w:val="000000"/>
                <w:sz w:val="22"/>
                <w:szCs w:val="22"/>
              </w:rPr>
            </w:pPr>
            <w:r w:rsidRPr="003B0BE1">
              <w:rPr>
                <w:rFonts w:cs="Calibri"/>
                <w:color w:val="000000"/>
                <w:sz w:val="22"/>
                <w:szCs w:val="22"/>
              </w:rPr>
              <w:t>264</w:t>
            </w:r>
          </w:p>
        </w:tc>
        <w:tc>
          <w:tcPr>
            <w:tcW w:w="2927" w:type="dxa"/>
            <w:tcBorders>
              <w:top w:val="nil"/>
              <w:left w:val="nil"/>
              <w:bottom w:val="single" w:sz="4" w:space="0" w:color="auto"/>
              <w:right w:val="single" w:sz="4" w:space="0" w:color="auto"/>
            </w:tcBorders>
            <w:shd w:val="clear" w:color="000000" w:fill="C5D9F1"/>
            <w:noWrap/>
            <w:vAlign w:val="bottom"/>
            <w:hideMark/>
          </w:tcPr>
          <w:p w14:paraId="7EFFEFBF" w14:textId="77777777" w:rsidR="00B94F06" w:rsidRPr="003B0BE1" w:rsidRDefault="00B94F06" w:rsidP="00B94F06">
            <w:pPr>
              <w:rPr>
                <w:rFonts w:cs="Calibri"/>
                <w:color w:val="000000"/>
                <w:sz w:val="22"/>
                <w:szCs w:val="22"/>
              </w:rPr>
            </w:pPr>
            <w:r w:rsidRPr="003B0BE1">
              <w:rPr>
                <w:rFonts w:cs="Calibri"/>
                <w:color w:val="000000"/>
                <w:sz w:val="22"/>
                <w:szCs w:val="22"/>
              </w:rPr>
              <w:t>Digital Video Production and Distribution</w:t>
            </w:r>
          </w:p>
        </w:tc>
        <w:tc>
          <w:tcPr>
            <w:tcW w:w="1316" w:type="dxa"/>
            <w:tcBorders>
              <w:top w:val="nil"/>
              <w:left w:val="nil"/>
              <w:bottom w:val="single" w:sz="4" w:space="0" w:color="auto"/>
              <w:right w:val="single" w:sz="4" w:space="0" w:color="auto"/>
            </w:tcBorders>
            <w:shd w:val="clear" w:color="000000" w:fill="A5A5A5"/>
            <w:noWrap/>
            <w:vAlign w:val="bottom"/>
            <w:hideMark/>
          </w:tcPr>
          <w:p w14:paraId="3B9D5B83" w14:textId="77777777" w:rsidR="00B94F06" w:rsidRPr="003B0BE1" w:rsidRDefault="00B94F06" w:rsidP="00B94F06">
            <w:pPr>
              <w:rPr>
                <w:rFonts w:cs="Calibri"/>
                <w:b/>
                <w:bCs/>
                <w:color w:val="FFFFFF"/>
              </w:rPr>
            </w:pPr>
            <w:r w:rsidRPr="003B0BE1">
              <w:rPr>
                <w:rFonts w:cs="Calibri"/>
                <w:b/>
                <w:bCs/>
                <w:color w:val="FFFFFF"/>
              </w:rPr>
              <w:t> </w:t>
            </w:r>
          </w:p>
        </w:tc>
        <w:tc>
          <w:tcPr>
            <w:tcW w:w="1440" w:type="dxa"/>
            <w:tcBorders>
              <w:top w:val="nil"/>
              <w:left w:val="nil"/>
              <w:bottom w:val="single" w:sz="4" w:space="0" w:color="auto"/>
              <w:right w:val="single" w:sz="4" w:space="0" w:color="auto"/>
            </w:tcBorders>
            <w:shd w:val="clear" w:color="000000" w:fill="A5A5A5"/>
            <w:noWrap/>
            <w:vAlign w:val="bottom"/>
            <w:hideMark/>
          </w:tcPr>
          <w:p w14:paraId="1ECC8470" w14:textId="77777777" w:rsidR="00B94F06" w:rsidRPr="003B0BE1" w:rsidRDefault="00B94F06" w:rsidP="00B94F06">
            <w:pPr>
              <w:rPr>
                <w:rFonts w:cs="Calibri"/>
                <w:b/>
                <w:bCs/>
                <w:color w:val="FFFFFF"/>
              </w:rPr>
            </w:pPr>
            <w:r w:rsidRPr="003B0BE1">
              <w:rPr>
                <w:rFonts w:cs="Calibri"/>
                <w:b/>
                <w:bCs/>
                <w:color w:val="FFFFFF"/>
              </w:rPr>
              <w:t> </w:t>
            </w:r>
          </w:p>
        </w:tc>
        <w:tc>
          <w:tcPr>
            <w:tcW w:w="1515" w:type="dxa"/>
            <w:tcBorders>
              <w:top w:val="nil"/>
              <w:left w:val="nil"/>
              <w:bottom w:val="single" w:sz="4" w:space="0" w:color="auto"/>
              <w:right w:val="single" w:sz="4" w:space="0" w:color="auto"/>
            </w:tcBorders>
            <w:shd w:val="clear" w:color="auto" w:fill="auto"/>
            <w:noWrap/>
            <w:vAlign w:val="bottom"/>
            <w:hideMark/>
          </w:tcPr>
          <w:p w14:paraId="270179FB"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1944B16A"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7B2FFC66" w14:textId="77777777" w:rsidR="00B94F06" w:rsidRPr="003B0BE1" w:rsidRDefault="00B94F06" w:rsidP="00B94F06">
            <w:pPr>
              <w:rPr>
                <w:rFonts w:cs="Calibri"/>
                <w:color w:val="000000"/>
                <w:sz w:val="22"/>
                <w:szCs w:val="22"/>
              </w:rPr>
            </w:pPr>
            <w:r w:rsidRPr="003B0BE1">
              <w:rPr>
                <w:rFonts w:cs="Calibri"/>
                <w:color w:val="000000"/>
                <w:sz w:val="22"/>
                <w:szCs w:val="22"/>
              </w:rPr>
              <w:t>PJ</w:t>
            </w:r>
          </w:p>
        </w:tc>
        <w:tc>
          <w:tcPr>
            <w:tcW w:w="1082" w:type="dxa"/>
            <w:tcBorders>
              <w:top w:val="nil"/>
              <w:left w:val="nil"/>
              <w:bottom w:val="single" w:sz="4" w:space="0" w:color="auto"/>
              <w:right w:val="single" w:sz="4" w:space="0" w:color="auto"/>
            </w:tcBorders>
            <w:shd w:val="clear" w:color="000000" w:fill="C5D9F1"/>
            <w:noWrap/>
            <w:vAlign w:val="bottom"/>
            <w:hideMark/>
          </w:tcPr>
          <w:p w14:paraId="7AF2C080" w14:textId="77777777" w:rsidR="00B94F06" w:rsidRPr="003B0BE1" w:rsidRDefault="00B94F06" w:rsidP="00B94F06">
            <w:pPr>
              <w:jc w:val="right"/>
              <w:rPr>
                <w:rFonts w:cs="Calibri"/>
                <w:color w:val="000000"/>
                <w:sz w:val="22"/>
                <w:szCs w:val="22"/>
              </w:rPr>
            </w:pPr>
            <w:r w:rsidRPr="003B0BE1">
              <w:rPr>
                <w:rFonts w:cs="Calibri"/>
                <w:color w:val="000000"/>
                <w:sz w:val="22"/>
                <w:szCs w:val="22"/>
              </w:rPr>
              <w:t>131</w:t>
            </w:r>
          </w:p>
        </w:tc>
        <w:tc>
          <w:tcPr>
            <w:tcW w:w="2927" w:type="dxa"/>
            <w:tcBorders>
              <w:top w:val="nil"/>
              <w:left w:val="nil"/>
              <w:bottom w:val="single" w:sz="4" w:space="0" w:color="auto"/>
              <w:right w:val="single" w:sz="4" w:space="0" w:color="auto"/>
            </w:tcBorders>
            <w:shd w:val="clear" w:color="000000" w:fill="C5D9F1"/>
            <w:noWrap/>
            <w:vAlign w:val="bottom"/>
            <w:hideMark/>
          </w:tcPr>
          <w:p w14:paraId="4DCFDA9F" w14:textId="77777777" w:rsidR="00B94F06" w:rsidRPr="003B0BE1" w:rsidRDefault="00B94F06" w:rsidP="00B94F06">
            <w:pPr>
              <w:rPr>
                <w:rFonts w:cs="Calibri"/>
                <w:color w:val="000000"/>
                <w:sz w:val="22"/>
                <w:szCs w:val="22"/>
              </w:rPr>
            </w:pPr>
            <w:r w:rsidRPr="003B0BE1">
              <w:rPr>
                <w:rFonts w:cs="Calibri"/>
                <w:color w:val="000000"/>
                <w:sz w:val="22"/>
                <w:szCs w:val="22"/>
              </w:rPr>
              <w:t>Introduction to Digital Photography</w:t>
            </w:r>
          </w:p>
        </w:tc>
        <w:tc>
          <w:tcPr>
            <w:tcW w:w="1316" w:type="dxa"/>
            <w:tcBorders>
              <w:top w:val="nil"/>
              <w:left w:val="nil"/>
              <w:bottom w:val="single" w:sz="4" w:space="0" w:color="auto"/>
              <w:right w:val="single" w:sz="4" w:space="0" w:color="auto"/>
            </w:tcBorders>
            <w:shd w:val="clear" w:color="auto" w:fill="auto"/>
            <w:noWrap/>
            <w:vAlign w:val="bottom"/>
            <w:hideMark/>
          </w:tcPr>
          <w:p w14:paraId="3A02E3CC" w14:textId="77777777" w:rsidR="00B94F06" w:rsidRPr="003B0BE1" w:rsidRDefault="00B94F06" w:rsidP="00B94F06">
            <w:pPr>
              <w:rPr>
                <w:rFonts w:cs="Calibri"/>
                <w:color w:val="000000"/>
                <w:sz w:val="22"/>
                <w:szCs w:val="22"/>
              </w:rPr>
            </w:pPr>
            <w:r w:rsidRPr="003B0BE1">
              <w:rPr>
                <w:rFonts w:cs="Calibri"/>
                <w:color w:val="000000"/>
                <w:sz w:val="22"/>
                <w:szCs w:val="22"/>
              </w:rPr>
              <w:t>I</w:t>
            </w:r>
          </w:p>
        </w:tc>
        <w:tc>
          <w:tcPr>
            <w:tcW w:w="1440" w:type="dxa"/>
            <w:tcBorders>
              <w:top w:val="nil"/>
              <w:left w:val="nil"/>
              <w:bottom w:val="single" w:sz="4" w:space="0" w:color="auto"/>
              <w:right w:val="single" w:sz="4" w:space="0" w:color="auto"/>
            </w:tcBorders>
            <w:shd w:val="clear" w:color="auto" w:fill="auto"/>
            <w:noWrap/>
            <w:vAlign w:val="bottom"/>
            <w:hideMark/>
          </w:tcPr>
          <w:p w14:paraId="1BE9E161" w14:textId="77777777" w:rsidR="00B94F06" w:rsidRPr="003B0BE1" w:rsidRDefault="00B94F06" w:rsidP="00B94F06">
            <w:pPr>
              <w:rPr>
                <w:rFonts w:cs="Calibri"/>
                <w:color w:val="000000"/>
                <w:sz w:val="22"/>
                <w:szCs w:val="22"/>
              </w:rPr>
            </w:pPr>
            <w:r w:rsidRPr="003B0BE1">
              <w:rPr>
                <w:rFonts w:cs="Calibri"/>
                <w:color w:val="000000"/>
                <w:sz w:val="22"/>
                <w:szCs w:val="22"/>
              </w:rPr>
              <w:t>I</w:t>
            </w:r>
          </w:p>
        </w:tc>
        <w:tc>
          <w:tcPr>
            <w:tcW w:w="1515" w:type="dxa"/>
            <w:tcBorders>
              <w:top w:val="nil"/>
              <w:left w:val="nil"/>
              <w:bottom w:val="single" w:sz="4" w:space="0" w:color="auto"/>
              <w:right w:val="single" w:sz="4" w:space="0" w:color="auto"/>
            </w:tcBorders>
            <w:shd w:val="clear" w:color="auto" w:fill="auto"/>
            <w:noWrap/>
            <w:vAlign w:val="bottom"/>
            <w:hideMark/>
          </w:tcPr>
          <w:p w14:paraId="7677F8A9"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1266ACC1"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7B56E6CD" w14:textId="77777777" w:rsidR="00B94F06" w:rsidRPr="003B0BE1" w:rsidRDefault="00B94F06" w:rsidP="00B94F06">
            <w:pPr>
              <w:rPr>
                <w:rFonts w:cs="Calibri"/>
                <w:color w:val="000000"/>
                <w:sz w:val="22"/>
                <w:szCs w:val="22"/>
              </w:rPr>
            </w:pPr>
            <w:r w:rsidRPr="003B0BE1">
              <w:rPr>
                <w:rFonts w:cs="Calibri"/>
                <w:color w:val="000000"/>
                <w:sz w:val="22"/>
                <w:szCs w:val="22"/>
              </w:rPr>
              <w:t>PJ</w:t>
            </w:r>
          </w:p>
        </w:tc>
        <w:tc>
          <w:tcPr>
            <w:tcW w:w="1082" w:type="dxa"/>
            <w:tcBorders>
              <w:top w:val="nil"/>
              <w:left w:val="nil"/>
              <w:bottom w:val="single" w:sz="4" w:space="0" w:color="auto"/>
              <w:right w:val="single" w:sz="4" w:space="0" w:color="auto"/>
            </w:tcBorders>
            <w:shd w:val="clear" w:color="000000" w:fill="C5D9F1"/>
            <w:noWrap/>
            <w:vAlign w:val="bottom"/>
            <w:hideMark/>
          </w:tcPr>
          <w:p w14:paraId="4FE1489F" w14:textId="77777777" w:rsidR="00B94F06" w:rsidRPr="003B0BE1" w:rsidRDefault="00B94F06" w:rsidP="00B94F06">
            <w:pPr>
              <w:jc w:val="right"/>
              <w:rPr>
                <w:rFonts w:cs="Calibri"/>
                <w:color w:val="000000"/>
                <w:sz w:val="22"/>
                <w:szCs w:val="22"/>
              </w:rPr>
            </w:pPr>
            <w:r w:rsidRPr="003B0BE1">
              <w:rPr>
                <w:rFonts w:cs="Calibri"/>
                <w:color w:val="000000"/>
                <w:sz w:val="22"/>
                <w:szCs w:val="22"/>
              </w:rPr>
              <w:t>261</w:t>
            </w:r>
          </w:p>
        </w:tc>
        <w:tc>
          <w:tcPr>
            <w:tcW w:w="2927" w:type="dxa"/>
            <w:tcBorders>
              <w:top w:val="nil"/>
              <w:left w:val="nil"/>
              <w:bottom w:val="single" w:sz="4" w:space="0" w:color="auto"/>
              <w:right w:val="single" w:sz="4" w:space="0" w:color="auto"/>
            </w:tcBorders>
            <w:shd w:val="clear" w:color="000000" w:fill="C5D9F1"/>
            <w:noWrap/>
            <w:vAlign w:val="bottom"/>
            <w:hideMark/>
          </w:tcPr>
          <w:p w14:paraId="10ABE93C" w14:textId="77777777" w:rsidR="00B94F06" w:rsidRPr="003B0BE1" w:rsidRDefault="00B94F06" w:rsidP="00B94F06">
            <w:pPr>
              <w:rPr>
                <w:rFonts w:cs="Calibri"/>
                <w:color w:val="000000"/>
                <w:sz w:val="22"/>
                <w:szCs w:val="22"/>
              </w:rPr>
            </w:pPr>
            <w:r w:rsidRPr="003B0BE1">
              <w:rPr>
                <w:rFonts w:cs="Calibri"/>
                <w:color w:val="000000"/>
                <w:sz w:val="22"/>
                <w:szCs w:val="22"/>
              </w:rPr>
              <w:t>Introduction to Multimedia</w:t>
            </w:r>
          </w:p>
        </w:tc>
        <w:tc>
          <w:tcPr>
            <w:tcW w:w="1316" w:type="dxa"/>
            <w:tcBorders>
              <w:top w:val="nil"/>
              <w:left w:val="nil"/>
              <w:bottom w:val="single" w:sz="4" w:space="0" w:color="auto"/>
              <w:right w:val="single" w:sz="4" w:space="0" w:color="auto"/>
            </w:tcBorders>
            <w:shd w:val="clear" w:color="auto" w:fill="auto"/>
            <w:noWrap/>
            <w:vAlign w:val="bottom"/>
            <w:hideMark/>
          </w:tcPr>
          <w:p w14:paraId="2E1F64BC"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05685425"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0E70CCBC"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557BB183"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07FE32E5"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3DF3394F" w14:textId="77777777" w:rsidR="00B94F06" w:rsidRPr="003B0BE1" w:rsidRDefault="00B94F06" w:rsidP="00B94F06">
            <w:pPr>
              <w:jc w:val="right"/>
              <w:rPr>
                <w:rFonts w:cs="Calibri"/>
                <w:color w:val="000000"/>
                <w:sz w:val="22"/>
                <w:szCs w:val="22"/>
              </w:rPr>
            </w:pPr>
            <w:r w:rsidRPr="003B0BE1">
              <w:rPr>
                <w:rFonts w:cs="Calibri"/>
                <w:color w:val="000000"/>
                <w:sz w:val="22"/>
                <w:szCs w:val="22"/>
              </w:rPr>
              <w:t>301</w:t>
            </w:r>
          </w:p>
        </w:tc>
        <w:tc>
          <w:tcPr>
            <w:tcW w:w="2927" w:type="dxa"/>
            <w:tcBorders>
              <w:top w:val="nil"/>
              <w:left w:val="nil"/>
              <w:bottom w:val="single" w:sz="4" w:space="0" w:color="auto"/>
              <w:right w:val="single" w:sz="4" w:space="0" w:color="auto"/>
            </w:tcBorders>
            <w:shd w:val="clear" w:color="000000" w:fill="C5D9F1"/>
            <w:noWrap/>
            <w:vAlign w:val="bottom"/>
            <w:hideMark/>
          </w:tcPr>
          <w:p w14:paraId="36EA556E" w14:textId="77777777" w:rsidR="00B94F06" w:rsidRPr="003B0BE1" w:rsidRDefault="00B94F06" w:rsidP="00B94F06">
            <w:pPr>
              <w:rPr>
                <w:rFonts w:cs="Calibri"/>
                <w:color w:val="000000"/>
                <w:sz w:val="22"/>
                <w:szCs w:val="22"/>
              </w:rPr>
            </w:pPr>
            <w:r w:rsidRPr="003B0BE1">
              <w:rPr>
                <w:rFonts w:cs="Calibri"/>
                <w:color w:val="000000"/>
                <w:sz w:val="22"/>
                <w:szCs w:val="22"/>
              </w:rPr>
              <w:t>Press Law &amp; Ethics</w:t>
            </w:r>
          </w:p>
        </w:tc>
        <w:tc>
          <w:tcPr>
            <w:tcW w:w="1316" w:type="dxa"/>
            <w:tcBorders>
              <w:top w:val="nil"/>
              <w:left w:val="nil"/>
              <w:bottom w:val="single" w:sz="4" w:space="0" w:color="auto"/>
              <w:right w:val="single" w:sz="4" w:space="0" w:color="auto"/>
            </w:tcBorders>
            <w:shd w:val="clear" w:color="auto" w:fill="auto"/>
            <w:noWrap/>
            <w:vAlign w:val="bottom"/>
            <w:hideMark/>
          </w:tcPr>
          <w:p w14:paraId="56DC2C9C" w14:textId="2C70D0D5" w:rsidR="00B94F06" w:rsidRPr="003B0BE1" w:rsidRDefault="00B94F06" w:rsidP="00B94F06">
            <w:pPr>
              <w:rPr>
                <w:rFonts w:cs="Calibri"/>
                <w:color w:val="000000"/>
                <w:sz w:val="22"/>
                <w:szCs w:val="22"/>
              </w:rPr>
            </w:pPr>
            <w:r w:rsidRPr="003B0BE1">
              <w:rPr>
                <w:rFonts w:cs="Calibri"/>
                <w:color w:val="000000"/>
                <w:sz w:val="22"/>
                <w:szCs w:val="22"/>
              </w:rPr>
              <w:t>M</w:t>
            </w:r>
            <w:r>
              <w:rPr>
                <w:rFonts w:cs="Calibri"/>
                <w:color w:val="000000"/>
                <w:sz w:val="22"/>
                <w:szCs w:val="22"/>
              </w:rPr>
              <w:t xml:space="preserve"> A</w:t>
            </w:r>
          </w:p>
        </w:tc>
        <w:tc>
          <w:tcPr>
            <w:tcW w:w="1440" w:type="dxa"/>
            <w:tcBorders>
              <w:top w:val="nil"/>
              <w:left w:val="nil"/>
              <w:bottom w:val="single" w:sz="4" w:space="0" w:color="auto"/>
              <w:right w:val="single" w:sz="4" w:space="0" w:color="auto"/>
            </w:tcBorders>
            <w:shd w:val="clear" w:color="auto" w:fill="auto"/>
            <w:noWrap/>
            <w:vAlign w:val="bottom"/>
            <w:hideMark/>
          </w:tcPr>
          <w:p w14:paraId="57A839BB" w14:textId="7CC8A1E0" w:rsidR="00B94F06" w:rsidRPr="003B0BE1" w:rsidRDefault="00B94F06" w:rsidP="00B94F06">
            <w:pPr>
              <w:rPr>
                <w:rFonts w:cs="Calibri"/>
                <w:color w:val="000000"/>
                <w:sz w:val="22"/>
                <w:szCs w:val="22"/>
              </w:rPr>
            </w:pPr>
            <w:r w:rsidRPr="003B0BE1">
              <w:rPr>
                <w:rFonts w:cs="Calibri"/>
                <w:color w:val="000000"/>
                <w:sz w:val="22"/>
                <w:szCs w:val="22"/>
              </w:rPr>
              <w:t>R</w:t>
            </w:r>
            <w:r>
              <w:rPr>
                <w:rFonts w:cs="Calibri"/>
                <w:color w:val="000000"/>
                <w:sz w:val="22"/>
                <w:szCs w:val="22"/>
              </w:rPr>
              <w:t xml:space="preserve"> </w:t>
            </w:r>
          </w:p>
        </w:tc>
        <w:tc>
          <w:tcPr>
            <w:tcW w:w="1515" w:type="dxa"/>
            <w:tcBorders>
              <w:top w:val="nil"/>
              <w:left w:val="nil"/>
              <w:bottom w:val="single" w:sz="4" w:space="0" w:color="auto"/>
              <w:right w:val="single" w:sz="4" w:space="0" w:color="auto"/>
            </w:tcBorders>
            <w:shd w:val="clear" w:color="auto" w:fill="auto"/>
            <w:noWrap/>
            <w:vAlign w:val="bottom"/>
            <w:hideMark/>
          </w:tcPr>
          <w:p w14:paraId="6BBBABB3" w14:textId="35574490" w:rsidR="00B94F06" w:rsidRPr="003B0BE1" w:rsidRDefault="00B94F06" w:rsidP="00B94F06">
            <w:pPr>
              <w:rPr>
                <w:rFonts w:cs="Calibri"/>
                <w:color w:val="000000"/>
                <w:sz w:val="22"/>
                <w:szCs w:val="22"/>
              </w:rPr>
            </w:pPr>
            <w:r w:rsidRPr="003B0BE1">
              <w:rPr>
                <w:rFonts w:cs="Calibri"/>
                <w:color w:val="000000"/>
                <w:sz w:val="22"/>
                <w:szCs w:val="22"/>
              </w:rPr>
              <w:t>M</w:t>
            </w:r>
            <w:r>
              <w:rPr>
                <w:rFonts w:cs="Calibri"/>
                <w:color w:val="000000"/>
                <w:sz w:val="22"/>
                <w:szCs w:val="22"/>
              </w:rPr>
              <w:t xml:space="preserve"> A</w:t>
            </w:r>
          </w:p>
        </w:tc>
      </w:tr>
      <w:tr w:rsidR="00B94F06" w:rsidRPr="003B0BE1" w14:paraId="1F3A2D67"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0555DD43"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4A1611AE" w14:textId="77777777" w:rsidR="00B94F06" w:rsidRPr="003B0BE1" w:rsidRDefault="00B94F06" w:rsidP="00B94F06">
            <w:pPr>
              <w:jc w:val="right"/>
              <w:rPr>
                <w:rFonts w:cs="Calibri"/>
                <w:color w:val="000000"/>
                <w:sz w:val="22"/>
                <w:szCs w:val="22"/>
              </w:rPr>
            </w:pPr>
            <w:r w:rsidRPr="003B0BE1">
              <w:rPr>
                <w:rFonts w:cs="Calibri"/>
                <w:color w:val="000000"/>
                <w:sz w:val="22"/>
                <w:szCs w:val="22"/>
              </w:rPr>
              <w:t>302</w:t>
            </w:r>
          </w:p>
        </w:tc>
        <w:tc>
          <w:tcPr>
            <w:tcW w:w="2927" w:type="dxa"/>
            <w:tcBorders>
              <w:top w:val="nil"/>
              <w:left w:val="nil"/>
              <w:bottom w:val="single" w:sz="4" w:space="0" w:color="auto"/>
              <w:right w:val="single" w:sz="4" w:space="0" w:color="auto"/>
            </w:tcBorders>
            <w:shd w:val="clear" w:color="000000" w:fill="C5D9F1"/>
            <w:noWrap/>
            <w:vAlign w:val="bottom"/>
            <w:hideMark/>
          </w:tcPr>
          <w:p w14:paraId="4BB11ED8" w14:textId="77777777" w:rsidR="00B94F06" w:rsidRPr="003B0BE1" w:rsidRDefault="00B94F06" w:rsidP="00B94F06">
            <w:pPr>
              <w:rPr>
                <w:rFonts w:cs="Calibri"/>
                <w:color w:val="000000"/>
                <w:sz w:val="22"/>
                <w:szCs w:val="22"/>
              </w:rPr>
            </w:pPr>
            <w:r w:rsidRPr="003B0BE1">
              <w:rPr>
                <w:rFonts w:cs="Calibri"/>
                <w:color w:val="000000"/>
                <w:sz w:val="22"/>
                <w:szCs w:val="22"/>
              </w:rPr>
              <w:t>Intermediate Reporting</w:t>
            </w:r>
          </w:p>
        </w:tc>
        <w:tc>
          <w:tcPr>
            <w:tcW w:w="1316" w:type="dxa"/>
            <w:tcBorders>
              <w:top w:val="nil"/>
              <w:left w:val="nil"/>
              <w:bottom w:val="single" w:sz="4" w:space="0" w:color="auto"/>
              <w:right w:val="single" w:sz="4" w:space="0" w:color="auto"/>
            </w:tcBorders>
            <w:shd w:val="clear" w:color="auto" w:fill="auto"/>
            <w:noWrap/>
            <w:vAlign w:val="bottom"/>
            <w:hideMark/>
          </w:tcPr>
          <w:p w14:paraId="64F92E1E"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466B1315"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14C7F2D6"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40466B1A"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15EC8E8E"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2F2591AA" w14:textId="77777777" w:rsidR="00B94F06" w:rsidRPr="003B0BE1" w:rsidRDefault="00B94F06" w:rsidP="00B94F06">
            <w:pPr>
              <w:jc w:val="right"/>
              <w:rPr>
                <w:rFonts w:cs="Calibri"/>
                <w:color w:val="000000"/>
                <w:sz w:val="22"/>
                <w:szCs w:val="22"/>
              </w:rPr>
            </w:pPr>
            <w:r w:rsidRPr="003B0BE1">
              <w:rPr>
                <w:rFonts w:cs="Calibri"/>
                <w:color w:val="000000"/>
                <w:sz w:val="22"/>
                <w:szCs w:val="22"/>
              </w:rPr>
              <w:t>323</w:t>
            </w:r>
          </w:p>
        </w:tc>
        <w:tc>
          <w:tcPr>
            <w:tcW w:w="2927" w:type="dxa"/>
            <w:tcBorders>
              <w:top w:val="nil"/>
              <w:left w:val="nil"/>
              <w:bottom w:val="single" w:sz="4" w:space="0" w:color="auto"/>
              <w:right w:val="single" w:sz="4" w:space="0" w:color="auto"/>
            </w:tcBorders>
            <w:shd w:val="clear" w:color="000000" w:fill="C5D9F1"/>
            <w:noWrap/>
            <w:vAlign w:val="bottom"/>
            <w:hideMark/>
          </w:tcPr>
          <w:p w14:paraId="4F51E373" w14:textId="77777777" w:rsidR="00B94F06" w:rsidRPr="003B0BE1" w:rsidRDefault="00B94F06" w:rsidP="00B94F06">
            <w:pPr>
              <w:rPr>
                <w:rFonts w:cs="Calibri"/>
                <w:color w:val="000000"/>
                <w:sz w:val="22"/>
                <w:szCs w:val="22"/>
              </w:rPr>
            </w:pPr>
            <w:r w:rsidRPr="003B0BE1">
              <w:rPr>
                <w:rFonts w:cs="Calibri"/>
                <w:color w:val="000000"/>
                <w:sz w:val="22"/>
                <w:szCs w:val="22"/>
              </w:rPr>
              <w:t>Multiplatform News</w:t>
            </w:r>
          </w:p>
        </w:tc>
        <w:tc>
          <w:tcPr>
            <w:tcW w:w="1316" w:type="dxa"/>
            <w:tcBorders>
              <w:top w:val="nil"/>
              <w:left w:val="nil"/>
              <w:bottom w:val="single" w:sz="4" w:space="0" w:color="auto"/>
              <w:right w:val="single" w:sz="4" w:space="0" w:color="auto"/>
            </w:tcBorders>
            <w:shd w:val="clear" w:color="auto" w:fill="auto"/>
            <w:noWrap/>
            <w:vAlign w:val="bottom"/>
            <w:hideMark/>
          </w:tcPr>
          <w:p w14:paraId="138F9191"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05D0128A" w14:textId="1C0E147B" w:rsidR="00B94F06" w:rsidRPr="003B0BE1" w:rsidRDefault="00B94F06" w:rsidP="00B94F06">
            <w:pPr>
              <w:rPr>
                <w:rFonts w:cs="Calibri"/>
                <w:color w:val="000000"/>
                <w:sz w:val="22"/>
                <w:szCs w:val="22"/>
              </w:rPr>
            </w:pPr>
            <w:r w:rsidRPr="003B0BE1">
              <w:rPr>
                <w:rFonts w:cs="Calibri"/>
                <w:color w:val="000000"/>
                <w:sz w:val="22"/>
                <w:szCs w:val="22"/>
              </w:rPr>
              <w:t>R</w:t>
            </w:r>
            <w:r>
              <w:rPr>
                <w:rFonts w:cs="Calibri"/>
                <w:color w:val="000000"/>
                <w:sz w:val="22"/>
                <w:szCs w:val="22"/>
              </w:rPr>
              <w:t xml:space="preserve"> A</w:t>
            </w:r>
          </w:p>
        </w:tc>
        <w:tc>
          <w:tcPr>
            <w:tcW w:w="1515" w:type="dxa"/>
            <w:tcBorders>
              <w:top w:val="nil"/>
              <w:left w:val="nil"/>
              <w:bottom w:val="single" w:sz="4" w:space="0" w:color="auto"/>
              <w:right w:val="single" w:sz="4" w:space="0" w:color="auto"/>
            </w:tcBorders>
            <w:shd w:val="clear" w:color="auto" w:fill="auto"/>
            <w:noWrap/>
            <w:vAlign w:val="bottom"/>
            <w:hideMark/>
          </w:tcPr>
          <w:p w14:paraId="1A63E7B7"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42BE9E48"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6887ADDE"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38260D4B" w14:textId="77777777" w:rsidR="00B94F06" w:rsidRPr="003B0BE1" w:rsidRDefault="00B94F06" w:rsidP="00B94F06">
            <w:pPr>
              <w:jc w:val="right"/>
              <w:rPr>
                <w:rFonts w:cs="Calibri"/>
                <w:color w:val="000000"/>
                <w:sz w:val="22"/>
                <w:szCs w:val="22"/>
              </w:rPr>
            </w:pPr>
            <w:r w:rsidRPr="003B0BE1">
              <w:rPr>
                <w:rFonts w:cs="Calibri"/>
                <w:color w:val="000000"/>
                <w:sz w:val="22"/>
                <w:szCs w:val="22"/>
              </w:rPr>
              <w:t>325</w:t>
            </w:r>
          </w:p>
        </w:tc>
        <w:tc>
          <w:tcPr>
            <w:tcW w:w="2927" w:type="dxa"/>
            <w:tcBorders>
              <w:top w:val="nil"/>
              <w:left w:val="nil"/>
              <w:bottom w:val="single" w:sz="4" w:space="0" w:color="auto"/>
              <w:right w:val="single" w:sz="4" w:space="0" w:color="auto"/>
            </w:tcBorders>
            <w:shd w:val="clear" w:color="000000" w:fill="C5D9F1"/>
            <w:noWrap/>
            <w:vAlign w:val="bottom"/>
            <w:hideMark/>
          </w:tcPr>
          <w:p w14:paraId="26D8C273" w14:textId="77777777" w:rsidR="00B94F06" w:rsidRPr="003B0BE1" w:rsidRDefault="00B94F06" w:rsidP="00B94F06">
            <w:pPr>
              <w:rPr>
                <w:rFonts w:cs="Calibri"/>
                <w:color w:val="000000"/>
                <w:sz w:val="22"/>
                <w:szCs w:val="22"/>
              </w:rPr>
            </w:pPr>
            <w:r w:rsidRPr="003B0BE1">
              <w:rPr>
                <w:rFonts w:cs="Calibri"/>
                <w:color w:val="000000"/>
                <w:sz w:val="22"/>
                <w:szCs w:val="22"/>
              </w:rPr>
              <w:t>Feature Writing</w:t>
            </w:r>
          </w:p>
        </w:tc>
        <w:tc>
          <w:tcPr>
            <w:tcW w:w="1316" w:type="dxa"/>
            <w:tcBorders>
              <w:top w:val="nil"/>
              <w:left w:val="nil"/>
              <w:bottom w:val="single" w:sz="4" w:space="0" w:color="auto"/>
              <w:right w:val="single" w:sz="4" w:space="0" w:color="auto"/>
            </w:tcBorders>
            <w:shd w:val="clear" w:color="auto" w:fill="auto"/>
            <w:noWrap/>
            <w:vAlign w:val="bottom"/>
            <w:hideMark/>
          </w:tcPr>
          <w:p w14:paraId="64A88533"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300AE40C"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2CDB7721"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4EB37D09" w14:textId="77777777" w:rsidTr="00B94F06">
        <w:trPr>
          <w:trHeight w:val="300"/>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25CB1935" w14:textId="77777777" w:rsidR="00B94F06" w:rsidRPr="003B0BE1" w:rsidRDefault="00B94F06" w:rsidP="00B94F06">
            <w:pPr>
              <w:rPr>
                <w:rFonts w:cs="Calibri"/>
                <w:color w:val="000000"/>
                <w:sz w:val="22"/>
                <w:szCs w:val="22"/>
              </w:rPr>
            </w:pPr>
            <w:r w:rsidRPr="003B0BE1">
              <w:rPr>
                <w:rFonts w:cs="Calibri"/>
                <w:color w:val="000000"/>
                <w:sz w:val="22"/>
                <w:szCs w:val="22"/>
              </w:rPr>
              <w:t>SOM</w:t>
            </w:r>
          </w:p>
        </w:tc>
        <w:tc>
          <w:tcPr>
            <w:tcW w:w="1082" w:type="dxa"/>
            <w:tcBorders>
              <w:top w:val="nil"/>
              <w:left w:val="nil"/>
              <w:bottom w:val="single" w:sz="4" w:space="0" w:color="auto"/>
              <w:right w:val="single" w:sz="4" w:space="0" w:color="auto"/>
            </w:tcBorders>
            <w:shd w:val="clear" w:color="000000" w:fill="C5D9F1"/>
            <w:noWrap/>
            <w:vAlign w:val="bottom"/>
            <w:hideMark/>
          </w:tcPr>
          <w:p w14:paraId="7B92D30D" w14:textId="77777777" w:rsidR="00B94F06" w:rsidRPr="003B0BE1" w:rsidRDefault="00B94F06" w:rsidP="00B94F06">
            <w:pPr>
              <w:jc w:val="right"/>
              <w:rPr>
                <w:rFonts w:cs="Calibri"/>
                <w:color w:val="000000"/>
                <w:sz w:val="22"/>
                <w:szCs w:val="22"/>
              </w:rPr>
            </w:pPr>
            <w:r w:rsidRPr="003B0BE1">
              <w:rPr>
                <w:rFonts w:cs="Calibri"/>
                <w:color w:val="000000"/>
                <w:sz w:val="22"/>
                <w:szCs w:val="22"/>
              </w:rPr>
              <w:t>310</w:t>
            </w:r>
          </w:p>
        </w:tc>
        <w:tc>
          <w:tcPr>
            <w:tcW w:w="2927" w:type="dxa"/>
            <w:tcBorders>
              <w:top w:val="nil"/>
              <w:left w:val="nil"/>
              <w:bottom w:val="single" w:sz="4" w:space="0" w:color="auto"/>
              <w:right w:val="single" w:sz="4" w:space="0" w:color="auto"/>
            </w:tcBorders>
            <w:shd w:val="clear" w:color="000000" w:fill="C5D9F1"/>
            <w:noWrap/>
            <w:vAlign w:val="bottom"/>
            <w:hideMark/>
          </w:tcPr>
          <w:p w14:paraId="4AB7A0E5" w14:textId="77777777" w:rsidR="00B94F06" w:rsidRPr="003B0BE1" w:rsidRDefault="00B94F06" w:rsidP="00B94F06">
            <w:pPr>
              <w:rPr>
                <w:rFonts w:cs="Calibri"/>
                <w:color w:val="000000"/>
                <w:sz w:val="22"/>
                <w:szCs w:val="22"/>
              </w:rPr>
            </w:pPr>
            <w:r w:rsidRPr="003B0BE1">
              <w:rPr>
                <w:rFonts w:cs="Calibri"/>
                <w:color w:val="000000"/>
                <w:sz w:val="22"/>
                <w:szCs w:val="22"/>
              </w:rPr>
              <w:t>Media Diversity</w:t>
            </w:r>
          </w:p>
        </w:tc>
        <w:tc>
          <w:tcPr>
            <w:tcW w:w="1316" w:type="dxa"/>
            <w:tcBorders>
              <w:top w:val="nil"/>
              <w:left w:val="nil"/>
              <w:bottom w:val="single" w:sz="4" w:space="0" w:color="auto"/>
              <w:right w:val="single" w:sz="4" w:space="0" w:color="auto"/>
            </w:tcBorders>
            <w:shd w:val="clear" w:color="auto" w:fill="auto"/>
            <w:noWrap/>
            <w:vAlign w:val="bottom"/>
            <w:hideMark/>
          </w:tcPr>
          <w:p w14:paraId="01A43EBF"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1507D8CA"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515" w:type="dxa"/>
            <w:tcBorders>
              <w:top w:val="nil"/>
              <w:left w:val="nil"/>
              <w:bottom w:val="single" w:sz="4" w:space="0" w:color="auto"/>
              <w:right w:val="single" w:sz="4" w:space="0" w:color="auto"/>
            </w:tcBorders>
            <w:shd w:val="clear" w:color="auto" w:fill="auto"/>
            <w:noWrap/>
            <w:vAlign w:val="bottom"/>
            <w:hideMark/>
          </w:tcPr>
          <w:p w14:paraId="69148816"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2DF37A9D"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56D0A4F3" w14:textId="77777777" w:rsidR="00B94F06" w:rsidRPr="003B0BE1" w:rsidRDefault="00B94F06" w:rsidP="00B94F06">
            <w:pPr>
              <w:rPr>
                <w:rFonts w:cs="Calibri"/>
                <w:color w:val="000000"/>
                <w:sz w:val="22"/>
                <w:szCs w:val="22"/>
              </w:rPr>
            </w:pPr>
            <w:r w:rsidRPr="003B0BE1">
              <w:rPr>
                <w:rFonts w:cs="Calibri"/>
                <w:color w:val="000000"/>
                <w:sz w:val="22"/>
                <w:szCs w:val="22"/>
              </w:rPr>
              <w:t>JOUR</w:t>
            </w:r>
          </w:p>
        </w:tc>
        <w:tc>
          <w:tcPr>
            <w:tcW w:w="1082" w:type="dxa"/>
            <w:tcBorders>
              <w:top w:val="nil"/>
              <w:left w:val="nil"/>
              <w:bottom w:val="single" w:sz="4" w:space="0" w:color="auto"/>
              <w:right w:val="single" w:sz="4" w:space="0" w:color="auto"/>
            </w:tcBorders>
            <w:shd w:val="clear" w:color="000000" w:fill="C5D9F1"/>
            <w:noWrap/>
            <w:vAlign w:val="bottom"/>
            <w:hideMark/>
          </w:tcPr>
          <w:p w14:paraId="1D54E096" w14:textId="77777777" w:rsidR="00B94F06" w:rsidRPr="003B0BE1" w:rsidRDefault="00B94F06" w:rsidP="00B94F06">
            <w:pPr>
              <w:jc w:val="right"/>
              <w:rPr>
                <w:rFonts w:cs="Calibri"/>
                <w:color w:val="000000"/>
                <w:sz w:val="22"/>
                <w:szCs w:val="22"/>
              </w:rPr>
            </w:pPr>
            <w:r w:rsidRPr="003B0BE1">
              <w:rPr>
                <w:rFonts w:cs="Calibri"/>
                <w:color w:val="000000"/>
                <w:sz w:val="22"/>
                <w:szCs w:val="22"/>
              </w:rPr>
              <w:t>426</w:t>
            </w:r>
          </w:p>
        </w:tc>
        <w:tc>
          <w:tcPr>
            <w:tcW w:w="2927" w:type="dxa"/>
            <w:tcBorders>
              <w:top w:val="nil"/>
              <w:left w:val="nil"/>
              <w:bottom w:val="single" w:sz="4" w:space="0" w:color="auto"/>
              <w:right w:val="single" w:sz="4" w:space="0" w:color="auto"/>
            </w:tcBorders>
            <w:shd w:val="clear" w:color="000000" w:fill="C5D9F1"/>
            <w:noWrap/>
            <w:vAlign w:val="bottom"/>
            <w:hideMark/>
          </w:tcPr>
          <w:p w14:paraId="5C3899F4" w14:textId="77777777" w:rsidR="00B94F06" w:rsidRPr="003B0BE1" w:rsidRDefault="00B94F06" w:rsidP="00B94F06">
            <w:pPr>
              <w:rPr>
                <w:rFonts w:cs="Calibri"/>
                <w:color w:val="000000"/>
                <w:sz w:val="22"/>
                <w:szCs w:val="22"/>
              </w:rPr>
            </w:pPr>
            <w:r w:rsidRPr="003B0BE1">
              <w:rPr>
                <w:rFonts w:cs="Calibri"/>
                <w:color w:val="000000"/>
                <w:sz w:val="22"/>
                <w:szCs w:val="22"/>
              </w:rPr>
              <w:t>Advanced Reporting</w:t>
            </w:r>
          </w:p>
        </w:tc>
        <w:tc>
          <w:tcPr>
            <w:tcW w:w="1316" w:type="dxa"/>
            <w:tcBorders>
              <w:top w:val="nil"/>
              <w:left w:val="nil"/>
              <w:bottom w:val="single" w:sz="4" w:space="0" w:color="auto"/>
              <w:right w:val="single" w:sz="4" w:space="0" w:color="auto"/>
            </w:tcBorders>
            <w:shd w:val="clear" w:color="auto" w:fill="auto"/>
            <w:noWrap/>
            <w:vAlign w:val="bottom"/>
            <w:hideMark/>
          </w:tcPr>
          <w:p w14:paraId="02772014" w14:textId="77777777" w:rsidR="00B94F06" w:rsidRPr="003B0BE1" w:rsidRDefault="00B94F06" w:rsidP="00B94F06">
            <w:pPr>
              <w:rPr>
                <w:rFonts w:cs="Calibri"/>
                <w:color w:val="000000"/>
                <w:sz w:val="22"/>
                <w:szCs w:val="22"/>
              </w:rPr>
            </w:pPr>
            <w:r w:rsidRPr="003B0BE1">
              <w:rPr>
                <w:rFonts w:cs="Calibri"/>
                <w:color w:val="000000"/>
                <w:sz w:val="22"/>
                <w:szCs w:val="22"/>
              </w:rPr>
              <w:t>R</w:t>
            </w:r>
          </w:p>
        </w:tc>
        <w:tc>
          <w:tcPr>
            <w:tcW w:w="1440" w:type="dxa"/>
            <w:tcBorders>
              <w:top w:val="nil"/>
              <w:left w:val="nil"/>
              <w:bottom w:val="single" w:sz="4" w:space="0" w:color="auto"/>
              <w:right w:val="single" w:sz="4" w:space="0" w:color="auto"/>
            </w:tcBorders>
            <w:shd w:val="clear" w:color="auto" w:fill="auto"/>
            <w:noWrap/>
            <w:vAlign w:val="bottom"/>
            <w:hideMark/>
          </w:tcPr>
          <w:p w14:paraId="2F164B1A" w14:textId="77777777" w:rsidR="00B94F06" w:rsidRPr="003B0BE1" w:rsidRDefault="00B94F06" w:rsidP="00B94F06">
            <w:pPr>
              <w:rPr>
                <w:rFonts w:cs="Calibri"/>
                <w:color w:val="000000"/>
                <w:sz w:val="22"/>
                <w:szCs w:val="22"/>
              </w:rPr>
            </w:pPr>
            <w:r w:rsidRPr="003B0BE1">
              <w:rPr>
                <w:rFonts w:cs="Calibri"/>
                <w:color w:val="000000"/>
                <w:sz w:val="22"/>
                <w:szCs w:val="22"/>
              </w:rPr>
              <w:t>M</w:t>
            </w:r>
          </w:p>
        </w:tc>
        <w:tc>
          <w:tcPr>
            <w:tcW w:w="1515" w:type="dxa"/>
            <w:tcBorders>
              <w:top w:val="nil"/>
              <w:left w:val="nil"/>
              <w:bottom w:val="single" w:sz="4" w:space="0" w:color="auto"/>
              <w:right w:val="single" w:sz="4" w:space="0" w:color="auto"/>
            </w:tcBorders>
            <w:shd w:val="clear" w:color="auto" w:fill="auto"/>
            <w:noWrap/>
            <w:vAlign w:val="bottom"/>
            <w:hideMark/>
          </w:tcPr>
          <w:p w14:paraId="054BE1E5" w14:textId="77777777" w:rsidR="00B94F06" w:rsidRPr="003B0BE1" w:rsidRDefault="00B94F06" w:rsidP="00B94F06">
            <w:pPr>
              <w:rPr>
                <w:rFonts w:cs="Calibri"/>
                <w:color w:val="000000"/>
                <w:sz w:val="22"/>
                <w:szCs w:val="22"/>
              </w:rPr>
            </w:pPr>
            <w:r w:rsidRPr="003B0BE1">
              <w:rPr>
                <w:rFonts w:cs="Calibri"/>
                <w:color w:val="000000"/>
                <w:sz w:val="22"/>
                <w:szCs w:val="22"/>
              </w:rPr>
              <w:t>R</w:t>
            </w:r>
          </w:p>
        </w:tc>
      </w:tr>
      <w:tr w:rsidR="00B94F06" w:rsidRPr="003B0BE1" w14:paraId="089DEF53" w14:textId="77777777" w:rsidTr="00B94F06">
        <w:trPr>
          <w:trHeight w:val="315"/>
        </w:trPr>
        <w:tc>
          <w:tcPr>
            <w:tcW w:w="1206" w:type="dxa"/>
            <w:tcBorders>
              <w:top w:val="nil"/>
              <w:left w:val="single" w:sz="4" w:space="0" w:color="auto"/>
              <w:bottom w:val="single" w:sz="4" w:space="0" w:color="auto"/>
              <w:right w:val="single" w:sz="4" w:space="0" w:color="auto"/>
            </w:tcBorders>
            <w:shd w:val="clear" w:color="000000" w:fill="C5D9F1"/>
            <w:noWrap/>
            <w:vAlign w:val="bottom"/>
            <w:hideMark/>
          </w:tcPr>
          <w:p w14:paraId="70B39CB1" w14:textId="77777777" w:rsidR="00B94F06" w:rsidRPr="003B0BE1" w:rsidRDefault="00B94F06" w:rsidP="00B94F06">
            <w:pPr>
              <w:rPr>
                <w:rFonts w:cs="Calibri"/>
                <w:color w:val="000000"/>
                <w:sz w:val="22"/>
                <w:szCs w:val="22"/>
              </w:rPr>
            </w:pPr>
            <w:r w:rsidRPr="003B0BE1">
              <w:rPr>
                <w:rFonts w:cs="Calibri"/>
                <w:color w:val="000000"/>
                <w:sz w:val="22"/>
                <w:szCs w:val="22"/>
              </w:rPr>
              <w:lastRenderedPageBreak/>
              <w:t>SOM</w:t>
            </w:r>
          </w:p>
        </w:tc>
        <w:tc>
          <w:tcPr>
            <w:tcW w:w="1082" w:type="dxa"/>
            <w:tcBorders>
              <w:top w:val="nil"/>
              <w:left w:val="nil"/>
              <w:bottom w:val="single" w:sz="4" w:space="0" w:color="auto"/>
              <w:right w:val="single" w:sz="4" w:space="0" w:color="auto"/>
            </w:tcBorders>
            <w:shd w:val="clear" w:color="000000" w:fill="C5D9F1"/>
            <w:noWrap/>
            <w:vAlign w:val="bottom"/>
            <w:hideMark/>
          </w:tcPr>
          <w:p w14:paraId="358F3354" w14:textId="77777777" w:rsidR="00B94F06" w:rsidRPr="003B0BE1" w:rsidRDefault="00B94F06" w:rsidP="00B94F06">
            <w:pPr>
              <w:jc w:val="right"/>
              <w:rPr>
                <w:rFonts w:cs="Calibri"/>
                <w:color w:val="000000"/>
                <w:sz w:val="22"/>
                <w:szCs w:val="22"/>
              </w:rPr>
            </w:pPr>
            <w:r w:rsidRPr="003B0BE1">
              <w:rPr>
                <w:rFonts w:cs="Calibri"/>
                <w:color w:val="000000"/>
                <w:sz w:val="22"/>
                <w:szCs w:val="22"/>
              </w:rPr>
              <w:t>402</w:t>
            </w:r>
          </w:p>
        </w:tc>
        <w:tc>
          <w:tcPr>
            <w:tcW w:w="2927" w:type="dxa"/>
            <w:tcBorders>
              <w:top w:val="nil"/>
              <w:left w:val="nil"/>
              <w:bottom w:val="single" w:sz="4" w:space="0" w:color="auto"/>
              <w:right w:val="single" w:sz="4" w:space="0" w:color="auto"/>
            </w:tcBorders>
            <w:shd w:val="clear" w:color="000000" w:fill="C5D9F1"/>
            <w:noWrap/>
            <w:vAlign w:val="bottom"/>
            <w:hideMark/>
          </w:tcPr>
          <w:p w14:paraId="51B0EF43" w14:textId="77777777" w:rsidR="00B94F06" w:rsidRPr="003B0BE1" w:rsidRDefault="00B94F06" w:rsidP="00B94F06">
            <w:pPr>
              <w:rPr>
                <w:rFonts w:cs="Calibri"/>
                <w:color w:val="000000"/>
                <w:sz w:val="22"/>
                <w:szCs w:val="22"/>
              </w:rPr>
            </w:pPr>
            <w:r w:rsidRPr="003B0BE1">
              <w:rPr>
                <w:rFonts w:cs="Calibri"/>
                <w:color w:val="000000"/>
                <w:sz w:val="22"/>
                <w:szCs w:val="22"/>
              </w:rPr>
              <w:t>Fleischaker/Greene First Amendment Studies</w:t>
            </w:r>
          </w:p>
        </w:tc>
        <w:tc>
          <w:tcPr>
            <w:tcW w:w="1316" w:type="dxa"/>
            <w:tcBorders>
              <w:top w:val="nil"/>
              <w:left w:val="nil"/>
              <w:bottom w:val="single" w:sz="4" w:space="0" w:color="auto"/>
              <w:right w:val="single" w:sz="4" w:space="0" w:color="auto"/>
            </w:tcBorders>
            <w:shd w:val="clear" w:color="auto" w:fill="auto"/>
            <w:noWrap/>
            <w:vAlign w:val="bottom"/>
            <w:hideMark/>
          </w:tcPr>
          <w:p w14:paraId="0BD7BDB3" w14:textId="77777777" w:rsidR="00B94F06" w:rsidRPr="003B0BE1" w:rsidRDefault="00B94F06" w:rsidP="00B94F06">
            <w:pPr>
              <w:rPr>
                <w:rFonts w:cs="Calibri"/>
                <w:color w:val="000000"/>
                <w:sz w:val="22"/>
                <w:szCs w:val="22"/>
              </w:rPr>
            </w:pPr>
            <w:r w:rsidRPr="003B0BE1">
              <w:rPr>
                <w:rFonts w:cs="Calibri"/>
                <w:color w:val="000000"/>
                <w:sz w:val="22"/>
                <w:szCs w:val="22"/>
              </w:rPr>
              <w:t>M</w:t>
            </w:r>
          </w:p>
        </w:tc>
        <w:tc>
          <w:tcPr>
            <w:tcW w:w="1440" w:type="dxa"/>
            <w:tcBorders>
              <w:top w:val="nil"/>
              <w:left w:val="nil"/>
              <w:bottom w:val="single" w:sz="4" w:space="0" w:color="auto"/>
              <w:right w:val="single" w:sz="4" w:space="0" w:color="auto"/>
            </w:tcBorders>
            <w:shd w:val="clear" w:color="auto" w:fill="auto"/>
            <w:noWrap/>
            <w:vAlign w:val="bottom"/>
            <w:hideMark/>
          </w:tcPr>
          <w:p w14:paraId="6E954621" w14:textId="77777777" w:rsidR="00B94F06" w:rsidRPr="003B0BE1" w:rsidRDefault="00B94F06" w:rsidP="00B94F06">
            <w:pPr>
              <w:rPr>
                <w:rFonts w:cs="Calibri"/>
                <w:color w:val="000000"/>
                <w:sz w:val="22"/>
                <w:szCs w:val="22"/>
              </w:rPr>
            </w:pPr>
            <w:r w:rsidRPr="003B0BE1">
              <w:rPr>
                <w:rFonts w:cs="Calibri"/>
                <w:color w:val="000000"/>
                <w:sz w:val="22"/>
                <w:szCs w:val="22"/>
              </w:rPr>
              <w:t>M</w:t>
            </w:r>
          </w:p>
        </w:tc>
        <w:tc>
          <w:tcPr>
            <w:tcW w:w="1515" w:type="dxa"/>
            <w:tcBorders>
              <w:top w:val="nil"/>
              <w:left w:val="nil"/>
              <w:bottom w:val="single" w:sz="4" w:space="0" w:color="auto"/>
              <w:right w:val="single" w:sz="4" w:space="0" w:color="auto"/>
            </w:tcBorders>
            <w:shd w:val="clear" w:color="auto" w:fill="auto"/>
            <w:noWrap/>
            <w:vAlign w:val="bottom"/>
            <w:hideMark/>
          </w:tcPr>
          <w:p w14:paraId="6FB0527A" w14:textId="77777777" w:rsidR="00B94F06" w:rsidRPr="003B0BE1" w:rsidRDefault="00B94F06" w:rsidP="00B94F06">
            <w:pPr>
              <w:rPr>
                <w:rFonts w:cs="Calibri"/>
                <w:color w:val="000000"/>
                <w:sz w:val="22"/>
                <w:szCs w:val="22"/>
              </w:rPr>
            </w:pPr>
            <w:r w:rsidRPr="003B0BE1">
              <w:rPr>
                <w:rFonts w:cs="Calibri"/>
                <w:color w:val="000000"/>
                <w:sz w:val="22"/>
                <w:szCs w:val="22"/>
              </w:rPr>
              <w:t> </w:t>
            </w:r>
          </w:p>
        </w:tc>
      </w:tr>
    </w:tbl>
    <w:p w14:paraId="2DF30311" w14:textId="77777777" w:rsidR="00B94F06" w:rsidRDefault="00B94F06" w:rsidP="00B94F06"/>
    <w:p w14:paraId="4C44B9C0" w14:textId="77777777" w:rsidR="00905D19" w:rsidRDefault="00905D19">
      <w:pPr>
        <w:rPr>
          <w:b/>
          <w:bCs/>
          <w:color w:val="000000" w:themeColor="text1"/>
        </w:rPr>
      </w:pPr>
    </w:p>
    <w:p w14:paraId="01A70F95" w14:textId="77777777" w:rsidR="00905D19" w:rsidRPr="001A5FDD" w:rsidRDefault="00905D19">
      <w:pPr>
        <w:rPr>
          <w:b/>
          <w:bCs/>
          <w:color w:val="000000" w:themeColor="text1"/>
        </w:rPr>
      </w:pPr>
    </w:p>
    <w:sectPr w:rsidR="00905D19" w:rsidRPr="001A5FDD" w:rsidSect="00AF50F1">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5A854" w14:textId="77777777" w:rsidR="00FD7A7F" w:rsidRDefault="00FD7A7F" w:rsidP="001F2A02">
      <w:r>
        <w:separator/>
      </w:r>
    </w:p>
  </w:endnote>
  <w:endnote w:type="continuationSeparator" w:id="0">
    <w:p w14:paraId="04638B2F" w14:textId="77777777" w:rsidR="00FD7A7F" w:rsidRDefault="00FD7A7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DF8E" w14:textId="77777777" w:rsidR="00FD7A7F" w:rsidRDefault="00FD7A7F" w:rsidP="001F2A02">
      <w:r>
        <w:separator/>
      </w:r>
    </w:p>
  </w:footnote>
  <w:footnote w:type="continuationSeparator" w:id="0">
    <w:p w14:paraId="4D0E31F5" w14:textId="77777777" w:rsidR="00FD7A7F" w:rsidRDefault="00FD7A7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02103"/>
    <w:multiLevelType w:val="hybridMultilevel"/>
    <w:tmpl w:val="8A66F6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34297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2CD6"/>
    <w:rsid w:val="00006D54"/>
    <w:rsid w:val="00010687"/>
    <w:rsid w:val="0001791B"/>
    <w:rsid w:val="00033D87"/>
    <w:rsid w:val="00046A6C"/>
    <w:rsid w:val="00060BE5"/>
    <w:rsid w:val="0006474C"/>
    <w:rsid w:val="00071470"/>
    <w:rsid w:val="000A541F"/>
    <w:rsid w:val="000B6805"/>
    <w:rsid w:val="000F6D9F"/>
    <w:rsid w:val="0010287E"/>
    <w:rsid w:val="001160F4"/>
    <w:rsid w:val="00141CFC"/>
    <w:rsid w:val="00142DDE"/>
    <w:rsid w:val="0015365A"/>
    <w:rsid w:val="0017571B"/>
    <w:rsid w:val="0017713E"/>
    <w:rsid w:val="001926F3"/>
    <w:rsid w:val="001A5FDD"/>
    <w:rsid w:val="001A7D75"/>
    <w:rsid w:val="001B1F95"/>
    <w:rsid w:val="001D3D76"/>
    <w:rsid w:val="001E4507"/>
    <w:rsid w:val="001F2A02"/>
    <w:rsid w:val="001F5120"/>
    <w:rsid w:val="00200AEC"/>
    <w:rsid w:val="00224F28"/>
    <w:rsid w:val="00234076"/>
    <w:rsid w:val="002432A3"/>
    <w:rsid w:val="002455F3"/>
    <w:rsid w:val="0024670E"/>
    <w:rsid w:val="002C1781"/>
    <w:rsid w:val="002C6EC5"/>
    <w:rsid w:val="002D5D87"/>
    <w:rsid w:val="002F75F1"/>
    <w:rsid w:val="00307BE2"/>
    <w:rsid w:val="0033159E"/>
    <w:rsid w:val="003425F4"/>
    <w:rsid w:val="0036061A"/>
    <w:rsid w:val="00381792"/>
    <w:rsid w:val="0038297E"/>
    <w:rsid w:val="0038632A"/>
    <w:rsid w:val="003A32E4"/>
    <w:rsid w:val="003A502A"/>
    <w:rsid w:val="003D5AB9"/>
    <w:rsid w:val="003E0415"/>
    <w:rsid w:val="003E5D36"/>
    <w:rsid w:val="003E6A31"/>
    <w:rsid w:val="00402256"/>
    <w:rsid w:val="00403BE5"/>
    <w:rsid w:val="00406B46"/>
    <w:rsid w:val="00410B0B"/>
    <w:rsid w:val="0044187F"/>
    <w:rsid w:val="00485486"/>
    <w:rsid w:val="004958BA"/>
    <w:rsid w:val="004A360E"/>
    <w:rsid w:val="004A3DEA"/>
    <w:rsid w:val="004B0DA2"/>
    <w:rsid w:val="004C0112"/>
    <w:rsid w:val="004D5BD7"/>
    <w:rsid w:val="004D7D95"/>
    <w:rsid w:val="004E577A"/>
    <w:rsid w:val="004F34D5"/>
    <w:rsid w:val="00510051"/>
    <w:rsid w:val="0052008F"/>
    <w:rsid w:val="0055410E"/>
    <w:rsid w:val="0055449C"/>
    <w:rsid w:val="00555060"/>
    <w:rsid w:val="00574D78"/>
    <w:rsid w:val="00583326"/>
    <w:rsid w:val="005907DF"/>
    <w:rsid w:val="005A48D9"/>
    <w:rsid w:val="005B3461"/>
    <w:rsid w:val="005C7ECF"/>
    <w:rsid w:val="005D68AF"/>
    <w:rsid w:val="005D7A6C"/>
    <w:rsid w:val="005F0B2E"/>
    <w:rsid w:val="005F3CD3"/>
    <w:rsid w:val="00606BCF"/>
    <w:rsid w:val="00615E47"/>
    <w:rsid w:val="006258D8"/>
    <w:rsid w:val="00630BD9"/>
    <w:rsid w:val="006354B4"/>
    <w:rsid w:val="00656559"/>
    <w:rsid w:val="00664A15"/>
    <w:rsid w:val="006A1B31"/>
    <w:rsid w:val="006C4741"/>
    <w:rsid w:val="006D1A9A"/>
    <w:rsid w:val="006E294C"/>
    <w:rsid w:val="0070232E"/>
    <w:rsid w:val="007149C6"/>
    <w:rsid w:val="00727CD4"/>
    <w:rsid w:val="007377F0"/>
    <w:rsid w:val="00743FFE"/>
    <w:rsid w:val="007531CA"/>
    <w:rsid w:val="0075740F"/>
    <w:rsid w:val="007706BE"/>
    <w:rsid w:val="007805F8"/>
    <w:rsid w:val="007A24DC"/>
    <w:rsid w:val="007E2FEC"/>
    <w:rsid w:val="007F7000"/>
    <w:rsid w:val="00810874"/>
    <w:rsid w:val="008159FF"/>
    <w:rsid w:val="008352C3"/>
    <w:rsid w:val="00870925"/>
    <w:rsid w:val="00885702"/>
    <w:rsid w:val="00885D49"/>
    <w:rsid w:val="00886031"/>
    <w:rsid w:val="00893D93"/>
    <w:rsid w:val="008A7336"/>
    <w:rsid w:val="008C426F"/>
    <w:rsid w:val="008C543D"/>
    <w:rsid w:val="008D5E86"/>
    <w:rsid w:val="00905D19"/>
    <w:rsid w:val="00906B14"/>
    <w:rsid w:val="009414E6"/>
    <w:rsid w:val="0098546E"/>
    <w:rsid w:val="0098778D"/>
    <w:rsid w:val="009952EC"/>
    <w:rsid w:val="009F61C3"/>
    <w:rsid w:val="00A31C19"/>
    <w:rsid w:val="00A563F1"/>
    <w:rsid w:val="00A65726"/>
    <w:rsid w:val="00A74D63"/>
    <w:rsid w:val="00A8015B"/>
    <w:rsid w:val="00AA1D0E"/>
    <w:rsid w:val="00AA5FB2"/>
    <w:rsid w:val="00AA7D4B"/>
    <w:rsid w:val="00AE7017"/>
    <w:rsid w:val="00AF50F1"/>
    <w:rsid w:val="00B00701"/>
    <w:rsid w:val="00B3067E"/>
    <w:rsid w:val="00B3239E"/>
    <w:rsid w:val="00B63581"/>
    <w:rsid w:val="00B80FBC"/>
    <w:rsid w:val="00B80FBD"/>
    <w:rsid w:val="00B840A2"/>
    <w:rsid w:val="00B94F06"/>
    <w:rsid w:val="00BA43B7"/>
    <w:rsid w:val="00BA7A5A"/>
    <w:rsid w:val="00BC0316"/>
    <w:rsid w:val="00BC7678"/>
    <w:rsid w:val="00BD0470"/>
    <w:rsid w:val="00BE103E"/>
    <w:rsid w:val="00BF2D78"/>
    <w:rsid w:val="00BF4393"/>
    <w:rsid w:val="00C02111"/>
    <w:rsid w:val="00C4455B"/>
    <w:rsid w:val="00C5151B"/>
    <w:rsid w:val="00C81981"/>
    <w:rsid w:val="00C855A4"/>
    <w:rsid w:val="00CB056D"/>
    <w:rsid w:val="00CE3A36"/>
    <w:rsid w:val="00CF4640"/>
    <w:rsid w:val="00CF601C"/>
    <w:rsid w:val="00CF7EFE"/>
    <w:rsid w:val="00D03ECA"/>
    <w:rsid w:val="00D04A5F"/>
    <w:rsid w:val="00D05A4C"/>
    <w:rsid w:val="00D10244"/>
    <w:rsid w:val="00D362BA"/>
    <w:rsid w:val="00D54CB5"/>
    <w:rsid w:val="00D713AB"/>
    <w:rsid w:val="00D86425"/>
    <w:rsid w:val="00DB6598"/>
    <w:rsid w:val="00DD4EBB"/>
    <w:rsid w:val="00DE0D01"/>
    <w:rsid w:val="00E1474E"/>
    <w:rsid w:val="00E364C4"/>
    <w:rsid w:val="00E416E3"/>
    <w:rsid w:val="00E47C71"/>
    <w:rsid w:val="00E73499"/>
    <w:rsid w:val="00E95BBD"/>
    <w:rsid w:val="00EB65C8"/>
    <w:rsid w:val="00EC1C25"/>
    <w:rsid w:val="00EF2E68"/>
    <w:rsid w:val="00F1196A"/>
    <w:rsid w:val="00F136C3"/>
    <w:rsid w:val="00F51EDD"/>
    <w:rsid w:val="00F53615"/>
    <w:rsid w:val="00F55FC5"/>
    <w:rsid w:val="00F728C9"/>
    <w:rsid w:val="00F9415F"/>
    <w:rsid w:val="00FA5344"/>
    <w:rsid w:val="00FB363A"/>
    <w:rsid w:val="00FC2A73"/>
    <w:rsid w:val="00FD7A7F"/>
    <w:rsid w:val="00FF131C"/>
    <w:rsid w:val="00FF3DCE"/>
    <w:rsid w:val="00FF57AC"/>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CF4640"/>
    <w:rPr>
      <w:color w:val="0563C1" w:themeColor="hyperlink"/>
      <w:u w:val="single"/>
    </w:rPr>
  </w:style>
  <w:style w:type="character" w:styleId="UnresolvedMention">
    <w:name w:val="Unresolved Mention"/>
    <w:basedOn w:val="DefaultParagraphFont"/>
    <w:uiPriority w:val="99"/>
    <w:semiHidden/>
    <w:unhideWhenUsed/>
    <w:rsid w:val="00CF4640"/>
    <w:rPr>
      <w:color w:val="605E5C"/>
      <w:shd w:val="clear" w:color="auto" w:fill="E1DFDD"/>
    </w:rPr>
  </w:style>
  <w:style w:type="paragraph" w:styleId="ListParagraph">
    <w:name w:val="List Paragraph"/>
    <w:basedOn w:val="Normal"/>
    <w:uiPriority w:val="34"/>
    <w:qFormat/>
    <w:rsid w:val="00D10244"/>
    <w:pPr>
      <w:ind w:left="720"/>
      <w:contextualSpacing/>
    </w:pPr>
  </w:style>
  <w:style w:type="character" w:styleId="CommentReference">
    <w:name w:val="annotation reference"/>
    <w:basedOn w:val="DefaultParagraphFont"/>
    <w:uiPriority w:val="99"/>
    <w:semiHidden/>
    <w:unhideWhenUsed/>
    <w:rsid w:val="00E416E3"/>
    <w:rPr>
      <w:sz w:val="16"/>
      <w:szCs w:val="16"/>
    </w:rPr>
  </w:style>
  <w:style w:type="paragraph" w:styleId="CommentText">
    <w:name w:val="annotation text"/>
    <w:basedOn w:val="Normal"/>
    <w:link w:val="CommentTextChar"/>
    <w:uiPriority w:val="99"/>
    <w:unhideWhenUsed/>
    <w:rsid w:val="00E416E3"/>
    <w:rPr>
      <w:sz w:val="20"/>
      <w:szCs w:val="20"/>
    </w:rPr>
  </w:style>
  <w:style w:type="character" w:customStyle="1" w:styleId="CommentTextChar">
    <w:name w:val="Comment Text Char"/>
    <w:basedOn w:val="DefaultParagraphFont"/>
    <w:link w:val="CommentText"/>
    <w:uiPriority w:val="99"/>
    <w:rsid w:val="00E416E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16E3"/>
    <w:rPr>
      <w:b/>
      <w:bCs/>
    </w:rPr>
  </w:style>
  <w:style w:type="character" w:customStyle="1" w:styleId="CommentSubjectChar">
    <w:name w:val="Comment Subject Char"/>
    <w:basedOn w:val="CommentTextChar"/>
    <w:link w:val="CommentSubject"/>
    <w:uiPriority w:val="99"/>
    <w:semiHidden/>
    <w:rsid w:val="00E416E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EDB8-AB41-4305-A7C2-DD397322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2002</Words>
  <Characters>11413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2024-06-18T21:13:00Z</dcterms:created>
  <dcterms:modified xsi:type="dcterms:W3CDTF">2024-06-18T21:13:00Z</dcterms:modified>
</cp:coreProperties>
</file>