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400" w:type="dxa"/>
        <w:tblInd w:w="85" w:type="dxa"/>
        <w:tblLook w:val="04A0" w:firstRow="1" w:lastRow="0" w:firstColumn="1" w:lastColumn="0" w:noHBand="0" w:noVBand="1"/>
      </w:tblPr>
      <w:tblGrid>
        <w:gridCol w:w="3960"/>
        <w:gridCol w:w="2063"/>
        <w:gridCol w:w="8377"/>
      </w:tblGrid>
      <w:tr w:rsidR="00FF131C" w:rsidRPr="00452A45" w14:paraId="3DE68AE7" w14:textId="77777777" w:rsidTr="00896477">
        <w:trPr>
          <w:trHeight w:val="544"/>
        </w:trPr>
        <w:tc>
          <w:tcPr>
            <w:tcW w:w="14400" w:type="dxa"/>
            <w:gridSpan w:val="3"/>
            <w:shd w:val="pct12" w:color="auto" w:fill="auto"/>
          </w:tcPr>
          <w:p w14:paraId="31F63FDE" w14:textId="7D5BFF68" w:rsidR="007706BE" w:rsidRPr="00452A45" w:rsidRDefault="0017571B" w:rsidP="007706BE">
            <w:pPr>
              <w:widowControl w:val="0"/>
              <w:autoSpaceDE w:val="0"/>
              <w:autoSpaceDN w:val="0"/>
              <w:adjustRightInd w:val="0"/>
              <w:jc w:val="center"/>
              <w:rPr>
                <w:rFonts w:ascii="Times New Roman" w:hAnsi="Times New Roman"/>
                <w:b/>
                <w:bCs/>
                <w:sz w:val="20"/>
                <w:szCs w:val="20"/>
              </w:rPr>
            </w:pPr>
            <w:r w:rsidRPr="00452A45">
              <w:rPr>
                <w:rFonts w:ascii="Times New Roman" w:hAnsi="Times New Roman"/>
                <w:b/>
                <w:bCs/>
                <w:sz w:val="20"/>
                <w:szCs w:val="20"/>
              </w:rPr>
              <w:t>Assurance of Student Learnin</w:t>
            </w:r>
            <w:r w:rsidR="007706BE" w:rsidRPr="00452A45">
              <w:rPr>
                <w:rFonts w:ascii="Times New Roman" w:hAnsi="Times New Roman"/>
                <w:b/>
                <w:bCs/>
                <w:sz w:val="20"/>
                <w:szCs w:val="20"/>
              </w:rPr>
              <w:t>g</w:t>
            </w:r>
            <w:r w:rsidR="00060BE5" w:rsidRPr="00452A45">
              <w:rPr>
                <w:rFonts w:ascii="Times New Roman" w:hAnsi="Times New Roman"/>
                <w:b/>
                <w:bCs/>
                <w:sz w:val="20"/>
                <w:szCs w:val="20"/>
              </w:rPr>
              <w:t xml:space="preserve"> Report</w:t>
            </w:r>
          </w:p>
          <w:p w14:paraId="1F91F812" w14:textId="2169AB48" w:rsidR="0017571B" w:rsidRPr="00452A45" w:rsidRDefault="00886031" w:rsidP="00B33C1F">
            <w:pPr>
              <w:widowControl w:val="0"/>
              <w:autoSpaceDE w:val="0"/>
              <w:autoSpaceDN w:val="0"/>
              <w:adjustRightInd w:val="0"/>
              <w:jc w:val="center"/>
              <w:rPr>
                <w:rFonts w:ascii="Times New Roman" w:hAnsi="Times New Roman"/>
                <w:b/>
                <w:bCs/>
                <w:sz w:val="20"/>
                <w:szCs w:val="20"/>
              </w:rPr>
            </w:pPr>
            <w:r w:rsidRPr="00452A45">
              <w:rPr>
                <w:rFonts w:ascii="Times New Roman" w:hAnsi="Times New Roman"/>
                <w:b/>
                <w:bCs/>
                <w:sz w:val="20"/>
                <w:szCs w:val="20"/>
              </w:rPr>
              <w:t>20</w:t>
            </w:r>
            <w:r w:rsidR="00F9415F" w:rsidRPr="00452A45">
              <w:rPr>
                <w:rFonts w:ascii="Times New Roman" w:hAnsi="Times New Roman"/>
                <w:b/>
                <w:bCs/>
                <w:sz w:val="20"/>
                <w:szCs w:val="20"/>
              </w:rPr>
              <w:t>2</w:t>
            </w:r>
            <w:r w:rsidR="00AE4331" w:rsidRPr="00452A45">
              <w:rPr>
                <w:rFonts w:ascii="Times New Roman" w:hAnsi="Times New Roman"/>
                <w:b/>
                <w:bCs/>
                <w:sz w:val="20"/>
                <w:szCs w:val="20"/>
              </w:rPr>
              <w:t>3</w:t>
            </w:r>
            <w:r w:rsidRPr="00452A45">
              <w:rPr>
                <w:rFonts w:ascii="Times New Roman" w:hAnsi="Times New Roman"/>
                <w:b/>
                <w:bCs/>
                <w:sz w:val="20"/>
                <w:szCs w:val="20"/>
              </w:rPr>
              <w:t>-202</w:t>
            </w:r>
            <w:r w:rsidR="00AE4331" w:rsidRPr="00452A45">
              <w:rPr>
                <w:rFonts w:ascii="Times New Roman" w:hAnsi="Times New Roman"/>
                <w:b/>
                <w:bCs/>
                <w:sz w:val="20"/>
                <w:szCs w:val="20"/>
              </w:rPr>
              <w:t>4</w:t>
            </w:r>
          </w:p>
        </w:tc>
      </w:tr>
      <w:tr w:rsidR="00FF131C" w:rsidRPr="00452A45" w14:paraId="62B2B48D" w14:textId="77777777" w:rsidTr="00896477">
        <w:trPr>
          <w:trHeight w:val="239"/>
        </w:trPr>
        <w:tc>
          <w:tcPr>
            <w:tcW w:w="6023" w:type="dxa"/>
            <w:gridSpan w:val="2"/>
          </w:tcPr>
          <w:p w14:paraId="506B9AE1" w14:textId="77A3A7F0" w:rsidR="0017571B" w:rsidRPr="00452A45" w:rsidRDefault="00B11BE5" w:rsidP="00141CFC">
            <w:pPr>
              <w:widowControl w:val="0"/>
              <w:autoSpaceDE w:val="0"/>
              <w:autoSpaceDN w:val="0"/>
              <w:adjustRightInd w:val="0"/>
              <w:rPr>
                <w:rFonts w:ascii="Times New Roman" w:hAnsi="Times New Roman"/>
                <w:bCs/>
                <w:i/>
                <w:iCs/>
                <w:sz w:val="20"/>
                <w:szCs w:val="20"/>
              </w:rPr>
            </w:pPr>
            <w:r w:rsidRPr="00452A45">
              <w:rPr>
                <w:rFonts w:ascii="Times New Roman" w:hAnsi="Times New Roman"/>
                <w:bCs/>
                <w:i/>
                <w:iCs/>
                <w:sz w:val="20"/>
                <w:szCs w:val="20"/>
              </w:rPr>
              <w:t>PCAL</w:t>
            </w:r>
          </w:p>
        </w:tc>
        <w:tc>
          <w:tcPr>
            <w:tcW w:w="8377" w:type="dxa"/>
          </w:tcPr>
          <w:p w14:paraId="4B219735" w14:textId="1AF7DD6B" w:rsidR="0017571B" w:rsidRPr="00452A45" w:rsidRDefault="00B11BE5" w:rsidP="00141CFC">
            <w:pPr>
              <w:widowControl w:val="0"/>
              <w:autoSpaceDE w:val="0"/>
              <w:autoSpaceDN w:val="0"/>
              <w:adjustRightInd w:val="0"/>
              <w:rPr>
                <w:rFonts w:ascii="Times New Roman" w:hAnsi="Times New Roman"/>
                <w:bCs/>
                <w:i/>
                <w:iCs/>
                <w:sz w:val="20"/>
                <w:szCs w:val="20"/>
              </w:rPr>
            </w:pPr>
            <w:r w:rsidRPr="00452A45">
              <w:rPr>
                <w:rFonts w:ascii="Times New Roman" w:hAnsi="Times New Roman"/>
                <w:bCs/>
                <w:i/>
                <w:iCs/>
                <w:sz w:val="20"/>
                <w:szCs w:val="20"/>
              </w:rPr>
              <w:t>School of Media &amp; Communication</w:t>
            </w:r>
          </w:p>
        </w:tc>
      </w:tr>
      <w:tr w:rsidR="00FF131C" w:rsidRPr="00452A45" w14:paraId="3FB6829E" w14:textId="77777777" w:rsidTr="00896477">
        <w:trPr>
          <w:trHeight w:val="222"/>
        </w:trPr>
        <w:tc>
          <w:tcPr>
            <w:tcW w:w="14400" w:type="dxa"/>
            <w:gridSpan w:val="3"/>
          </w:tcPr>
          <w:p w14:paraId="7CC57F6D" w14:textId="1F5BE1BC" w:rsidR="0017571B" w:rsidRPr="00452A45" w:rsidRDefault="00B11BE5" w:rsidP="00141CFC">
            <w:pPr>
              <w:widowControl w:val="0"/>
              <w:autoSpaceDE w:val="0"/>
              <w:autoSpaceDN w:val="0"/>
              <w:adjustRightInd w:val="0"/>
              <w:rPr>
                <w:rFonts w:ascii="Times New Roman" w:hAnsi="Times New Roman"/>
                <w:bCs/>
                <w:i/>
                <w:iCs/>
                <w:sz w:val="20"/>
                <w:szCs w:val="20"/>
              </w:rPr>
            </w:pPr>
            <w:r w:rsidRPr="00452A45">
              <w:rPr>
                <w:rFonts w:ascii="Times New Roman" w:hAnsi="Times New Roman"/>
                <w:bCs/>
                <w:i/>
                <w:iCs/>
                <w:sz w:val="20"/>
                <w:szCs w:val="20"/>
              </w:rPr>
              <w:t>Communication Studies Ref. 792</w:t>
            </w:r>
          </w:p>
        </w:tc>
      </w:tr>
      <w:tr w:rsidR="00FF131C" w:rsidRPr="00452A45" w14:paraId="56A671A4" w14:textId="77777777" w:rsidTr="00896477">
        <w:trPr>
          <w:trHeight w:val="222"/>
        </w:trPr>
        <w:tc>
          <w:tcPr>
            <w:tcW w:w="14400" w:type="dxa"/>
            <w:gridSpan w:val="3"/>
          </w:tcPr>
          <w:p w14:paraId="6AD05DAC" w14:textId="0FAEDBF3" w:rsidR="00141CFC" w:rsidRPr="00452A45" w:rsidRDefault="00B11BE5" w:rsidP="00141CFC">
            <w:pPr>
              <w:widowControl w:val="0"/>
              <w:autoSpaceDE w:val="0"/>
              <w:autoSpaceDN w:val="0"/>
              <w:adjustRightInd w:val="0"/>
              <w:rPr>
                <w:rFonts w:ascii="Times New Roman" w:hAnsi="Times New Roman"/>
                <w:bCs/>
                <w:i/>
                <w:iCs/>
                <w:sz w:val="20"/>
                <w:szCs w:val="20"/>
              </w:rPr>
            </w:pPr>
            <w:r w:rsidRPr="00452A45">
              <w:rPr>
                <w:rFonts w:ascii="Times New Roman" w:hAnsi="Times New Roman"/>
                <w:bCs/>
                <w:i/>
                <w:iCs/>
                <w:sz w:val="20"/>
                <w:szCs w:val="20"/>
              </w:rPr>
              <w:t>Holly Payne</w:t>
            </w:r>
          </w:p>
        </w:tc>
      </w:tr>
      <w:tr w:rsidR="00FF131C" w:rsidRPr="00452A45" w14:paraId="53FAE6BE" w14:textId="77777777" w:rsidTr="00896477">
        <w:trPr>
          <w:trHeight w:val="584"/>
        </w:trPr>
        <w:tc>
          <w:tcPr>
            <w:tcW w:w="3960" w:type="dxa"/>
          </w:tcPr>
          <w:p w14:paraId="611250FD" w14:textId="4379A255" w:rsidR="0006474C" w:rsidRPr="00452A45" w:rsidRDefault="0006474C" w:rsidP="0006474C">
            <w:pPr>
              <w:rPr>
                <w:rFonts w:ascii="Times New Roman" w:hAnsi="Times New Roman"/>
                <w:sz w:val="20"/>
                <w:szCs w:val="20"/>
              </w:rPr>
            </w:pPr>
            <w:r w:rsidRPr="007F749D">
              <w:rPr>
                <w:rFonts w:ascii="Times New Roman" w:hAnsi="Times New Roman"/>
                <w:b/>
                <w:bCs/>
                <w:i/>
                <w:iCs/>
                <w:sz w:val="20"/>
                <w:szCs w:val="20"/>
              </w:rPr>
              <w:t>Is this an online program</w:t>
            </w:r>
            <w:r w:rsidRPr="007F749D">
              <w:rPr>
                <w:rFonts w:ascii="Times New Roman" w:hAnsi="Times New Roman"/>
                <w:sz w:val="20"/>
                <w:szCs w:val="20"/>
              </w:rPr>
              <w:t>?</w:t>
            </w:r>
            <w:r w:rsidRPr="00452A45">
              <w:rPr>
                <w:rFonts w:ascii="Times New Roman" w:hAnsi="Times New Roman"/>
                <w:sz w:val="20"/>
                <w:szCs w:val="20"/>
              </w:rPr>
              <w:t xml:space="preserve"> </w:t>
            </w:r>
            <w:r w:rsidRPr="00452A45">
              <w:rPr>
                <w:rFonts w:ascii="Times New Roman" w:hAnsi="Times New Roman"/>
                <w:sz w:val="20"/>
                <w:szCs w:val="20"/>
              </w:rPr>
              <w:fldChar w:fldCharType="begin">
                <w:ffData>
                  <w:name w:val="Check13"/>
                  <w:enabled/>
                  <w:calcOnExit w:val="0"/>
                  <w:checkBox>
                    <w:sizeAuto/>
                    <w:default w:val="0"/>
                  </w:checkBox>
                </w:ffData>
              </w:fldChar>
            </w:r>
            <w:bookmarkStart w:id="0" w:name="Check13"/>
            <w:r w:rsidRPr="00452A45">
              <w:rPr>
                <w:rFonts w:ascii="Times New Roman" w:hAnsi="Times New Roman"/>
                <w:sz w:val="20"/>
                <w:szCs w:val="20"/>
              </w:rPr>
              <w:instrText xml:space="preserve"> FORMCHECKBOX </w:instrText>
            </w:r>
            <w:r w:rsidR="00A32850">
              <w:rPr>
                <w:rFonts w:ascii="Times New Roman" w:hAnsi="Times New Roman"/>
                <w:sz w:val="20"/>
                <w:szCs w:val="20"/>
              </w:rPr>
            </w:r>
            <w:r w:rsidR="00A32850">
              <w:rPr>
                <w:rFonts w:ascii="Times New Roman" w:hAnsi="Times New Roman"/>
                <w:sz w:val="20"/>
                <w:szCs w:val="20"/>
              </w:rPr>
              <w:fldChar w:fldCharType="separate"/>
            </w:r>
            <w:r w:rsidRPr="00452A45">
              <w:rPr>
                <w:rFonts w:ascii="Times New Roman" w:hAnsi="Times New Roman"/>
                <w:sz w:val="20"/>
                <w:szCs w:val="20"/>
              </w:rPr>
              <w:fldChar w:fldCharType="end"/>
            </w:r>
            <w:bookmarkEnd w:id="0"/>
            <w:r w:rsidRPr="00452A45">
              <w:rPr>
                <w:rFonts w:ascii="Times New Roman" w:hAnsi="Times New Roman"/>
                <w:sz w:val="20"/>
                <w:szCs w:val="20"/>
              </w:rPr>
              <w:t xml:space="preserve"> Yes </w:t>
            </w:r>
            <w:r w:rsidR="00D20D58" w:rsidRPr="00452A45">
              <w:rPr>
                <w:rFonts w:ascii="Times New Roman" w:hAnsi="Times New Roman"/>
                <w:sz w:val="20"/>
                <w:szCs w:val="20"/>
              </w:rPr>
              <w:fldChar w:fldCharType="begin">
                <w:ffData>
                  <w:name w:val="Check14"/>
                  <w:enabled/>
                  <w:calcOnExit w:val="0"/>
                  <w:checkBox>
                    <w:sizeAuto/>
                    <w:default w:val="1"/>
                  </w:checkBox>
                </w:ffData>
              </w:fldChar>
            </w:r>
            <w:bookmarkStart w:id="1" w:name="Check14"/>
            <w:r w:rsidR="00D20D58" w:rsidRPr="00452A45">
              <w:rPr>
                <w:rFonts w:ascii="Times New Roman" w:hAnsi="Times New Roman"/>
                <w:sz w:val="20"/>
                <w:szCs w:val="20"/>
              </w:rPr>
              <w:instrText xml:space="preserve"> FORMCHECKBOX </w:instrText>
            </w:r>
            <w:r w:rsidR="00A32850">
              <w:rPr>
                <w:rFonts w:ascii="Times New Roman" w:hAnsi="Times New Roman"/>
                <w:sz w:val="20"/>
                <w:szCs w:val="20"/>
              </w:rPr>
            </w:r>
            <w:r w:rsidR="00A32850">
              <w:rPr>
                <w:rFonts w:ascii="Times New Roman" w:hAnsi="Times New Roman"/>
                <w:sz w:val="20"/>
                <w:szCs w:val="20"/>
              </w:rPr>
              <w:fldChar w:fldCharType="separate"/>
            </w:r>
            <w:r w:rsidR="00D20D58" w:rsidRPr="00452A45">
              <w:rPr>
                <w:rFonts w:ascii="Times New Roman" w:hAnsi="Times New Roman"/>
                <w:sz w:val="20"/>
                <w:szCs w:val="20"/>
              </w:rPr>
              <w:fldChar w:fldCharType="end"/>
            </w:r>
            <w:bookmarkEnd w:id="1"/>
            <w:r w:rsidRPr="00452A45">
              <w:rPr>
                <w:rFonts w:ascii="Times New Roman" w:hAnsi="Times New Roman"/>
                <w:sz w:val="20"/>
                <w:szCs w:val="20"/>
              </w:rPr>
              <w:t xml:space="preserve"> No</w:t>
            </w:r>
          </w:p>
          <w:p w14:paraId="164BCF5D" w14:textId="77777777" w:rsidR="0006474C" w:rsidRPr="00452A45" w:rsidRDefault="0006474C">
            <w:pPr>
              <w:rPr>
                <w:sz w:val="20"/>
                <w:szCs w:val="20"/>
              </w:rPr>
            </w:pPr>
          </w:p>
        </w:tc>
        <w:tc>
          <w:tcPr>
            <w:tcW w:w="10440" w:type="dxa"/>
            <w:gridSpan w:val="2"/>
          </w:tcPr>
          <w:p w14:paraId="755EE16C" w14:textId="2C2502DA" w:rsidR="0006474C" w:rsidRPr="00452A45" w:rsidRDefault="0006474C">
            <w:pPr>
              <w:rPr>
                <w:rFonts w:ascii="Times New Roman" w:hAnsi="Times New Roman"/>
                <w:sz w:val="20"/>
                <w:szCs w:val="20"/>
              </w:rPr>
            </w:pPr>
            <w:r w:rsidRPr="00452A45">
              <w:rPr>
                <w:rFonts w:ascii="Times New Roman" w:hAnsi="Times New Roman"/>
                <w:sz w:val="20"/>
                <w:szCs w:val="20"/>
              </w:rPr>
              <w:t xml:space="preserve">Please make sure the Program Learning Outcomes listed match those in </w:t>
            </w:r>
            <w:proofErr w:type="spellStart"/>
            <w:r w:rsidRPr="00452A45">
              <w:rPr>
                <w:rFonts w:ascii="Times New Roman" w:hAnsi="Times New Roman"/>
                <w:sz w:val="20"/>
                <w:szCs w:val="20"/>
              </w:rPr>
              <w:t>CourseLeaf</w:t>
            </w:r>
            <w:proofErr w:type="spellEnd"/>
            <w:r w:rsidRPr="00452A45">
              <w:rPr>
                <w:rFonts w:ascii="Times New Roman" w:hAnsi="Times New Roman"/>
                <w:sz w:val="20"/>
                <w:szCs w:val="20"/>
              </w:rPr>
              <w:t xml:space="preserve"> . Indicate verification here   </w:t>
            </w:r>
            <w:r w:rsidR="00D20D58" w:rsidRPr="00452A45">
              <w:rPr>
                <w:rFonts w:ascii="Times New Roman" w:hAnsi="Times New Roman"/>
                <w:sz w:val="20"/>
                <w:szCs w:val="20"/>
              </w:rPr>
              <w:fldChar w:fldCharType="begin">
                <w:ffData>
                  <w:name w:val=""/>
                  <w:enabled/>
                  <w:calcOnExit w:val="0"/>
                  <w:checkBox>
                    <w:sizeAuto/>
                    <w:default w:val="1"/>
                  </w:checkBox>
                </w:ffData>
              </w:fldChar>
            </w:r>
            <w:r w:rsidR="00D20D58" w:rsidRPr="00452A45">
              <w:rPr>
                <w:rFonts w:ascii="Times New Roman" w:hAnsi="Times New Roman"/>
                <w:sz w:val="20"/>
                <w:szCs w:val="20"/>
              </w:rPr>
              <w:instrText xml:space="preserve"> FORMCHECKBOX </w:instrText>
            </w:r>
            <w:r w:rsidR="00A32850">
              <w:rPr>
                <w:rFonts w:ascii="Times New Roman" w:hAnsi="Times New Roman"/>
                <w:sz w:val="20"/>
                <w:szCs w:val="20"/>
              </w:rPr>
            </w:r>
            <w:r w:rsidR="00A32850">
              <w:rPr>
                <w:rFonts w:ascii="Times New Roman" w:hAnsi="Times New Roman"/>
                <w:sz w:val="20"/>
                <w:szCs w:val="20"/>
              </w:rPr>
              <w:fldChar w:fldCharType="separate"/>
            </w:r>
            <w:r w:rsidR="00D20D58" w:rsidRPr="00452A45">
              <w:rPr>
                <w:rFonts w:ascii="Times New Roman" w:hAnsi="Times New Roman"/>
                <w:sz w:val="20"/>
                <w:szCs w:val="20"/>
              </w:rPr>
              <w:fldChar w:fldCharType="end"/>
            </w:r>
            <w:r w:rsidRPr="00452A45">
              <w:rPr>
                <w:rFonts w:ascii="Times New Roman" w:hAnsi="Times New Roman"/>
                <w:sz w:val="20"/>
                <w:szCs w:val="20"/>
              </w:rPr>
              <w:t xml:space="preserve"> Yes, they match!</w:t>
            </w:r>
            <w:r w:rsidR="005B3461" w:rsidRPr="00452A45">
              <w:rPr>
                <w:rFonts w:ascii="Times New Roman" w:hAnsi="Times New Roman"/>
                <w:sz w:val="20"/>
                <w:szCs w:val="20"/>
              </w:rPr>
              <w:t xml:space="preserve"> </w:t>
            </w:r>
            <w:r w:rsidRPr="00452A45">
              <w:rPr>
                <w:rFonts w:ascii="Times New Roman" w:hAnsi="Times New Roman"/>
                <w:sz w:val="20"/>
                <w:szCs w:val="20"/>
              </w:rPr>
              <w:t xml:space="preserve">(If they don’t match, explain on this page under </w:t>
            </w:r>
            <w:r w:rsidRPr="00452A45">
              <w:rPr>
                <w:rFonts w:ascii="Times New Roman" w:hAnsi="Times New Roman"/>
                <w:b/>
                <w:bCs/>
                <w:sz w:val="20"/>
                <w:szCs w:val="20"/>
              </w:rPr>
              <w:t>Assessment Cycle)</w:t>
            </w:r>
            <w:r w:rsidR="00A32850">
              <w:rPr>
                <w:rFonts w:ascii="Times New Roman" w:hAnsi="Times New Roman"/>
                <w:b/>
                <w:bCs/>
                <w:sz w:val="20"/>
                <w:szCs w:val="20"/>
              </w:rPr>
              <w:t xml:space="preserve"> They match as of AY 23-24.</w:t>
            </w:r>
          </w:p>
        </w:tc>
      </w:tr>
    </w:tbl>
    <w:tbl>
      <w:tblPr>
        <w:tblpPr w:leftFromText="187" w:rightFromText="187" w:vertAnchor="text" w:horzAnchor="margin" w:tblpX="85" w:tblpY="1"/>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435"/>
        <w:gridCol w:w="10440"/>
        <w:gridCol w:w="1170"/>
        <w:gridCol w:w="1350"/>
        <w:gridCol w:w="62"/>
      </w:tblGrid>
      <w:tr w:rsidR="007706BE" w:rsidRPr="0024468D" w14:paraId="75DD2C50" w14:textId="77777777" w:rsidTr="0024468D">
        <w:trPr>
          <w:gridBefore w:val="1"/>
          <w:gridAfter w:val="1"/>
          <w:wBefore w:w="28" w:type="dxa"/>
          <w:wAfter w:w="62" w:type="dxa"/>
          <w:trHeight w:val="144"/>
        </w:trPr>
        <w:tc>
          <w:tcPr>
            <w:tcW w:w="14395" w:type="dxa"/>
            <w:gridSpan w:val="4"/>
            <w:shd w:val="clear" w:color="auto" w:fill="auto"/>
            <w:tcMar>
              <w:top w:w="100" w:type="nil"/>
              <w:right w:w="100" w:type="nil"/>
            </w:tcMar>
          </w:tcPr>
          <w:p w14:paraId="5FAFC9CA" w14:textId="63D02454" w:rsidR="007706BE" w:rsidRPr="0024468D" w:rsidRDefault="00FF131C" w:rsidP="00AF3260">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Program </w:t>
            </w:r>
            <w:r w:rsidR="007706BE" w:rsidRPr="0024468D">
              <w:rPr>
                <w:rFonts w:ascii="Times New Roman" w:hAnsi="Times New Roman"/>
                <w:b/>
                <w:bCs/>
                <w:sz w:val="20"/>
                <w:szCs w:val="20"/>
              </w:rPr>
              <w:t>Student</w:t>
            </w:r>
            <w:r w:rsidRPr="0024468D">
              <w:rPr>
                <w:rFonts w:ascii="Times New Roman" w:hAnsi="Times New Roman"/>
                <w:b/>
                <w:bCs/>
                <w:sz w:val="20"/>
                <w:szCs w:val="20"/>
              </w:rPr>
              <w:t xml:space="preserve"> </w:t>
            </w:r>
            <w:r w:rsidR="007706BE" w:rsidRPr="0024468D">
              <w:rPr>
                <w:rFonts w:ascii="Times New Roman" w:hAnsi="Times New Roman"/>
                <w:b/>
                <w:bCs/>
                <w:sz w:val="20"/>
                <w:szCs w:val="20"/>
              </w:rPr>
              <w:t>Learning Outcome 1:</w:t>
            </w:r>
            <w:r w:rsidR="00A65726" w:rsidRPr="0024468D">
              <w:rPr>
                <w:rFonts w:ascii="Times New Roman" w:hAnsi="Times New Roman"/>
                <w:b/>
                <w:bCs/>
                <w:sz w:val="20"/>
                <w:szCs w:val="20"/>
              </w:rPr>
              <w:t xml:space="preserve">  </w:t>
            </w:r>
            <w:r w:rsidR="00D20D58" w:rsidRPr="0024468D">
              <w:rPr>
                <w:rFonts w:ascii="Times New Roman" w:hAnsi="Times New Roman"/>
                <w:sz w:val="20"/>
                <w:szCs w:val="20"/>
              </w:rPr>
              <w:t xml:space="preserve"> </w:t>
            </w:r>
            <w:r w:rsidR="00D20D58" w:rsidRPr="0004443F">
              <w:rPr>
                <w:rFonts w:ascii="Times New Roman" w:hAnsi="Times New Roman"/>
                <w:sz w:val="20"/>
                <w:szCs w:val="20"/>
              </w:rPr>
              <w:t>Apply communication theories to evaluate interpersonal, intercultural, organizational, or public discourse.</w:t>
            </w:r>
          </w:p>
        </w:tc>
      </w:tr>
      <w:tr w:rsidR="007706BE" w:rsidRPr="0024468D" w14:paraId="2E4E6283" w14:textId="77777777" w:rsidTr="0024468D">
        <w:trPr>
          <w:gridBefore w:val="1"/>
          <w:gridAfter w:val="1"/>
          <w:wBefore w:w="28" w:type="dxa"/>
          <w:wAfter w:w="62" w:type="dxa"/>
          <w:trHeight w:val="323"/>
        </w:trPr>
        <w:tc>
          <w:tcPr>
            <w:tcW w:w="1435" w:type="dxa"/>
            <w:shd w:val="clear" w:color="auto" w:fill="auto"/>
            <w:tcMar>
              <w:top w:w="100" w:type="nil"/>
              <w:right w:w="100" w:type="nil"/>
            </w:tcMar>
          </w:tcPr>
          <w:p w14:paraId="2A01F8CD" w14:textId="6BE6D8C8" w:rsidR="007706BE" w:rsidRPr="0024468D" w:rsidRDefault="007706BE" w:rsidP="00AF3260">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45C1A8D" w14:textId="3356D7CE" w:rsidR="00AF3260" w:rsidRPr="0024468D" w:rsidRDefault="00F66B2E" w:rsidP="00AF3260">
            <w:pPr>
              <w:rPr>
                <w:rFonts w:ascii="Times New Roman" w:hAnsi="Times New Roman"/>
                <w:sz w:val="20"/>
                <w:szCs w:val="20"/>
              </w:rPr>
            </w:pPr>
            <w:r>
              <w:rPr>
                <w:rFonts w:ascii="Times New Roman" w:hAnsi="Times New Roman"/>
                <w:sz w:val="20"/>
                <w:szCs w:val="20"/>
              </w:rPr>
              <w:t xml:space="preserve">Direct: </w:t>
            </w:r>
            <w:r w:rsidR="00AF3260" w:rsidRPr="0024468D">
              <w:rPr>
                <w:rFonts w:ascii="Times New Roman" w:hAnsi="Times New Roman"/>
                <w:sz w:val="20"/>
                <w:szCs w:val="20"/>
              </w:rPr>
              <w:t xml:space="preserve">Interpersonal Communication Film Analyses </w:t>
            </w:r>
          </w:p>
          <w:p w14:paraId="681FFD89" w14:textId="77777777" w:rsidR="007706BE" w:rsidRPr="0024468D" w:rsidRDefault="007706BE" w:rsidP="00AF3260">
            <w:pPr>
              <w:widowControl w:val="0"/>
              <w:autoSpaceDE w:val="0"/>
              <w:autoSpaceDN w:val="0"/>
              <w:adjustRightInd w:val="0"/>
              <w:rPr>
                <w:rFonts w:ascii="Times New Roman" w:hAnsi="Times New Roman"/>
                <w:b/>
                <w:bCs/>
                <w:sz w:val="20"/>
                <w:szCs w:val="20"/>
              </w:rPr>
            </w:pPr>
          </w:p>
        </w:tc>
      </w:tr>
      <w:tr w:rsidR="007706BE" w:rsidRPr="0024468D" w14:paraId="6CB83774" w14:textId="77777777" w:rsidTr="0024468D">
        <w:trPr>
          <w:gridBefore w:val="1"/>
          <w:gridAfter w:val="1"/>
          <w:wBefore w:w="28" w:type="dxa"/>
          <w:wAfter w:w="62" w:type="dxa"/>
        </w:trPr>
        <w:tc>
          <w:tcPr>
            <w:tcW w:w="11875" w:type="dxa"/>
            <w:gridSpan w:val="2"/>
            <w:shd w:val="clear" w:color="auto" w:fill="auto"/>
            <w:tcMar>
              <w:top w:w="100" w:type="nil"/>
              <w:right w:w="100" w:type="nil"/>
            </w:tcMar>
          </w:tcPr>
          <w:p w14:paraId="715F4BA5" w14:textId="1D85AC62" w:rsidR="007706BE" w:rsidRPr="0024468D" w:rsidRDefault="007706BE" w:rsidP="00AF3260">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Based on </w:t>
            </w:r>
            <w:r w:rsidR="00B3239E" w:rsidRPr="0024468D">
              <w:rPr>
                <w:rFonts w:ascii="Times New Roman" w:hAnsi="Times New Roman"/>
                <w:b/>
                <w:bCs/>
                <w:sz w:val="20"/>
                <w:szCs w:val="20"/>
              </w:rPr>
              <w:t>your results</w:t>
            </w:r>
            <w:r w:rsidRPr="0024468D">
              <w:rPr>
                <w:rFonts w:ascii="Times New Roman" w:hAnsi="Times New Roman"/>
                <w:b/>
                <w:bCs/>
                <w:sz w:val="20"/>
                <w:szCs w:val="20"/>
              </w:rPr>
              <w:t xml:space="preserve">, </w:t>
            </w:r>
            <w:r w:rsidR="00060BE5" w:rsidRPr="0024468D">
              <w:rPr>
                <w:rFonts w:ascii="Times New Roman" w:hAnsi="Times New Roman"/>
                <w:b/>
                <w:bCs/>
                <w:sz w:val="20"/>
                <w:szCs w:val="20"/>
              </w:rPr>
              <w:t>check</w:t>
            </w:r>
            <w:r w:rsidR="00402256" w:rsidRPr="0024468D">
              <w:rPr>
                <w:rFonts w:ascii="Times New Roman" w:hAnsi="Times New Roman"/>
                <w:b/>
                <w:bCs/>
                <w:sz w:val="20"/>
                <w:szCs w:val="20"/>
              </w:rPr>
              <w:t xml:space="preserve"> whether the program </w:t>
            </w:r>
            <w:r w:rsidR="002C1781" w:rsidRPr="0024468D">
              <w:rPr>
                <w:rFonts w:ascii="Times New Roman" w:hAnsi="Times New Roman"/>
                <w:b/>
                <w:bCs/>
                <w:sz w:val="20"/>
                <w:szCs w:val="20"/>
              </w:rPr>
              <w:t xml:space="preserve">met </w:t>
            </w:r>
            <w:r w:rsidR="00402256" w:rsidRPr="0024468D">
              <w:rPr>
                <w:rFonts w:ascii="Times New Roman" w:hAnsi="Times New Roman"/>
                <w:b/>
                <w:bCs/>
                <w:sz w:val="20"/>
                <w:szCs w:val="20"/>
              </w:rPr>
              <w:t>the goal</w:t>
            </w:r>
            <w:r w:rsidRPr="0024468D">
              <w:rPr>
                <w:rFonts w:ascii="Times New Roman" w:hAnsi="Times New Roman"/>
                <w:b/>
                <w:bCs/>
                <w:sz w:val="20"/>
                <w:szCs w:val="20"/>
              </w:rPr>
              <w:t xml:space="preserve"> Student Learning Outcome 1.</w:t>
            </w:r>
          </w:p>
          <w:p w14:paraId="33AD5206" w14:textId="2AEA161E" w:rsidR="007706BE" w:rsidRPr="0024468D" w:rsidRDefault="007706BE" w:rsidP="00AF3260">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 xml:space="preserve"> </w:t>
            </w:r>
          </w:p>
        </w:tc>
        <w:tc>
          <w:tcPr>
            <w:tcW w:w="1170" w:type="dxa"/>
            <w:shd w:val="clear" w:color="auto" w:fill="auto"/>
            <w:vAlign w:val="center"/>
          </w:tcPr>
          <w:p w14:paraId="65FB60B5" w14:textId="06BA3184" w:rsidR="007706BE" w:rsidRPr="0024468D" w:rsidRDefault="009570FC" w:rsidP="00AF326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sidRPr="0024468D">
              <w:rPr>
                <w:rFonts w:ascii="Times New Roman" w:hAnsi="Times New Roman"/>
                <w:b/>
                <w:sz w:val="20"/>
                <w:szCs w:val="20"/>
              </w:rPr>
              <w:t xml:space="preserve"> </w:t>
            </w:r>
            <w:r w:rsidR="007706BE" w:rsidRPr="0024468D">
              <w:rPr>
                <w:rFonts w:ascii="Times New Roman" w:hAnsi="Times New Roman"/>
                <w:b/>
                <w:sz w:val="20"/>
                <w:szCs w:val="20"/>
              </w:rPr>
              <w:t>Met</w:t>
            </w:r>
          </w:p>
        </w:tc>
        <w:tc>
          <w:tcPr>
            <w:tcW w:w="1350" w:type="dxa"/>
            <w:shd w:val="clear" w:color="auto" w:fill="auto"/>
            <w:vAlign w:val="center"/>
          </w:tcPr>
          <w:p w14:paraId="764268B7" w14:textId="21E70978" w:rsidR="007706BE" w:rsidRPr="0024468D" w:rsidRDefault="00060BE5" w:rsidP="00AF3260">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fldChar w:fldCharType="begin">
                <w:ffData>
                  <w:name w:val="Check4"/>
                  <w:enabled/>
                  <w:calcOnExit w:val="0"/>
                  <w:checkBox>
                    <w:sizeAuto/>
                    <w:default w:val="0"/>
                  </w:checkBox>
                </w:ffData>
              </w:fldChar>
            </w:r>
            <w:bookmarkStart w:id="3" w:name="Check4"/>
            <w:r w:rsidRPr="0024468D">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sidRPr="0024468D">
              <w:rPr>
                <w:rFonts w:ascii="Times New Roman" w:hAnsi="Times New Roman"/>
                <w:b/>
                <w:sz w:val="20"/>
                <w:szCs w:val="20"/>
              </w:rPr>
              <w:fldChar w:fldCharType="end"/>
            </w:r>
            <w:bookmarkEnd w:id="3"/>
            <w:r w:rsidRPr="0024468D">
              <w:rPr>
                <w:rFonts w:ascii="Times New Roman" w:hAnsi="Times New Roman"/>
                <w:b/>
                <w:sz w:val="20"/>
                <w:szCs w:val="20"/>
              </w:rPr>
              <w:t xml:space="preserve"> </w:t>
            </w:r>
            <w:r w:rsidR="007706BE" w:rsidRPr="0024468D">
              <w:rPr>
                <w:rFonts w:ascii="Times New Roman" w:hAnsi="Times New Roman"/>
                <w:b/>
                <w:sz w:val="20"/>
                <w:szCs w:val="20"/>
              </w:rPr>
              <w:t>Not Met</w:t>
            </w:r>
          </w:p>
        </w:tc>
      </w:tr>
      <w:tr w:rsidR="00B3239E" w:rsidRPr="0024468D" w14:paraId="52A9DEBE" w14:textId="77777777" w:rsidTr="0024468D">
        <w:trPr>
          <w:gridBefore w:val="1"/>
          <w:gridAfter w:val="1"/>
          <w:wBefore w:w="28" w:type="dxa"/>
          <w:wAfter w:w="62" w:type="dxa"/>
        </w:trPr>
        <w:tc>
          <w:tcPr>
            <w:tcW w:w="14395" w:type="dxa"/>
            <w:gridSpan w:val="4"/>
            <w:shd w:val="clear" w:color="auto" w:fill="auto"/>
            <w:tcMar>
              <w:top w:w="100" w:type="nil"/>
              <w:right w:w="100" w:type="nil"/>
            </w:tcMar>
          </w:tcPr>
          <w:p w14:paraId="2FDD2A3B" w14:textId="06BAFB61" w:rsidR="00B3239E" w:rsidRPr="0024468D" w:rsidRDefault="00FF131C" w:rsidP="00AF3260">
            <w:pPr>
              <w:widowControl w:val="0"/>
              <w:autoSpaceDE w:val="0"/>
              <w:autoSpaceDN w:val="0"/>
              <w:adjustRightInd w:val="0"/>
              <w:rPr>
                <w:rFonts w:ascii="Times New Roman" w:hAnsi="Times New Roman"/>
                <w:b/>
                <w:sz w:val="20"/>
                <w:szCs w:val="20"/>
              </w:rPr>
            </w:pPr>
            <w:r w:rsidRPr="0024468D">
              <w:rPr>
                <w:rFonts w:ascii="Times New Roman" w:hAnsi="Times New Roman"/>
                <w:b/>
                <w:bCs/>
                <w:sz w:val="20"/>
                <w:szCs w:val="20"/>
              </w:rPr>
              <w:t xml:space="preserve">Program </w:t>
            </w:r>
            <w:r w:rsidR="00B3239E" w:rsidRPr="0024468D">
              <w:rPr>
                <w:rFonts w:ascii="Times New Roman" w:hAnsi="Times New Roman"/>
                <w:b/>
                <w:bCs/>
                <w:sz w:val="20"/>
                <w:szCs w:val="20"/>
              </w:rPr>
              <w:t>Student Learning Outcome 2:</w:t>
            </w:r>
            <w:r w:rsidR="00A65726" w:rsidRPr="0024468D">
              <w:rPr>
                <w:rFonts w:ascii="Times New Roman" w:hAnsi="Times New Roman"/>
                <w:b/>
                <w:bCs/>
                <w:sz w:val="20"/>
                <w:szCs w:val="20"/>
              </w:rPr>
              <w:t xml:space="preserve"> </w:t>
            </w:r>
            <w:r w:rsidR="00D20D58" w:rsidRPr="0024468D">
              <w:rPr>
                <w:rFonts w:ascii="Times New Roman" w:hAnsi="Times New Roman"/>
                <w:color w:val="333333"/>
                <w:sz w:val="20"/>
                <w:szCs w:val="20"/>
              </w:rPr>
              <w:t xml:space="preserve"> </w:t>
            </w:r>
            <w:r w:rsidR="00D20D58" w:rsidRPr="0004443F">
              <w:rPr>
                <w:rFonts w:ascii="Times New Roman" w:hAnsi="Times New Roman"/>
                <w:color w:val="333333"/>
                <w:sz w:val="20"/>
                <w:szCs w:val="20"/>
              </w:rPr>
              <w:t>Demonstrate competence in writing or speaking within various communication contexts.</w:t>
            </w:r>
          </w:p>
        </w:tc>
      </w:tr>
      <w:tr w:rsidR="00B3239E" w:rsidRPr="0024468D" w14:paraId="018E91BF" w14:textId="77777777" w:rsidTr="0024468D">
        <w:trPr>
          <w:gridBefore w:val="1"/>
          <w:gridAfter w:val="1"/>
          <w:wBefore w:w="28" w:type="dxa"/>
          <w:wAfter w:w="62" w:type="dxa"/>
        </w:trPr>
        <w:tc>
          <w:tcPr>
            <w:tcW w:w="1435" w:type="dxa"/>
            <w:shd w:val="clear" w:color="auto" w:fill="auto"/>
            <w:tcMar>
              <w:top w:w="100" w:type="nil"/>
              <w:right w:w="100" w:type="nil"/>
            </w:tcMar>
          </w:tcPr>
          <w:p w14:paraId="1C3833F8" w14:textId="77777777" w:rsidR="00B3239E" w:rsidRPr="0024468D" w:rsidRDefault="00B3239E" w:rsidP="00AF3260">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t>Instrument 1</w:t>
            </w:r>
          </w:p>
          <w:p w14:paraId="41BC6063" w14:textId="1FE12AEB" w:rsidR="00B3239E" w:rsidRPr="0024468D" w:rsidRDefault="00B3239E" w:rsidP="00AF326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F3E0ED4" w14:textId="21E8FC5C" w:rsidR="00AF3260" w:rsidRPr="0024468D" w:rsidRDefault="00F66B2E" w:rsidP="00AF3260">
            <w:pPr>
              <w:rPr>
                <w:rFonts w:ascii="Times New Roman" w:hAnsi="Times New Roman"/>
                <w:sz w:val="20"/>
                <w:szCs w:val="20"/>
              </w:rPr>
            </w:pPr>
            <w:r>
              <w:rPr>
                <w:rFonts w:ascii="Times New Roman" w:hAnsi="Times New Roman"/>
                <w:sz w:val="20"/>
                <w:szCs w:val="20"/>
              </w:rPr>
              <w:t xml:space="preserve">Direct: </w:t>
            </w:r>
            <w:r w:rsidR="00AF3260" w:rsidRPr="0024468D">
              <w:rPr>
                <w:rFonts w:ascii="Times New Roman" w:hAnsi="Times New Roman"/>
                <w:sz w:val="20"/>
                <w:szCs w:val="20"/>
              </w:rPr>
              <w:t xml:space="preserve">Interpersonal Communication Film Analyses </w:t>
            </w:r>
          </w:p>
          <w:p w14:paraId="7C91D468" w14:textId="0BF143A2" w:rsidR="00B3239E" w:rsidRPr="0024468D" w:rsidRDefault="00B3239E" w:rsidP="00AF3260">
            <w:pPr>
              <w:widowControl w:val="0"/>
              <w:autoSpaceDE w:val="0"/>
              <w:autoSpaceDN w:val="0"/>
              <w:adjustRightInd w:val="0"/>
              <w:rPr>
                <w:rFonts w:ascii="Times New Roman" w:hAnsi="Times New Roman"/>
                <w:b/>
                <w:sz w:val="20"/>
                <w:szCs w:val="20"/>
              </w:rPr>
            </w:pPr>
          </w:p>
        </w:tc>
      </w:tr>
      <w:tr w:rsidR="00402256" w:rsidRPr="0024468D" w14:paraId="5F8807A0" w14:textId="77777777" w:rsidTr="0024468D">
        <w:trPr>
          <w:gridBefore w:val="1"/>
          <w:gridAfter w:val="1"/>
          <w:wBefore w:w="28" w:type="dxa"/>
          <w:wAfter w:w="62" w:type="dxa"/>
        </w:trPr>
        <w:tc>
          <w:tcPr>
            <w:tcW w:w="11875" w:type="dxa"/>
            <w:gridSpan w:val="2"/>
            <w:shd w:val="clear" w:color="auto" w:fill="auto"/>
            <w:tcMar>
              <w:top w:w="100" w:type="nil"/>
              <w:right w:w="100" w:type="nil"/>
            </w:tcMar>
          </w:tcPr>
          <w:p w14:paraId="72CF8286" w14:textId="0688557B" w:rsidR="00402256" w:rsidRPr="0024468D" w:rsidRDefault="00402256" w:rsidP="00AF3260">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Based on your results, </w:t>
            </w:r>
            <w:r w:rsidR="00060BE5" w:rsidRPr="0024468D">
              <w:rPr>
                <w:rFonts w:ascii="Times New Roman" w:hAnsi="Times New Roman"/>
                <w:b/>
                <w:bCs/>
                <w:sz w:val="20"/>
                <w:szCs w:val="20"/>
              </w:rPr>
              <w:t>check</w:t>
            </w:r>
            <w:r w:rsidRPr="0024468D">
              <w:rPr>
                <w:rFonts w:ascii="Times New Roman" w:hAnsi="Times New Roman"/>
                <w:b/>
                <w:bCs/>
                <w:sz w:val="20"/>
                <w:szCs w:val="20"/>
              </w:rPr>
              <w:t xml:space="preserve"> whether the program </w:t>
            </w:r>
            <w:r w:rsidR="002C1781" w:rsidRPr="0024468D">
              <w:rPr>
                <w:rFonts w:ascii="Times New Roman" w:hAnsi="Times New Roman"/>
                <w:b/>
                <w:bCs/>
                <w:sz w:val="20"/>
                <w:szCs w:val="20"/>
              </w:rPr>
              <w:t xml:space="preserve">met </w:t>
            </w:r>
            <w:r w:rsidRPr="0024468D">
              <w:rPr>
                <w:rFonts w:ascii="Times New Roman" w:hAnsi="Times New Roman"/>
                <w:b/>
                <w:bCs/>
                <w:sz w:val="20"/>
                <w:szCs w:val="20"/>
              </w:rPr>
              <w:t>the goal Student Learning Outcome 2.</w:t>
            </w:r>
          </w:p>
          <w:p w14:paraId="7F82F43B" w14:textId="1DCF5507" w:rsidR="00402256" w:rsidRPr="0024468D" w:rsidRDefault="00402256" w:rsidP="00AF3260">
            <w:pPr>
              <w:widowControl w:val="0"/>
              <w:autoSpaceDE w:val="0"/>
              <w:autoSpaceDN w:val="0"/>
              <w:adjustRightInd w:val="0"/>
              <w:rPr>
                <w:rFonts w:ascii="Times New Roman" w:hAnsi="Times New Roman"/>
                <w:bCs/>
                <w:sz w:val="20"/>
                <w:szCs w:val="20"/>
              </w:rPr>
            </w:pPr>
            <w:r w:rsidRPr="0024468D">
              <w:rPr>
                <w:rFonts w:ascii="Times New Roman" w:hAnsi="Times New Roman"/>
                <w:b/>
                <w:sz w:val="20"/>
                <w:szCs w:val="20"/>
              </w:rPr>
              <w:t xml:space="preserve"> </w:t>
            </w:r>
          </w:p>
        </w:tc>
        <w:tc>
          <w:tcPr>
            <w:tcW w:w="1170" w:type="dxa"/>
            <w:shd w:val="clear" w:color="auto" w:fill="auto"/>
            <w:vAlign w:val="center"/>
          </w:tcPr>
          <w:p w14:paraId="5DE072CB" w14:textId="6471089D" w:rsidR="00402256" w:rsidRPr="0024468D" w:rsidRDefault="009570FC" w:rsidP="00AF326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sidRPr="0024468D">
              <w:rPr>
                <w:rFonts w:ascii="Times New Roman" w:hAnsi="Times New Roman"/>
                <w:b/>
                <w:sz w:val="20"/>
                <w:szCs w:val="20"/>
              </w:rPr>
              <w:t xml:space="preserve"> </w:t>
            </w:r>
            <w:r w:rsidR="00402256" w:rsidRPr="0024468D">
              <w:rPr>
                <w:rFonts w:ascii="Times New Roman" w:hAnsi="Times New Roman"/>
                <w:b/>
                <w:sz w:val="20"/>
                <w:szCs w:val="20"/>
              </w:rPr>
              <w:t>Met</w:t>
            </w:r>
          </w:p>
        </w:tc>
        <w:tc>
          <w:tcPr>
            <w:tcW w:w="1350" w:type="dxa"/>
            <w:shd w:val="clear" w:color="auto" w:fill="auto"/>
            <w:vAlign w:val="center"/>
          </w:tcPr>
          <w:p w14:paraId="06A0BD3A" w14:textId="38CBBC70" w:rsidR="00402256" w:rsidRPr="0024468D" w:rsidRDefault="00060BE5" w:rsidP="00AF3260">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fldChar w:fldCharType="begin">
                <w:ffData>
                  <w:name w:val="Check2"/>
                  <w:enabled/>
                  <w:calcOnExit w:val="0"/>
                  <w:checkBox>
                    <w:sizeAuto/>
                    <w:default w:val="0"/>
                  </w:checkBox>
                </w:ffData>
              </w:fldChar>
            </w:r>
            <w:bookmarkStart w:id="5" w:name="Check2"/>
            <w:r w:rsidRPr="0024468D">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sidRPr="0024468D">
              <w:rPr>
                <w:rFonts w:ascii="Times New Roman" w:hAnsi="Times New Roman"/>
                <w:b/>
                <w:sz w:val="20"/>
                <w:szCs w:val="20"/>
              </w:rPr>
              <w:fldChar w:fldCharType="end"/>
            </w:r>
            <w:bookmarkEnd w:id="5"/>
            <w:r w:rsidRPr="0024468D">
              <w:rPr>
                <w:rFonts w:ascii="Times New Roman" w:hAnsi="Times New Roman"/>
                <w:b/>
                <w:sz w:val="20"/>
                <w:szCs w:val="20"/>
              </w:rPr>
              <w:t xml:space="preserve"> </w:t>
            </w:r>
            <w:r w:rsidR="00402256" w:rsidRPr="0024468D">
              <w:rPr>
                <w:rFonts w:ascii="Times New Roman" w:hAnsi="Times New Roman"/>
                <w:b/>
                <w:sz w:val="20"/>
                <w:szCs w:val="20"/>
              </w:rPr>
              <w:t>Not Met</w:t>
            </w:r>
          </w:p>
        </w:tc>
      </w:tr>
      <w:tr w:rsidR="00B3239E" w:rsidRPr="0024468D" w14:paraId="67B84758" w14:textId="77777777" w:rsidTr="0024468D">
        <w:trPr>
          <w:gridBefore w:val="1"/>
          <w:gridAfter w:val="1"/>
          <w:wBefore w:w="28" w:type="dxa"/>
          <w:wAfter w:w="62" w:type="dxa"/>
        </w:trPr>
        <w:tc>
          <w:tcPr>
            <w:tcW w:w="14395" w:type="dxa"/>
            <w:gridSpan w:val="4"/>
            <w:shd w:val="clear" w:color="auto" w:fill="auto"/>
            <w:tcMar>
              <w:top w:w="100" w:type="nil"/>
              <w:right w:w="100" w:type="nil"/>
            </w:tcMar>
          </w:tcPr>
          <w:p w14:paraId="34421F51" w14:textId="4A5054A0" w:rsidR="00B3239E" w:rsidRPr="0024468D" w:rsidRDefault="00FF131C" w:rsidP="00AF3260">
            <w:pPr>
              <w:widowControl w:val="0"/>
              <w:autoSpaceDE w:val="0"/>
              <w:autoSpaceDN w:val="0"/>
              <w:adjustRightInd w:val="0"/>
              <w:rPr>
                <w:rFonts w:ascii="Times New Roman" w:hAnsi="Times New Roman"/>
                <w:b/>
                <w:sz w:val="20"/>
                <w:szCs w:val="20"/>
              </w:rPr>
            </w:pPr>
            <w:r w:rsidRPr="0024468D">
              <w:rPr>
                <w:rFonts w:ascii="Times New Roman" w:hAnsi="Times New Roman"/>
                <w:b/>
                <w:bCs/>
                <w:sz w:val="20"/>
                <w:szCs w:val="20"/>
              </w:rPr>
              <w:t xml:space="preserve">Program </w:t>
            </w:r>
            <w:r w:rsidR="00B3239E" w:rsidRPr="0024468D">
              <w:rPr>
                <w:rFonts w:ascii="Times New Roman" w:hAnsi="Times New Roman"/>
                <w:b/>
                <w:bCs/>
                <w:sz w:val="20"/>
                <w:szCs w:val="20"/>
              </w:rPr>
              <w:t>Student Learning Outcome 3:</w:t>
            </w:r>
            <w:r w:rsidR="00A65726" w:rsidRPr="0024468D">
              <w:rPr>
                <w:rFonts w:ascii="Times New Roman" w:hAnsi="Times New Roman"/>
                <w:b/>
                <w:bCs/>
                <w:sz w:val="20"/>
                <w:szCs w:val="20"/>
              </w:rPr>
              <w:t xml:space="preserve"> </w:t>
            </w:r>
            <w:r w:rsidR="00D20D58" w:rsidRPr="0024468D">
              <w:rPr>
                <w:rFonts w:ascii="Times New Roman" w:hAnsi="Times New Roman"/>
                <w:color w:val="333333"/>
                <w:sz w:val="20"/>
                <w:szCs w:val="20"/>
              </w:rPr>
              <w:t xml:space="preserve"> Critically analyze mediated and non-mediated communication across contexts</w:t>
            </w:r>
          </w:p>
        </w:tc>
      </w:tr>
      <w:tr w:rsidR="00B3239E" w:rsidRPr="0024468D" w14:paraId="310AA017" w14:textId="77777777" w:rsidTr="0024468D">
        <w:trPr>
          <w:gridBefore w:val="1"/>
          <w:gridAfter w:val="1"/>
          <w:wBefore w:w="28" w:type="dxa"/>
          <w:wAfter w:w="62" w:type="dxa"/>
        </w:trPr>
        <w:tc>
          <w:tcPr>
            <w:tcW w:w="1435" w:type="dxa"/>
            <w:shd w:val="clear" w:color="auto" w:fill="auto"/>
            <w:tcMar>
              <w:top w:w="100" w:type="nil"/>
              <w:right w:w="100" w:type="nil"/>
            </w:tcMar>
          </w:tcPr>
          <w:p w14:paraId="483DCE38" w14:textId="77777777" w:rsidR="00B3239E" w:rsidRPr="0024468D" w:rsidRDefault="00B3239E" w:rsidP="00AF3260">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t>Instrument 1</w:t>
            </w:r>
          </w:p>
          <w:p w14:paraId="73A7929F" w14:textId="67913226" w:rsidR="00B3239E" w:rsidRPr="0024468D" w:rsidRDefault="00B3239E" w:rsidP="00AF326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A64BFC6" w:rsidR="00B3239E" w:rsidRPr="0024468D" w:rsidRDefault="00F66B2E" w:rsidP="00AF3260">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Direct: </w:t>
            </w:r>
            <w:r w:rsidR="00AF3260" w:rsidRPr="0024468D">
              <w:rPr>
                <w:rFonts w:ascii="Times New Roman" w:hAnsi="Times New Roman"/>
                <w:sz w:val="20"/>
                <w:szCs w:val="20"/>
              </w:rPr>
              <w:t>Crisis Case Studies</w:t>
            </w:r>
          </w:p>
        </w:tc>
      </w:tr>
      <w:tr w:rsidR="00402256" w:rsidRPr="0024468D" w14:paraId="2CD12D7C" w14:textId="77777777" w:rsidTr="0024468D">
        <w:trPr>
          <w:gridBefore w:val="1"/>
          <w:gridAfter w:val="1"/>
          <w:wBefore w:w="28" w:type="dxa"/>
          <w:wAfter w:w="62" w:type="dxa"/>
        </w:trPr>
        <w:tc>
          <w:tcPr>
            <w:tcW w:w="11875" w:type="dxa"/>
            <w:gridSpan w:val="2"/>
            <w:shd w:val="clear" w:color="auto" w:fill="auto"/>
            <w:tcMar>
              <w:top w:w="100" w:type="nil"/>
              <w:right w:w="100" w:type="nil"/>
            </w:tcMar>
          </w:tcPr>
          <w:p w14:paraId="1737E22A" w14:textId="0ED276B0" w:rsidR="00402256" w:rsidRPr="0024468D" w:rsidRDefault="00402256" w:rsidP="00AF3260">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Based on your results, </w:t>
            </w:r>
            <w:r w:rsidR="00060BE5" w:rsidRPr="0024468D">
              <w:rPr>
                <w:rFonts w:ascii="Times New Roman" w:hAnsi="Times New Roman"/>
                <w:b/>
                <w:bCs/>
                <w:sz w:val="20"/>
                <w:szCs w:val="20"/>
              </w:rPr>
              <w:t>check</w:t>
            </w:r>
            <w:r w:rsidRPr="0024468D">
              <w:rPr>
                <w:rFonts w:ascii="Times New Roman" w:hAnsi="Times New Roman"/>
                <w:b/>
                <w:bCs/>
                <w:sz w:val="20"/>
                <w:szCs w:val="20"/>
              </w:rPr>
              <w:t xml:space="preserve"> whether the program</w:t>
            </w:r>
            <w:r w:rsidR="002C1781" w:rsidRPr="0024468D">
              <w:rPr>
                <w:rFonts w:ascii="Times New Roman" w:hAnsi="Times New Roman"/>
                <w:b/>
                <w:bCs/>
                <w:sz w:val="20"/>
                <w:szCs w:val="20"/>
              </w:rPr>
              <w:t xml:space="preserve"> met</w:t>
            </w:r>
            <w:r w:rsidRPr="0024468D">
              <w:rPr>
                <w:rFonts w:ascii="Times New Roman" w:hAnsi="Times New Roman"/>
                <w:b/>
                <w:bCs/>
                <w:sz w:val="20"/>
                <w:szCs w:val="20"/>
              </w:rPr>
              <w:t xml:space="preserve"> the goal Student Learning Outcome 3.</w:t>
            </w:r>
          </w:p>
          <w:p w14:paraId="6131EF46" w14:textId="55EC2BB0" w:rsidR="00402256" w:rsidRPr="0024468D" w:rsidRDefault="00402256" w:rsidP="00AF3260">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t xml:space="preserve"> </w:t>
            </w:r>
          </w:p>
        </w:tc>
        <w:tc>
          <w:tcPr>
            <w:tcW w:w="1170" w:type="dxa"/>
            <w:shd w:val="clear" w:color="auto" w:fill="auto"/>
            <w:vAlign w:val="center"/>
          </w:tcPr>
          <w:p w14:paraId="53B545EB" w14:textId="222611AF" w:rsidR="00402256" w:rsidRPr="0024468D" w:rsidRDefault="001D2987" w:rsidP="00AF326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sidRPr="0024468D">
              <w:rPr>
                <w:rFonts w:ascii="Times New Roman" w:hAnsi="Times New Roman"/>
                <w:b/>
                <w:sz w:val="20"/>
                <w:szCs w:val="20"/>
              </w:rPr>
              <w:t xml:space="preserve"> </w:t>
            </w:r>
            <w:r w:rsidR="00402256" w:rsidRPr="0024468D">
              <w:rPr>
                <w:rFonts w:ascii="Times New Roman" w:hAnsi="Times New Roman"/>
                <w:b/>
                <w:sz w:val="20"/>
                <w:szCs w:val="20"/>
              </w:rPr>
              <w:t>Met</w:t>
            </w:r>
          </w:p>
        </w:tc>
        <w:tc>
          <w:tcPr>
            <w:tcW w:w="1350" w:type="dxa"/>
            <w:shd w:val="clear" w:color="auto" w:fill="auto"/>
            <w:vAlign w:val="center"/>
          </w:tcPr>
          <w:p w14:paraId="7EF23466" w14:textId="1E47FED0" w:rsidR="00402256" w:rsidRPr="0024468D" w:rsidRDefault="00060BE5" w:rsidP="00AF3260">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fldChar w:fldCharType="begin">
                <w:ffData>
                  <w:name w:val="Check6"/>
                  <w:enabled/>
                  <w:calcOnExit w:val="0"/>
                  <w:checkBox>
                    <w:sizeAuto/>
                    <w:default w:val="0"/>
                  </w:checkBox>
                </w:ffData>
              </w:fldChar>
            </w:r>
            <w:bookmarkStart w:id="7" w:name="Check6"/>
            <w:r w:rsidRPr="0024468D">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sidRPr="0024468D">
              <w:rPr>
                <w:rFonts w:ascii="Times New Roman" w:hAnsi="Times New Roman"/>
                <w:b/>
                <w:sz w:val="20"/>
                <w:szCs w:val="20"/>
              </w:rPr>
              <w:fldChar w:fldCharType="end"/>
            </w:r>
            <w:bookmarkEnd w:id="7"/>
            <w:r w:rsidRPr="0024468D">
              <w:rPr>
                <w:rFonts w:ascii="Times New Roman" w:hAnsi="Times New Roman"/>
                <w:b/>
                <w:sz w:val="20"/>
                <w:szCs w:val="20"/>
              </w:rPr>
              <w:t xml:space="preserve"> </w:t>
            </w:r>
            <w:r w:rsidR="00402256" w:rsidRPr="0024468D">
              <w:rPr>
                <w:rFonts w:ascii="Times New Roman" w:hAnsi="Times New Roman"/>
                <w:b/>
                <w:sz w:val="20"/>
                <w:szCs w:val="20"/>
              </w:rPr>
              <w:t>Not Met</w:t>
            </w:r>
          </w:p>
        </w:tc>
      </w:tr>
      <w:tr w:rsidR="00AF3260" w:rsidRPr="0024468D" w14:paraId="1F1ADCB6" w14:textId="77777777" w:rsidTr="0024468D">
        <w:trPr>
          <w:gridAfter w:val="1"/>
          <w:wAfter w:w="62" w:type="dxa"/>
        </w:trPr>
        <w:tc>
          <w:tcPr>
            <w:tcW w:w="14423" w:type="dxa"/>
            <w:gridSpan w:val="5"/>
            <w:shd w:val="clear" w:color="auto" w:fill="auto"/>
            <w:tcMar>
              <w:top w:w="100" w:type="nil"/>
              <w:right w:w="100" w:type="nil"/>
            </w:tcMar>
          </w:tcPr>
          <w:p w14:paraId="475EE8EE" w14:textId="68EC7A45" w:rsidR="00AF3260" w:rsidRPr="0024468D" w:rsidRDefault="00AF3260" w:rsidP="00AF3260">
            <w:pPr>
              <w:widowControl w:val="0"/>
              <w:autoSpaceDE w:val="0"/>
              <w:autoSpaceDN w:val="0"/>
              <w:adjustRightInd w:val="0"/>
              <w:rPr>
                <w:rFonts w:ascii="Times New Roman" w:hAnsi="Times New Roman"/>
                <w:b/>
                <w:sz w:val="20"/>
                <w:szCs w:val="20"/>
              </w:rPr>
            </w:pPr>
            <w:r w:rsidRPr="0024468D">
              <w:rPr>
                <w:rFonts w:ascii="Times New Roman" w:hAnsi="Times New Roman"/>
                <w:b/>
                <w:bCs/>
                <w:sz w:val="20"/>
                <w:szCs w:val="20"/>
              </w:rPr>
              <w:t xml:space="preserve">Program Student Learning Outcome 4: </w:t>
            </w:r>
            <w:r w:rsidRPr="0024468D">
              <w:rPr>
                <w:rFonts w:ascii="Times New Roman" w:hAnsi="Times New Roman"/>
                <w:color w:val="333333"/>
                <w:sz w:val="20"/>
                <w:szCs w:val="20"/>
              </w:rPr>
              <w:t xml:space="preserve">  Use communication to respond to issues at the local, national, and/or global level).</w:t>
            </w:r>
          </w:p>
        </w:tc>
      </w:tr>
      <w:tr w:rsidR="00AF3260" w:rsidRPr="0024468D" w14:paraId="6120525F" w14:textId="77777777" w:rsidTr="0024468D">
        <w:trPr>
          <w:gridAfter w:val="1"/>
          <w:wAfter w:w="62" w:type="dxa"/>
        </w:trPr>
        <w:tc>
          <w:tcPr>
            <w:tcW w:w="1463" w:type="dxa"/>
            <w:gridSpan w:val="2"/>
            <w:shd w:val="clear" w:color="auto" w:fill="auto"/>
            <w:tcMar>
              <w:top w:w="100" w:type="nil"/>
              <w:right w:w="100" w:type="nil"/>
            </w:tcMar>
          </w:tcPr>
          <w:p w14:paraId="6491FB52" w14:textId="77777777" w:rsidR="00AF3260" w:rsidRPr="0024468D" w:rsidRDefault="00AF3260" w:rsidP="00AF3260">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t>Instrument 1</w:t>
            </w:r>
          </w:p>
          <w:p w14:paraId="4F636463" w14:textId="77777777" w:rsidR="00AF3260" w:rsidRPr="0024468D" w:rsidRDefault="00AF3260" w:rsidP="00AF326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30EFD83" w14:textId="634F6B5E" w:rsidR="00AF3260" w:rsidRPr="0024468D" w:rsidRDefault="00F66B2E" w:rsidP="00AF3260">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Direct: </w:t>
            </w:r>
            <w:r w:rsidR="00AF3260" w:rsidRPr="0024468D">
              <w:rPr>
                <w:rFonts w:ascii="Times New Roman" w:hAnsi="Times New Roman"/>
                <w:sz w:val="20"/>
                <w:szCs w:val="20"/>
              </w:rPr>
              <w:t>Crisis Case Studies</w:t>
            </w:r>
          </w:p>
        </w:tc>
      </w:tr>
      <w:tr w:rsidR="00AF3260" w:rsidRPr="0024468D" w14:paraId="1082DDD6" w14:textId="77777777" w:rsidTr="0024468D">
        <w:trPr>
          <w:gridAfter w:val="1"/>
          <w:wAfter w:w="62" w:type="dxa"/>
        </w:trPr>
        <w:tc>
          <w:tcPr>
            <w:tcW w:w="11903" w:type="dxa"/>
            <w:gridSpan w:val="3"/>
            <w:shd w:val="clear" w:color="auto" w:fill="auto"/>
            <w:tcMar>
              <w:top w:w="100" w:type="nil"/>
              <w:right w:w="100" w:type="nil"/>
            </w:tcMar>
          </w:tcPr>
          <w:p w14:paraId="24F06867" w14:textId="77777777" w:rsidR="00AF3260" w:rsidRPr="0024468D" w:rsidRDefault="00AF3260" w:rsidP="00AF3260">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Based on your results, check whether the program met the goal Student Learning Outcome 3.</w:t>
            </w:r>
          </w:p>
          <w:p w14:paraId="35E20FC2" w14:textId="77777777" w:rsidR="00AF3260" w:rsidRPr="0024468D" w:rsidRDefault="00AF3260" w:rsidP="00AF3260">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t xml:space="preserve"> </w:t>
            </w:r>
          </w:p>
        </w:tc>
        <w:tc>
          <w:tcPr>
            <w:tcW w:w="1170" w:type="dxa"/>
            <w:shd w:val="clear" w:color="auto" w:fill="auto"/>
            <w:vAlign w:val="center"/>
          </w:tcPr>
          <w:p w14:paraId="3C83653C" w14:textId="55965BC9" w:rsidR="00AF3260" w:rsidRPr="0024468D" w:rsidRDefault="001D2987" w:rsidP="00AF326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Pr>
                <w:rFonts w:ascii="Times New Roman" w:hAnsi="Times New Roman"/>
                <w:b/>
                <w:sz w:val="20"/>
                <w:szCs w:val="20"/>
              </w:rPr>
              <w:fldChar w:fldCharType="end"/>
            </w:r>
            <w:r w:rsidR="00AF3260" w:rsidRPr="0024468D">
              <w:rPr>
                <w:rFonts w:ascii="Times New Roman" w:hAnsi="Times New Roman"/>
                <w:b/>
                <w:sz w:val="20"/>
                <w:szCs w:val="20"/>
              </w:rPr>
              <w:t xml:space="preserve"> Met</w:t>
            </w:r>
          </w:p>
        </w:tc>
        <w:tc>
          <w:tcPr>
            <w:tcW w:w="1350" w:type="dxa"/>
            <w:shd w:val="clear" w:color="auto" w:fill="auto"/>
            <w:vAlign w:val="center"/>
          </w:tcPr>
          <w:p w14:paraId="17CF8DE2" w14:textId="77777777" w:rsidR="00AF3260" w:rsidRPr="0024468D" w:rsidRDefault="00AF3260" w:rsidP="00AF3260">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fldChar w:fldCharType="begin">
                <w:ffData>
                  <w:name w:val="Check6"/>
                  <w:enabled/>
                  <w:calcOnExit w:val="0"/>
                  <w:checkBox>
                    <w:sizeAuto/>
                    <w:default w:val="0"/>
                  </w:checkBox>
                </w:ffData>
              </w:fldChar>
            </w:r>
            <w:r w:rsidRPr="0024468D">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sidRPr="0024468D">
              <w:rPr>
                <w:rFonts w:ascii="Times New Roman" w:hAnsi="Times New Roman"/>
                <w:b/>
                <w:sz w:val="20"/>
                <w:szCs w:val="20"/>
              </w:rPr>
              <w:fldChar w:fldCharType="end"/>
            </w:r>
            <w:r w:rsidRPr="0024468D">
              <w:rPr>
                <w:rFonts w:ascii="Times New Roman" w:hAnsi="Times New Roman"/>
                <w:b/>
                <w:sz w:val="20"/>
                <w:szCs w:val="20"/>
              </w:rPr>
              <w:t xml:space="preserve"> Not Met</w:t>
            </w:r>
          </w:p>
        </w:tc>
      </w:tr>
      <w:tr w:rsidR="0075740F" w:rsidRPr="0023160B" w14:paraId="5B196B4E" w14:textId="77777777" w:rsidTr="0024468D">
        <w:tc>
          <w:tcPr>
            <w:tcW w:w="14485" w:type="dxa"/>
            <w:gridSpan w:val="6"/>
            <w:shd w:val="clear" w:color="auto" w:fill="auto"/>
            <w:tcMar>
              <w:top w:w="100" w:type="nil"/>
              <w:right w:w="100" w:type="nil"/>
            </w:tcMar>
          </w:tcPr>
          <w:p w14:paraId="72344A75" w14:textId="728C3734" w:rsidR="0075740F" w:rsidRPr="0023160B" w:rsidRDefault="0006474C" w:rsidP="00AF3260">
            <w:pPr>
              <w:widowControl w:val="0"/>
              <w:autoSpaceDE w:val="0"/>
              <w:autoSpaceDN w:val="0"/>
              <w:adjustRightInd w:val="0"/>
              <w:rPr>
                <w:rFonts w:ascii="Times New Roman" w:hAnsi="Times New Roman"/>
                <w:b/>
                <w:sz w:val="20"/>
                <w:szCs w:val="20"/>
              </w:rPr>
            </w:pPr>
            <w:r w:rsidRPr="0023160B">
              <w:rPr>
                <w:rFonts w:ascii="Times New Roman" w:hAnsi="Times New Roman"/>
                <w:b/>
                <w:sz w:val="20"/>
                <w:szCs w:val="20"/>
              </w:rPr>
              <w:t>Assessment Cycle</w:t>
            </w:r>
            <w:r w:rsidR="00810874" w:rsidRPr="0023160B">
              <w:rPr>
                <w:rFonts w:ascii="Times New Roman" w:hAnsi="Times New Roman"/>
                <w:b/>
                <w:sz w:val="20"/>
                <w:szCs w:val="20"/>
              </w:rPr>
              <w:t xml:space="preserve"> Plan</w:t>
            </w:r>
            <w:r w:rsidRPr="0023160B">
              <w:rPr>
                <w:rFonts w:ascii="Times New Roman" w:hAnsi="Times New Roman"/>
                <w:b/>
                <w:sz w:val="20"/>
                <w:szCs w:val="20"/>
              </w:rPr>
              <w:t xml:space="preserve">: </w:t>
            </w:r>
          </w:p>
        </w:tc>
      </w:tr>
      <w:tr w:rsidR="0075740F" w:rsidRPr="0023160B" w14:paraId="3FD47350" w14:textId="77777777" w:rsidTr="0024468D">
        <w:tc>
          <w:tcPr>
            <w:tcW w:w="14485" w:type="dxa"/>
            <w:gridSpan w:val="6"/>
            <w:shd w:val="clear" w:color="auto" w:fill="auto"/>
            <w:tcMar>
              <w:top w:w="100" w:type="nil"/>
              <w:right w:w="100" w:type="nil"/>
            </w:tcMar>
          </w:tcPr>
          <w:p w14:paraId="3DB6524A" w14:textId="29E1AAC5" w:rsidR="0075740F" w:rsidRPr="0023160B" w:rsidRDefault="00AF3260" w:rsidP="00AF3260">
            <w:pPr>
              <w:jc w:val="both"/>
              <w:rPr>
                <w:rFonts w:ascii="Times New Roman" w:hAnsi="Times New Roman"/>
                <w:bCs/>
                <w:sz w:val="20"/>
                <w:szCs w:val="20"/>
              </w:rPr>
            </w:pPr>
            <w:proofErr w:type="gramStart"/>
            <w:r w:rsidRPr="0023160B">
              <w:rPr>
                <w:rFonts w:ascii="Times New Roman" w:hAnsi="Times New Roman"/>
                <w:bCs/>
                <w:sz w:val="20"/>
                <w:szCs w:val="20"/>
              </w:rPr>
              <w:t>All of</w:t>
            </w:r>
            <w:proofErr w:type="gramEnd"/>
            <w:r w:rsidRPr="0023160B">
              <w:rPr>
                <w:rFonts w:ascii="Times New Roman" w:hAnsi="Times New Roman"/>
                <w:bCs/>
                <w:sz w:val="20"/>
                <w:szCs w:val="20"/>
              </w:rPr>
              <w:t xml:space="preserve"> the SLOs for the current major were assessed in this cycle.  </w:t>
            </w:r>
            <w:r w:rsidR="005B7EB5" w:rsidRPr="0023160B">
              <w:rPr>
                <w:rFonts w:ascii="Times New Roman" w:hAnsi="Times New Roman"/>
                <w:bCs/>
                <w:sz w:val="20"/>
                <w:szCs w:val="20"/>
              </w:rPr>
              <w:t xml:space="preserve">We have spent the current year revising the major and changing the SLOs. Next year, we’ll assess the new program using different artifacts from a newly designed capstone course.  </w:t>
            </w:r>
          </w:p>
          <w:p w14:paraId="0BB52837" w14:textId="3169AA48" w:rsidR="0075740F" w:rsidRPr="0023160B" w:rsidRDefault="0075740F" w:rsidP="00AF3260">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24468D"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Pr="0024468D" w:rsidRDefault="00FF131C" w:rsidP="00141CFC">
            <w:pPr>
              <w:widowControl w:val="0"/>
              <w:autoSpaceDE w:val="0"/>
              <w:autoSpaceDN w:val="0"/>
              <w:adjustRightInd w:val="0"/>
              <w:jc w:val="center"/>
              <w:rPr>
                <w:rFonts w:ascii="Times New Roman" w:hAnsi="Times New Roman"/>
                <w:b/>
                <w:bCs/>
                <w:sz w:val="20"/>
                <w:szCs w:val="20"/>
              </w:rPr>
            </w:pPr>
            <w:r w:rsidRPr="0024468D">
              <w:rPr>
                <w:rFonts w:ascii="Times New Roman" w:hAnsi="Times New Roman"/>
                <w:b/>
                <w:bCs/>
                <w:sz w:val="20"/>
                <w:szCs w:val="20"/>
              </w:rPr>
              <w:t xml:space="preserve">Program </w:t>
            </w:r>
            <w:r w:rsidR="00AA5FB2" w:rsidRPr="0024468D">
              <w:rPr>
                <w:rFonts w:ascii="Times New Roman" w:hAnsi="Times New Roman"/>
                <w:b/>
                <w:bCs/>
                <w:sz w:val="20"/>
                <w:szCs w:val="20"/>
              </w:rPr>
              <w:t>Student Learning Outcome 1</w:t>
            </w:r>
          </w:p>
          <w:p w14:paraId="76D6AAA0" w14:textId="3154A247" w:rsidR="00C81981" w:rsidRPr="0024468D" w:rsidRDefault="00C81981" w:rsidP="00141CFC">
            <w:pPr>
              <w:widowControl w:val="0"/>
              <w:autoSpaceDE w:val="0"/>
              <w:autoSpaceDN w:val="0"/>
              <w:adjustRightInd w:val="0"/>
              <w:jc w:val="center"/>
              <w:rPr>
                <w:rFonts w:ascii="Times New Roman" w:hAnsi="Times New Roman"/>
                <w:b/>
                <w:bCs/>
                <w:sz w:val="20"/>
                <w:szCs w:val="20"/>
              </w:rPr>
            </w:pPr>
          </w:p>
        </w:tc>
      </w:tr>
      <w:tr w:rsidR="001160F4" w:rsidRPr="0024468D"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24468D" w:rsidRDefault="00FF131C" w:rsidP="001160F4">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Program </w:t>
            </w:r>
            <w:r w:rsidR="001160F4" w:rsidRPr="0024468D">
              <w:rPr>
                <w:rFonts w:ascii="Times New Roman" w:hAnsi="Times New Roman"/>
                <w:b/>
                <w:bCs/>
                <w:sz w:val="20"/>
                <w:szCs w:val="20"/>
              </w:rPr>
              <w:t>Student Learning Outcome</w:t>
            </w:r>
            <w:r w:rsidR="003A32E4" w:rsidRPr="0024468D">
              <w:rPr>
                <w:rFonts w:ascii="Times New Roman" w:hAnsi="Times New Roman"/>
                <w:b/>
                <w:bCs/>
                <w:sz w:val="20"/>
                <w:szCs w:val="20"/>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D7991E4" w:rsidR="001160F4" w:rsidRPr="0024468D" w:rsidRDefault="00F9515B" w:rsidP="003A32E4">
            <w:pPr>
              <w:widowControl w:val="0"/>
              <w:autoSpaceDE w:val="0"/>
              <w:autoSpaceDN w:val="0"/>
              <w:adjustRightInd w:val="0"/>
              <w:rPr>
                <w:rFonts w:ascii="Times New Roman" w:hAnsi="Times New Roman"/>
                <w:bCs/>
                <w:color w:val="767171" w:themeColor="background2" w:themeShade="80"/>
                <w:sz w:val="20"/>
                <w:szCs w:val="20"/>
              </w:rPr>
            </w:pPr>
            <w:r w:rsidRPr="0004443F">
              <w:rPr>
                <w:rFonts w:ascii="Times New Roman" w:hAnsi="Times New Roman"/>
                <w:color w:val="333333"/>
                <w:sz w:val="20"/>
                <w:szCs w:val="20"/>
              </w:rPr>
              <w:t>Apply communication theories to evaluate interpersonal, intercultural, organizational, or public discourse.</w:t>
            </w:r>
          </w:p>
        </w:tc>
      </w:tr>
      <w:tr w:rsidR="00C4455B" w:rsidRPr="0024468D"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24468D" w:rsidRDefault="0001791B" w:rsidP="00C4455B">
            <w:pPr>
              <w:widowControl w:val="0"/>
              <w:autoSpaceDE w:val="0"/>
              <w:autoSpaceDN w:val="0"/>
              <w:adjustRightInd w:val="0"/>
              <w:rPr>
                <w:rFonts w:ascii="Times New Roman" w:hAnsi="Times New Roman"/>
                <w:bCs/>
                <w:sz w:val="20"/>
                <w:szCs w:val="20"/>
              </w:rPr>
            </w:pPr>
            <w:r w:rsidRPr="0024468D">
              <w:rPr>
                <w:rFonts w:ascii="Times New Roman" w:hAnsi="Times New Roman"/>
                <w:b/>
                <w:bCs/>
                <w:sz w:val="20"/>
                <w:szCs w:val="20"/>
              </w:rPr>
              <w:t>M</w:t>
            </w:r>
            <w:r w:rsidR="00C4455B" w:rsidRPr="0024468D">
              <w:rPr>
                <w:rFonts w:ascii="Times New Roman" w:hAnsi="Times New Roman"/>
                <w:b/>
                <w:bCs/>
                <w:sz w:val="20"/>
                <w:szCs w:val="20"/>
              </w:rPr>
              <w:t xml:space="preserve">easurement </w:t>
            </w:r>
            <w:r w:rsidR="0070232E" w:rsidRPr="0024468D">
              <w:rPr>
                <w:rFonts w:ascii="Times New Roman" w:hAnsi="Times New Roman"/>
                <w:b/>
                <w:bCs/>
                <w:sz w:val="20"/>
                <w:szCs w:val="20"/>
              </w:rPr>
              <w:t>I</w:t>
            </w:r>
            <w:r w:rsidR="00C4455B" w:rsidRPr="0024468D">
              <w:rPr>
                <w:rFonts w:ascii="Times New Roman" w:hAnsi="Times New Roman"/>
                <w:b/>
                <w:bCs/>
                <w:sz w:val="20"/>
                <w:szCs w:val="20"/>
              </w:rPr>
              <w:t>nstrument</w:t>
            </w:r>
            <w:r w:rsidR="00F136C3" w:rsidRPr="0024468D">
              <w:rPr>
                <w:rFonts w:ascii="Times New Roman" w:hAnsi="Times New Roman"/>
                <w:b/>
                <w:bCs/>
                <w:sz w:val="20"/>
                <w:szCs w:val="20"/>
              </w:rPr>
              <w:t xml:space="preserve"> 1</w:t>
            </w:r>
            <w:r w:rsidR="00C4455B" w:rsidRPr="0024468D">
              <w:rPr>
                <w:rFonts w:ascii="Times New Roman" w:hAnsi="Times New Roman"/>
                <w:b/>
                <w:bCs/>
                <w:sz w:val="20"/>
                <w:szCs w:val="20"/>
              </w:rPr>
              <w:t xml:space="preserve"> </w:t>
            </w:r>
          </w:p>
          <w:p w14:paraId="1EA9C522" w14:textId="71FC6298" w:rsidR="00D86425" w:rsidRPr="0024468D"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24468D"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ADCF4F5" w14:textId="4833528C" w:rsidR="00FB6809" w:rsidRPr="0024468D" w:rsidRDefault="00F66B2E" w:rsidP="00FB6809">
            <w:pPr>
              <w:rPr>
                <w:rFonts w:ascii="Times New Roman" w:hAnsi="Times New Roman"/>
                <w:sz w:val="20"/>
                <w:szCs w:val="20"/>
              </w:rPr>
            </w:pPr>
            <w:r>
              <w:rPr>
                <w:rFonts w:ascii="Times New Roman" w:hAnsi="Times New Roman"/>
                <w:sz w:val="20"/>
                <w:szCs w:val="20"/>
              </w:rPr>
              <w:t xml:space="preserve">Direct: </w:t>
            </w:r>
            <w:r w:rsidR="00FB6809" w:rsidRPr="0024468D">
              <w:rPr>
                <w:rFonts w:ascii="Times New Roman" w:hAnsi="Times New Roman"/>
                <w:sz w:val="20"/>
                <w:szCs w:val="20"/>
              </w:rPr>
              <w:t xml:space="preserve">Interpersonal Communication Film Analyses </w:t>
            </w:r>
          </w:p>
          <w:p w14:paraId="35B8761F" w14:textId="77777777" w:rsidR="00BB0BDD" w:rsidRPr="0024468D" w:rsidRDefault="00BB0BDD" w:rsidP="005D68AF">
            <w:pPr>
              <w:widowControl w:val="0"/>
              <w:autoSpaceDE w:val="0"/>
              <w:autoSpaceDN w:val="0"/>
              <w:adjustRightInd w:val="0"/>
              <w:rPr>
                <w:rFonts w:ascii="Times New Roman" w:hAnsi="Times New Roman"/>
                <w:b/>
                <w:bCs/>
                <w:sz w:val="20"/>
                <w:szCs w:val="20"/>
              </w:rPr>
            </w:pPr>
          </w:p>
          <w:p w14:paraId="7E6033BA" w14:textId="77777777" w:rsidR="0087514D" w:rsidRPr="0024468D" w:rsidRDefault="00356583" w:rsidP="0087514D">
            <w:pPr>
              <w:widowControl w:val="0"/>
              <w:autoSpaceDE w:val="0"/>
              <w:autoSpaceDN w:val="0"/>
              <w:adjustRightInd w:val="0"/>
              <w:rPr>
                <w:rFonts w:ascii="Times New Roman" w:hAnsi="Times New Roman"/>
                <w:bCs/>
                <w:sz w:val="20"/>
                <w:szCs w:val="20"/>
              </w:rPr>
            </w:pPr>
            <w:r w:rsidRPr="0024468D">
              <w:rPr>
                <w:rFonts w:ascii="Times New Roman" w:hAnsi="Times New Roman"/>
                <w:bCs/>
                <w:sz w:val="20"/>
                <w:szCs w:val="20"/>
              </w:rPr>
              <w:t xml:space="preserve">In this paper assignment, </w:t>
            </w:r>
            <w:r w:rsidR="00D641DC" w:rsidRPr="0024468D">
              <w:rPr>
                <w:rFonts w:ascii="Times New Roman" w:hAnsi="Times New Roman"/>
                <w:bCs/>
                <w:sz w:val="20"/>
                <w:szCs w:val="20"/>
              </w:rPr>
              <w:t xml:space="preserve">students explain </w:t>
            </w:r>
            <w:r w:rsidR="0087514D" w:rsidRPr="0024468D">
              <w:rPr>
                <w:rFonts w:ascii="Times New Roman" w:hAnsi="Times New Roman"/>
                <w:bCs/>
                <w:sz w:val="20"/>
                <w:szCs w:val="20"/>
              </w:rPr>
              <w:t xml:space="preserve">three </w:t>
            </w:r>
            <w:r w:rsidR="002E667F" w:rsidRPr="0024468D">
              <w:rPr>
                <w:rFonts w:ascii="Times New Roman" w:hAnsi="Times New Roman"/>
                <w:bCs/>
                <w:sz w:val="20"/>
                <w:szCs w:val="20"/>
              </w:rPr>
              <w:t>i</w:t>
            </w:r>
            <w:r w:rsidR="00551A1C" w:rsidRPr="0024468D">
              <w:rPr>
                <w:rFonts w:ascii="Times New Roman" w:hAnsi="Times New Roman"/>
                <w:bCs/>
                <w:sz w:val="20"/>
                <w:szCs w:val="20"/>
              </w:rPr>
              <w:t>nterpersonal communication theories</w:t>
            </w:r>
            <w:r w:rsidR="0087514D" w:rsidRPr="0024468D">
              <w:rPr>
                <w:rFonts w:ascii="Times New Roman" w:hAnsi="Times New Roman"/>
                <w:bCs/>
                <w:sz w:val="20"/>
                <w:szCs w:val="20"/>
              </w:rPr>
              <w:t xml:space="preserve"> or concepts</w:t>
            </w:r>
            <w:r w:rsidR="00551A1C" w:rsidRPr="0024468D">
              <w:rPr>
                <w:rFonts w:ascii="Times New Roman" w:hAnsi="Times New Roman"/>
                <w:bCs/>
                <w:sz w:val="20"/>
                <w:szCs w:val="20"/>
              </w:rPr>
              <w:t xml:space="preserve"> and apply them to a film focusing on relationships.  </w:t>
            </w:r>
            <w:r w:rsidR="00E06ED5" w:rsidRPr="0024468D">
              <w:rPr>
                <w:rFonts w:ascii="Times New Roman" w:hAnsi="Times New Roman"/>
                <w:bCs/>
                <w:sz w:val="20"/>
                <w:szCs w:val="20"/>
              </w:rPr>
              <w:t xml:space="preserve">They examine how relational issues could have been improved if </w:t>
            </w:r>
            <w:proofErr w:type="gramStart"/>
            <w:r w:rsidR="00E06ED5" w:rsidRPr="0024468D">
              <w:rPr>
                <w:rFonts w:ascii="Times New Roman" w:hAnsi="Times New Roman"/>
                <w:bCs/>
                <w:sz w:val="20"/>
                <w:szCs w:val="20"/>
              </w:rPr>
              <w:t>the communication</w:t>
            </w:r>
            <w:proofErr w:type="gramEnd"/>
            <w:r w:rsidR="00E06ED5" w:rsidRPr="0024468D">
              <w:rPr>
                <w:rFonts w:ascii="Times New Roman" w:hAnsi="Times New Roman"/>
                <w:bCs/>
                <w:sz w:val="20"/>
                <w:szCs w:val="20"/>
              </w:rPr>
              <w:t xml:space="preserve"> had been different.</w:t>
            </w:r>
            <w:r w:rsidR="0087514D" w:rsidRPr="0024468D">
              <w:rPr>
                <w:rFonts w:ascii="Times New Roman" w:hAnsi="Times New Roman"/>
                <w:bCs/>
                <w:sz w:val="20"/>
                <w:szCs w:val="20"/>
              </w:rPr>
              <w:t xml:space="preserve"> Students are expected to cite scholarly sources and conform to APA citation style.</w:t>
            </w:r>
          </w:p>
          <w:p w14:paraId="2366C497" w14:textId="77777777" w:rsidR="00356583" w:rsidRPr="0024468D" w:rsidRDefault="00356583" w:rsidP="00356583">
            <w:pPr>
              <w:widowControl w:val="0"/>
              <w:autoSpaceDE w:val="0"/>
              <w:autoSpaceDN w:val="0"/>
              <w:adjustRightInd w:val="0"/>
              <w:rPr>
                <w:rFonts w:ascii="Times New Roman" w:hAnsi="Times New Roman"/>
                <w:bCs/>
                <w:sz w:val="20"/>
                <w:szCs w:val="20"/>
              </w:rPr>
            </w:pPr>
          </w:p>
          <w:p w14:paraId="7DC5DC9E" w14:textId="5A94356D" w:rsidR="00356583" w:rsidRPr="0024468D" w:rsidRDefault="00356583" w:rsidP="00356583">
            <w:pPr>
              <w:widowControl w:val="0"/>
              <w:autoSpaceDE w:val="0"/>
              <w:autoSpaceDN w:val="0"/>
              <w:adjustRightInd w:val="0"/>
              <w:rPr>
                <w:rFonts w:ascii="Times New Roman" w:hAnsi="Times New Roman"/>
                <w:bCs/>
                <w:sz w:val="20"/>
                <w:szCs w:val="20"/>
              </w:rPr>
            </w:pPr>
            <w:r w:rsidRPr="0024468D">
              <w:rPr>
                <w:rFonts w:ascii="Times New Roman" w:hAnsi="Times New Roman"/>
                <w:sz w:val="20"/>
                <w:szCs w:val="20"/>
              </w:rPr>
              <w:t xml:space="preserve">The assessment instructions for the first learning outcome included determining </w:t>
            </w:r>
            <w:r w:rsidR="00584445" w:rsidRPr="0024468D">
              <w:rPr>
                <w:rFonts w:ascii="Times New Roman" w:hAnsi="Times New Roman"/>
                <w:sz w:val="20"/>
                <w:szCs w:val="20"/>
              </w:rPr>
              <w:t>students’ skill level in applying communication theor</w:t>
            </w:r>
            <w:r w:rsidR="00563378" w:rsidRPr="0024468D">
              <w:rPr>
                <w:rFonts w:ascii="Times New Roman" w:hAnsi="Times New Roman"/>
                <w:sz w:val="20"/>
                <w:szCs w:val="20"/>
              </w:rPr>
              <w:t xml:space="preserve">ies to a specific relationship.  </w:t>
            </w:r>
            <w:r w:rsidRPr="0024468D">
              <w:rPr>
                <w:rFonts w:ascii="Times New Roman" w:hAnsi="Times New Roman"/>
                <w:sz w:val="20"/>
                <w:szCs w:val="20"/>
              </w:rPr>
              <w:t>We assessed each student’s outcome using a 5-point scale (1</w:t>
            </w:r>
            <w:r w:rsidR="00563378" w:rsidRPr="0024468D">
              <w:rPr>
                <w:rFonts w:ascii="Times New Roman" w:hAnsi="Times New Roman"/>
                <w:sz w:val="20"/>
                <w:szCs w:val="20"/>
              </w:rPr>
              <w:t xml:space="preserve">-Beginning, 2—Developing, 3—Satisfactory, 4—Exceeds Expectations, 5—Exemplary (see attached </w:t>
            </w:r>
            <w:r w:rsidRPr="0024468D">
              <w:rPr>
                <w:rFonts w:ascii="Times New Roman" w:hAnsi="Times New Roman"/>
                <w:sz w:val="20"/>
                <w:szCs w:val="20"/>
              </w:rPr>
              <w:t>Rubric</w:t>
            </w:r>
            <w:r w:rsidR="00563378" w:rsidRPr="0024468D">
              <w:rPr>
                <w:rFonts w:ascii="Times New Roman" w:hAnsi="Times New Roman"/>
                <w:sz w:val="20"/>
                <w:szCs w:val="20"/>
              </w:rPr>
              <w:t>).</w:t>
            </w:r>
          </w:p>
          <w:p w14:paraId="201F83AE" w14:textId="17E57D57" w:rsidR="00FF3DCE" w:rsidRPr="0024468D" w:rsidRDefault="00FF3DCE" w:rsidP="004A360E">
            <w:pPr>
              <w:rPr>
                <w:rFonts w:ascii="Times New Roman" w:hAnsi="Times New Roman"/>
                <w:color w:val="767171" w:themeColor="background2" w:themeShade="80"/>
                <w:sz w:val="20"/>
                <w:szCs w:val="20"/>
              </w:rPr>
            </w:pPr>
          </w:p>
        </w:tc>
      </w:tr>
      <w:tr w:rsidR="001160F4" w:rsidRPr="0024468D"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24468D" w:rsidRDefault="001160F4" w:rsidP="00A8015B">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1785088" w14:textId="0DBBC993" w:rsidR="005A4633" w:rsidRPr="005A4633" w:rsidRDefault="00EB4DA8" w:rsidP="005A4633">
            <w:pPr>
              <w:widowControl w:val="0"/>
              <w:autoSpaceDE w:val="0"/>
              <w:autoSpaceDN w:val="0"/>
              <w:adjustRightInd w:val="0"/>
              <w:rPr>
                <w:rFonts w:ascii="Times New Roman" w:hAnsi="Times New Roman"/>
                <w:b/>
                <w:bCs/>
                <w:i/>
                <w:iCs/>
                <w:sz w:val="20"/>
                <w:szCs w:val="20"/>
              </w:rPr>
            </w:pPr>
            <w:r w:rsidRPr="0024468D">
              <w:rPr>
                <w:rFonts w:ascii="Times New Roman" w:hAnsi="Times New Roman"/>
                <w:sz w:val="20"/>
                <w:szCs w:val="20"/>
              </w:rPr>
              <w:t>Students should obtain a level of 3 (satisfactory) or above.</w:t>
            </w:r>
            <w:r w:rsidR="003851CD" w:rsidRPr="0024468D">
              <w:rPr>
                <w:rFonts w:ascii="Times New Roman" w:hAnsi="Times New Roman"/>
                <w:sz w:val="20"/>
                <w:szCs w:val="20"/>
              </w:rPr>
              <w:t xml:space="preserve"> </w:t>
            </w:r>
            <w:r w:rsidR="005A4633" w:rsidRPr="0024468D">
              <w:rPr>
                <w:rFonts w:ascii="Times New Roman" w:hAnsi="Times New Roman"/>
                <w:sz w:val="20"/>
                <w:szCs w:val="20"/>
              </w:rPr>
              <w:t xml:space="preserve">A satisfactory score </w:t>
            </w:r>
            <w:r w:rsidR="003851CD" w:rsidRPr="0024468D">
              <w:rPr>
                <w:rFonts w:ascii="Times New Roman" w:hAnsi="Times New Roman"/>
                <w:sz w:val="20"/>
                <w:szCs w:val="20"/>
              </w:rPr>
              <w:t>indicates that the student a</w:t>
            </w:r>
            <w:r w:rsidR="005A4633" w:rsidRPr="0024468D">
              <w:rPr>
                <w:rFonts w:ascii="Times New Roman" w:hAnsi="Times New Roman"/>
                <w:sz w:val="20"/>
                <w:szCs w:val="20"/>
              </w:rPr>
              <w:t>pplie</w:t>
            </w:r>
            <w:r w:rsidR="003851CD" w:rsidRPr="0024468D">
              <w:rPr>
                <w:rFonts w:ascii="Times New Roman" w:hAnsi="Times New Roman"/>
                <w:sz w:val="20"/>
                <w:szCs w:val="20"/>
              </w:rPr>
              <w:t>d</w:t>
            </w:r>
            <w:r w:rsidR="005A4633" w:rsidRPr="0024468D">
              <w:rPr>
                <w:rFonts w:ascii="Times New Roman" w:hAnsi="Times New Roman"/>
                <w:sz w:val="20"/>
                <w:szCs w:val="20"/>
              </w:rPr>
              <w:t xml:space="preserve"> communication theories correctly with limited depth to evaluate interpersonal relationships.</w:t>
            </w:r>
            <w:r w:rsidR="00106259" w:rsidRPr="0024468D">
              <w:rPr>
                <w:rFonts w:ascii="Times New Roman" w:hAnsi="Times New Roman"/>
                <w:sz w:val="20"/>
                <w:szCs w:val="20"/>
              </w:rPr>
              <w:t xml:space="preserve"> Additionally</w:t>
            </w:r>
            <w:r w:rsidR="00CB2093" w:rsidRPr="0024468D">
              <w:rPr>
                <w:rFonts w:ascii="Times New Roman" w:hAnsi="Times New Roman"/>
                <w:sz w:val="20"/>
                <w:szCs w:val="20"/>
              </w:rPr>
              <w:t>,</w:t>
            </w:r>
            <w:r w:rsidR="00106259" w:rsidRPr="0024468D">
              <w:rPr>
                <w:rFonts w:ascii="Times New Roman" w:hAnsi="Times New Roman"/>
                <w:sz w:val="20"/>
                <w:szCs w:val="20"/>
              </w:rPr>
              <w:t xml:space="preserve"> this score indicates that the student d</w:t>
            </w:r>
            <w:r w:rsidR="005A4633" w:rsidRPr="0024468D">
              <w:rPr>
                <w:rFonts w:ascii="Times New Roman" w:hAnsi="Times New Roman"/>
                <w:sz w:val="20"/>
                <w:szCs w:val="20"/>
              </w:rPr>
              <w:t>emonstrate</w:t>
            </w:r>
            <w:r w:rsidR="00106259" w:rsidRPr="0024468D">
              <w:rPr>
                <w:rFonts w:ascii="Times New Roman" w:hAnsi="Times New Roman"/>
                <w:sz w:val="20"/>
                <w:szCs w:val="20"/>
              </w:rPr>
              <w:t>d</w:t>
            </w:r>
            <w:r w:rsidR="005A4633" w:rsidRPr="0024468D">
              <w:rPr>
                <w:rFonts w:ascii="Times New Roman" w:hAnsi="Times New Roman"/>
                <w:sz w:val="20"/>
                <w:szCs w:val="20"/>
              </w:rPr>
              <w:t xml:space="preserve"> an adequate understanding of the theories, though integration into the analysis might lack detail. Conclusions about interpersonal communication </w:t>
            </w:r>
            <w:r w:rsidR="00106259" w:rsidRPr="0024468D">
              <w:rPr>
                <w:rFonts w:ascii="Times New Roman" w:hAnsi="Times New Roman"/>
                <w:sz w:val="20"/>
                <w:szCs w:val="20"/>
              </w:rPr>
              <w:t>were</w:t>
            </w:r>
            <w:r w:rsidR="005A4633" w:rsidRPr="0024468D">
              <w:rPr>
                <w:rFonts w:ascii="Times New Roman" w:hAnsi="Times New Roman"/>
                <w:sz w:val="20"/>
                <w:szCs w:val="20"/>
              </w:rPr>
              <w:t xml:space="preserve"> present but may</w:t>
            </w:r>
            <w:r w:rsidR="00106259" w:rsidRPr="0024468D">
              <w:rPr>
                <w:rFonts w:ascii="Times New Roman" w:hAnsi="Times New Roman"/>
                <w:sz w:val="20"/>
                <w:szCs w:val="20"/>
              </w:rPr>
              <w:t xml:space="preserve"> have</w:t>
            </w:r>
            <w:r w:rsidR="005A4633" w:rsidRPr="0024468D">
              <w:rPr>
                <w:rFonts w:ascii="Times New Roman" w:hAnsi="Times New Roman"/>
                <w:sz w:val="20"/>
                <w:szCs w:val="20"/>
              </w:rPr>
              <w:t xml:space="preserve"> lack</w:t>
            </w:r>
            <w:r w:rsidR="00106259" w:rsidRPr="0024468D">
              <w:rPr>
                <w:rFonts w:ascii="Times New Roman" w:hAnsi="Times New Roman"/>
                <w:sz w:val="20"/>
                <w:szCs w:val="20"/>
              </w:rPr>
              <w:t>ed</w:t>
            </w:r>
            <w:r w:rsidR="005A4633" w:rsidRPr="0024468D">
              <w:rPr>
                <w:rFonts w:ascii="Times New Roman" w:hAnsi="Times New Roman"/>
                <w:sz w:val="20"/>
                <w:szCs w:val="20"/>
              </w:rPr>
              <w:t xml:space="preserve"> depth or full support.</w:t>
            </w:r>
          </w:p>
          <w:p w14:paraId="0296C647" w14:textId="00D25303" w:rsidR="00406B46" w:rsidRPr="0024468D" w:rsidRDefault="00406B46" w:rsidP="00CB2093">
            <w:pPr>
              <w:widowControl w:val="0"/>
              <w:autoSpaceDE w:val="0"/>
              <w:autoSpaceDN w:val="0"/>
              <w:adjustRightInd w:val="0"/>
              <w:rPr>
                <w:rFonts w:ascii="Times New Roman" w:hAnsi="Times New Roman"/>
                <w:color w:val="767171" w:themeColor="background2" w:themeShade="80"/>
                <w:sz w:val="20"/>
                <w:szCs w:val="20"/>
              </w:rPr>
            </w:pPr>
          </w:p>
        </w:tc>
      </w:tr>
      <w:tr w:rsidR="00C4455B" w:rsidRPr="0024468D"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24468D" w:rsidRDefault="00C4455B" w:rsidP="00A8015B">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Program Success Target for this Measurement</w:t>
            </w:r>
          </w:p>
          <w:p w14:paraId="7C669DCA" w14:textId="77777777" w:rsidR="00656559" w:rsidRPr="0024468D"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24468D"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7A06A56" w:rsidR="00C4455B" w:rsidRPr="0024468D" w:rsidRDefault="00BC6E98" w:rsidP="00A8015B">
            <w:pPr>
              <w:widowControl w:val="0"/>
              <w:autoSpaceDE w:val="0"/>
              <w:autoSpaceDN w:val="0"/>
              <w:adjustRightInd w:val="0"/>
              <w:rPr>
                <w:rFonts w:ascii="Times New Roman" w:hAnsi="Times New Roman"/>
                <w:sz w:val="20"/>
                <w:szCs w:val="20"/>
              </w:rPr>
            </w:pPr>
            <w:r w:rsidRPr="0024468D">
              <w:rPr>
                <w:rFonts w:ascii="Times New Roman" w:hAnsi="Times New Roman"/>
                <w:sz w:val="20"/>
                <w:szCs w:val="20"/>
              </w:rPr>
              <w:t xml:space="preserve">75% of the sample will earn a 3/5 (Satisfactory) or better on the rubric.  </w:t>
            </w:r>
          </w:p>
        </w:tc>
        <w:tc>
          <w:tcPr>
            <w:tcW w:w="2250" w:type="dxa"/>
            <w:tcBorders>
              <w:bottom w:val="single" w:sz="4" w:space="0" w:color="auto"/>
            </w:tcBorders>
            <w:shd w:val="clear" w:color="auto" w:fill="auto"/>
            <w:tcMar>
              <w:top w:w="100" w:type="nil"/>
              <w:right w:w="100" w:type="nil"/>
            </w:tcMar>
          </w:tcPr>
          <w:p w14:paraId="0C1ACACD" w14:textId="77777777" w:rsidR="00C4455B" w:rsidRPr="0024468D" w:rsidRDefault="00C4455B" w:rsidP="00C4455B">
            <w:pPr>
              <w:widowControl w:val="0"/>
              <w:autoSpaceDE w:val="0"/>
              <w:autoSpaceDN w:val="0"/>
              <w:adjustRightInd w:val="0"/>
              <w:jc w:val="right"/>
              <w:rPr>
                <w:rFonts w:ascii="Times New Roman" w:hAnsi="Times New Roman"/>
                <w:b/>
                <w:sz w:val="20"/>
                <w:szCs w:val="20"/>
              </w:rPr>
            </w:pPr>
            <w:r w:rsidRPr="0024468D">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076FFE1" w:rsidR="00C4455B" w:rsidRPr="0024468D" w:rsidRDefault="00C910D0" w:rsidP="00406B46">
            <w:pPr>
              <w:widowControl w:val="0"/>
              <w:autoSpaceDE w:val="0"/>
              <w:autoSpaceDN w:val="0"/>
              <w:adjustRightInd w:val="0"/>
              <w:rPr>
                <w:rFonts w:ascii="Times New Roman" w:hAnsi="Times New Roman"/>
                <w:color w:val="767171" w:themeColor="background2" w:themeShade="80"/>
                <w:sz w:val="20"/>
                <w:szCs w:val="20"/>
              </w:rPr>
            </w:pPr>
            <w:r w:rsidRPr="00C910D0">
              <w:rPr>
                <w:rFonts w:ascii="Times New Roman" w:hAnsi="Times New Roman"/>
                <w:sz w:val="20"/>
                <w:szCs w:val="20"/>
              </w:rPr>
              <w:t>95</w:t>
            </w:r>
            <w:r w:rsidR="001F7650" w:rsidRPr="00C910D0">
              <w:rPr>
                <w:rFonts w:ascii="Times New Roman" w:hAnsi="Times New Roman"/>
                <w:sz w:val="20"/>
                <w:szCs w:val="20"/>
              </w:rPr>
              <w:t>% obtained a 3/5 or higher</w:t>
            </w:r>
            <w:r w:rsidR="0014086F" w:rsidRPr="0024468D">
              <w:rPr>
                <w:rFonts w:ascii="Times New Roman" w:hAnsi="Times New Roman"/>
                <w:sz w:val="20"/>
                <w:szCs w:val="20"/>
              </w:rPr>
              <w:t xml:space="preserve"> on the rubric</w:t>
            </w:r>
          </w:p>
        </w:tc>
      </w:tr>
      <w:tr w:rsidR="00C4455B" w:rsidRPr="0024468D"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24468D" w:rsidRDefault="00BC0316" w:rsidP="00A8015B">
            <w:pPr>
              <w:widowControl w:val="0"/>
              <w:autoSpaceDE w:val="0"/>
              <w:autoSpaceDN w:val="0"/>
              <w:adjustRightInd w:val="0"/>
              <w:rPr>
                <w:rFonts w:ascii="Times New Roman" w:hAnsi="Times New Roman"/>
                <w:b/>
                <w:bCs/>
                <w:sz w:val="20"/>
                <w:szCs w:val="20"/>
              </w:rPr>
            </w:pPr>
            <w:r w:rsidRPr="0024468D">
              <w:rPr>
                <w:rFonts w:ascii="Times New Roman" w:hAnsi="Times New Roman"/>
                <w:b/>
                <w:sz w:val="20"/>
                <w:szCs w:val="20"/>
              </w:rPr>
              <w:t>Methods</w:t>
            </w:r>
            <w:r w:rsidR="00C4455B" w:rsidRPr="0024468D">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FD20068" w14:textId="77777777" w:rsidR="00406B46" w:rsidRDefault="000522A5" w:rsidP="008A155A">
            <w:pPr>
              <w:rPr>
                <w:rFonts w:ascii="Times New Roman" w:hAnsi="Times New Roman"/>
                <w:bCs/>
                <w:sz w:val="20"/>
                <w:szCs w:val="20"/>
              </w:rPr>
            </w:pPr>
            <w:r w:rsidRPr="0024468D">
              <w:rPr>
                <w:rFonts w:ascii="Times New Roman" w:hAnsi="Times New Roman"/>
                <w:bCs/>
                <w:sz w:val="20"/>
                <w:szCs w:val="20"/>
              </w:rPr>
              <w:t>Communication faculty assessed the Film Analysis paper for all Communication Studies majors enrolled in COMM 348</w:t>
            </w:r>
            <w:r w:rsidR="00E778DF" w:rsidRPr="0024468D">
              <w:rPr>
                <w:rFonts w:ascii="Times New Roman" w:hAnsi="Times New Roman"/>
                <w:bCs/>
                <w:sz w:val="20"/>
                <w:szCs w:val="20"/>
              </w:rPr>
              <w:t xml:space="preserve"> </w:t>
            </w:r>
            <w:r w:rsidR="008A155A" w:rsidRPr="0024468D">
              <w:rPr>
                <w:rFonts w:ascii="Times New Roman" w:hAnsi="Times New Roman"/>
                <w:bCs/>
                <w:sz w:val="20"/>
                <w:szCs w:val="20"/>
              </w:rPr>
              <w:t xml:space="preserve">during the Fall 2023 and Spring 2024 semesters </w:t>
            </w:r>
            <w:r w:rsidR="00E778DF" w:rsidRPr="0024468D">
              <w:rPr>
                <w:rFonts w:ascii="Times New Roman" w:hAnsi="Times New Roman"/>
                <w:bCs/>
                <w:sz w:val="20"/>
                <w:szCs w:val="20"/>
              </w:rPr>
              <w:t xml:space="preserve">for a total of 20 papers or </w:t>
            </w:r>
            <w:r w:rsidR="00BD23B4" w:rsidRPr="0024468D">
              <w:rPr>
                <w:rFonts w:ascii="Times New Roman" w:hAnsi="Times New Roman"/>
                <w:bCs/>
                <w:sz w:val="20"/>
                <w:szCs w:val="20"/>
              </w:rPr>
              <w:t xml:space="preserve">22% </w:t>
            </w:r>
            <w:r w:rsidR="009570FC">
              <w:rPr>
                <w:rFonts w:ascii="Times New Roman" w:hAnsi="Times New Roman"/>
                <w:bCs/>
                <w:sz w:val="20"/>
                <w:szCs w:val="20"/>
              </w:rPr>
              <w:t xml:space="preserve">of </w:t>
            </w:r>
            <w:r w:rsidRPr="0024468D">
              <w:rPr>
                <w:rFonts w:ascii="Times New Roman" w:hAnsi="Times New Roman"/>
                <w:bCs/>
                <w:sz w:val="20"/>
                <w:szCs w:val="20"/>
              </w:rPr>
              <w:t>all</w:t>
            </w:r>
            <w:r w:rsidR="00BD23B4" w:rsidRPr="0024468D">
              <w:rPr>
                <w:rFonts w:ascii="Times New Roman" w:hAnsi="Times New Roman"/>
                <w:bCs/>
                <w:sz w:val="20"/>
                <w:szCs w:val="20"/>
              </w:rPr>
              <w:t xml:space="preserve"> majors.  </w:t>
            </w:r>
            <w:r w:rsidRPr="0024468D">
              <w:rPr>
                <w:rFonts w:ascii="Times New Roman" w:hAnsi="Times New Roman"/>
                <w:bCs/>
                <w:sz w:val="20"/>
                <w:szCs w:val="20"/>
              </w:rPr>
              <w:t xml:space="preserve">After deleting student names, the papers were distributed to </w:t>
            </w:r>
            <w:r w:rsidR="008A155A" w:rsidRPr="0024468D">
              <w:rPr>
                <w:rFonts w:ascii="Times New Roman" w:hAnsi="Times New Roman"/>
                <w:bCs/>
                <w:sz w:val="20"/>
                <w:szCs w:val="20"/>
              </w:rPr>
              <w:t>three</w:t>
            </w:r>
            <w:r w:rsidRPr="0024468D">
              <w:rPr>
                <w:rFonts w:ascii="Times New Roman" w:hAnsi="Times New Roman"/>
                <w:bCs/>
                <w:sz w:val="20"/>
                <w:szCs w:val="20"/>
              </w:rPr>
              <w:t xml:space="preserve"> faculty who teach primarily in </w:t>
            </w:r>
            <w:r w:rsidR="008A155A" w:rsidRPr="0024468D">
              <w:rPr>
                <w:rFonts w:ascii="Times New Roman" w:hAnsi="Times New Roman"/>
                <w:bCs/>
                <w:sz w:val="20"/>
                <w:szCs w:val="20"/>
              </w:rPr>
              <w:t xml:space="preserve">the Communication Studies major.  </w:t>
            </w:r>
            <w:r w:rsidRPr="0024468D">
              <w:rPr>
                <w:rFonts w:ascii="Times New Roman" w:hAnsi="Times New Roman"/>
                <w:bCs/>
                <w:sz w:val="20"/>
                <w:szCs w:val="20"/>
              </w:rPr>
              <w:t xml:space="preserve">Mean scores were computed for each rubric category aimed at capturing the full SLO (see attached rubric).  The mean score for SLO </w:t>
            </w:r>
            <w:r w:rsidRPr="009570FC">
              <w:rPr>
                <w:rFonts w:ascii="Times New Roman" w:hAnsi="Times New Roman"/>
                <w:bCs/>
                <w:sz w:val="20"/>
                <w:szCs w:val="20"/>
              </w:rPr>
              <w:t xml:space="preserve">1 was </w:t>
            </w:r>
            <w:r w:rsidR="009570FC" w:rsidRPr="009570FC">
              <w:rPr>
                <w:rFonts w:ascii="Times New Roman" w:hAnsi="Times New Roman"/>
                <w:bCs/>
                <w:sz w:val="20"/>
                <w:szCs w:val="20"/>
              </w:rPr>
              <w:t>3.8</w:t>
            </w:r>
            <w:r w:rsidRPr="009570FC">
              <w:rPr>
                <w:rFonts w:ascii="Times New Roman" w:hAnsi="Times New Roman"/>
                <w:bCs/>
                <w:sz w:val="20"/>
                <w:szCs w:val="20"/>
              </w:rPr>
              <w:t>0/5.00.</w:t>
            </w:r>
          </w:p>
          <w:p w14:paraId="21A69A5B" w14:textId="77777777" w:rsidR="009570FC" w:rsidRDefault="009570FC" w:rsidP="008A155A">
            <w:pPr>
              <w:rPr>
                <w:rFonts w:ascii="Times New Roman" w:hAnsi="Times New Roman"/>
                <w:bCs/>
                <w:sz w:val="20"/>
                <w:szCs w:val="20"/>
              </w:rPr>
            </w:pPr>
          </w:p>
          <w:p w14:paraId="2415025B" w14:textId="77777777" w:rsidR="009570FC" w:rsidRDefault="009570FC" w:rsidP="008A155A">
            <w:pPr>
              <w:rPr>
                <w:rFonts w:ascii="Times New Roman" w:hAnsi="Times New Roman"/>
                <w:bCs/>
                <w:sz w:val="20"/>
                <w:szCs w:val="20"/>
              </w:rPr>
            </w:pPr>
            <w:r>
              <w:rPr>
                <w:rFonts w:ascii="Times New Roman" w:hAnsi="Times New Roman"/>
                <w:bCs/>
                <w:sz w:val="20"/>
                <w:szCs w:val="20"/>
              </w:rPr>
              <w:t xml:space="preserve">Raters also provided qualitative comments on the papers </w:t>
            </w:r>
            <w:r w:rsidR="002B23A3">
              <w:rPr>
                <w:rFonts w:ascii="Times New Roman" w:hAnsi="Times New Roman"/>
                <w:bCs/>
                <w:sz w:val="20"/>
                <w:szCs w:val="20"/>
              </w:rPr>
              <w:t xml:space="preserve">documenting strengths and weaknesses.  </w:t>
            </w:r>
            <w:r w:rsidR="005755F4">
              <w:rPr>
                <w:rFonts w:ascii="Times New Roman" w:hAnsi="Times New Roman"/>
                <w:bCs/>
                <w:sz w:val="20"/>
                <w:szCs w:val="20"/>
              </w:rPr>
              <w:t xml:space="preserve">Raters reported that the assignment is an effective means for students to think critically about the theories they learn and apply them to phenomena.  They recommended that students work at providing more </w:t>
            </w:r>
            <w:r w:rsidR="002B23A3">
              <w:rPr>
                <w:rFonts w:ascii="Times New Roman" w:hAnsi="Times New Roman"/>
                <w:bCs/>
                <w:sz w:val="20"/>
                <w:szCs w:val="20"/>
              </w:rPr>
              <w:t>depth in the application,</w:t>
            </w:r>
            <w:r w:rsidR="00844F36">
              <w:rPr>
                <w:rFonts w:ascii="Times New Roman" w:hAnsi="Times New Roman"/>
                <w:bCs/>
                <w:sz w:val="20"/>
                <w:szCs w:val="20"/>
              </w:rPr>
              <w:t xml:space="preserve"> </w:t>
            </w:r>
            <w:r w:rsidR="005755F4">
              <w:rPr>
                <w:rFonts w:ascii="Times New Roman" w:hAnsi="Times New Roman"/>
                <w:bCs/>
                <w:sz w:val="20"/>
                <w:szCs w:val="20"/>
              </w:rPr>
              <w:t xml:space="preserve">a </w:t>
            </w:r>
            <w:r w:rsidR="00844F36">
              <w:rPr>
                <w:rFonts w:ascii="Times New Roman" w:hAnsi="Times New Roman"/>
                <w:bCs/>
                <w:sz w:val="20"/>
                <w:szCs w:val="20"/>
              </w:rPr>
              <w:t>more thorough explanation of theoretical terms</w:t>
            </w:r>
            <w:r w:rsidR="005755F4">
              <w:rPr>
                <w:rFonts w:ascii="Times New Roman" w:hAnsi="Times New Roman"/>
                <w:bCs/>
                <w:sz w:val="20"/>
                <w:szCs w:val="20"/>
              </w:rPr>
              <w:t xml:space="preserve"> up front, and </w:t>
            </w:r>
            <w:r w:rsidR="002B23A3">
              <w:rPr>
                <w:rFonts w:ascii="Times New Roman" w:hAnsi="Times New Roman"/>
                <w:bCs/>
                <w:sz w:val="20"/>
                <w:szCs w:val="20"/>
              </w:rPr>
              <w:t>better use of APA citation style</w:t>
            </w:r>
            <w:r w:rsidR="005755F4">
              <w:rPr>
                <w:rFonts w:ascii="Times New Roman" w:hAnsi="Times New Roman"/>
                <w:bCs/>
                <w:sz w:val="20"/>
                <w:szCs w:val="20"/>
              </w:rPr>
              <w:t xml:space="preserve"> along with more accurate use of sources.</w:t>
            </w:r>
          </w:p>
          <w:p w14:paraId="06BCD006" w14:textId="22E02AF9" w:rsidR="005755F4" w:rsidRPr="0024468D" w:rsidRDefault="005755F4" w:rsidP="008A155A">
            <w:pPr>
              <w:rPr>
                <w:rFonts w:ascii="Times New Roman" w:hAnsi="Times New Roman"/>
                <w:b/>
                <w:bCs/>
                <w:color w:val="7F7F7F" w:themeColor="text1" w:themeTint="80"/>
                <w:sz w:val="20"/>
                <w:szCs w:val="20"/>
              </w:rPr>
            </w:pPr>
          </w:p>
        </w:tc>
      </w:tr>
      <w:tr w:rsidR="00402256" w:rsidRPr="0024468D"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Pr="0024468D" w:rsidRDefault="00402256" w:rsidP="00402256">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Based on your results, highlight whether the program </w:t>
            </w:r>
            <w:r w:rsidR="002C1781" w:rsidRPr="0024468D">
              <w:rPr>
                <w:rFonts w:ascii="Times New Roman" w:hAnsi="Times New Roman"/>
                <w:b/>
                <w:bCs/>
                <w:sz w:val="20"/>
                <w:szCs w:val="20"/>
              </w:rPr>
              <w:t>met</w:t>
            </w:r>
            <w:r w:rsidR="004D7D95" w:rsidRPr="0024468D">
              <w:rPr>
                <w:rFonts w:ascii="Times New Roman" w:hAnsi="Times New Roman"/>
                <w:b/>
                <w:bCs/>
                <w:sz w:val="20"/>
                <w:szCs w:val="20"/>
              </w:rPr>
              <w:t xml:space="preserve"> </w:t>
            </w:r>
            <w:r w:rsidRPr="0024468D">
              <w:rPr>
                <w:rFonts w:ascii="Times New Roman" w:hAnsi="Times New Roman"/>
                <w:b/>
                <w:bCs/>
                <w:sz w:val="20"/>
                <w:szCs w:val="20"/>
              </w:rPr>
              <w:t>the goal Student Learning Outcome 1.</w:t>
            </w:r>
          </w:p>
          <w:p w14:paraId="28BEF35B" w14:textId="389EE275" w:rsidR="00402256" w:rsidRPr="0024468D" w:rsidRDefault="00402256" w:rsidP="00402256">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2B82557" w:rsidR="00402256" w:rsidRPr="0024468D" w:rsidRDefault="009570F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7"/>
                  <w:enabled/>
                  <w:calcOnExit w:val="0"/>
                  <w:checkBox>
                    <w:sizeAuto/>
                    <w:default w:val="1"/>
                  </w:checkBox>
                </w:ffData>
              </w:fldChar>
            </w:r>
            <w:bookmarkStart w:id="8" w:name="Check7"/>
            <w:r>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Pr>
                <w:rFonts w:ascii="Times New Roman" w:hAnsi="Times New Roman"/>
                <w:b/>
                <w:sz w:val="20"/>
                <w:szCs w:val="20"/>
              </w:rPr>
              <w:fldChar w:fldCharType="end"/>
            </w:r>
            <w:bookmarkEnd w:id="8"/>
            <w:r w:rsidR="00060BE5" w:rsidRPr="0024468D">
              <w:rPr>
                <w:rFonts w:ascii="Times New Roman" w:hAnsi="Times New Roman"/>
                <w:b/>
                <w:sz w:val="20"/>
                <w:szCs w:val="20"/>
              </w:rPr>
              <w:t xml:space="preserve"> </w:t>
            </w:r>
            <w:r w:rsidR="00402256" w:rsidRPr="0024468D">
              <w:rPr>
                <w:rFonts w:ascii="Times New Roman" w:hAnsi="Times New Roman"/>
                <w:b/>
                <w:sz w:val="20"/>
                <w:szCs w:val="20"/>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24468D" w:rsidRDefault="00060BE5" w:rsidP="00402256">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fldChar w:fldCharType="begin">
                <w:ffData>
                  <w:name w:val="Check8"/>
                  <w:enabled/>
                  <w:calcOnExit w:val="0"/>
                  <w:checkBox>
                    <w:sizeAuto/>
                    <w:default w:val="0"/>
                  </w:checkBox>
                </w:ffData>
              </w:fldChar>
            </w:r>
            <w:bookmarkStart w:id="9" w:name="Check8"/>
            <w:r w:rsidRPr="0024468D">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sidRPr="0024468D">
              <w:rPr>
                <w:rFonts w:ascii="Times New Roman" w:hAnsi="Times New Roman"/>
                <w:b/>
                <w:sz w:val="20"/>
                <w:szCs w:val="20"/>
              </w:rPr>
              <w:fldChar w:fldCharType="end"/>
            </w:r>
            <w:bookmarkEnd w:id="9"/>
            <w:r w:rsidRPr="0024468D">
              <w:rPr>
                <w:rFonts w:ascii="Times New Roman" w:hAnsi="Times New Roman"/>
                <w:b/>
                <w:sz w:val="20"/>
                <w:szCs w:val="20"/>
              </w:rPr>
              <w:t xml:space="preserve"> </w:t>
            </w:r>
            <w:r w:rsidR="00402256" w:rsidRPr="0024468D">
              <w:rPr>
                <w:rFonts w:ascii="Times New Roman" w:hAnsi="Times New Roman"/>
                <w:b/>
                <w:sz w:val="20"/>
                <w:szCs w:val="20"/>
              </w:rPr>
              <w:t>Not Met</w:t>
            </w:r>
          </w:p>
        </w:tc>
      </w:tr>
      <w:tr w:rsidR="00402256" w:rsidRPr="0024468D" w14:paraId="150080E3" w14:textId="77777777" w:rsidTr="00060BE5">
        <w:tc>
          <w:tcPr>
            <w:tcW w:w="14395" w:type="dxa"/>
            <w:gridSpan w:val="6"/>
            <w:shd w:val="clear" w:color="auto" w:fill="auto"/>
            <w:tcMar>
              <w:top w:w="100" w:type="nil"/>
              <w:right w:w="100" w:type="nil"/>
            </w:tcMar>
          </w:tcPr>
          <w:p w14:paraId="403A3B44" w14:textId="7F37665E" w:rsidR="00402256" w:rsidRPr="0024468D" w:rsidRDefault="0006474C" w:rsidP="00402256">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Results</w:t>
            </w:r>
            <w:r w:rsidR="00410B0B" w:rsidRPr="0024468D">
              <w:rPr>
                <w:rFonts w:ascii="Times New Roman" w:hAnsi="Times New Roman"/>
                <w:b/>
                <w:sz w:val="20"/>
                <w:szCs w:val="20"/>
              </w:rPr>
              <w:t xml:space="preserve">, </w:t>
            </w:r>
            <w:r w:rsidRPr="0024468D">
              <w:rPr>
                <w:rFonts w:ascii="Times New Roman" w:hAnsi="Times New Roman"/>
                <w:b/>
                <w:sz w:val="20"/>
                <w:szCs w:val="20"/>
              </w:rPr>
              <w:t>Conclusion</w:t>
            </w:r>
            <w:r w:rsidR="00410B0B" w:rsidRPr="0024468D">
              <w:rPr>
                <w:rFonts w:ascii="Times New Roman" w:hAnsi="Times New Roman"/>
                <w:b/>
                <w:sz w:val="20"/>
                <w:szCs w:val="20"/>
              </w:rPr>
              <w:t xml:space="preserve">, and Plans for Next Assessment Cycle </w:t>
            </w:r>
            <w:r w:rsidR="00402256" w:rsidRPr="0024468D">
              <w:rPr>
                <w:rFonts w:ascii="Times New Roman" w:hAnsi="Times New Roman"/>
                <w:b/>
                <w:bCs/>
                <w:sz w:val="20"/>
                <w:szCs w:val="20"/>
              </w:rPr>
              <w:t>(Describe</w:t>
            </w:r>
            <w:r w:rsidRPr="0024468D">
              <w:rPr>
                <w:rFonts w:ascii="Times New Roman" w:hAnsi="Times New Roman"/>
                <w:b/>
                <w:bCs/>
                <w:sz w:val="20"/>
                <w:szCs w:val="20"/>
              </w:rPr>
              <w:t xml:space="preserve"> what worked</w:t>
            </w:r>
            <w:r w:rsidR="00FF131C" w:rsidRPr="0024468D">
              <w:rPr>
                <w:rFonts w:ascii="Times New Roman" w:hAnsi="Times New Roman"/>
                <w:b/>
                <w:bCs/>
                <w:sz w:val="20"/>
                <w:szCs w:val="20"/>
              </w:rPr>
              <w:t xml:space="preserve">, </w:t>
            </w:r>
            <w:r w:rsidRPr="0024468D">
              <w:rPr>
                <w:rFonts w:ascii="Times New Roman" w:hAnsi="Times New Roman"/>
                <w:b/>
                <w:bCs/>
                <w:sz w:val="20"/>
                <w:szCs w:val="20"/>
              </w:rPr>
              <w:t>what didn’t</w:t>
            </w:r>
            <w:r w:rsidR="00FF131C" w:rsidRPr="0024468D">
              <w:rPr>
                <w:rFonts w:ascii="Times New Roman" w:hAnsi="Times New Roman"/>
                <w:b/>
                <w:bCs/>
                <w:sz w:val="20"/>
                <w:szCs w:val="20"/>
              </w:rPr>
              <w:t>, and plan going forward</w:t>
            </w:r>
            <w:r w:rsidR="00402256" w:rsidRPr="0024468D">
              <w:rPr>
                <w:rFonts w:ascii="Times New Roman" w:hAnsi="Times New Roman"/>
                <w:b/>
                <w:bCs/>
                <w:sz w:val="20"/>
                <w:szCs w:val="20"/>
              </w:rPr>
              <w:t>)</w:t>
            </w:r>
          </w:p>
        </w:tc>
      </w:tr>
      <w:tr w:rsidR="00402256" w:rsidRPr="0024468D" w14:paraId="210CB496" w14:textId="77777777" w:rsidTr="00060BE5">
        <w:trPr>
          <w:trHeight w:val="1340"/>
        </w:trPr>
        <w:tc>
          <w:tcPr>
            <w:tcW w:w="14395" w:type="dxa"/>
            <w:gridSpan w:val="6"/>
            <w:shd w:val="clear" w:color="auto" w:fill="auto"/>
            <w:tcMar>
              <w:top w:w="100" w:type="nil"/>
              <w:right w:w="100" w:type="nil"/>
            </w:tcMar>
          </w:tcPr>
          <w:p w14:paraId="263D16F0" w14:textId="77777777" w:rsidR="004D0501" w:rsidRDefault="004D0501" w:rsidP="004D0501">
            <w:pPr>
              <w:rPr>
                <w:rFonts w:ascii="Times New Roman" w:hAnsi="Times New Roman"/>
                <w:bCs/>
                <w:sz w:val="20"/>
                <w:szCs w:val="20"/>
              </w:rPr>
            </w:pPr>
          </w:p>
          <w:p w14:paraId="663194F7" w14:textId="0C6FCF9B" w:rsidR="004D0501" w:rsidRPr="00017BD4" w:rsidRDefault="00017BD4" w:rsidP="00402256">
            <w:pPr>
              <w:jc w:val="both"/>
              <w:rPr>
                <w:rFonts w:ascii="Times New Roman" w:hAnsi="Times New Roman"/>
                <w:bCs/>
                <w:sz w:val="20"/>
                <w:szCs w:val="20"/>
              </w:rPr>
            </w:pPr>
            <w:r>
              <w:rPr>
                <w:rFonts w:ascii="Times New Roman" w:hAnsi="Times New Roman"/>
                <w:bCs/>
                <w:sz w:val="20"/>
                <w:szCs w:val="20"/>
              </w:rPr>
              <w:t xml:space="preserve">Overall, the results for this SLO were expected.  Students </w:t>
            </w:r>
            <w:r w:rsidR="00CD28AD">
              <w:rPr>
                <w:rFonts w:ascii="Times New Roman" w:hAnsi="Times New Roman"/>
                <w:bCs/>
                <w:sz w:val="20"/>
                <w:szCs w:val="20"/>
              </w:rPr>
              <w:t>performed</w:t>
            </w:r>
            <w:r>
              <w:rPr>
                <w:rFonts w:ascii="Times New Roman" w:hAnsi="Times New Roman"/>
                <w:bCs/>
                <w:sz w:val="20"/>
                <w:szCs w:val="20"/>
              </w:rPr>
              <w:t xml:space="preserve"> well at applying theories to a relationship within a film.  That said there </w:t>
            </w:r>
            <w:r w:rsidR="0082277B">
              <w:rPr>
                <w:rFonts w:ascii="Times New Roman" w:hAnsi="Times New Roman"/>
                <w:bCs/>
                <w:sz w:val="20"/>
                <w:szCs w:val="20"/>
              </w:rPr>
              <w:t>is s</w:t>
            </w:r>
            <w:r>
              <w:rPr>
                <w:rFonts w:ascii="Times New Roman" w:hAnsi="Times New Roman"/>
                <w:bCs/>
                <w:sz w:val="20"/>
                <w:szCs w:val="20"/>
              </w:rPr>
              <w:t xml:space="preserve">till room for improvement within the papers.  First, students should spend more time explaining theories </w:t>
            </w:r>
            <w:r w:rsidR="00CD28AD">
              <w:rPr>
                <w:rFonts w:ascii="Times New Roman" w:hAnsi="Times New Roman"/>
                <w:bCs/>
                <w:sz w:val="20"/>
                <w:szCs w:val="20"/>
              </w:rPr>
              <w:t>in</w:t>
            </w:r>
            <w:r>
              <w:rPr>
                <w:rFonts w:ascii="Times New Roman" w:hAnsi="Times New Roman"/>
                <w:bCs/>
                <w:sz w:val="20"/>
                <w:szCs w:val="20"/>
              </w:rPr>
              <w:t xml:space="preserve"> more depth.  For the Fall semester, the assignment guidelines will be modified to include a more detailed explanation </w:t>
            </w:r>
            <w:r w:rsidR="00CD28AD">
              <w:rPr>
                <w:rFonts w:ascii="Times New Roman" w:hAnsi="Times New Roman"/>
                <w:bCs/>
                <w:sz w:val="20"/>
                <w:szCs w:val="20"/>
              </w:rPr>
              <w:t>of</w:t>
            </w:r>
            <w:r>
              <w:rPr>
                <w:rFonts w:ascii="Times New Roman" w:hAnsi="Times New Roman"/>
                <w:bCs/>
                <w:sz w:val="20"/>
                <w:szCs w:val="20"/>
              </w:rPr>
              <w:t xml:space="preserve"> what each </w:t>
            </w:r>
            <w:r w:rsidR="0082277B">
              <w:rPr>
                <w:rFonts w:ascii="Times New Roman" w:hAnsi="Times New Roman"/>
                <w:bCs/>
                <w:sz w:val="20"/>
                <w:szCs w:val="20"/>
              </w:rPr>
              <w:t xml:space="preserve">section of the </w:t>
            </w:r>
            <w:r>
              <w:rPr>
                <w:rFonts w:ascii="Times New Roman" w:hAnsi="Times New Roman"/>
                <w:bCs/>
                <w:sz w:val="20"/>
                <w:szCs w:val="20"/>
              </w:rPr>
              <w:t xml:space="preserve">paper should include.  Additionally, more emphasis will be placed on </w:t>
            </w:r>
            <w:r w:rsidR="00CD28AD">
              <w:rPr>
                <w:rFonts w:ascii="Times New Roman" w:hAnsi="Times New Roman"/>
                <w:bCs/>
                <w:sz w:val="20"/>
                <w:szCs w:val="20"/>
              </w:rPr>
              <w:t xml:space="preserve">the </w:t>
            </w:r>
            <w:r>
              <w:rPr>
                <w:rFonts w:ascii="Times New Roman" w:hAnsi="Times New Roman"/>
                <w:bCs/>
                <w:sz w:val="20"/>
                <w:szCs w:val="20"/>
              </w:rPr>
              <w:t xml:space="preserve">use of sources and APA style.  </w:t>
            </w:r>
          </w:p>
          <w:p w14:paraId="29BD277E" w14:textId="77777777" w:rsidR="004D0501" w:rsidRDefault="004D0501" w:rsidP="00402256">
            <w:pPr>
              <w:jc w:val="both"/>
              <w:rPr>
                <w:rFonts w:ascii="Times New Roman" w:hAnsi="Times New Roman"/>
                <w:b/>
                <w:color w:val="767171" w:themeColor="background2" w:themeShade="80"/>
                <w:sz w:val="20"/>
                <w:szCs w:val="20"/>
                <w:u w:val="single"/>
              </w:rPr>
            </w:pPr>
          </w:p>
          <w:p w14:paraId="2D51E283" w14:textId="77777777" w:rsidR="004D0501" w:rsidRDefault="004D0501" w:rsidP="00402256">
            <w:pPr>
              <w:jc w:val="both"/>
              <w:rPr>
                <w:rFonts w:ascii="Times New Roman" w:hAnsi="Times New Roman"/>
                <w:b/>
                <w:color w:val="767171" w:themeColor="background2" w:themeShade="80"/>
                <w:sz w:val="20"/>
                <w:szCs w:val="20"/>
                <w:u w:val="single"/>
              </w:rPr>
            </w:pPr>
          </w:p>
          <w:p w14:paraId="2B3811B9" w14:textId="79CCB661" w:rsidR="00510051" w:rsidRPr="0024468D" w:rsidRDefault="006A6D08" w:rsidP="006A6D08">
            <w:pPr>
              <w:rPr>
                <w:rFonts w:ascii="Times New Roman" w:hAnsi="Times New Roman"/>
                <w:b/>
                <w:sz w:val="20"/>
                <w:szCs w:val="20"/>
              </w:rPr>
            </w:pPr>
            <w:r w:rsidRPr="006A6D08">
              <w:rPr>
                <w:rFonts w:ascii="Times New Roman" w:hAnsi="Times New Roman"/>
                <w:sz w:val="20"/>
                <w:szCs w:val="20"/>
              </w:rPr>
              <w:t>T</w:t>
            </w:r>
            <w:r w:rsidR="008670D8" w:rsidRPr="006A6D08">
              <w:rPr>
                <w:rFonts w:ascii="Times New Roman" w:hAnsi="Times New Roman"/>
                <w:sz w:val="20"/>
                <w:szCs w:val="20"/>
              </w:rPr>
              <w:t xml:space="preserve">he </w:t>
            </w:r>
            <w:r w:rsidR="008670D8" w:rsidRPr="0024468D">
              <w:rPr>
                <w:rFonts w:ascii="Times New Roman" w:hAnsi="Times New Roman"/>
                <w:sz w:val="20"/>
                <w:szCs w:val="20"/>
              </w:rPr>
              <w:t xml:space="preserve">Communication faculty will meet before the start of the Fall 2024 semester to review the assessment findings with specific discussion on the weak elements identified through this process.  Although we will assess our revised program SLOs using a newly developed Capstone course and new rubrics, the same skills assessed this year will carry </w:t>
            </w:r>
            <w:r w:rsidR="008670D8" w:rsidRPr="0024468D">
              <w:rPr>
                <w:rFonts w:ascii="Times New Roman" w:hAnsi="Times New Roman"/>
                <w:sz w:val="20"/>
                <w:szCs w:val="20"/>
              </w:rPr>
              <w:lastRenderedPageBreak/>
              <w:t>over into other courses.  Specifically, we will work to ensure theory application, informed recommendation, quality writing in APA style, and nuanced messaging adapted to different contexts.</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24468D"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24468D" w:rsidRDefault="00FF131C" w:rsidP="00B33C1F">
            <w:pPr>
              <w:widowControl w:val="0"/>
              <w:autoSpaceDE w:val="0"/>
              <w:autoSpaceDN w:val="0"/>
              <w:adjustRightInd w:val="0"/>
              <w:jc w:val="center"/>
              <w:rPr>
                <w:rFonts w:ascii="Times New Roman" w:hAnsi="Times New Roman"/>
                <w:b/>
                <w:bCs/>
                <w:sz w:val="20"/>
                <w:szCs w:val="20"/>
              </w:rPr>
            </w:pPr>
            <w:r w:rsidRPr="0024468D">
              <w:rPr>
                <w:rFonts w:ascii="Times New Roman" w:hAnsi="Times New Roman"/>
                <w:b/>
                <w:bCs/>
                <w:sz w:val="20"/>
                <w:szCs w:val="20"/>
              </w:rPr>
              <w:t xml:space="preserve">Program </w:t>
            </w:r>
            <w:r w:rsidR="003A32E4" w:rsidRPr="0024468D">
              <w:rPr>
                <w:rFonts w:ascii="Times New Roman" w:hAnsi="Times New Roman"/>
                <w:b/>
                <w:bCs/>
                <w:sz w:val="20"/>
                <w:szCs w:val="20"/>
              </w:rPr>
              <w:t>Student Learning Outcome 2</w:t>
            </w:r>
          </w:p>
        </w:tc>
      </w:tr>
      <w:tr w:rsidR="003A32E4" w:rsidRPr="0024468D"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24468D" w:rsidRDefault="00FF131C" w:rsidP="00B33C1F">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Program </w:t>
            </w:r>
            <w:r w:rsidR="003A32E4" w:rsidRPr="0024468D">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1E03EFBC" w:rsidR="003A32E4" w:rsidRPr="0024468D" w:rsidRDefault="00383352" w:rsidP="00B33C1F">
            <w:pPr>
              <w:widowControl w:val="0"/>
              <w:autoSpaceDE w:val="0"/>
              <w:autoSpaceDN w:val="0"/>
              <w:adjustRightInd w:val="0"/>
              <w:rPr>
                <w:rFonts w:ascii="Times New Roman" w:hAnsi="Times New Roman"/>
                <w:bCs/>
                <w:color w:val="767171" w:themeColor="background2" w:themeShade="80"/>
                <w:sz w:val="20"/>
                <w:szCs w:val="20"/>
              </w:rPr>
            </w:pPr>
            <w:r w:rsidRPr="0004443F">
              <w:rPr>
                <w:rFonts w:ascii="Times New Roman" w:hAnsi="Times New Roman"/>
                <w:color w:val="333333"/>
                <w:sz w:val="20"/>
                <w:szCs w:val="20"/>
              </w:rPr>
              <w:t>Demonstrate competence in writing or speaking within various communication contexts.</w:t>
            </w:r>
          </w:p>
        </w:tc>
      </w:tr>
      <w:tr w:rsidR="003A32E4" w:rsidRPr="0024468D"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24468D" w:rsidRDefault="003A32E4" w:rsidP="00B33C1F">
            <w:pPr>
              <w:widowControl w:val="0"/>
              <w:autoSpaceDE w:val="0"/>
              <w:autoSpaceDN w:val="0"/>
              <w:adjustRightInd w:val="0"/>
              <w:rPr>
                <w:rFonts w:ascii="Times New Roman" w:hAnsi="Times New Roman"/>
                <w:bCs/>
                <w:sz w:val="20"/>
                <w:szCs w:val="20"/>
              </w:rPr>
            </w:pPr>
            <w:r w:rsidRPr="0024468D">
              <w:rPr>
                <w:rFonts w:ascii="Times New Roman" w:hAnsi="Times New Roman"/>
                <w:b/>
                <w:bCs/>
                <w:sz w:val="20"/>
                <w:szCs w:val="20"/>
              </w:rPr>
              <w:t xml:space="preserve">Measurement Instrument </w:t>
            </w:r>
            <w:r w:rsidR="005D68AF" w:rsidRPr="0024468D">
              <w:rPr>
                <w:rFonts w:ascii="Times New Roman" w:hAnsi="Times New Roman"/>
                <w:b/>
                <w:bCs/>
                <w:sz w:val="20"/>
                <w:szCs w:val="20"/>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204DAB7" w14:textId="4B3FD709" w:rsidR="00185396" w:rsidRPr="0024468D" w:rsidRDefault="008513F3" w:rsidP="00185396">
            <w:pPr>
              <w:rPr>
                <w:rFonts w:ascii="Times New Roman" w:hAnsi="Times New Roman"/>
                <w:sz w:val="20"/>
                <w:szCs w:val="20"/>
              </w:rPr>
            </w:pPr>
            <w:r>
              <w:rPr>
                <w:rFonts w:ascii="Times New Roman" w:hAnsi="Times New Roman"/>
                <w:sz w:val="20"/>
                <w:szCs w:val="20"/>
              </w:rPr>
              <w:t xml:space="preserve">Direct: </w:t>
            </w:r>
            <w:r w:rsidR="00185396" w:rsidRPr="0024468D">
              <w:rPr>
                <w:rFonts w:ascii="Times New Roman" w:hAnsi="Times New Roman"/>
                <w:sz w:val="20"/>
                <w:szCs w:val="20"/>
              </w:rPr>
              <w:t xml:space="preserve">Interpersonal Communication Film Analyses </w:t>
            </w:r>
          </w:p>
          <w:p w14:paraId="2F477493" w14:textId="77777777" w:rsidR="00185396" w:rsidRPr="0024468D" w:rsidRDefault="00185396" w:rsidP="00185396">
            <w:pPr>
              <w:widowControl w:val="0"/>
              <w:autoSpaceDE w:val="0"/>
              <w:autoSpaceDN w:val="0"/>
              <w:adjustRightInd w:val="0"/>
              <w:rPr>
                <w:rFonts w:ascii="Times New Roman" w:hAnsi="Times New Roman"/>
                <w:b/>
                <w:bCs/>
                <w:sz w:val="20"/>
                <w:szCs w:val="20"/>
              </w:rPr>
            </w:pPr>
          </w:p>
          <w:p w14:paraId="634FF9ED" w14:textId="24CFB2F6" w:rsidR="00185396" w:rsidRPr="0024468D" w:rsidRDefault="00185396" w:rsidP="00185396">
            <w:pPr>
              <w:widowControl w:val="0"/>
              <w:autoSpaceDE w:val="0"/>
              <w:autoSpaceDN w:val="0"/>
              <w:adjustRightInd w:val="0"/>
              <w:rPr>
                <w:rFonts w:ascii="Times New Roman" w:hAnsi="Times New Roman"/>
                <w:bCs/>
                <w:sz w:val="20"/>
                <w:szCs w:val="20"/>
              </w:rPr>
            </w:pPr>
            <w:r w:rsidRPr="0024468D">
              <w:rPr>
                <w:rFonts w:ascii="Times New Roman" w:hAnsi="Times New Roman"/>
                <w:bCs/>
                <w:sz w:val="20"/>
                <w:szCs w:val="20"/>
              </w:rPr>
              <w:t>In this paper assignment, students explain</w:t>
            </w:r>
            <w:r w:rsidR="0087514D" w:rsidRPr="0024468D">
              <w:rPr>
                <w:rFonts w:ascii="Times New Roman" w:hAnsi="Times New Roman"/>
                <w:bCs/>
                <w:sz w:val="20"/>
                <w:szCs w:val="20"/>
              </w:rPr>
              <w:t xml:space="preserve"> three</w:t>
            </w:r>
            <w:r w:rsidRPr="0024468D">
              <w:rPr>
                <w:rFonts w:ascii="Times New Roman" w:hAnsi="Times New Roman"/>
                <w:bCs/>
                <w:sz w:val="20"/>
                <w:szCs w:val="20"/>
              </w:rPr>
              <w:t xml:space="preserve"> interpersonal communication theories </w:t>
            </w:r>
            <w:r w:rsidR="0087514D" w:rsidRPr="0024468D">
              <w:rPr>
                <w:rFonts w:ascii="Times New Roman" w:hAnsi="Times New Roman"/>
                <w:bCs/>
                <w:sz w:val="20"/>
                <w:szCs w:val="20"/>
              </w:rPr>
              <w:t xml:space="preserve">or concepts </w:t>
            </w:r>
            <w:r w:rsidRPr="0024468D">
              <w:rPr>
                <w:rFonts w:ascii="Times New Roman" w:hAnsi="Times New Roman"/>
                <w:bCs/>
                <w:sz w:val="20"/>
                <w:szCs w:val="20"/>
              </w:rPr>
              <w:t xml:space="preserve">and apply them to a film focusing on relationships.  They examine how relational issues could have been improved if </w:t>
            </w:r>
            <w:proofErr w:type="gramStart"/>
            <w:r w:rsidRPr="0024468D">
              <w:rPr>
                <w:rFonts w:ascii="Times New Roman" w:hAnsi="Times New Roman"/>
                <w:bCs/>
                <w:sz w:val="20"/>
                <w:szCs w:val="20"/>
              </w:rPr>
              <w:t>the communication</w:t>
            </w:r>
            <w:proofErr w:type="gramEnd"/>
            <w:r w:rsidRPr="0024468D">
              <w:rPr>
                <w:rFonts w:ascii="Times New Roman" w:hAnsi="Times New Roman"/>
                <w:bCs/>
                <w:sz w:val="20"/>
                <w:szCs w:val="20"/>
              </w:rPr>
              <w:t xml:space="preserve"> had been different.  </w:t>
            </w:r>
            <w:r w:rsidR="0087514D" w:rsidRPr="0024468D">
              <w:rPr>
                <w:rFonts w:ascii="Times New Roman" w:hAnsi="Times New Roman"/>
                <w:bCs/>
                <w:sz w:val="20"/>
                <w:szCs w:val="20"/>
              </w:rPr>
              <w:t>Students are expected to cite scholarly sources and conform to APA citation style.</w:t>
            </w:r>
          </w:p>
          <w:p w14:paraId="0E33E0BA" w14:textId="77777777" w:rsidR="00185396" w:rsidRPr="0024468D" w:rsidRDefault="00185396" w:rsidP="00185396">
            <w:pPr>
              <w:widowControl w:val="0"/>
              <w:autoSpaceDE w:val="0"/>
              <w:autoSpaceDN w:val="0"/>
              <w:adjustRightInd w:val="0"/>
              <w:rPr>
                <w:rFonts w:ascii="Times New Roman" w:hAnsi="Times New Roman"/>
                <w:bCs/>
                <w:sz w:val="20"/>
                <w:szCs w:val="20"/>
              </w:rPr>
            </w:pPr>
          </w:p>
          <w:p w14:paraId="7740FB0F" w14:textId="10731C49" w:rsidR="00185396" w:rsidRPr="0024468D" w:rsidRDefault="00185396" w:rsidP="00185396">
            <w:pPr>
              <w:widowControl w:val="0"/>
              <w:autoSpaceDE w:val="0"/>
              <w:autoSpaceDN w:val="0"/>
              <w:adjustRightInd w:val="0"/>
              <w:rPr>
                <w:rFonts w:ascii="Times New Roman" w:hAnsi="Times New Roman"/>
                <w:bCs/>
                <w:sz w:val="20"/>
                <w:szCs w:val="20"/>
              </w:rPr>
            </w:pPr>
            <w:r w:rsidRPr="0024468D">
              <w:rPr>
                <w:rFonts w:ascii="Times New Roman" w:hAnsi="Times New Roman"/>
                <w:sz w:val="20"/>
                <w:szCs w:val="20"/>
              </w:rPr>
              <w:t xml:space="preserve">The assessment instructions for the second learning outcome included determining students’ </w:t>
            </w:r>
            <w:r w:rsidR="002D45DD" w:rsidRPr="0024468D">
              <w:rPr>
                <w:rFonts w:ascii="Times New Roman" w:hAnsi="Times New Roman"/>
                <w:sz w:val="20"/>
                <w:szCs w:val="20"/>
              </w:rPr>
              <w:t xml:space="preserve">competence in writing.  </w:t>
            </w:r>
            <w:r w:rsidRPr="0024468D">
              <w:rPr>
                <w:rFonts w:ascii="Times New Roman" w:hAnsi="Times New Roman"/>
                <w:sz w:val="20"/>
                <w:szCs w:val="20"/>
              </w:rPr>
              <w:t>We assessed each student’s outcome using a 5-point scale (1-Beginning, 2—Developing, 3—Satisfactory, 4—Exceeds Expectations, 5—Exemplary (see attached Rubric).</w:t>
            </w:r>
          </w:p>
          <w:p w14:paraId="0194078B" w14:textId="43A4BD74" w:rsidR="003A32E4" w:rsidRPr="0024468D" w:rsidRDefault="003A32E4" w:rsidP="005D68AF">
            <w:pPr>
              <w:widowControl w:val="0"/>
              <w:autoSpaceDE w:val="0"/>
              <w:autoSpaceDN w:val="0"/>
              <w:adjustRightInd w:val="0"/>
              <w:rPr>
                <w:rFonts w:ascii="Times New Roman" w:hAnsi="Times New Roman"/>
                <w:b/>
                <w:bCs/>
                <w:sz w:val="20"/>
                <w:szCs w:val="20"/>
              </w:rPr>
            </w:pPr>
          </w:p>
        </w:tc>
      </w:tr>
      <w:tr w:rsidR="003A32E4" w:rsidRPr="0024468D"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24468D" w:rsidRDefault="003A32E4" w:rsidP="00B33C1F">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7C3D36C0" w:rsidR="005D68AF" w:rsidRPr="0024468D" w:rsidRDefault="001F7650" w:rsidP="00370827">
            <w:pPr>
              <w:widowControl w:val="0"/>
              <w:autoSpaceDE w:val="0"/>
              <w:autoSpaceDN w:val="0"/>
              <w:adjustRightInd w:val="0"/>
              <w:rPr>
                <w:rFonts w:ascii="Times New Roman" w:hAnsi="Times New Roman"/>
                <w:color w:val="767171" w:themeColor="background2" w:themeShade="80"/>
                <w:sz w:val="20"/>
                <w:szCs w:val="20"/>
              </w:rPr>
            </w:pPr>
            <w:r w:rsidRPr="0024468D">
              <w:rPr>
                <w:rFonts w:ascii="Times New Roman" w:hAnsi="Times New Roman"/>
                <w:sz w:val="20"/>
                <w:szCs w:val="20"/>
              </w:rPr>
              <w:t xml:space="preserve">Students should obtain a level of 3 (satisfactory) or above. A satisfactory score indicates that the student </w:t>
            </w:r>
            <w:r w:rsidR="00370827" w:rsidRPr="0024468D">
              <w:rPr>
                <w:rFonts w:ascii="Times New Roman" w:hAnsi="Times New Roman"/>
                <w:sz w:val="20"/>
                <w:szCs w:val="20"/>
              </w:rPr>
              <w:t xml:space="preserve">paper met basic expectations in terms of structure and argumentation with adequate support from the film. Additionally, the paper </w:t>
            </w:r>
            <w:r w:rsidR="00A32850">
              <w:rPr>
                <w:rFonts w:ascii="Times New Roman" w:hAnsi="Times New Roman"/>
                <w:sz w:val="20"/>
                <w:szCs w:val="20"/>
              </w:rPr>
              <w:t xml:space="preserve">may have </w:t>
            </w:r>
            <w:r w:rsidR="00F77696" w:rsidRPr="0024468D">
              <w:rPr>
                <w:rFonts w:ascii="Times New Roman" w:hAnsi="Times New Roman"/>
                <w:sz w:val="20"/>
                <w:szCs w:val="20"/>
              </w:rPr>
              <w:t xml:space="preserve">had some </w:t>
            </w:r>
            <w:r w:rsidR="00370827" w:rsidRPr="0024468D">
              <w:rPr>
                <w:rFonts w:ascii="Times New Roman" w:hAnsi="Times New Roman"/>
                <w:sz w:val="20"/>
                <w:szCs w:val="20"/>
              </w:rPr>
              <w:t xml:space="preserve">noticeable errors in APA style formatting, but the overall structure of citations and references </w:t>
            </w:r>
            <w:r w:rsidR="00F77696" w:rsidRPr="0024468D">
              <w:rPr>
                <w:rFonts w:ascii="Times New Roman" w:hAnsi="Times New Roman"/>
                <w:sz w:val="20"/>
                <w:szCs w:val="20"/>
              </w:rPr>
              <w:t>wa</w:t>
            </w:r>
            <w:r w:rsidR="00370827" w:rsidRPr="0024468D">
              <w:rPr>
                <w:rFonts w:ascii="Times New Roman" w:hAnsi="Times New Roman"/>
                <w:sz w:val="20"/>
                <w:szCs w:val="20"/>
              </w:rPr>
              <w:t xml:space="preserve">s correct. Language </w:t>
            </w:r>
            <w:r w:rsidR="00F77696" w:rsidRPr="0024468D">
              <w:rPr>
                <w:rFonts w:ascii="Times New Roman" w:hAnsi="Times New Roman"/>
                <w:sz w:val="20"/>
                <w:szCs w:val="20"/>
              </w:rPr>
              <w:t>was</w:t>
            </w:r>
            <w:r w:rsidR="00370827" w:rsidRPr="0024468D">
              <w:rPr>
                <w:rFonts w:ascii="Times New Roman" w:hAnsi="Times New Roman"/>
                <w:sz w:val="20"/>
                <w:szCs w:val="20"/>
              </w:rPr>
              <w:t xml:space="preserve"> generally appropriate, with an attempt to maintain an academic tone.</w:t>
            </w:r>
          </w:p>
        </w:tc>
      </w:tr>
      <w:tr w:rsidR="003A32E4" w:rsidRPr="0024468D"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24468D" w:rsidRDefault="003A32E4" w:rsidP="00B33C1F">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Program Success Target for this Measurement</w:t>
            </w:r>
          </w:p>
          <w:p w14:paraId="2DDF89F9" w14:textId="77777777" w:rsidR="003A32E4" w:rsidRPr="0024468D"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24468D"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1B0D6225" w:rsidR="003A32E4" w:rsidRPr="0024468D" w:rsidRDefault="00BC6E98" w:rsidP="00B33C1F">
            <w:pPr>
              <w:widowControl w:val="0"/>
              <w:autoSpaceDE w:val="0"/>
              <w:autoSpaceDN w:val="0"/>
              <w:adjustRightInd w:val="0"/>
              <w:rPr>
                <w:rFonts w:ascii="Times New Roman" w:hAnsi="Times New Roman"/>
                <w:sz w:val="20"/>
                <w:szCs w:val="20"/>
              </w:rPr>
            </w:pPr>
            <w:r w:rsidRPr="0024468D">
              <w:rPr>
                <w:rFonts w:ascii="Times New Roman" w:hAnsi="Times New Roman"/>
                <w:sz w:val="20"/>
                <w:szCs w:val="20"/>
              </w:rPr>
              <w:t xml:space="preserve">75% of the sample will earn a 3/5 (Satisfactory) or better on the rubric.  </w:t>
            </w:r>
          </w:p>
        </w:tc>
        <w:tc>
          <w:tcPr>
            <w:tcW w:w="2880" w:type="dxa"/>
            <w:tcBorders>
              <w:bottom w:val="single" w:sz="4" w:space="0" w:color="auto"/>
            </w:tcBorders>
            <w:shd w:val="clear" w:color="auto" w:fill="auto"/>
            <w:tcMar>
              <w:top w:w="100" w:type="nil"/>
              <w:right w:w="100" w:type="nil"/>
            </w:tcMar>
          </w:tcPr>
          <w:p w14:paraId="32151992" w14:textId="77777777" w:rsidR="003A32E4" w:rsidRPr="0024468D" w:rsidRDefault="003A32E4" w:rsidP="00B33C1F">
            <w:pPr>
              <w:widowControl w:val="0"/>
              <w:autoSpaceDE w:val="0"/>
              <w:autoSpaceDN w:val="0"/>
              <w:adjustRightInd w:val="0"/>
              <w:jc w:val="right"/>
              <w:rPr>
                <w:rFonts w:ascii="Times New Roman" w:hAnsi="Times New Roman"/>
                <w:b/>
                <w:sz w:val="20"/>
                <w:szCs w:val="20"/>
              </w:rPr>
            </w:pPr>
            <w:r w:rsidRPr="0024468D">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A87E015" w:rsidR="003A32E4" w:rsidRPr="0024468D" w:rsidRDefault="006A6D08" w:rsidP="00F406AA">
            <w:pPr>
              <w:widowControl w:val="0"/>
              <w:autoSpaceDE w:val="0"/>
              <w:autoSpaceDN w:val="0"/>
              <w:adjustRightInd w:val="0"/>
              <w:rPr>
                <w:rFonts w:ascii="Times New Roman" w:hAnsi="Times New Roman"/>
                <w:color w:val="767171" w:themeColor="background2" w:themeShade="80"/>
                <w:sz w:val="20"/>
                <w:szCs w:val="20"/>
              </w:rPr>
            </w:pPr>
            <w:r w:rsidRPr="006A6D08">
              <w:rPr>
                <w:rFonts w:ascii="Times New Roman" w:hAnsi="Times New Roman"/>
                <w:sz w:val="20"/>
                <w:szCs w:val="20"/>
              </w:rPr>
              <w:t>85</w:t>
            </w:r>
            <w:r w:rsidR="00F77696" w:rsidRPr="006A6D08">
              <w:rPr>
                <w:rFonts w:ascii="Times New Roman" w:hAnsi="Times New Roman"/>
                <w:sz w:val="20"/>
                <w:szCs w:val="20"/>
              </w:rPr>
              <w:t xml:space="preserve">% of the sample </w:t>
            </w:r>
            <w:r w:rsidR="0014086F" w:rsidRPr="006A6D08">
              <w:rPr>
                <w:rFonts w:ascii="Times New Roman" w:hAnsi="Times New Roman"/>
                <w:sz w:val="20"/>
                <w:szCs w:val="20"/>
              </w:rPr>
              <w:t xml:space="preserve">earned </w:t>
            </w:r>
            <w:r w:rsidR="00F77696" w:rsidRPr="006A6D08">
              <w:rPr>
                <w:rFonts w:ascii="Times New Roman" w:hAnsi="Times New Roman"/>
                <w:sz w:val="20"/>
                <w:szCs w:val="20"/>
              </w:rPr>
              <w:t>a 3/5 or better on the rubric.</w:t>
            </w:r>
            <w:r w:rsidR="00F77696" w:rsidRPr="0024468D">
              <w:rPr>
                <w:rFonts w:ascii="Times New Roman" w:hAnsi="Times New Roman"/>
                <w:sz w:val="20"/>
                <w:szCs w:val="20"/>
              </w:rPr>
              <w:t xml:space="preserve">  </w:t>
            </w:r>
          </w:p>
        </w:tc>
      </w:tr>
      <w:tr w:rsidR="003A32E4" w:rsidRPr="0024468D"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24468D" w:rsidRDefault="003A32E4" w:rsidP="00B33C1F">
            <w:pPr>
              <w:widowControl w:val="0"/>
              <w:autoSpaceDE w:val="0"/>
              <w:autoSpaceDN w:val="0"/>
              <w:adjustRightInd w:val="0"/>
              <w:rPr>
                <w:rFonts w:ascii="Times New Roman" w:hAnsi="Times New Roman"/>
                <w:b/>
                <w:bCs/>
                <w:sz w:val="20"/>
                <w:szCs w:val="20"/>
              </w:rPr>
            </w:pPr>
            <w:r w:rsidRPr="0024468D">
              <w:rPr>
                <w:rFonts w:ascii="Times New Roman" w:hAnsi="Times New Roman"/>
                <w:b/>
                <w:sz w:val="20"/>
                <w:szCs w:val="20"/>
              </w:rPr>
              <w:t>Methods</w:t>
            </w:r>
            <w:r w:rsidRPr="0024468D">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4D495671" w:rsidR="003A32E4" w:rsidRPr="0024468D" w:rsidRDefault="005C2DB5" w:rsidP="00B33C1F">
            <w:pPr>
              <w:widowControl w:val="0"/>
              <w:autoSpaceDE w:val="0"/>
              <w:autoSpaceDN w:val="0"/>
              <w:adjustRightInd w:val="0"/>
              <w:rPr>
                <w:rFonts w:ascii="Times New Roman" w:hAnsi="Times New Roman"/>
                <w:sz w:val="20"/>
                <w:szCs w:val="20"/>
              </w:rPr>
            </w:pPr>
            <w:r w:rsidRPr="0024468D">
              <w:rPr>
                <w:rFonts w:ascii="Times New Roman" w:hAnsi="Times New Roman"/>
                <w:bCs/>
                <w:sz w:val="20"/>
                <w:szCs w:val="20"/>
              </w:rPr>
              <w:t xml:space="preserve">Communication faculty assessed the Film Analysis paper for all Communication Studies majors enrolled in COMM 348 during the Fall 2023 and Spring 2024 semesters for a total of 20 papers or 22% all majors.  After deleting student names, the papers were distributed to three faculty who teach primarily in the Communication Studies major.  Mean scores were computed for each rubric category aimed at capturing the full SLO (see attached rubric).  The mean score for SLO </w:t>
            </w:r>
            <w:r w:rsidR="00F03922" w:rsidRPr="009A40B2">
              <w:rPr>
                <w:rFonts w:ascii="Times New Roman" w:hAnsi="Times New Roman"/>
                <w:bCs/>
                <w:sz w:val="20"/>
                <w:szCs w:val="20"/>
              </w:rPr>
              <w:t>2</w:t>
            </w:r>
            <w:r w:rsidRPr="009A40B2">
              <w:rPr>
                <w:rFonts w:ascii="Times New Roman" w:hAnsi="Times New Roman"/>
                <w:bCs/>
                <w:sz w:val="20"/>
                <w:szCs w:val="20"/>
              </w:rPr>
              <w:t xml:space="preserve"> was </w:t>
            </w:r>
            <w:r w:rsidR="009A40B2" w:rsidRPr="009A40B2">
              <w:rPr>
                <w:rFonts w:ascii="Times New Roman" w:hAnsi="Times New Roman"/>
                <w:bCs/>
                <w:sz w:val="20"/>
                <w:szCs w:val="20"/>
              </w:rPr>
              <w:t>3.35</w:t>
            </w:r>
            <w:r w:rsidRPr="009A40B2">
              <w:rPr>
                <w:rFonts w:ascii="Times New Roman" w:hAnsi="Times New Roman"/>
                <w:bCs/>
                <w:sz w:val="20"/>
                <w:szCs w:val="20"/>
              </w:rPr>
              <w:t>/5.00.</w:t>
            </w:r>
          </w:p>
        </w:tc>
      </w:tr>
      <w:tr w:rsidR="00402256" w:rsidRPr="0024468D"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24468D" w:rsidRDefault="00402256" w:rsidP="00402256">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Based on your results, circle or highlight whether the program </w:t>
            </w:r>
            <w:r w:rsidR="002C1781" w:rsidRPr="0024468D">
              <w:rPr>
                <w:rFonts w:ascii="Times New Roman" w:hAnsi="Times New Roman"/>
                <w:b/>
                <w:bCs/>
                <w:sz w:val="20"/>
                <w:szCs w:val="20"/>
              </w:rPr>
              <w:t xml:space="preserve">met </w:t>
            </w:r>
            <w:r w:rsidRPr="0024468D">
              <w:rPr>
                <w:rFonts w:ascii="Times New Roman" w:hAnsi="Times New Roman"/>
                <w:b/>
                <w:bCs/>
                <w:sz w:val="20"/>
                <w:szCs w:val="20"/>
              </w:rPr>
              <w:t>the goal Student Learning Outcome 2.</w:t>
            </w:r>
          </w:p>
          <w:p w14:paraId="0C1A9ED3" w14:textId="6E11F49C" w:rsidR="00402256" w:rsidRPr="0024468D" w:rsidRDefault="00402256" w:rsidP="00402256">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103BD18" w:rsidR="00402256" w:rsidRPr="0024468D" w:rsidRDefault="0036095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9"/>
                  <w:enabled/>
                  <w:calcOnExit w:val="0"/>
                  <w:checkBox>
                    <w:sizeAuto/>
                    <w:default w:val="1"/>
                  </w:checkBox>
                </w:ffData>
              </w:fldChar>
            </w:r>
            <w:bookmarkStart w:id="10" w:name="Check9"/>
            <w:r>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Pr>
                <w:rFonts w:ascii="Times New Roman" w:hAnsi="Times New Roman"/>
                <w:b/>
                <w:sz w:val="20"/>
                <w:szCs w:val="20"/>
              </w:rPr>
              <w:fldChar w:fldCharType="end"/>
            </w:r>
            <w:bookmarkEnd w:id="10"/>
            <w:r w:rsidR="00485486" w:rsidRPr="0024468D">
              <w:rPr>
                <w:rFonts w:ascii="Times New Roman" w:hAnsi="Times New Roman"/>
                <w:b/>
                <w:sz w:val="20"/>
                <w:szCs w:val="20"/>
              </w:rPr>
              <w:t xml:space="preserve"> </w:t>
            </w:r>
            <w:r w:rsidR="00402256" w:rsidRPr="0024468D">
              <w:rPr>
                <w:rFonts w:ascii="Times New Roman" w:hAnsi="Times New Roman"/>
                <w:b/>
                <w:sz w:val="20"/>
                <w:szCs w:val="20"/>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24468D" w:rsidRDefault="00485486" w:rsidP="00402256">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fldChar w:fldCharType="begin">
                <w:ffData>
                  <w:name w:val="Check10"/>
                  <w:enabled/>
                  <w:calcOnExit w:val="0"/>
                  <w:checkBox>
                    <w:sizeAuto/>
                    <w:default w:val="0"/>
                  </w:checkBox>
                </w:ffData>
              </w:fldChar>
            </w:r>
            <w:bookmarkStart w:id="11" w:name="Check10"/>
            <w:r w:rsidRPr="0024468D">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sidRPr="0024468D">
              <w:rPr>
                <w:rFonts w:ascii="Times New Roman" w:hAnsi="Times New Roman"/>
                <w:b/>
                <w:sz w:val="20"/>
                <w:szCs w:val="20"/>
              </w:rPr>
              <w:fldChar w:fldCharType="end"/>
            </w:r>
            <w:bookmarkEnd w:id="11"/>
            <w:r w:rsidRPr="0024468D">
              <w:rPr>
                <w:rFonts w:ascii="Times New Roman" w:hAnsi="Times New Roman"/>
                <w:b/>
                <w:sz w:val="20"/>
                <w:szCs w:val="20"/>
              </w:rPr>
              <w:t xml:space="preserve"> </w:t>
            </w:r>
            <w:r w:rsidR="00402256" w:rsidRPr="0024468D">
              <w:rPr>
                <w:rFonts w:ascii="Times New Roman" w:hAnsi="Times New Roman"/>
                <w:b/>
                <w:sz w:val="20"/>
                <w:szCs w:val="20"/>
              </w:rPr>
              <w:t>Not Met</w:t>
            </w:r>
          </w:p>
        </w:tc>
      </w:tr>
      <w:tr w:rsidR="005B3461" w:rsidRPr="0024468D" w14:paraId="0D3445A0" w14:textId="77777777" w:rsidTr="00060BE5">
        <w:tc>
          <w:tcPr>
            <w:tcW w:w="14395" w:type="dxa"/>
            <w:gridSpan w:val="6"/>
            <w:shd w:val="clear" w:color="auto" w:fill="auto"/>
            <w:tcMar>
              <w:top w:w="100" w:type="nil"/>
              <w:right w:w="100" w:type="nil"/>
            </w:tcMar>
          </w:tcPr>
          <w:p w14:paraId="00566383" w14:textId="2DE228EF" w:rsidR="005B3461" w:rsidRPr="0024468D" w:rsidRDefault="005B3461" w:rsidP="005B3461">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 xml:space="preserve">Results, Conclusion, and Plans for Next Assessment Cycle </w:t>
            </w:r>
            <w:r w:rsidRPr="0024468D">
              <w:rPr>
                <w:rFonts w:ascii="Times New Roman" w:hAnsi="Times New Roman"/>
                <w:b/>
                <w:bCs/>
                <w:sz w:val="20"/>
                <w:szCs w:val="20"/>
              </w:rPr>
              <w:t>(Describe what worked, what didn’t, and plan going forward)</w:t>
            </w:r>
          </w:p>
        </w:tc>
      </w:tr>
      <w:tr w:rsidR="005B3461" w:rsidRPr="0024468D" w14:paraId="5A144F00" w14:textId="77777777" w:rsidTr="00060BE5">
        <w:trPr>
          <w:trHeight w:val="1340"/>
        </w:trPr>
        <w:tc>
          <w:tcPr>
            <w:tcW w:w="14395" w:type="dxa"/>
            <w:gridSpan w:val="6"/>
            <w:shd w:val="clear" w:color="auto" w:fill="auto"/>
            <w:tcMar>
              <w:top w:w="100" w:type="nil"/>
              <w:right w:w="100" w:type="nil"/>
            </w:tcMar>
          </w:tcPr>
          <w:p w14:paraId="26EC8E49" w14:textId="77777777" w:rsidR="00360953" w:rsidRDefault="00360953" w:rsidP="00360953">
            <w:pPr>
              <w:jc w:val="both"/>
              <w:rPr>
                <w:rFonts w:ascii="Times New Roman" w:hAnsi="Times New Roman"/>
                <w:bCs/>
                <w:sz w:val="20"/>
                <w:szCs w:val="20"/>
              </w:rPr>
            </w:pPr>
          </w:p>
          <w:p w14:paraId="16ACD00E" w14:textId="042E2CD8" w:rsidR="00360953" w:rsidRPr="00017BD4" w:rsidRDefault="00360953" w:rsidP="00360953">
            <w:pPr>
              <w:jc w:val="both"/>
              <w:rPr>
                <w:rFonts w:ascii="Times New Roman" w:hAnsi="Times New Roman"/>
                <w:bCs/>
                <w:sz w:val="20"/>
                <w:szCs w:val="20"/>
              </w:rPr>
            </w:pPr>
            <w:r>
              <w:rPr>
                <w:rFonts w:ascii="Times New Roman" w:hAnsi="Times New Roman"/>
                <w:bCs/>
                <w:sz w:val="20"/>
                <w:szCs w:val="20"/>
              </w:rPr>
              <w:t>Overall, the results for this SLO were expected.  Students performed well at</w:t>
            </w:r>
            <w:r w:rsidR="00380CA1">
              <w:rPr>
                <w:rFonts w:ascii="Times New Roman" w:hAnsi="Times New Roman"/>
                <w:bCs/>
                <w:sz w:val="20"/>
                <w:szCs w:val="20"/>
              </w:rPr>
              <w:t xml:space="preserve"> demonstrating competence in their writing.  T</w:t>
            </w:r>
            <w:r>
              <w:rPr>
                <w:rFonts w:ascii="Times New Roman" w:hAnsi="Times New Roman"/>
                <w:bCs/>
                <w:sz w:val="20"/>
                <w:szCs w:val="20"/>
              </w:rPr>
              <w:t xml:space="preserve">hat said there is still room for improvement within the papers.  For the Fall semester, the assignment guidelines will be modified to include a more detailed explanation of what each section of the paper should include.  Additionally, more emphasis will be placed on the use of sources and APA style.  </w:t>
            </w:r>
            <w:r w:rsidR="00B05686">
              <w:rPr>
                <w:rFonts w:ascii="Times New Roman" w:hAnsi="Times New Roman"/>
                <w:bCs/>
                <w:sz w:val="20"/>
                <w:szCs w:val="20"/>
              </w:rPr>
              <w:t>Peer assessments may also be incorporated.</w:t>
            </w:r>
          </w:p>
          <w:p w14:paraId="3963A541" w14:textId="77777777" w:rsidR="005B3461" w:rsidRPr="0024468D" w:rsidRDefault="005B3461" w:rsidP="005B3461">
            <w:pPr>
              <w:jc w:val="both"/>
              <w:rPr>
                <w:rFonts w:ascii="Times New Roman" w:hAnsi="Times New Roman"/>
                <w:color w:val="767171" w:themeColor="background2" w:themeShade="80"/>
                <w:sz w:val="20"/>
                <w:szCs w:val="20"/>
              </w:rPr>
            </w:pPr>
          </w:p>
          <w:p w14:paraId="295FC4F9" w14:textId="5C1B5006" w:rsidR="005B3461" w:rsidRPr="0024468D" w:rsidRDefault="008670D8" w:rsidP="008670D8">
            <w:pPr>
              <w:rPr>
                <w:rFonts w:ascii="Times New Roman" w:hAnsi="Times New Roman"/>
                <w:sz w:val="20"/>
                <w:szCs w:val="20"/>
              </w:rPr>
            </w:pPr>
            <w:r w:rsidRPr="0024468D">
              <w:rPr>
                <w:rFonts w:ascii="Times New Roman" w:hAnsi="Times New Roman"/>
                <w:sz w:val="20"/>
                <w:szCs w:val="20"/>
              </w:rPr>
              <w:t>The Communication faculty will meet before the start of the Fall 2024 semester to review the assessment findings with specific discussion on the weak elements identified through this process.  Although we will assess our revised program SLOs using a newly developed Capstone course and new rubrics, the same skills assessed this year will carry over into other courses.  Specifically, we will work to ensure theory application, informed recommendation, quality writing in APA style, and nuanced messaging adapted to different contexts.</w:t>
            </w:r>
          </w:p>
        </w:tc>
      </w:tr>
    </w:tbl>
    <w:p w14:paraId="733BFA9B" w14:textId="4D6235C3" w:rsidR="00F136C3" w:rsidRDefault="00F136C3"/>
    <w:p w14:paraId="4BB552C8" w14:textId="77777777" w:rsidR="00060BE5" w:rsidRDefault="00060BE5"/>
    <w:tbl>
      <w:tblPr>
        <w:tblpPr w:leftFromText="187" w:rightFromText="187" w:vertAnchor="text" w:horzAnchor="margin" w:tblpX="85" w:tblpY="1"/>
        <w:tblW w:w="1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2875"/>
        <w:gridCol w:w="1440"/>
        <w:gridCol w:w="4050"/>
        <w:gridCol w:w="2880"/>
        <w:gridCol w:w="1530"/>
        <w:gridCol w:w="1620"/>
      </w:tblGrid>
      <w:tr w:rsidR="005D68AF" w:rsidRPr="0024468D" w14:paraId="2DD1A28E" w14:textId="77777777" w:rsidTr="000F09C8">
        <w:trPr>
          <w:gridBefore w:val="1"/>
          <w:wBefore w:w="28" w:type="dxa"/>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24468D" w:rsidRDefault="005B3461" w:rsidP="000F09C8">
            <w:pPr>
              <w:widowControl w:val="0"/>
              <w:autoSpaceDE w:val="0"/>
              <w:autoSpaceDN w:val="0"/>
              <w:adjustRightInd w:val="0"/>
              <w:jc w:val="center"/>
              <w:rPr>
                <w:rFonts w:ascii="Times New Roman" w:hAnsi="Times New Roman"/>
                <w:b/>
                <w:bCs/>
                <w:sz w:val="20"/>
                <w:szCs w:val="20"/>
              </w:rPr>
            </w:pPr>
            <w:r w:rsidRPr="0024468D">
              <w:rPr>
                <w:rFonts w:ascii="Times New Roman" w:hAnsi="Times New Roman"/>
                <w:b/>
                <w:bCs/>
                <w:sz w:val="20"/>
                <w:szCs w:val="20"/>
              </w:rPr>
              <w:t xml:space="preserve">Program </w:t>
            </w:r>
            <w:r w:rsidR="005D68AF" w:rsidRPr="0024468D">
              <w:rPr>
                <w:rFonts w:ascii="Times New Roman" w:hAnsi="Times New Roman"/>
                <w:b/>
                <w:bCs/>
                <w:sz w:val="20"/>
                <w:szCs w:val="20"/>
              </w:rPr>
              <w:t>Student Learning Outcome 3</w:t>
            </w:r>
          </w:p>
        </w:tc>
      </w:tr>
      <w:tr w:rsidR="005D68AF" w:rsidRPr="0024468D" w14:paraId="79E24493" w14:textId="77777777" w:rsidTr="000F09C8">
        <w:trPr>
          <w:gridBefore w:val="1"/>
          <w:wBefore w:w="28" w:type="dxa"/>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24468D" w:rsidRDefault="005B3461" w:rsidP="000F09C8">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Program </w:t>
            </w:r>
            <w:r w:rsidR="005D68AF" w:rsidRPr="0024468D">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1DE960D0" w:rsidR="005D68AF" w:rsidRPr="0024468D" w:rsidRDefault="000F09C8" w:rsidP="000F09C8">
            <w:pPr>
              <w:widowControl w:val="0"/>
              <w:autoSpaceDE w:val="0"/>
              <w:autoSpaceDN w:val="0"/>
              <w:adjustRightInd w:val="0"/>
              <w:rPr>
                <w:rFonts w:ascii="Times New Roman" w:hAnsi="Times New Roman"/>
                <w:bCs/>
                <w:color w:val="767171" w:themeColor="background2" w:themeShade="80"/>
                <w:sz w:val="20"/>
                <w:szCs w:val="20"/>
              </w:rPr>
            </w:pPr>
            <w:r w:rsidRPr="0024468D">
              <w:rPr>
                <w:rFonts w:ascii="Times New Roman" w:hAnsi="Times New Roman"/>
                <w:color w:val="333333"/>
                <w:sz w:val="20"/>
                <w:szCs w:val="20"/>
              </w:rPr>
              <w:t>Critically analyze mediated and non-mediated communication across contexts</w:t>
            </w:r>
          </w:p>
        </w:tc>
      </w:tr>
      <w:tr w:rsidR="005D68AF" w:rsidRPr="0024468D" w14:paraId="1251223B" w14:textId="77777777" w:rsidTr="000F09C8">
        <w:trPr>
          <w:gridBefore w:val="1"/>
          <w:wBefore w:w="28" w:type="dxa"/>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24468D" w:rsidRDefault="005D68AF" w:rsidP="000F09C8">
            <w:pPr>
              <w:widowControl w:val="0"/>
              <w:autoSpaceDE w:val="0"/>
              <w:autoSpaceDN w:val="0"/>
              <w:adjustRightInd w:val="0"/>
              <w:rPr>
                <w:rFonts w:ascii="Times New Roman" w:hAnsi="Times New Roman"/>
                <w:bCs/>
                <w:sz w:val="20"/>
                <w:szCs w:val="20"/>
              </w:rPr>
            </w:pPr>
            <w:r w:rsidRPr="0024468D">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D02AEDF" w14:textId="1E1D33C9" w:rsidR="00D56EC0" w:rsidRPr="0024468D" w:rsidRDefault="00322138" w:rsidP="00D56EC0">
            <w:pPr>
              <w:rPr>
                <w:rFonts w:ascii="Times New Roman" w:hAnsi="Times New Roman"/>
                <w:sz w:val="20"/>
                <w:szCs w:val="20"/>
              </w:rPr>
            </w:pPr>
            <w:r w:rsidRPr="0024468D">
              <w:rPr>
                <w:rFonts w:ascii="Times New Roman" w:hAnsi="Times New Roman"/>
                <w:sz w:val="20"/>
                <w:szCs w:val="20"/>
              </w:rPr>
              <w:t>Direct:  Crisis Communication Case Study</w:t>
            </w:r>
          </w:p>
          <w:p w14:paraId="5AFB5B9B" w14:textId="77777777" w:rsidR="00D56EC0" w:rsidRPr="0024468D" w:rsidRDefault="00D56EC0" w:rsidP="00D56EC0">
            <w:pPr>
              <w:widowControl w:val="0"/>
              <w:autoSpaceDE w:val="0"/>
              <w:autoSpaceDN w:val="0"/>
              <w:adjustRightInd w:val="0"/>
              <w:rPr>
                <w:rFonts w:ascii="Times New Roman" w:hAnsi="Times New Roman"/>
                <w:b/>
                <w:bCs/>
                <w:sz w:val="20"/>
                <w:szCs w:val="20"/>
              </w:rPr>
            </w:pPr>
          </w:p>
          <w:p w14:paraId="77F624CB" w14:textId="0D65B9F8" w:rsidR="00D56EC0" w:rsidRPr="0024468D" w:rsidRDefault="00D56EC0" w:rsidP="00D56EC0">
            <w:pPr>
              <w:widowControl w:val="0"/>
              <w:autoSpaceDE w:val="0"/>
              <w:autoSpaceDN w:val="0"/>
              <w:adjustRightInd w:val="0"/>
              <w:rPr>
                <w:rFonts w:ascii="Times New Roman" w:hAnsi="Times New Roman"/>
                <w:bCs/>
                <w:sz w:val="20"/>
                <w:szCs w:val="20"/>
              </w:rPr>
            </w:pPr>
            <w:r w:rsidRPr="0024468D">
              <w:rPr>
                <w:rFonts w:ascii="Times New Roman" w:hAnsi="Times New Roman"/>
                <w:bCs/>
                <w:sz w:val="20"/>
                <w:szCs w:val="20"/>
              </w:rPr>
              <w:t xml:space="preserve">In this paper assignment, students </w:t>
            </w:r>
            <w:r w:rsidR="00322138" w:rsidRPr="0024468D">
              <w:rPr>
                <w:rFonts w:ascii="Times New Roman" w:hAnsi="Times New Roman"/>
                <w:bCs/>
                <w:sz w:val="20"/>
                <w:szCs w:val="20"/>
              </w:rPr>
              <w:t xml:space="preserve">examined an organizational crisis and applied the IDEA model </w:t>
            </w:r>
            <w:r w:rsidR="00D3762D" w:rsidRPr="0024468D">
              <w:rPr>
                <w:rFonts w:ascii="Times New Roman" w:hAnsi="Times New Roman"/>
                <w:bCs/>
                <w:sz w:val="20"/>
                <w:szCs w:val="20"/>
              </w:rPr>
              <w:t>of crisis management including Initialization, Distribution, Explanation, and Action to evaluate the competency of the case organization in addressing their crisis.  Stude</w:t>
            </w:r>
            <w:r w:rsidR="00EF0A9D" w:rsidRPr="0024468D">
              <w:rPr>
                <w:rFonts w:ascii="Times New Roman" w:hAnsi="Times New Roman"/>
                <w:bCs/>
                <w:sz w:val="20"/>
                <w:szCs w:val="20"/>
              </w:rPr>
              <w:t xml:space="preserve">nts applied the model and provided insights on how the organization’s response could be strengthened.  </w:t>
            </w:r>
            <w:r w:rsidRPr="0024468D">
              <w:rPr>
                <w:rFonts w:ascii="Times New Roman" w:hAnsi="Times New Roman"/>
                <w:bCs/>
                <w:sz w:val="20"/>
                <w:szCs w:val="20"/>
              </w:rPr>
              <w:t xml:space="preserve">Students </w:t>
            </w:r>
            <w:r w:rsidR="00EF0A9D" w:rsidRPr="0024468D">
              <w:rPr>
                <w:rFonts w:ascii="Times New Roman" w:hAnsi="Times New Roman"/>
                <w:bCs/>
                <w:sz w:val="20"/>
                <w:szCs w:val="20"/>
              </w:rPr>
              <w:t xml:space="preserve">were </w:t>
            </w:r>
            <w:r w:rsidRPr="0024468D">
              <w:rPr>
                <w:rFonts w:ascii="Times New Roman" w:hAnsi="Times New Roman"/>
                <w:bCs/>
                <w:sz w:val="20"/>
                <w:szCs w:val="20"/>
              </w:rPr>
              <w:t>expected to cite scholarly sources and conform to APA citation style.</w:t>
            </w:r>
          </w:p>
          <w:p w14:paraId="38EE77A2" w14:textId="77777777" w:rsidR="00D56EC0" w:rsidRPr="0024468D" w:rsidRDefault="00D56EC0" w:rsidP="00D56EC0">
            <w:pPr>
              <w:widowControl w:val="0"/>
              <w:autoSpaceDE w:val="0"/>
              <w:autoSpaceDN w:val="0"/>
              <w:adjustRightInd w:val="0"/>
              <w:rPr>
                <w:rFonts w:ascii="Times New Roman" w:hAnsi="Times New Roman"/>
                <w:bCs/>
                <w:sz w:val="20"/>
                <w:szCs w:val="20"/>
              </w:rPr>
            </w:pPr>
          </w:p>
          <w:p w14:paraId="2F704D4E" w14:textId="1E57DD8D" w:rsidR="00D56EC0" w:rsidRPr="0024468D" w:rsidRDefault="00D56EC0" w:rsidP="00D56EC0">
            <w:pPr>
              <w:widowControl w:val="0"/>
              <w:autoSpaceDE w:val="0"/>
              <w:autoSpaceDN w:val="0"/>
              <w:adjustRightInd w:val="0"/>
              <w:rPr>
                <w:rFonts w:ascii="Times New Roman" w:hAnsi="Times New Roman"/>
                <w:bCs/>
                <w:sz w:val="20"/>
                <w:szCs w:val="20"/>
              </w:rPr>
            </w:pPr>
            <w:r w:rsidRPr="0024468D">
              <w:rPr>
                <w:rFonts w:ascii="Times New Roman" w:hAnsi="Times New Roman"/>
                <w:sz w:val="20"/>
                <w:szCs w:val="20"/>
              </w:rPr>
              <w:t xml:space="preserve">The assessment instructions for the </w:t>
            </w:r>
            <w:r w:rsidR="001D4469" w:rsidRPr="0024468D">
              <w:rPr>
                <w:rFonts w:ascii="Times New Roman" w:hAnsi="Times New Roman"/>
                <w:sz w:val="20"/>
                <w:szCs w:val="20"/>
              </w:rPr>
              <w:t xml:space="preserve">third </w:t>
            </w:r>
            <w:r w:rsidRPr="0024468D">
              <w:rPr>
                <w:rFonts w:ascii="Times New Roman" w:hAnsi="Times New Roman"/>
                <w:sz w:val="20"/>
                <w:szCs w:val="20"/>
              </w:rPr>
              <w:t>learning outcome included determining students’</w:t>
            </w:r>
            <w:r w:rsidR="0014646C" w:rsidRPr="0024468D">
              <w:rPr>
                <w:rFonts w:ascii="Times New Roman" w:hAnsi="Times New Roman"/>
                <w:sz w:val="20"/>
                <w:szCs w:val="20"/>
              </w:rPr>
              <w:t xml:space="preserve"> ability to critically analyze </w:t>
            </w:r>
            <w:r w:rsidR="00F5242E" w:rsidRPr="0024468D">
              <w:rPr>
                <w:rFonts w:ascii="Times New Roman" w:hAnsi="Times New Roman"/>
                <w:sz w:val="20"/>
                <w:szCs w:val="20"/>
              </w:rPr>
              <w:t xml:space="preserve">crisis communication in </w:t>
            </w:r>
            <w:r w:rsidR="0014646C" w:rsidRPr="0024468D">
              <w:rPr>
                <w:rFonts w:ascii="Times New Roman" w:hAnsi="Times New Roman"/>
                <w:sz w:val="20"/>
                <w:szCs w:val="20"/>
              </w:rPr>
              <w:t>mediated and non-mediated communication</w:t>
            </w:r>
            <w:r w:rsidR="00F5242E" w:rsidRPr="0024468D">
              <w:rPr>
                <w:rFonts w:ascii="Times New Roman" w:hAnsi="Times New Roman"/>
                <w:sz w:val="20"/>
                <w:szCs w:val="20"/>
              </w:rPr>
              <w:t>.</w:t>
            </w:r>
            <w:r w:rsidRPr="0024468D">
              <w:rPr>
                <w:rFonts w:ascii="Times New Roman" w:hAnsi="Times New Roman"/>
                <w:sz w:val="20"/>
                <w:szCs w:val="20"/>
              </w:rPr>
              <w:t xml:space="preserve"> We assessed each student’s outcome using a 5-point scale (1-Beginning, 2—Developing, 3—Satisfactory, 4—Exceeds Expectations, 5—Exemplary (see attached Rubric).</w:t>
            </w:r>
          </w:p>
          <w:p w14:paraId="25A05106" w14:textId="5D29F0AB" w:rsidR="005D68AF" w:rsidRPr="0024468D" w:rsidRDefault="005D68AF" w:rsidP="000F09C8">
            <w:pPr>
              <w:widowControl w:val="0"/>
              <w:autoSpaceDE w:val="0"/>
              <w:autoSpaceDN w:val="0"/>
              <w:adjustRightInd w:val="0"/>
              <w:rPr>
                <w:rFonts w:ascii="Times New Roman" w:hAnsi="Times New Roman"/>
                <w:b/>
                <w:bCs/>
                <w:sz w:val="20"/>
                <w:szCs w:val="20"/>
              </w:rPr>
            </w:pPr>
          </w:p>
        </w:tc>
      </w:tr>
      <w:tr w:rsidR="005D68AF" w:rsidRPr="0024468D" w14:paraId="1E5DEDA6" w14:textId="77777777" w:rsidTr="000F09C8">
        <w:trPr>
          <w:gridBefore w:val="1"/>
          <w:wBefore w:w="28" w:type="dxa"/>
        </w:trPr>
        <w:tc>
          <w:tcPr>
            <w:tcW w:w="2875" w:type="dxa"/>
            <w:tcBorders>
              <w:left w:val="single" w:sz="4" w:space="0" w:color="auto"/>
            </w:tcBorders>
            <w:shd w:val="clear" w:color="auto" w:fill="auto"/>
            <w:tcMar>
              <w:top w:w="100" w:type="nil"/>
              <w:right w:w="100" w:type="nil"/>
            </w:tcMar>
          </w:tcPr>
          <w:p w14:paraId="4D9AFD1C" w14:textId="77777777" w:rsidR="005D68AF" w:rsidRPr="0024468D" w:rsidRDefault="005D68AF" w:rsidP="000F09C8">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4F72E2A9" w:rsidR="005D68AF" w:rsidRPr="0024468D" w:rsidRDefault="00305757" w:rsidP="00E807B3">
            <w:pPr>
              <w:widowControl w:val="0"/>
              <w:autoSpaceDE w:val="0"/>
              <w:autoSpaceDN w:val="0"/>
              <w:adjustRightInd w:val="0"/>
              <w:rPr>
                <w:rFonts w:ascii="Times New Roman" w:hAnsi="Times New Roman"/>
                <w:sz w:val="20"/>
                <w:szCs w:val="20"/>
              </w:rPr>
            </w:pPr>
            <w:r w:rsidRPr="0024468D">
              <w:rPr>
                <w:rFonts w:ascii="Times New Roman" w:hAnsi="Times New Roman"/>
                <w:sz w:val="20"/>
                <w:szCs w:val="20"/>
              </w:rPr>
              <w:t>Students should obtain a level of 3 (satisfactory) or above. A satisfactory score indicates that</w:t>
            </w:r>
            <w:r w:rsidR="00563507" w:rsidRPr="0024468D">
              <w:rPr>
                <w:rFonts w:ascii="Times New Roman" w:hAnsi="Times New Roman"/>
                <w:sz w:val="20"/>
                <w:szCs w:val="20"/>
              </w:rPr>
              <w:t xml:space="preserve"> </w:t>
            </w:r>
            <w:r w:rsidR="00E807B3" w:rsidRPr="0024468D">
              <w:rPr>
                <w:rFonts w:ascii="Times New Roman" w:eastAsiaTheme="minorHAnsi" w:hAnsi="Times New Roman"/>
                <w:kern w:val="2"/>
                <w:sz w:val="20"/>
                <w:szCs w:val="20"/>
                <w14:ligatures w14:val="standardContextual"/>
              </w:rPr>
              <w:t>t</w:t>
            </w:r>
            <w:r w:rsidR="00563507" w:rsidRPr="0024468D">
              <w:rPr>
                <w:rFonts w:ascii="Times New Roman" w:hAnsi="Times New Roman"/>
                <w:sz w:val="20"/>
                <w:szCs w:val="20"/>
              </w:rPr>
              <w:t>he student adequately analyze</w:t>
            </w:r>
            <w:r w:rsidR="00E807B3" w:rsidRPr="0024468D">
              <w:rPr>
                <w:rFonts w:ascii="Times New Roman" w:hAnsi="Times New Roman"/>
                <w:sz w:val="20"/>
                <w:szCs w:val="20"/>
              </w:rPr>
              <w:t>d</w:t>
            </w:r>
            <w:r w:rsidR="00563507" w:rsidRPr="0024468D">
              <w:rPr>
                <w:rFonts w:ascii="Times New Roman" w:hAnsi="Times New Roman"/>
                <w:sz w:val="20"/>
                <w:szCs w:val="20"/>
              </w:rPr>
              <w:t xml:space="preserve"> the case study, identifie</w:t>
            </w:r>
            <w:r w:rsidR="00E807B3" w:rsidRPr="0024468D">
              <w:rPr>
                <w:rFonts w:ascii="Times New Roman" w:hAnsi="Times New Roman"/>
                <w:sz w:val="20"/>
                <w:szCs w:val="20"/>
              </w:rPr>
              <w:t>d</w:t>
            </w:r>
            <w:r w:rsidR="00563507" w:rsidRPr="0024468D">
              <w:rPr>
                <w:rFonts w:ascii="Times New Roman" w:hAnsi="Times New Roman"/>
                <w:sz w:val="20"/>
                <w:szCs w:val="20"/>
              </w:rPr>
              <w:t xml:space="preserve"> key elements of mediated and non-mediated communication, and applie</w:t>
            </w:r>
            <w:r w:rsidR="00E807B3" w:rsidRPr="0024468D">
              <w:rPr>
                <w:rFonts w:ascii="Times New Roman" w:hAnsi="Times New Roman"/>
                <w:sz w:val="20"/>
                <w:szCs w:val="20"/>
              </w:rPr>
              <w:t>d</w:t>
            </w:r>
            <w:r w:rsidR="00563507" w:rsidRPr="0024468D">
              <w:rPr>
                <w:rFonts w:ascii="Times New Roman" w:hAnsi="Times New Roman"/>
                <w:sz w:val="20"/>
                <w:szCs w:val="20"/>
              </w:rPr>
              <w:t xml:space="preserve"> relevant theories. </w:t>
            </w:r>
            <w:r w:rsidR="00E807B3" w:rsidRPr="0024468D">
              <w:rPr>
                <w:rFonts w:ascii="Times New Roman" w:hAnsi="Times New Roman"/>
                <w:sz w:val="20"/>
                <w:szCs w:val="20"/>
              </w:rPr>
              <w:t>Also, the c</w:t>
            </w:r>
            <w:r w:rsidR="00563507" w:rsidRPr="0024468D">
              <w:rPr>
                <w:rFonts w:ascii="Times New Roman" w:hAnsi="Times New Roman"/>
                <w:sz w:val="20"/>
                <w:szCs w:val="20"/>
              </w:rPr>
              <w:t xml:space="preserve">onclusions </w:t>
            </w:r>
            <w:r w:rsidR="00E807B3" w:rsidRPr="0024468D">
              <w:rPr>
                <w:rFonts w:ascii="Times New Roman" w:hAnsi="Times New Roman"/>
                <w:sz w:val="20"/>
                <w:szCs w:val="20"/>
              </w:rPr>
              <w:t xml:space="preserve">were </w:t>
            </w:r>
            <w:r w:rsidR="00563507" w:rsidRPr="0024468D">
              <w:rPr>
                <w:rFonts w:ascii="Times New Roman" w:hAnsi="Times New Roman"/>
                <w:sz w:val="20"/>
                <w:szCs w:val="20"/>
              </w:rPr>
              <w:t>logical and mostly supported by evidence.</w:t>
            </w:r>
            <w:r w:rsidR="00E807B3" w:rsidRPr="0024468D">
              <w:rPr>
                <w:rFonts w:ascii="Times New Roman" w:hAnsi="Times New Roman"/>
                <w:sz w:val="20"/>
                <w:szCs w:val="20"/>
              </w:rPr>
              <w:t xml:space="preserve"> </w:t>
            </w:r>
          </w:p>
        </w:tc>
      </w:tr>
      <w:tr w:rsidR="005D68AF" w:rsidRPr="0024468D" w14:paraId="15DEF03A" w14:textId="77777777" w:rsidTr="000F09C8">
        <w:trPr>
          <w:gridBefore w:val="1"/>
          <w:wBefore w:w="28" w:type="dxa"/>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24468D" w:rsidRDefault="005D68AF" w:rsidP="000F09C8">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Program Success Target for this Measurement</w:t>
            </w:r>
          </w:p>
          <w:p w14:paraId="0E41677F" w14:textId="77777777" w:rsidR="005D68AF" w:rsidRPr="0024468D" w:rsidRDefault="005D68AF" w:rsidP="000F09C8">
            <w:pPr>
              <w:widowControl w:val="0"/>
              <w:autoSpaceDE w:val="0"/>
              <w:autoSpaceDN w:val="0"/>
              <w:adjustRightInd w:val="0"/>
              <w:rPr>
                <w:rFonts w:ascii="Times New Roman" w:hAnsi="Times New Roman"/>
                <w:sz w:val="20"/>
                <w:szCs w:val="20"/>
              </w:rPr>
            </w:pPr>
          </w:p>
          <w:p w14:paraId="7E2C24E3" w14:textId="77777777" w:rsidR="005D68AF" w:rsidRPr="0024468D" w:rsidRDefault="005D68AF" w:rsidP="000F09C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6BD1003A" w:rsidR="005D68AF" w:rsidRPr="0024468D" w:rsidRDefault="00BC6E98" w:rsidP="000F09C8">
            <w:pPr>
              <w:widowControl w:val="0"/>
              <w:autoSpaceDE w:val="0"/>
              <w:autoSpaceDN w:val="0"/>
              <w:adjustRightInd w:val="0"/>
              <w:rPr>
                <w:rFonts w:ascii="Times New Roman" w:hAnsi="Times New Roman"/>
                <w:sz w:val="20"/>
                <w:szCs w:val="20"/>
              </w:rPr>
            </w:pPr>
            <w:r w:rsidRPr="0024468D">
              <w:rPr>
                <w:rFonts w:ascii="Times New Roman" w:hAnsi="Times New Roman"/>
                <w:sz w:val="20"/>
                <w:szCs w:val="20"/>
              </w:rPr>
              <w:t xml:space="preserve">75% of the sample will earn a 3/5 (Satisfactory) or better on the rubric.  </w:t>
            </w:r>
          </w:p>
        </w:tc>
        <w:tc>
          <w:tcPr>
            <w:tcW w:w="2880" w:type="dxa"/>
            <w:tcBorders>
              <w:bottom w:val="single" w:sz="4" w:space="0" w:color="auto"/>
            </w:tcBorders>
            <w:shd w:val="clear" w:color="auto" w:fill="auto"/>
            <w:tcMar>
              <w:top w:w="100" w:type="nil"/>
              <w:right w:w="100" w:type="nil"/>
            </w:tcMar>
          </w:tcPr>
          <w:p w14:paraId="76D043BB" w14:textId="77777777" w:rsidR="005D68AF" w:rsidRPr="0024468D" w:rsidRDefault="005D68AF" w:rsidP="000F09C8">
            <w:pPr>
              <w:widowControl w:val="0"/>
              <w:autoSpaceDE w:val="0"/>
              <w:autoSpaceDN w:val="0"/>
              <w:adjustRightInd w:val="0"/>
              <w:jc w:val="right"/>
              <w:rPr>
                <w:rFonts w:ascii="Times New Roman" w:hAnsi="Times New Roman"/>
                <w:b/>
                <w:sz w:val="20"/>
                <w:szCs w:val="20"/>
              </w:rPr>
            </w:pPr>
            <w:r w:rsidRPr="0024468D">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EA2229B" w:rsidR="005D68AF" w:rsidRPr="0024468D" w:rsidRDefault="001D2987" w:rsidP="00CD0675">
            <w:pPr>
              <w:widowControl w:val="0"/>
              <w:autoSpaceDE w:val="0"/>
              <w:autoSpaceDN w:val="0"/>
              <w:adjustRightInd w:val="0"/>
              <w:rPr>
                <w:rFonts w:ascii="Times New Roman" w:hAnsi="Times New Roman"/>
                <w:color w:val="767171" w:themeColor="background2" w:themeShade="80"/>
                <w:sz w:val="20"/>
                <w:szCs w:val="20"/>
              </w:rPr>
            </w:pPr>
            <w:r w:rsidRPr="001D2987">
              <w:rPr>
                <w:rFonts w:ascii="Times New Roman" w:hAnsi="Times New Roman"/>
                <w:sz w:val="20"/>
                <w:szCs w:val="20"/>
              </w:rPr>
              <w:t>94</w:t>
            </w:r>
            <w:r w:rsidR="00CD0675" w:rsidRPr="001D2987">
              <w:rPr>
                <w:rFonts w:ascii="Times New Roman" w:hAnsi="Times New Roman"/>
                <w:sz w:val="20"/>
                <w:szCs w:val="20"/>
              </w:rPr>
              <w:t>% of the sample earned a 3/5 or better on the rubric.</w:t>
            </w:r>
            <w:r w:rsidR="00CD0675" w:rsidRPr="0024468D">
              <w:rPr>
                <w:rFonts w:ascii="Times New Roman" w:hAnsi="Times New Roman"/>
                <w:sz w:val="20"/>
                <w:szCs w:val="20"/>
              </w:rPr>
              <w:t xml:space="preserve">  </w:t>
            </w:r>
          </w:p>
        </w:tc>
      </w:tr>
      <w:tr w:rsidR="005D68AF" w:rsidRPr="0024468D" w14:paraId="5AE4AC88" w14:textId="77777777" w:rsidTr="000F09C8">
        <w:trPr>
          <w:gridBefore w:val="1"/>
          <w:wBefore w:w="28" w:type="dxa"/>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24468D" w:rsidRDefault="005D68AF" w:rsidP="000F09C8">
            <w:pPr>
              <w:widowControl w:val="0"/>
              <w:autoSpaceDE w:val="0"/>
              <w:autoSpaceDN w:val="0"/>
              <w:adjustRightInd w:val="0"/>
              <w:rPr>
                <w:rFonts w:ascii="Times New Roman" w:hAnsi="Times New Roman"/>
                <w:b/>
                <w:bCs/>
                <w:sz w:val="20"/>
                <w:szCs w:val="20"/>
              </w:rPr>
            </w:pPr>
            <w:r w:rsidRPr="0024468D">
              <w:rPr>
                <w:rFonts w:ascii="Times New Roman" w:hAnsi="Times New Roman"/>
                <w:b/>
                <w:sz w:val="20"/>
                <w:szCs w:val="20"/>
              </w:rPr>
              <w:t>Methods</w:t>
            </w:r>
            <w:r w:rsidRPr="0024468D">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1C2C97A0" w:rsidR="005D68AF" w:rsidRPr="0024468D" w:rsidRDefault="00F51C21" w:rsidP="000F09C8">
            <w:pPr>
              <w:widowControl w:val="0"/>
              <w:autoSpaceDE w:val="0"/>
              <w:autoSpaceDN w:val="0"/>
              <w:adjustRightInd w:val="0"/>
              <w:rPr>
                <w:rFonts w:ascii="Times New Roman" w:hAnsi="Times New Roman"/>
                <w:sz w:val="20"/>
                <w:szCs w:val="20"/>
              </w:rPr>
            </w:pPr>
            <w:r w:rsidRPr="0024468D">
              <w:rPr>
                <w:rFonts w:ascii="Times New Roman" w:hAnsi="Times New Roman"/>
                <w:bCs/>
                <w:sz w:val="20"/>
                <w:szCs w:val="20"/>
              </w:rPr>
              <w:t xml:space="preserve">Communication faculty assessed the Crisis Case Study for Communication Studies majors enrolled in COMM 364 during the Fall 2023 and Spring 2024 semesters for a total of </w:t>
            </w:r>
            <w:r w:rsidR="00535793" w:rsidRPr="0024468D">
              <w:rPr>
                <w:rFonts w:ascii="Times New Roman" w:hAnsi="Times New Roman"/>
                <w:bCs/>
                <w:sz w:val="20"/>
                <w:szCs w:val="20"/>
              </w:rPr>
              <w:t xml:space="preserve">17 </w:t>
            </w:r>
            <w:r w:rsidRPr="0024468D">
              <w:rPr>
                <w:rFonts w:ascii="Times New Roman" w:hAnsi="Times New Roman"/>
                <w:bCs/>
                <w:sz w:val="20"/>
                <w:szCs w:val="20"/>
              </w:rPr>
              <w:t xml:space="preserve">papers or </w:t>
            </w:r>
            <w:r w:rsidR="00535793" w:rsidRPr="0024468D">
              <w:rPr>
                <w:rFonts w:ascii="Times New Roman" w:hAnsi="Times New Roman"/>
                <w:bCs/>
                <w:sz w:val="20"/>
                <w:szCs w:val="20"/>
              </w:rPr>
              <w:t>18.5% of</w:t>
            </w:r>
            <w:r w:rsidRPr="0024468D">
              <w:rPr>
                <w:rFonts w:ascii="Times New Roman" w:hAnsi="Times New Roman"/>
                <w:bCs/>
                <w:sz w:val="20"/>
                <w:szCs w:val="20"/>
              </w:rPr>
              <w:t xml:space="preserve"> all majors.  After deleting student names, the papers were distributed to three faculty who teach primarily in the Communication Studies major.  Mean scores were computed for each rubric category aimed at capturing the full SLO (see attached rubric).  The mean score for SLO </w:t>
            </w:r>
            <w:r w:rsidR="00F03922">
              <w:rPr>
                <w:rFonts w:ascii="Times New Roman" w:hAnsi="Times New Roman"/>
                <w:bCs/>
                <w:sz w:val="20"/>
                <w:szCs w:val="20"/>
              </w:rPr>
              <w:t>3</w:t>
            </w:r>
            <w:r w:rsidRPr="0024468D">
              <w:rPr>
                <w:rFonts w:ascii="Times New Roman" w:hAnsi="Times New Roman"/>
                <w:bCs/>
                <w:sz w:val="20"/>
                <w:szCs w:val="20"/>
              </w:rPr>
              <w:t xml:space="preserve"> </w:t>
            </w:r>
            <w:r w:rsidRPr="00F03922">
              <w:rPr>
                <w:rFonts w:ascii="Times New Roman" w:hAnsi="Times New Roman"/>
                <w:bCs/>
                <w:sz w:val="20"/>
                <w:szCs w:val="20"/>
              </w:rPr>
              <w:t>was 4.0</w:t>
            </w:r>
            <w:r w:rsidR="00773839" w:rsidRPr="00F03922">
              <w:rPr>
                <w:rFonts w:ascii="Times New Roman" w:hAnsi="Times New Roman"/>
                <w:bCs/>
                <w:sz w:val="20"/>
                <w:szCs w:val="20"/>
              </w:rPr>
              <w:t>9</w:t>
            </w:r>
            <w:r w:rsidRPr="00F03922">
              <w:rPr>
                <w:rFonts w:ascii="Times New Roman" w:hAnsi="Times New Roman"/>
                <w:bCs/>
                <w:sz w:val="20"/>
                <w:szCs w:val="20"/>
              </w:rPr>
              <w:t>/5.00.</w:t>
            </w:r>
          </w:p>
        </w:tc>
      </w:tr>
      <w:tr w:rsidR="00402256" w:rsidRPr="0024468D" w14:paraId="101FBE4B" w14:textId="77777777" w:rsidTr="000F09C8">
        <w:trPr>
          <w:gridBefore w:val="1"/>
          <w:wBefore w:w="28" w:type="dxa"/>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24468D" w:rsidRDefault="00402256" w:rsidP="000F09C8">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Based on your results, circle or highlight whether the program </w:t>
            </w:r>
            <w:r w:rsidR="002C1781" w:rsidRPr="0024468D">
              <w:rPr>
                <w:rFonts w:ascii="Times New Roman" w:hAnsi="Times New Roman"/>
                <w:b/>
                <w:bCs/>
                <w:sz w:val="20"/>
                <w:szCs w:val="20"/>
              </w:rPr>
              <w:t xml:space="preserve">met </w:t>
            </w:r>
            <w:r w:rsidRPr="0024468D">
              <w:rPr>
                <w:rFonts w:ascii="Times New Roman" w:hAnsi="Times New Roman"/>
                <w:b/>
                <w:bCs/>
                <w:sz w:val="20"/>
                <w:szCs w:val="20"/>
              </w:rPr>
              <w:t>the goal Student Learning Outcome 3.</w:t>
            </w:r>
          </w:p>
          <w:p w14:paraId="17B9E1B5" w14:textId="3605AC8C" w:rsidR="00402256" w:rsidRPr="0024468D" w:rsidRDefault="00402256" w:rsidP="000F09C8">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4DB2A34" w:rsidR="00402256" w:rsidRPr="0024468D" w:rsidRDefault="00773839" w:rsidP="000F09C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1"/>
                  <w:enabled/>
                  <w:calcOnExit w:val="0"/>
                  <w:checkBox>
                    <w:sizeAuto/>
                    <w:default w:val="1"/>
                  </w:checkBox>
                </w:ffData>
              </w:fldChar>
            </w:r>
            <w:bookmarkStart w:id="12" w:name="Check11"/>
            <w:r>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Pr>
                <w:rFonts w:ascii="Times New Roman" w:hAnsi="Times New Roman"/>
                <w:b/>
                <w:sz w:val="20"/>
                <w:szCs w:val="20"/>
              </w:rPr>
              <w:fldChar w:fldCharType="end"/>
            </w:r>
            <w:bookmarkEnd w:id="12"/>
            <w:r w:rsidR="00485486" w:rsidRPr="0024468D">
              <w:rPr>
                <w:rFonts w:ascii="Times New Roman" w:hAnsi="Times New Roman"/>
                <w:b/>
                <w:sz w:val="20"/>
                <w:szCs w:val="20"/>
              </w:rPr>
              <w:t xml:space="preserve"> </w:t>
            </w:r>
            <w:r w:rsidR="00402256" w:rsidRPr="0024468D">
              <w:rPr>
                <w:rFonts w:ascii="Times New Roman" w:hAnsi="Times New Roman"/>
                <w:b/>
                <w:sz w:val="20"/>
                <w:szCs w:val="20"/>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24468D" w:rsidRDefault="00485486" w:rsidP="000F09C8">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fldChar w:fldCharType="begin">
                <w:ffData>
                  <w:name w:val="Check12"/>
                  <w:enabled/>
                  <w:calcOnExit w:val="0"/>
                  <w:checkBox>
                    <w:sizeAuto/>
                    <w:default w:val="0"/>
                  </w:checkBox>
                </w:ffData>
              </w:fldChar>
            </w:r>
            <w:bookmarkStart w:id="13" w:name="Check12"/>
            <w:r w:rsidRPr="0024468D">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sidRPr="0024468D">
              <w:rPr>
                <w:rFonts w:ascii="Times New Roman" w:hAnsi="Times New Roman"/>
                <w:b/>
                <w:sz w:val="20"/>
                <w:szCs w:val="20"/>
              </w:rPr>
              <w:fldChar w:fldCharType="end"/>
            </w:r>
            <w:bookmarkEnd w:id="13"/>
            <w:r w:rsidRPr="0024468D">
              <w:rPr>
                <w:rFonts w:ascii="Times New Roman" w:hAnsi="Times New Roman"/>
                <w:b/>
                <w:sz w:val="20"/>
                <w:szCs w:val="20"/>
              </w:rPr>
              <w:t xml:space="preserve"> </w:t>
            </w:r>
            <w:r w:rsidR="00402256" w:rsidRPr="0024468D">
              <w:rPr>
                <w:rFonts w:ascii="Times New Roman" w:hAnsi="Times New Roman"/>
                <w:b/>
                <w:sz w:val="20"/>
                <w:szCs w:val="20"/>
              </w:rPr>
              <w:t>Not Met</w:t>
            </w:r>
          </w:p>
        </w:tc>
      </w:tr>
      <w:tr w:rsidR="005B3461" w:rsidRPr="0024468D" w14:paraId="5A878A8F" w14:textId="77777777" w:rsidTr="000F09C8">
        <w:trPr>
          <w:gridBefore w:val="1"/>
          <w:wBefore w:w="28" w:type="dxa"/>
        </w:trPr>
        <w:tc>
          <w:tcPr>
            <w:tcW w:w="14395" w:type="dxa"/>
            <w:gridSpan w:val="6"/>
            <w:shd w:val="clear" w:color="auto" w:fill="auto"/>
            <w:tcMar>
              <w:top w:w="100" w:type="nil"/>
              <w:right w:w="100" w:type="nil"/>
            </w:tcMar>
          </w:tcPr>
          <w:p w14:paraId="2CD3F5C0" w14:textId="1D8D0C4E" w:rsidR="005B3461" w:rsidRPr="0024468D" w:rsidRDefault="005B3461" w:rsidP="000F09C8">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 xml:space="preserve">Results, Conclusion, and Plans for Next Assessment Cycle </w:t>
            </w:r>
          </w:p>
        </w:tc>
      </w:tr>
      <w:tr w:rsidR="005B3461" w:rsidRPr="0024468D" w14:paraId="2AAC8294" w14:textId="77777777" w:rsidTr="000F09C8">
        <w:trPr>
          <w:gridBefore w:val="1"/>
          <w:wBefore w:w="28" w:type="dxa"/>
          <w:trHeight w:val="1340"/>
        </w:trPr>
        <w:tc>
          <w:tcPr>
            <w:tcW w:w="14395" w:type="dxa"/>
            <w:gridSpan w:val="6"/>
            <w:shd w:val="clear" w:color="auto" w:fill="auto"/>
            <w:tcMar>
              <w:top w:w="100" w:type="nil"/>
              <w:right w:w="100" w:type="nil"/>
            </w:tcMar>
          </w:tcPr>
          <w:p w14:paraId="0159CEB4" w14:textId="29360782" w:rsidR="005B3461" w:rsidRPr="0077088E" w:rsidRDefault="00857081" w:rsidP="000F09C8">
            <w:pPr>
              <w:jc w:val="both"/>
              <w:rPr>
                <w:rFonts w:ascii="Times New Roman" w:hAnsi="Times New Roman"/>
                <w:bCs/>
                <w:sz w:val="20"/>
                <w:szCs w:val="20"/>
              </w:rPr>
            </w:pPr>
            <w:r w:rsidRPr="0077088E">
              <w:rPr>
                <w:rFonts w:ascii="Times New Roman" w:hAnsi="Times New Roman"/>
                <w:bCs/>
                <w:sz w:val="20"/>
                <w:szCs w:val="20"/>
              </w:rPr>
              <w:t xml:space="preserve">The satisfactory results on SLO3 are not unexpected.  Raters highlighted students’ ability to demonstrate </w:t>
            </w:r>
            <w:r w:rsidR="00943AC1" w:rsidRPr="0077088E">
              <w:rPr>
                <w:rFonts w:ascii="Times New Roman" w:hAnsi="Times New Roman"/>
                <w:bCs/>
                <w:sz w:val="20"/>
                <w:szCs w:val="20"/>
              </w:rPr>
              <w:t xml:space="preserve">an advanced </w:t>
            </w:r>
            <w:r w:rsidRPr="0077088E">
              <w:rPr>
                <w:rFonts w:ascii="Times New Roman" w:hAnsi="Times New Roman"/>
                <w:bCs/>
                <w:sz w:val="20"/>
                <w:szCs w:val="20"/>
              </w:rPr>
              <w:t xml:space="preserve">understanding of communication theory and their adeptness at recognizing the concepts in real-world applications.  </w:t>
            </w:r>
            <w:r w:rsidR="0077088E" w:rsidRPr="0077088E">
              <w:rPr>
                <w:rFonts w:ascii="Times New Roman" w:hAnsi="Times New Roman"/>
                <w:bCs/>
                <w:sz w:val="20"/>
                <w:szCs w:val="20"/>
              </w:rPr>
              <w:t xml:space="preserve">This was </w:t>
            </w:r>
            <w:r w:rsidR="004F13AA">
              <w:rPr>
                <w:rFonts w:ascii="Times New Roman" w:hAnsi="Times New Roman"/>
                <w:bCs/>
                <w:sz w:val="20"/>
                <w:szCs w:val="20"/>
              </w:rPr>
              <w:t>our</w:t>
            </w:r>
            <w:r w:rsidR="0077088E" w:rsidRPr="0077088E">
              <w:rPr>
                <w:rFonts w:ascii="Times New Roman" w:hAnsi="Times New Roman"/>
                <w:bCs/>
                <w:sz w:val="20"/>
                <w:szCs w:val="20"/>
              </w:rPr>
              <w:t xml:space="preserve"> first time assessing a crisis case study and the </w:t>
            </w:r>
            <w:r w:rsidR="00531B4D">
              <w:rPr>
                <w:rFonts w:ascii="Times New Roman" w:hAnsi="Times New Roman"/>
                <w:bCs/>
                <w:sz w:val="20"/>
                <w:szCs w:val="20"/>
              </w:rPr>
              <w:t>assignment</w:t>
            </w:r>
            <w:r w:rsidR="0077088E" w:rsidRPr="0077088E">
              <w:rPr>
                <w:rFonts w:ascii="Times New Roman" w:hAnsi="Times New Roman"/>
                <w:bCs/>
                <w:sz w:val="20"/>
                <w:szCs w:val="20"/>
              </w:rPr>
              <w:t xml:space="preserve"> seemed like a better fit for measuring the SLO than assignments used in the past. </w:t>
            </w:r>
          </w:p>
          <w:p w14:paraId="6D5B7740" w14:textId="77777777" w:rsidR="005B3461" w:rsidRPr="0024468D" w:rsidRDefault="005B3461" w:rsidP="000F09C8">
            <w:pPr>
              <w:jc w:val="both"/>
              <w:rPr>
                <w:rFonts w:ascii="Times New Roman" w:hAnsi="Times New Roman"/>
                <w:bCs/>
                <w:color w:val="767171" w:themeColor="background2" w:themeShade="80"/>
                <w:sz w:val="20"/>
                <w:szCs w:val="20"/>
              </w:rPr>
            </w:pPr>
          </w:p>
          <w:p w14:paraId="4991EFBD" w14:textId="0E99A016" w:rsidR="00373CA6" w:rsidRDefault="00F5646F" w:rsidP="000F09C8">
            <w:pPr>
              <w:jc w:val="both"/>
              <w:rPr>
                <w:rFonts w:ascii="Times New Roman" w:hAnsi="Times New Roman"/>
                <w:sz w:val="20"/>
                <w:szCs w:val="20"/>
              </w:rPr>
            </w:pPr>
            <w:r w:rsidRPr="0024468D">
              <w:rPr>
                <w:rFonts w:ascii="Times New Roman" w:hAnsi="Times New Roman"/>
                <w:sz w:val="20"/>
                <w:szCs w:val="20"/>
                <w:u w:val="single"/>
              </w:rPr>
              <w:t>Plans for Next Assessment Cycle</w:t>
            </w:r>
            <w:r w:rsidRPr="0024468D">
              <w:rPr>
                <w:rFonts w:ascii="Times New Roman" w:hAnsi="Times New Roman"/>
                <w:sz w:val="20"/>
                <w:szCs w:val="20"/>
              </w:rPr>
              <w:t xml:space="preserve">:  </w:t>
            </w:r>
            <w:r w:rsidR="00373CA6" w:rsidRPr="0024468D">
              <w:rPr>
                <w:rFonts w:ascii="Times New Roman" w:hAnsi="Times New Roman"/>
                <w:sz w:val="20"/>
                <w:szCs w:val="20"/>
              </w:rPr>
              <w:t>The Communication faculty will meet before the start of the Fall 2024 semester to review the assessment findings with specific discussion on the weak elements identified through this process.  Although we will assess our revised program SLOs using a newly developed Capstone course, the same skills assessed this year will carry over into other courses.  Specifically, we will work to ensure theory application, informed recommendation, quality writing in APA style, and nuanced messaging adapted to different contexts</w:t>
            </w:r>
            <w:r w:rsidR="0024468D">
              <w:rPr>
                <w:rFonts w:ascii="Times New Roman" w:hAnsi="Times New Roman"/>
                <w:sz w:val="20"/>
                <w:szCs w:val="20"/>
              </w:rPr>
              <w:t>.</w:t>
            </w:r>
          </w:p>
          <w:p w14:paraId="73F286DC" w14:textId="77777777" w:rsidR="0024468D" w:rsidRPr="0024468D" w:rsidRDefault="0024468D" w:rsidP="000F09C8">
            <w:pPr>
              <w:jc w:val="both"/>
              <w:rPr>
                <w:rFonts w:ascii="Times New Roman" w:hAnsi="Times New Roman"/>
                <w:sz w:val="20"/>
                <w:szCs w:val="20"/>
                <w:u w:val="single"/>
              </w:rPr>
            </w:pPr>
          </w:p>
          <w:p w14:paraId="1CDB788D" w14:textId="337EFAD2" w:rsidR="005B3461" w:rsidRPr="0024468D" w:rsidRDefault="005B3461" w:rsidP="000F09C8">
            <w:pPr>
              <w:jc w:val="both"/>
              <w:rPr>
                <w:rFonts w:ascii="Times New Roman" w:hAnsi="Times New Roman"/>
                <w:b/>
                <w:sz w:val="20"/>
                <w:szCs w:val="20"/>
              </w:rPr>
            </w:pPr>
          </w:p>
        </w:tc>
      </w:tr>
      <w:tr w:rsidR="000F09C8" w:rsidRPr="0024468D" w14:paraId="3969D4EB" w14:textId="77777777" w:rsidTr="000F09C8">
        <w:trPr>
          <w:trHeight w:val="144"/>
        </w:trPr>
        <w:tc>
          <w:tcPr>
            <w:tcW w:w="14423" w:type="dxa"/>
            <w:gridSpan w:val="7"/>
            <w:tcBorders>
              <w:bottom w:val="single" w:sz="4" w:space="0" w:color="auto"/>
            </w:tcBorders>
            <w:shd w:val="pct15" w:color="auto" w:fill="auto"/>
            <w:tcMar>
              <w:top w:w="100" w:type="nil"/>
              <w:right w:w="100" w:type="nil"/>
            </w:tcMar>
          </w:tcPr>
          <w:p w14:paraId="28289F09" w14:textId="78614B24" w:rsidR="000F09C8" w:rsidRPr="0024468D" w:rsidRDefault="000F09C8" w:rsidP="000F09C8">
            <w:pPr>
              <w:widowControl w:val="0"/>
              <w:autoSpaceDE w:val="0"/>
              <w:autoSpaceDN w:val="0"/>
              <w:adjustRightInd w:val="0"/>
              <w:jc w:val="center"/>
              <w:rPr>
                <w:rFonts w:ascii="Times New Roman" w:hAnsi="Times New Roman"/>
                <w:b/>
                <w:bCs/>
                <w:sz w:val="20"/>
                <w:szCs w:val="20"/>
              </w:rPr>
            </w:pPr>
            <w:r w:rsidRPr="0024468D">
              <w:rPr>
                <w:rFonts w:ascii="Times New Roman" w:hAnsi="Times New Roman"/>
                <w:b/>
                <w:bCs/>
                <w:sz w:val="20"/>
                <w:szCs w:val="20"/>
              </w:rPr>
              <w:t>Program Student Learning Outcome 4</w:t>
            </w:r>
          </w:p>
        </w:tc>
      </w:tr>
      <w:tr w:rsidR="000F09C8" w:rsidRPr="0024468D" w14:paraId="318A2053" w14:textId="77777777" w:rsidTr="000F09C8">
        <w:trPr>
          <w:trHeight w:val="323"/>
        </w:trPr>
        <w:tc>
          <w:tcPr>
            <w:tcW w:w="2903" w:type="dxa"/>
            <w:gridSpan w:val="2"/>
            <w:tcBorders>
              <w:bottom w:val="single" w:sz="4" w:space="0" w:color="auto"/>
            </w:tcBorders>
            <w:shd w:val="pct5" w:color="auto" w:fill="auto"/>
            <w:tcMar>
              <w:top w:w="100" w:type="nil"/>
              <w:right w:w="100" w:type="nil"/>
            </w:tcMar>
          </w:tcPr>
          <w:p w14:paraId="2C19FB23" w14:textId="77777777" w:rsidR="000F09C8" w:rsidRPr="0024468D" w:rsidRDefault="000F09C8" w:rsidP="000F09C8">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7BC4374B" w14:textId="1B4A1D95" w:rsidR="000F09C8" w:rsidRPr="0024468D" w:rsidRDefault="009167ED" w:rsidP="000F09C8">
            <w:pPr>
              <w:widowControl w:val="0"/>
              <w:autoSpaceDE w:val="0"/>
              <w:autoSpaceDN w:val="0"/>
              <w:adjustRightInd w:val="0"/>
              <w:rPr>
                <w:rFonts w:ascii="Times New Roman" w:hAnsi="Times New Roman"/>
                <w:bCs/>
                <w:color w:val="767171" w:themeColor="background2" w:themeShade="80"/>
                <w:sz w:val="20"/>
                <w:szCs w:val="20"/>
              </w:rPr>
            </w:pPr>
            <w:r w:rsidRPr="0024468D">
              <w:rPr>
                <w:rFonts w:ascii="Times New Roman" w:hAnsi="Times New Roman"/>
                <w:color w:val="333333"/>
                <w:sz w:val="20"/>
                <w:szCs w:val="20"/>
              </w:rPr>
              <w:t>Use communication to respond to issues at the local, national, and/or global level.</w:t>
            </w:r>
          </w:p>
        </w:tc>
      </w:tr>
      <w:tr w:rsidR="000F09C8" w:rsidRPr="0024468D" w14:paraId="7D0CB671" w14:textId="77777777" w:rsidTr="000F09C8">
        <w:trPr>
          <w:trHeight w:val="640"/>
        </w:trPr>
        <w:tc>
          <w:tcPr>
            <w:tcW w:w="2903" w:type="dxa"/>
            <w:gridSpan w:val="2"/>
            <w:tcBorders>
              <w:top w:val="single" w:sz="4" w:space="0" w:color="auto"/>
              <w:left w:val="single" w:sz="4" w:space="0" w:color="auto"/>
              <w:right w:val="single" w:sz="4" w:space="0" w:color="auto"/>
            </w:tcBorders>
            <w:shd w:val="clear" w:color="auto" w:fill="auto"/>
            <w:tcMar>
              <w:top w:w="100" w:type="nil"/>
              <w:right w:w="100" w:type="nil"/>
            </w:tcMar>
          </w:tcPr>
          <w:p w14:paraId="1B06CF2B" w14:textId="77777777" w:rsidR="000F09C8" w:rsidRPr="0024468D" w:rsidRDefault="000F09C8" w:rsidP="000F09C8">
            <w:pPr>
              <w:widowControl w:val="0"/>
              <w:autoSpaceDE w:val="0"/>
              <w:autoSpaceDN w:val="0"/>
              <w:adjustRightInd w:val="0"/>
              <w:rPr>
                <w:rFonts w:ascii="Times New Roman" w:hAnsi="Times New Roman"/>
                <w:bCs/>
                <w:sz w:val="20"/>
                <w:szCs w:val="20"/>
              </w:rPr>
            </w:pPr>
            <w:r w:rsidRPr="0024468D">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8272E02" w14:textId="0382E297" w:rsidR="00210926" w:rsidRPr="0024468D" w:rsidRDefault="00210926" w:rsidP="00210926">
            <w:pPr>
              <w:rPr>
                <w:rFonts w:ascii="Times New Roman" w:hAnsi="Times New Roman"/>
                <w:sz w:val="20"/>
                <w:szCs w:val="20"/>
              </w:rPr>
            </w:pPr>
            <w:r w:rsidRPr="0024468D">
              <w:rPr>
                <w:rFonts w:ascii="Times New Roman" w:hAnsi="Times New Roman"/>
                <w:b/>
                <w:bCs/>
                <w:sz w:val="20"/>
                <w:szCs w:val="20"/>
              </w:rPr>
              <w:t xml:space="preserve">Direct: </w:t>
            </w:r>
            <w:r w:rsidRPr="0024468D">
              <w:rPr>
                <w:rFonts w:ascii="Times New Roman" w:hAnsi="Times New Roman"/>
                <w:sz w:val="20"/>
                <w:szCs w:val="20"/>
              </w:rPr>
              <w:t>Crisis Communication Case Study</w:t>
            </w:r>
          </w:p>
          <w:p w14:paraId="721CE508" w14:textId="77777777" w:rsidR="00210926" w:rsidRPr="0024468D" w:rsidRDefault="00210926" w:rsidP="00210926">
            <w:pPr>
              <w:widowControl w:val="0"/>
              <w:autoSpaceDE w:val="0"/>
              <w:autoSpaceDN w:val="0"/>
              <w:adjustRightInd w:val="0"/>
              <w:rPr>
                <w:rFonts w:ascii="Times New Roman" w:hAnsi="Times New Roman"/>
                <w:b/>
                <w:bCs/>
                <w:sz w:val="20"/>
                <w:szCs w:val="20"/>
              </w:rPr>
            </w:pPr>
          </w:p>
          <w:p w14:paraId="598B49BC" w14:textId="77777777" w:rsidR="00210926" w:rsidRPr="0024468D" w:rsidRDefault="00210926" w:rsidP="00210926">
            <w:pPr>
              <w:widowControl w:val="0"/>
              <w:autoSpaceDE w:val="0"/>
              <w:autoSpaceDN w:val="0"/>
              <w:adjustRightInd w:val="0"/>
              <w:rPr>
                <w:rFonts w:ascii="Times New Roman" w:hAnsi="Times New Roman"/>
                <w:bCs/>
                <w:sz w:val="20"/>
                <w:szCs w:val="20"/>
              </w:rPr>
            </w:pPr>
            <w:r w:rsidRPr="0024468D">
              <w:rPr>
                <w:rFonts w:ascii="Times New Roman" w:hAnsi="Times New Roman"/>
                <w:bCs/>
                <w:sz w:val="20"/>
                <w:szCs w:val="20"/>
              </w:rPr>
              <w:t xml:space="preserve">In this paper assignment, students examined an organizational crisis and applied the IDEA model of crisis management including Initialization, Distribution, Explanation, and Action to evaluate the competency of the case organization in addressing their crisis.  Students </w:t>
            </w:r>
            <w:r w:rsidRPr="0024468D">
              <w:rPr>
                <w:rFonts w:ascii="Times New Roman" w:hAnsi="Times New Roman"/>
                <w:bCs/>
                <w:sz w:val="20"/>
                <w:szCs w:val="20"/>
              </w:rPr>
              <w:lastRenderedPageBreak/>
              <w:t>applied the model and provided insights on how the organization’s response could be strengthened.  Students were expected to cite scholarly sources and conform to APA citation style.</w:t>
            </w:r>
          </w:p>
          <w:p w14:paraId="4F988571" w14:textId="77777777" w:rsidR="00210926" w:rsidRPr="0024468D" w:rsidRDefault="00210926" w:rsidP="00210926">
            <w:pPr>
              <w:widowControl w:val="0"/>
              <w:autoSpaceDE w:val="0"/>
              <w:autoSpaceDN w:val="0"/>
              <w:adjustRightInd w:val="0"/>
              <w:rPr>
                <w:rFonts w:ascii="Times New Roman" w:hAnsi="Times New Roman"/>
                <w:bCs/>
                <w:sz w:val="20"/>
                <w:szCs w:val="20"/>
              </w:rPr>
            </w:pPr>
          </w:p>
          <w:p w14:paraId="29441938" w14:textId="7B4A6327" w:rsidR="00210926" w:rsidRPr="0024468D" w:rsidRDefault="00210926" w:rsidP="00210926">
            <w:pPr>
              <w:widowControl w:val="0"/>
              <w:autoSpaceDE w:val="0"/>
              <w:autoSpaceDN w:val="0"/>
              <w:adjustRightInd w:val="0"/>
              <w:rPr>
                <w:rFonts w:ascii="Times New Roman" w:hAnsi="Times New Roman"/>
                <w:bCs/>
                <w:sz w:val="20"/>
                <w:szCs w:val="20"/>
              </w:rPr>
            </w:pPr>
            <w:r w:rsidRPr="0024468D">
              <w:rPr>
                <w:rFonts w:ascii="Times New Roman" w:hAnsi="Times New Roman"/>
                <w:sz w:val="20"/>
                <w:szCs w:val="20"/>
              </w:rPr>
              <w:t xml:space="preserve">The assessment instructions for the fourth learning outcome included determining students’ ability to </w:t>
            </w:r>
            <w:r w:rsidR="0064739D" w:rsidRPr="0024468D">
              <w:rPr>
                <w:rFonts w:ascii="Times New Roman" w:hAnsi="Times New Roman"/>
                <w:sz w:val="20"/>
                <w:szCs w:val="20"/>
              </w:rPr>
              <w:t xml:space="preserve">respond to a crisis issue at </w:t>
            </w:r>
            <w:r w:rsidR="00086B39" w:rsidRPr="0024468D">
              <w:rPr>
                <w:rFonts w:ascii="Times New Roman" w:hAnsi="Times New Roman"/>
                <w:sz w:val="20"/>
                <w:szCs w:val="20"/>
              </w:rPr>
              <w:t xml:space="preserve">the national level.  </w:t>
            </w:r>
            <w:r w:rsidRPr="0024468D">
              <w:rPr>
                <w:rFonts w:ascii="Times New Roman" w:hAnsi="Times New Roman"/>
                <w:sz w:val="20"/>
                <w:szCs w:val="20"/>
              </w:rPr>
              <w:t>We assessed each student’s outcome using a 5-point scale (1-Beginning, 2—Developing, 3—Satisfactory, 4—Exceeds Expectations, 5—Exemplary (see attached Rubric).</w:t>
            </w:r>
          </w:p>
          <w:p w14:paraId="6F46753E" w14:textId="348832AA" w:rsidR="000F09C8" w:rsidRPr="0024468D" w:rsidRDefault="000F09C8" w:rsidP="000F09C8">
            <w:pPr>
              <w:widowControl w:val="0"/>
              <w:autoSpaceDE w:val="0"/>
              <w:autoSpaceDN w:val="0"/>
              <w:adjustRightInd w:val="0"/>
              <w:rPr>
                <w:rFonts w:ascii="Times New Roman" w:hAnsi="Times New Roman"/>
                <w:b/>
                <w:bCs/>
                <w:sz w:val="20"/>
                <w:szCs w:val="20"/>
              </w:rPr>
            </w:pPr>
          </w:p>
        </w:tc>
      </w:tr>
      <w:tr w:rsidR="000F09C8" w:rsidRPr="0024468D" w14:paraId="392524B8" w14:textId="77777777" w:rsidTr="000F09C8">
        <w:tc>
          <w:tcPr>
            <w:tcW w:w="2903" w:type="dxa"/>
            <w:gridSpan w:val="2"/>
            <w:tcBorders>
              <w:left w:val="single" w:sz="4" w:space="0" w:color="auto"/>
            </w:tcBorders>
            <w:shd w:val="clear" w:color="auto" w:fill="auto"/>
            <w:tcMar>
              <w:top w:w="100" w:type="nil"/>
              <w:right w:w="100" w:type="nil"/>
            </w:tcMar>
          </w:tcPr>
          <w:p w14:paraId="6BC0150B" w14:textId="77777777" w:rsidR="000F09C8" w:rsidRPr="0024468D" w:rsidRDefault="000F09C8" w:rsidP="000F09C8">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2E84D67C" w14:textId="42569E95" w:rsidR="000F09C8" w:rsidRPr="0024468D" w:rsidRDefault="00086B39" w:rsidP="00086B39">
            <w:pPr>
              <w:widowControl w:val="0"/>
              <w:autoSpaceDE w:val="0"/>
              <w:autoSpaceDN w:val="0"/>
              <w:adjustRightInd w:val="0"/>
              <w:rPr>
                <w:rFonts w:ascii="Times New Roman" w:hAnsi="Times New Roman"/>
                <w:color w:val="767171" w:themeColor="background2" w:themeShade="80"/>
                <w:sz w:val="20"/>
                <w:szCs w:val="20"/>
              </w:rPr>
            </w:pPr>
            <w:r w:rsidRPr="0024468D">
              <w:rPr>
                <w:rFonts w:ascii="Times New Roman" w:hAnsi="Times New Roman"/>
                <w:sz w:val="20"/>
                <w:szCs w:val="20"/>
              </w:rPr>
              <w:t xml:space="preserve">Students should obtain a level of 3 (satisfactory) or above. A satisfactory score indicates that </w:t>
            </w:r>
            <w:r w:rsidRPr="0024468D">
              <w:rPr>
                <w:rFonts w:ascii="Times New Roman" w:eastAsiaTheme="minorHAnsi" w:hAnsi="Times New Roman"/>
                <w:kern w:val="2"/>
                <w:sz w:val="20"/>
                <w:szCs w:val="20"/>
                <w14:ligatures w14:val="standardContextual"/>
              </w:rPr>
              <w:t>t</w:t>
            </w:r>
            <w:r w:rsidRPr="0024468D">
              <w:rPr>
                <w:rFonts w:ascii="Times New Roman" w:hAnsi="Times New Roman"/>
                <w:sz w:val="20"/>
                <w:szCs w:val="20"/>
              </w:rPr>
              <w:t xml:space="preserve">he student </w:t>
            </w:r>
            <w:r w:rsidR="00BA484E" w:rsidRPr="0024468D">
              <w:rPr>
                <w:rFonts w:ascii="Times New Roman" w:eastAsiaTheme="minorHAnsi" w:hAnsi="Times New Roman"/>
                <w:kern w:val="2"/>
                <w:sz w:val="20"/>
                <w:szCs w:val="20"/>
                <w14:ligatures w14:val="standardContextual"/>
              </w:rPr>
              <w:t xml:space="preserve">provided a </w:t>
            </w:r>
            <w:r w:rsidR="00BA484E" w:rsidRPr="0024468D">
              <w:rPr>
                <w:rFonts w:ascii="Times New Roman" w:hAnsi="Times New Roman"/>
                <w:sz w:val="20"/>
                <w:szCs w:val="20"/>
              </w:rPr>
              <w:t>basic but adequate communication strategy that addressed multiple context</w:t>
            </w:r>
            <w:r w:rsidR="00BC6E98" w:rsidRPr="0024468D">
              <w:rPr>
                <w:rFonts w:ascii="Times New Roman" w:hAnsi="Times New Roman"/>
                <w:sz w:val="20"/>
                <w:szCs w:val="20"/>
              </w:rPr>
              <w:t>s</w:t>
            </w:r>
            <w:r w:rsidR="00BA484E" w:rsidRPr="0024468D">
              <w:rPr>
                <w:rFonts w:ascii="Times New Roman" w:hAnsi="Times New Roman"/>
                <w:sz w:val="20"/>
                <w:szCs w:val="20"/>
              </w:rPr>
              <w:t xml:space="preserve">. </w:t>
            </w:r>
            <w:r w:rsidR="00BC6E98" w:rsidRPr="0024468D">
              <w:rPr>
                <w:rFonts w:ascii="Times New Roman" w:hAnsi="Times New Roman"/>
                <w:sz w:val="20"/>
                <w:szCs w:val="20"/>
              </w:rPr>
              <w:t>Additionally, the student demonstrated an a</w:t>
            </w:r>
            <w:r w:rsidR="00BA484E" w:rsidRPr="0024468D">
              <w:rPr>
                <w:rFonts w:ascii="Times New Roman" w:hAnsi="Times New Roman"/>
                <w:sz w:val="20"/>
                <w:szCs w:val="20"/>
              </w:rPr>
              <w:t xml:space="preserve">verage ability to identify relevant stakeholders and impacts </w:t>
            </w:r>
            <w:r w:rsidR="00BC6E98" w:rsidRPr="0024468D">
              <w:rPr>
                <w:rFonts w:ascii="Times New Roman" w:hAnsi="Times New Roman"/>
                <w:sz w:val="20"/>
                <w:szCs w:val="20"/>
              </w:rPr>
              <w:t xml:space="preserve">and communicated </w:t>
            </w:r>
            <w:r w:rsidR="00BA484E" w:rsidRPr="0024468D">
              <w:rPr>
                <w:rFonts w:ascii="Times New Roman" w:hAnsi="Times New Roman"/>
                <w:sz w:val="20"/>
                <w:szCs w:val="20"/>
              </w:rPr>
              <w:t>in an understandable way</w:t>
            </w:r>
            <w:r w:rsidR="00BC6E98" w:rsidRPr="0024468D">
              <w:rPr>
                <w:rFonts w:ascii="Times New Roman" w:hAnsi="Times New Roman"/>
                <w:sz w:val="20"/>
                <w:szCs w:val="20"/>
              </w:rPr>
              <w:t xml:space="preserve"> given </w:t>
            </w:r>
            <w:r w:rsidR="00BA484E" w:rsidRPr="0024468D">
              <w:rPr>
                <w:rFonts w:ascii="Times New Roman" w:hAnsi="Times New Roman"/>
                <w:sz w:val="20"/>
                <w:szCs w:val="20"/>
              </w:rPr>
              <w:t>cultural or ethical norms</w:t>
            </w:r>
            <w:r w:rsidR="00BC6E98" w:rsidRPr="0024468D">
              <w:rPr>
                <w:rFonts w:ascii="Times New Roman" w:hAnsi="Times New Roman"/>
                <w:sz w:val="20"/>
                <w:szCs w:val="20"/>
              </w:rPr>
              <w:t xml:space="preserve">.  The student offered </w:t>
            </w:r>
            <w:r w:rsidR="00BA484E" w:rsidRPr="0024468D">
              <w:rPr>
                <w:rFonts w:ascii="Times New Roman" w:hAnsi="Times New Roman"/>
                <w:sz w:val="20"/>
                <w:szCs w:val="20"/>
              </w:rPr>
              <w:t xml:space="preserve">a straightforward evaluation of </w:t>
            </w:r>
            <w:r w:rsidR="00BC6E98" w:rsidRPr="0024468D">
              <w:rPr>
                <w:rFonts w:ascii="Times New Roman" w:hAnsi="Times New Roman"/>
                <w:sz w:val="20"/>
                <w:szCs w:val="20"/>
              </w:rPr>
              <w:t xml:space="preserve">the </w:t>
            </w:r>
            <w:r w:rsidR="00BA484E" w:rsidRPr="0024468D">
              <w:rPr>
                <w:rFonts w:ascii="Times New Roman" w:hAnsi="Times New Roman"/>
                <w:sz w:val="20"/>
                <w:szCs w:val="20"/>
              </w:rPr>
              <w:t>results, but the analysis</w:t>
            </w:r>
            <w:r w:rsidR="00BC6E98" w:rsidRPr="0024468D">
              <w:rPr>
                <w:rFonts w:ascii="Times New Roman" w:hAnsi="Times New Roman"/>
                <w:sz w:val="20"/>
                <w:szCs w:val="20"/>
              </w:rPr>
              <w:t xml:space="preserve"> may have been </w:t>
            </w:r>
            <w:r w:rsidR="00BA484E" w:rsidRPr="0024468D">
              <w:rPr>
                <w:rFonts w:ascii="Times New Roman" w:hAnsi="Times New Roman"/>
                <w:sz w:val="20"/>
                <w:szCs w:val="20"/>
              </w:rPr>
              <w:t>somewhat generi</w:t>
            </w:r>
            <w:r w:rsidR="00BC6E98" w:rsidRPr="0024468D">
              <w:rPr>
                <w:rFonts w:ascii="Times New Roman" w:hAnsi="Times New Roman"/>
                <w:sz w:val="20"/>
                <w:szCs w:val="20"/>
              </w:rPr>
              <w:t>c.</w:t>
            </w:r>
          </w:p>
        </w:tc>
      </w:tr>
      <w:tr w:rsidR="000F09C8" w:rsidRPr="0024468D" w14:paraId="59AA4868" w14:textId="77777777" w:rsidTr="000F09C8">
        <w:tc>
          <w:tcPr>
            <w:tcW w:w="4343" w:type="dxa"/>
            <w:gridSpan w:val="3"/>
            <w:tcBorders>
              <w:left w:val="single" w:sz="4" w:space="0" w:color="auto"/>
              <w:bottom w:val="single" w:sz="4" w:space="0" w:color="auto"/>
            </w:tcBorders>
            <w:shd w:val="clear" w:color="auto" w:fill="auto"/>
            <w:tcMar>
              <w:top w:w="100" w:type="nil"/>
              <w:right w:w="100" w:type="nil"/>
            </w:tcMar>
          </w:tcPr>
          <w:p w14:paraId="60FE803B" w14:textId="77777777" w:rsidR="000F09C8" w:rsidRPr="0024468D" w:rsidRDefault="000F09C8" w:rsidP="000F09C8">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Program Success Target for this Measurement</w:t>
            </w:r>
          </w:p>
          <w:p w14:paraId="1E8A4C06" w14:textId="77777777" w:rsidR="000F09C8" w:rsidRPr="0024468D" w:rsidRDefault="000F09C8" w:rsidP="000F09C8">
            <w:pPr>
              <w:widowControl w:val="0"/>
              <w:autoSpaceDE w:val="0"/>
              <w:autoSpaceDN w:val="0"/>
              <w:adjustRightInd w:val="0"/>
              <w:rPr>
                <w:rFonts w:ascii="Times New Roman" w:hAnsi="Times New Roman"/>
                <w:sz w:val="20"/>
                <w:szCs w:val="20"/>
              </w:rPr>
            </w:pPr>
          </w:p>
          <w:p w14:paraId="3A934DEF" w14:textId="77777777" w:rsidR="000F09C8" w:rsidRPr="0024468D" w:rsidRDefault="000F09C8" w:rsidP="000F09C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02195CD" w14:textId="3D6B4FE8" w:rsidR="000F09C8" w:rsidRPr="0024468D" w:rsidRDefault="00BC6E98" w:rsidP="000F09C8">
            <w:pPr>
              <w:widowControl w:val="0"/>
              <w:autoSpaceDE w:val="0"/>
              <w:autoSpaceDN w:val="0"/>
              <w:adjustRightInd w:val="0"/>
              <w:rPr>
                <w:rFonts w:ascii="Times New Roman" w:hAnsi="Times New Roman"/>
                <w:sz w:val="20"/>
                <w:szCs w:val="20"/>
              </w:rPr>
            </w:pPr>
            <w:r w:rsidRPr="0024468D">
              <w:rPr>
                <w:rFonts w:ascii="Times New Roman" w:hAnsi="Times New Roman"/>
                <w:sz w:val="20"/>
                <w:szCs w:val="20"/>
              </w:rPr>
              <w:t xml:space="preserve">75% of the sample will earn a 3/5 (Satisfactory) or better on the rubric.  </w:t>
            </w:r>
          </w:p>
        </w:tc>
        <w:tc>
          <w:tcPr>
            <w:tcW w:w="2880" w:type="dxa"/>
            <w:tcBorders>
              <w:bottom w:val="single" w:sz="4" w:space="0" w:color="auto"/>
            </w:tcBorders>
            <w:shd w:val="clear" w:color="auto" w:fill="auto"/>
            <w:tcMar>
              <w:top w:w="100" w:type="nil"/>
              <w:right w:w="100" w:type="nil"/>
            </w:tcMar>
          </w:tcPr>
          <w:p w14:paraId="637CBA5A" w14:textId="77777777" w:rsidR="000F09C8" w:rsidRPr="0024468D" w:rsidRDefault="000F09C8" w:rsidP="000F09C8">
            <w:pPr>
              <w:widowControl w:val="0"/>
              <w:autoSpaceDE w:val="0"/>
              <w:autoSpaceDN w:val="0"/>
              <w:adjustRightInd w:val="0"/>
              <w:jc w:val="right"/>
              <w:rPr>
                <w:rFonts w:ascii="Times New Roman" w:hAnsi="Times New Roman"/>
                <w:b/>
                <w:sz w:val="20"/>
                <w:szCs w:val="20"/>
              </w:rPr>
            </w:pPr>
            <w:r w:rsidRPr="0024468D">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3060994" w14:textId="6724539E" w:rsidR="000F09C8" w:rsidRPr="0024468D" w:rsidRDefault="009E12F7" w:rsidP="00BC6E98">
            <w:pPr>
              <w:widowControl w:val="0"/>
              <w:autoSpaceDE w:val="0"/>
              <w:autoSpaceDN w:val="0"/>
              <w:adjustRightInd w:val="0"/>
              <w:rPr>
                <w:rFonts w:ascii="Times New Roman" w:hAnsi="Times New Roman"/>
                <w:color w:val="767171" w:themeColor="background2" w:themeShade="80"/>
                <w:sz w:val="20"/>
                <w:szCs w:val="20"/>
              </w:rPr>
            </w:pPr>
            <w:r w:rsidRPr="00F5646F">
              <w:rPr>
                <w:rFonts w:ascii="Times New Roman" w:hAnsi="Times New Roman"/>
                <w:sz w:val="20"/>
                <w:szCs w:val="20"/>
              </w:rPr>
              <w:t>88.2</w:t>
            </w:r>
            <w:r w:rsidR="00BC6E98" w:rsidRPr="00F5646F">
              <w:rPr>
                <w:rFonts w:ascii="Times New Roman" w:hAnsi="Times New Roman"/>
                <w:sz w:val="20"/>
                <w:szCs w:val="20"/>
              </w:rPr>
              <w:t>% of the sample earned a 3/5 or better on the rubric.</w:t>
            </w:r>
            <w:r w:rsidR="00BC6E98" w:rsidRPr="0024468D">
              <w:rPr>
                <w:rFonts w:ascii="Times New Roman" w:hAnsi="Times New Roman"/>
                <w:sz w:val="20"/>
                <w:szCs w:val="20"/>
              </w:rPr>
              <w:t xml:space="preserve">  </w:t>
            </w:r>
          </w:p>
        </w:tc>
      </w:tr>
      <w:tr w:rsidR="000F09C8" w:rsidRPr="0024468D" w14:paraId="51694759" w14:textId="77777777" w:rsidTr="000F09C8">
        <w:trPr>
          <w:trHeight w:val="613"/>
        </w:trPr>
        <w:tc>
          <w:tcPr>
            <w:tcW w:w="2903" w:type="dxa"/>
            <w:gridSpan w:val="2"/>
            <w:tcBorders>
              <w:left w:val="single" w:sz="4" w:space="0" w:color="auto"/>
              <w:bottom w:val="single" w:sz="4" w:space="0" w:color="auto"/>
              <w:right w:val="single" w:sz="4" w:space="0" w:color="auto"/>
            </w:tcBorders>
            <w:shd w:val="clear" w:color="auto" w:fill="auto"/>
            <w:tcMar>
              <w:top w:w="100" w:type="nil"/>
              <w:right w:w="100" w:type="nil"/>
            </w:tcMar>
          </w:tcPr>
          <w:p w14:paraId="74A8AF38" w14:textId="77777777" w:rsidR="000F09C8" w:rsidRPr="0024468D" w:rsidRDefault="000F09C8" w:rsidP="000F09C8">
            <w:pPr>
              <w:widowControl w:val="0"/>
              <w:autoSpaceDE w:val="0"/>
              <w:autoSpaceDN w:val="0"/>
              <w:adjustRightInd w:val="0"/>
              <w:rPr>
                <w:rFonts w:ascii="Times New Roman" w:hAnsi="Times New Roman"/>
                <w:b/>
                <w:bCs/>
                <w:sz w:val="20"/>
                <w:szCs w:val="20"/>
              </w:rPr>
            </w:pPr>
            <w:r w:rsidRPr="0024468D">
              <w:rPr>
                <w:rFonts w:ascii="Times New Roman" w:hAnsi="Times New Roman"/>
                <w:b/>
                <w:sz w:val="20"/>
                <w:szCs w:val="20"/>
              </w:rPr>
              <w:t>Methods</w:t>
            </w:r>
            <w:r w:rsidRPr="0024468D">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56F7B3" w14:textId="16DE35AA" w:rsidR="000F09C8" w:rsidRPr="0024468D" w:rsidRDefault="00EC4F63" w:rsidP="000F09C8">
            <w:pPr>
              <w:widowControl w:val="0"/>
              <w:autoSpaceDE w:val="0"/>
              <w:autoSpaceDN w:val="0"/>
              <w:adjustRightInd w:val="0"/>
              <w:rPr>
                <w:rFonts w:ascii="Times New Roman" w:hAnsi="Times New Roman"/>
                <w:sz w:val="20"/>
                <w:szCs w:val="20"/>
              </w:rPr>
            </w:pPr>
            <w:r w:rsidRPr="0024468D">
              <w:rPr>
                <w:rFonts w:ascii="Times New Roman" w:hAnsi="Times New Roman"/>
                <w:bCs/>
                <w:sz w:val="20"/>
                <w:szCs w:val="20"/>
              </w:rPr>
              <w:t xml:space="preserve">Communication faculty assessed the Crisis Case Study for Communication Studies majors enrolled in COMM 364 during the Fall 2023 and Spring 2024 semesters for a total of 17 papers or 18.5% of all majors.  After deleting student names, the papers were distributed to three faculty who teach primarily in the Communication Studies major.  Mean scores were computed for each rubric category aimed at capturing the full SLO (see attached rubric).  The mean score for SLO </w:t>
            </w:r>
            <w:r w:rsidR="004F13AA">
              <w:rPr>
                <w:rFonts w:ascii="Times New Roman" w:hAnsi="Times New Roman"/>
                <w:bCs/>
                <w:sz w:val="20"/>
                <w:szCs w:val="20"/>
              </w:rPr>
              <w:t>4</w:t>
            </w:r>
            <w:r w:rsidRPr="0024468D">
              <w:rPr>
                <w:rFonts w:ascii="Times New Roman" w:hAnsi="Times New Roman"/>
                <w:bCs/>
                <w:sz w:val="20"/>
                <w:szCs w:val="20"/>
              </w:rPr>
              <w:t xml:space="preserve"> </w:t>
            </w:r>
            <w:r w:rsidRPr="004F13AA">
              <w:rPr>
                <w:rFonts w:ascii="Times New Roman" w:hAnsi="Times New Roman"/>
                <w:bCs/>
                <w:sz w:val="20"/>
                <w:szCs w:val="20"/>
              </w:rPr>
              <w:t xml:space="preserve">was </w:t>
            </w:r>
            <w:r w:rsidR="004F13AA" w:rsidRPr="004F13AA">
              <w:rPr>
                <w:rFonts w:ascii="Times New Roman" w:hAnsi="Times New Roman"/>
                <w:bCs/>
                <w:sz w:val="20"/>
                <w:szCs w:val="20"/>
              </w:rPr>
              <w:t>3.65</w:t>
            </w:r>
            <w:r w:rsidRPr="004F13AA">
              <w:rPr>
                <w:rFonts w:ascii="Times New Roman" w:hAnsi="Times New Roman"/>
                <w:bCs/>
                <w:sz w:val="20"/>
                <w:szCs w:val="20"/>
              </w:rPr>
              <w:t>/5.00.</w:t>
            </w:r>
          </w:p>
        </w:tc>
      </w:tr>
      <w:tr w:rsidR="000F09C8" w:rsidRPr="0024468D" w14:paraId="5DC477DF" w14:textId="77777777" w:rsidTr="000F09C8">
        <w:tc>
          <w:tcPr>
            <w:tcW w:w="11273" w:type="dxa"/>
            <w:gridSpan w:val="5"/>
            <w:tcBorders>
              <w:top w:val="single" w:sz="4" w:space="0" w:color="auto"/>
              <w:bottom w:val="single" w:sz="4" w:space="0" w:color="auto"/>
            </w:tcBorders>
            <w:shd w:val="clear" w:color="auto" w:fill="auto"/>
            <w:tcMar>
              <w:top w:w="100" w:type="nil"/>
              <w:right w:w="100" w:type="nil"/>
            </w:tcMar>
          </w:tcPr>
          <w:p w14:paraId="4EE2F972" w14:textId="77777777" w:rsidR="000F09C8" w:rsidRPr="0024468D" w:rsidRDefault="000F09C8" w:rsidP="000F09C8">
            <w:pPr>
              <w:widowControl w:val="0"/>
              <w:autoSpaceDE w:val="0"/>
              <w:autoSpaceDN w:val="0"/>
              <w:adjustRightInd w:val="0"/>
              <w:rPr>
                <w:rFonts w:ascii="Times New Roman" w:hAnsi="Times New Roman"/>
                <w:b/>
                <w:bCs/>
                <w:sz w:val="20"/>
                <w:szCs w:val="20"/>
              </w:rPr>
            </w:pPr>
            <w:r w:rsidRPr="0024468D">
              <w:rPr>
                <w:rFonts w:ascii="Times New Roman" w:hAnsi="Times New Roman"/>
                <w:b/>
                <w:bCs/>
                <w:sz w:val="20"/>
                <w:szCs w:val="20"/>
              </w:rPr>
              <w:t>Based on your results, circle or highlight whether the program met the goal Student Learning Outcome 3.</w:t>
            </w:r>
          </w:p>
          <w:p w14:paraId="74887BA1" w14:textId="77777777" w:rsidR="000F09C8" w:rsidRPr="0024468D" w:rsidRDefault="000F09C8" w:rsidP="000F09C8">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32FBBAF0" w14:textId="4CA27EC2" w:rsidR="000F09C8" w:rsidRPr="0024468D" w:rsidRDefault="00F5646F" w:rsidP="000F09C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Pr>
                <w:rFonts w:ascii="Times New Roman" w:hAnsi="Times New Roman"/>
                <w:b/>
                <w:sz w:val="20"/>
                <w:szCs w:val="20"/>
              </w:rPr>
              <w:fldChar w:fldCharType="end"/>
            </w:r>
            <w:r w:rsidR="000F09C8" w:rsidRPr="0024468D">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7E3F4EF1" w14:textId="77777777" w:rsidR="000F09C8" w:rsidRPr="0024468D" w:rsidRDefault="000F09C8" w:rsidP="000F09C8">
            <w:pPr>
              <w:widowControl w:val="0"/>
              <w:autoSpaceDE w:val="0"/>
              <w:autoSpaceDN w:val="0"/>
              <w:adjustRightInd w:val="0"/>
              <w:jc w:val="center"/>
              <w:rPr>
                <w:rFonts w:ascii="Times New Roman" w:hAnsi="Times New Roman"/>
                <w:b/>
                <w:sz w:val="20"/>
                <w:szCs w:val="20"/>
              </w:rPr>
            </w:pPr>
            <w:r w:rsidRPr="0024468D">
              <w:rPr>
                <w:rFonts w:ascii="Times New Roman" w:hAnsi="Times New Roman"/>
                <w:b/>
                <w:sz w:val="20"/>
                <w:szCs w:val="20"/>
              </w:rPr>
              <w:fldChar w:fldCharType="begin">
                <w:ffData>
                  <w:name w:val="Check12"/>
                  <w:enabled/>
                  <w:calcOnExit w:val="0"/>
                  <w:checkBox>
                    <w:sizeAuto/>
                    <w:default w:val="0"/>
                  </w:checkBox>
                </w:ffData>
              </w:fldChar>
            </w:r>
            <w:r w:rsidRPr="0024468D">
              <w:rPr>
                <w:rFonts w:ascii="Times New Roman" w:hAnsi="Times New Roman"/>
                <w:b/>
                <w:sz w:val="20"/>
                <w:szCs w:val="20"/>
              </w:rPr>
              <w:instrText xml:space="preserve"> FORMCHECKBOX </w:instrText>
            </w:r>
            <w:r w:rsidR="00A32850">
              <w:rPr>
                <w:rFonts w:ascii="Times New Roman" w:hAnsi="Times New Roman"/>
                <w:b/>
                <w:sz w:val="20"/>
                <w:szCs w:val="20"/>
              </w:rPr>
            </w:r>
            <w:r w:rsidR="00A32850">
              <w:rPr>
                <w:rFonts w:ascii="Times New Roman" w:hAnsi="Times New Roman"/>
                <w:b/>
                <w:sz w:val="20"/>
                <w:szCs w:val="20"/>
              </w:rPr>
              <w:fldChar w:fldCharType="separate"/>
            </w:r>
            <w:r w:rsidRPr="0024468D">
              <w:rPr>
                <w:rFonts w:ascii="Times New Roman" w:hAnsi="Times New Roman"/>
                <w:b/>
                <w:sz w:val="20"/>
                <w:szCs w:val="20"/>
              </w:rPr>
              <w:fldChar w:fldCharType="end"/>
            </w:r>
            <w:r w:rsidRPr="0024468D">
              <w:rPr>
                <w:rFonts w:ascii="Times New Roman" w:hAnsi="Times New Roman"/>
                <w:b/>
                <w:sz w:val="20"/>
                <w:szCs w:val="20"/>
              </w:rPr>
              <w:t xml:space="preserve"> Not Met</w:t>
            </w:r>
          </w:p>
        </w:tc>
      </w:tr>
      <w:tr w:rsidR="000F09C8" w:rsidRPr="0024468D" w14:paraId="51AE6C23" w14:textId="77777777" w:rsidTr="000F09C8">
        <w:tc>
          <w:tcPr>
            <w:tcW w:w="14423" w:type="dxa"/>
            <w:gridSpan w:val="7"/>
            <w:shd w:val="clear" w:color="auto" w:fill="auto"/>
            <w:tcMar>
              <w:top w:w="100" w:type="nil"/>
              <w:right w:w="100" w:type="nil"/>
            </w:tcMar>
          </w:tcPr>
          <w:p w14:paraId="55379DD2" w14:textId="73635013" w:rsidR="000F09C8" w:rsidRPr="0024468D" w:rsidRDefault="000F09C8" w:rsidP="000F09C8">
            <w:pPr>
              <w:widowControl w:val="0"/>
              <w:autoSpaceDE w:val="0"/>
              <w:autoSpaceDN w:val="0"/>
              <w:adjustRightInd w:val="0"/>
              <w:rPr>
                <w:rFonts w:ascii="Times New Roman" w:hAnsi="Times New Roman"/>
                <w:b/>
                <w:sz w:val="20"/>
                <w:szCs w:val="20"/>
              </w:rPr>
            </w:pPr>
            <w:r w:rsidRPr="0024468D">
              <w:rPr>
                <w:rFonts w:ascii="Times New Roman" w:hAnsi="Times New Roman"/>
                <w:b/>
                <w:sz w:val="20"/>
                <w:szCs w:val="20"/>
              </w:rPr>
              <w:t xml:space="preserve">Results, Conclusion, and Plans for Next Assessment Cycle </w:t>
            </w:r>
          </w:p>
        </w:tc>
      </w:tr>
      <w:tr w:rsidR="000F09C8" w:rsidRPr="0024468D" w14:paraId="17702188" w14:textId="77777777" w:rsidTr="000F09C8">
        <w:trPr>
          <w:trHeight w:val="1340"/>
        </w:trPr>
        <w:tc>
          <w:tcPr>
            <w:tcW w:w="14423" w:type="dxa"/>
            <w:gridSpan w:val="7"/>
            <w:shd w:val="clear" w:color="auto" w:fill="auto"/>
            <w:tcMar>
              <w:top w:w="100" w:type="nil"/>
              <w:right w:w="100" w:type="nil"/>
            </w:tcMar>
          </w:tcPr>
          <w:p w14:paraId="1840B4CF" w14:textId="36BB639D" w:rsidR="00F5646F" w:rsidRPr="0077088E" w:rsidRDefault="00F5646F" w:rsidP="00F5646F">
            <w:pPr>
              <w:jc w:val="both"/>
              <w:rPr>
                <w:rFonts w:ascii="Times New Roman" w:hAnsi="Times New Roman"/>
                <w:bCs/>
                <w:sz w:val="20"/>
                <w:szCs w:val="20"/>
              </w:rPr>
            </w:pPr>
            <w:r w:rsidRPr="0077088E">
              <w:rPr>
                <w:rFonts w:ascii="Times New Roman" w:hAnsi="Times New Roman"/>
                <w:bCs/>
                <w:sz w:val="20"/>
                <w:szCs w:val="20"/>
              </w:rPr>
              <w:t>The satisfactory results on SLO</w:t>
            </w:r>
            <w:r>
              <w:rPr>
                <w:rFonts w:ascii="Times New Roman" w:hAnsi="Times New Roman"/>
                <w:bCs/>
                <w:sz w:val="20"/>
                <w:szCs w:val="20"/>
              </w:rPr>
              <w:t>4</w:t>
            </w:r>
            <w:r w:rsidRPr="0077088E">
              <w:rPr>
                <w:rFonts w:ascii="Times New Roman" w:hAnsi="Times New Roman"/>
                <w:bCs/>
                <w:sz w:val="20"/>
                <w:szCs w:val="20"/>
              </w:rPr>
              <w:t xml:space="preserve"> are not unexpected</w:t>
            </w:r>
            <w:r>
              <w:rPr>
                <w:rFonts w:ascii="Times New Roman" w:hAnsi="Times New Roman"/>
                <w:bCs/>
                <w:sz w:val="20"/>
                <w:szCs w:val="20"/>
              </w:rPr>
              <w:t xml:space="preserve">, although the mean scores are lower than SLO3.  Raters observed that students had difficulty providing creative solutions and/or recommendations to the case study.  Their work could have been strengthened with more depth and specificity and a greater focus on strategically creating messages considering audience, stakeholders, outcomes, and measure of effectiveness.  </w:t>
            </w:r>
            <w:r w:rsidRPr="0077088E">
              <w:rPr>
                <w:rFonts w:ascii="Times New Roman" w:hAnsi="Times New Roman"/>
                <w:bCs/>
                <w:sz w:val="20"/>
                <w:szCs w:val="20"/>
              </w:rPr>
              <w:t xml:space="preserve">This was </w:t>
            </w:r>
            <w:r>
              <w:rPr>
                <w:rFonts w:ascii="Times New Roman" w:hAnsi="Times New Roman"/>
                <w:bCs/>
                <w:sz w:val="20"/>
                <w:szCs w:val="20"/>
              </w:rPr>
              <w:t>our</w:t>
            </w:r>
            <w:r w:rsidRPr="0077088E">
              <w:rPr>
                <w:rFonts w:ascii="Times New Roman" w:hAnsi="Times New Roman"/>
                <w:bCs/>
                <w:sz w:val="20"/>
                <w:szCs w:val="20"/>
              </w:rPr>
              <w:t xml:space="preserve"> first time assessing a crisis case study and the </w:t>
            </w:r>
            <w:r w:rsidR="00531B4D" w:rsidRPr="0077088E">
              <w:rPr>
                <w:rFonts w:ascii="Times New Roman" w:hAnsi="Times New Roman"/>
                <w:bCs/>
                <w:sz w:val="20"/>
                <w:szCs w:val="20"/>
              </w:rPr>
              <w:t>assigned</w:t>
            </w:r>
            <w:r w:rsidRPr="0077088E">
              <w:rPr>
                <w:rFonts w:ascii="Times New Roman" w:hAnsi="Times New Roman"/>
                <w:bCs/>
                <w:sz w:val="20"/>
                <w:szCs w:val="20"/>
              </w:rPr>
              <w:t xml:space="preserve"> seemed like a better fit for measuring the SLO than assignments used in the past. </w:t>
            </w:r>
            <w:r w:rsidR="00127EFB">
              <w:rPr>
                <w:rFonts w:ascii="Times New Roman" w:hAnsi="Times New Roman"/>
                <w:bCs/>
                <w:sz w:val="20"/>
                <w:szCs w:val="20"/>
              </w:rPr>
              <w:t>We will continue to emphasize the importance of educationally informed and creative solutions to problems.</w:t>
            </w:r>
          </w:p>
          <w:p w14:paraId="4A749358" w14:textId="77777777" w:rsidR="00F5646F" w:rsidRDefault="00F5646F" w:rsidP="000F09C8">
            <w:pPr>
              <w:jc w:val="both"/>
              <w:rPr>
                <w:rFonts w:ascii="Times New Roman" w:hAnsi="Times New Roman"/>
                <w:b/>
                <w:color w:val="767171" w:themeColor="background2" w:themeShade="80"/>
                <w:sz w:val="20"/>
                <w:szCs w:val="20"/>
                <w:u w:val="single"/>
              </w:rPr>
            </w:pPr>
          </w:p>
          <w:p w14:paraId="0ACDE252" w14:textId="55FBF48E" w:rsidR="000F09C8" w:rsidRPr="0024468D" w:rsidRDefault="00452A45" w:rsidP="000F09C8">
            <w:pPr>
              <w:jc w:val="both"/>
              <w:rPr>
                <w:rFonts w:ascii="Times New Roman" w:hAnsi="Times New Roman"/>
                <w:sz w:val="20"/>
                <w:szCs w:val="20"/>
                <w:u w:val="single"/>
              </w:rPr>
            </w:pPr>
            <w:r w:rsidRPr="0024468D">
              <w:rPr>
                <w:rFonts w:ascii="Times New Roman" w:hAnsi="Times New Roman"/>
                <w:sz w:val="20"/>
                <w:szCs w:val="20"/>
                <w:u w:val="single"/>
              </w:rPr>
              <w:t>Plans for Next Assessment Cycle</w:t>
            </w:r>
            <w:r w:rsidRPr="0024468D">
              <w:rPr>
                <w:rFonts w:ascii="Times New Roman" w:hAnsi="Times New Roman"/>
                <w:sz w:val="20"/>
                <w:szCs w:val="20"/>
              </w:rPr>
              <w:t>:  The Communication faculty will meet before the start of the Fall 2024 semester to review the assessment findings with specific discussion on the weak elements identified through this process.  Although we will assess our revised program SLOs using a newly developed Capstone course, the same skills assessed this year will carry over into other courses.  Specifically, we will work to ensure theory application, informed recommendation, quality writing in APA style, and nuanced messaging adapted to different contexts</w:t>
            </w:r>
            <w:r w:rsidRPr="0024468D">
              <w:rPr>
                <w:rFonts w:ascii="Times New Roman" w:hAnsi="Times New Roman"/>
                <w:sz w:val="20"/>
                <w:szCs w:val="20"/>
                <w:u w:val="single"/>
              </w:rPr>
              <w:t>.</w:t>
            </w:r>
          </w:p>
        </w:tc>
      </w:tr>
    </w:tbl>
    <w:p w14:paraId="442B22C0" w14:textId="77777777" w:rsidR="008E67A7" w:rsidRDefault="008E67A7" w:rsidP="00452A45">
      <w:pPr>
        <w:rPr>
          <w:rFonts w:ascii="Times New Roman" w:hAnsi="Times New Roman"/>
          <w:sz w:val="20"/>
          <w:szCs w:val="20"/>
        </w:rPr>
        <w:sectPr w:rsidR="008E67A7" w:rsidSect="00D92158">
          <w:footerReference w:type="even" r:id="rId6"/>
          <w:footerReference w:type="default" r:id="rId7"/>
          <w:pgSz w:w="15840" w:h="12240" w:orient="landscape"/>
          <w:pgMar w:top="720" w:right="720" w:bottom="720" w:left="720" w:header="720" w:footer="720" w:gutter="0"/>
          <w:cols w:space="720"/>
          <w:docGrid w:linePitch="360"/>
        </w:sectPr>
      </w:pPr>
    </w:p>
    <w:p w14:paraId="51D5BC45" w14:textId="77777777" w:rsidR="0012599F" w:rsidRPr="00FE5AC0" w:rsidRDefault="0012599F" w:rsidP="0012599F">
      <w:pPr>
        <w:jc w:val="center"/>
        <w:rPr>
          <w:b/>
          <w:bCs/>
          <w:sz w:val="28"/>
          <w:szCs w:val="28"/>
        </w:rPr>
      </w:pPr>
      <w:r>
        <w:rPr>
          <w:b/>
          <w:bCs/>
          <w:sz w:val="28"/>
          <w:szCs w:val="28"/>
        </w:rPr>
        <w:lastRenderedPageBreak/>
        <w:t xml:space="preserve">COMM STUDIES </w:t>
      </w:r>
      <w:r w:rsidRPr="00EC7032">
        <w:rPr>
          <w:b/>
          <w:bCs/>
          <w:sz w:val="28"/>
          <w:szCs w:val="28"/>
        </w:rPr>
        <w:t>Assessment Rubric</w:t>
      </w:r>
      <w:r w:rsidRPr="00FE5AC0">
        <w:rPr>
          <w:b/>
          <w:bCs/>
          <w:sz w:val="28"/>
          <w:szCs w:val="28"/>
        </w:rPr>
        <w:t xml:space="preserve"> for SLO </w:t>
      </w:r>
      <w:r>
        <w:rPr>
          <w:b/>
          <w:bCs/>
          <w:sz w:val="28"/>
          <w:szCs w:val="28"/>
        </w:rPr>
        <w:t>1</w:t>
      </w:r>
      <w:r w:rsidRPr="00FE5AC0">
        <w:rPr>
          <w:b/>
          <w:bCs/>
          <w:sz w:val="28"/>
          <w:szCs w:val="28"/>
        </w:rPr>
        <w:t xml:space="preserve"> &amp; </w:t>
      </w:r>
      <w:r>
        <w:rPr>
          <w:b/>
          <w:bCs/>
          <w:sz w:val="28"/>
          <w:szCs w:val="28"/>
        </w:rPr>
        <w:t>2: Interpersonal Film Analysis</w:t>
      </w:r>
    </w:p>
    <w:tbl>
      <w:tblPr>
        <w:tblStyle w:val="TableGrid"/>
        <w:tblW w:w="11250" w:type="dxa"/>
        <w:tblInd w:w="-432" w:type="dxa"/>
        <w:tblLook w:val="04A0" w:firstRow="1" w:lastRow="0" w:firstColumn="1" w:lastColumn="0" w:noHBand="0" w:noVBand="1"/>
      </w:tblPr>
      <w:tblGrid>
        <w:gridCol w:w="11250"/>
      </w:tblGrid>
      <w:tr w:rsidR="0012599F" w:rsidRPr="00FE5AC0" w14:paraId="559679F9" w14:textId="77777777" w:rsidTr="00CE0726">
        <w:tc>
          <w:tcPr>
            <w:tcW w:w="11250" w:type="dxa"/>
          </w:tcPr>
          <w:p w14:paraId="0FA472A5" w14:textId="77777777" w:rsidR="0012599F" w:rsidRPr="00FE5AC0" w:rsidRDefault="0012599F" w:rsidP="00CE0726">
            <w:pPr>
              <w:rPr>
                <w:b/>
                <w:bCs/>
                <w:color w:val="FF0000"/>
              </w:rPr>
            </w:pPr>
            <w:r>
              <w:rPr>
                <w:b/>
                <w:bCs/>
                <w:sz w:val="18"/>
                <w:szCs w:val="18"/>
              </w:rPr>
              <w:t xml:space="preserve">     </w:t>
            </w:r>
            <w:r w:rsidRPr="00FE5AC0">
              <w:rPr>
                <w:b/>
                <w:bCs/>
                <w:color w:val="FF0000"/>
              </w:rPr>
              <w:t xml:space="preserve">      5-Exemplary</w:t>
            </w:r>
          </w:p>
          <w:p w14:paraId="32CED3AC" w14:textId="77777777" w:rsidR="0012599F" w:rsidRPr="00FE5AC0" w:rsidRDefault="0012599F" w:rsidP="00CE0726">
            <w:pPr>
              <w:pStyle w:val="ListParagraph"/>
              <w:rPr>
                <w:b/>
                <w:bCs/>
                <w:sz w:val="18"/>
                <w:szCs w:val="18"/>
              </w:rPr>
            </w:pPr>
          </w:p>
          <w:p w14:paraId="439B3C02" w14:textId="77777777" w:rsidR="0012599F" w:rsidRPr="00FE5AC0" w:rsidRDefault="0012599F" w:rsidP="00CE0726">
            <w:pPr>
              <w:rPr>
                <w:b/>
                <w:bCs/>
                <w:i/>
                <w:iCs/>
                <w:sz w:val="18"/>
                <w:szCs w:val="18"/>
              </w:rPr>
            </w:pPr>
            <w:r w:rsidRPr="00FE5AC0">
              <w:rPr>
                <w:b/>
                <w:bCs/>
                <w:i/>
                <w:iCs/>
                <w:sz w:val="18"/>
                <w:szCs w:val="18"/>
              </w:rPr>
              <w:t>SLO</w:t>
            </w:r>
            <w:r>
              <w:rPr>
                <w:b/>
                <w:bCs/>
                <w:i/>
                <w:iCs/>
                <w:sz w:val="18"/>
                <w:szCs w:val="18"/>
              </w:rPr>
              <w:t>1</w:t>
            </w:r>
            <w:r w:rsidRPr="00FE5AC0">
              <w:rPr>
                <w:b/>
                <w:bCs/>
                <w:i/>
                <w:iCs/>
                <w:sz w:val="18"/>
                <w:szCs w:val="18"/>
              </w:rPr>
              <w:t xml:space="preserve">: </w:t>
            </w:r>
            <w:r w:rsidRPr="0004443F">
              <w:rPr>
                <w:rFonts w:ascii="Arial" w:hAnsi="Arial" w:cs="Arial"/>
                <w:b/>
                <w:bCs/>
                <w:i/>
                <w:iCs/>
                <w:color w:val="333333"/>
                <w:sz w:val="18"/>
                <w:szCs w:val="18"/>
              </w:rPr>
              <w:t>Apply communication theories to evaluate interpersonal, intercultural, organizational, or public discourse.</w:t>
            </w:r>
          </w:p>
          <w:p w14:paraId="355A005A" w14:textId="77777777" w:rsidR="0012599F" w:rsidRDefault="0012599F" w:rsidP="00CE0726">
            <w:pPr>
              <w:rPr>
                <w:sz w:val="18"/>
                <w:szCs w:val="18"/>
              </w:rPr>
            </w:pPr>
            <w:r w:rsidRPr="00AC1C62">
              <w:rPr>
                <w:sz w:val="18"/>
                <w:szCs w:val="18"/>
              </w:rPr>
              <w:t>Thoroughly applies multiple relevant communication theories to evaluate interpersonal relationships depicted in the film. Demonstrates a deep understanding of the theories and integrates them seamlessly into the analysis. Provides insightful, well-supported conclusions about the nature and dynamics of interpersonal communication.</w:t>
            </w:r>
          </w:p>
          <w:p w14:paraId="58CC5E8D" w14:textId="77777777" w:rsidR="0012599F" w:rsidRPr="00AC1C62" w:rsidRDefault="0012599F" w:rsidP="00CE0726">
            <w:pPr>
              <w:rPr>
                <w:sz w:val="18"/>
                <w:szCs w:val="18"/>
              </w:rPr>
            </w:pPr>
          </w:p>
          <w:p w14:paraId="3354299B" w14:textId="77777777" w:rsidR="0012599F" w:rsidRPr="00FE5AC0" w:rsidRDefault="0012599F" w:rsidP="00CE0726">
            <w:pPr>
              <w:rPr>
                <w:b/>
                <w:bCs/>
                <w:i/>
                <w:iCs/>
                <w:sz w:val="18"/>
                <w:szCs w:val="18"/>
              </w:rPr>
            </w:pPr>
            <w:r w:rsidRPr="00FE5AC0">
              <w:rPr>
                <w:b/>
                <w:bCs/>
                <w:i/>
                <w:iCs/>
                <w:sz w:val="18"/>
                <w:szCs w:val="18"/>
              </w:rPr>
              <w:t>SLO</w:t>
            </w:r>
            <w:r>
              <w:rPr>
                <w:b/>
                <w:bCs/>
                <w:i/>
                <w:iCs/>
                <w:sz w:val="18"/>
                <w:szCs w:val="18"/>
              </w:rPr>
              <w:t>2</w:t>
            </w:r>
            <w:r w:rsidRPr="00FE5AC0">
              <w:rPr>
                <w:b/>
                <w:bCs/>
                <w:i/>
                <w:iCs/>
                <w:sz w:val="18"/>
                <w:szCs w:val="18"/>
              </w:rPr>
              <w:t xml:space="preserve">: </w:t>
            </w:r>
            <w:r w:rsidRPr="0004443F">
              <w:rPr>
                <w:rFonts w:ascii="Arial" w:hAnsi="Arial" w:cs="Arial"/>
                <w:b/>
                <w:bCs/>
                <w:i/>
                <w:iCs/>
                <w:color w:val="333333"/>
                <w:sz w:val="18"/>
                <w:szCs w:val="18"/>
              </w:rPr>
              <w:t>Demonstrate competence in writing or speaking within various communication contexts.</w:t>
            </w:r>
          </w:p>
          <w:p w14:paraId="3ECCE5BE" w14:textId="77777777" w:rsidR="0012599F" w:rsidRPr="00FE5AC0" w:rsidRDefault="0012599F" w:rsidP="00CE0726">
            <w:pPr>
              <w:spacing w:after="160" w:line="259" w:lineRule="auto"/>
              <w:rPr>
                <w:b/>
                <w:bCs/>
                <w:sz w:val="18"/>
                <w:szCs w:val="18"/>
              </w:rPr>
            </w:pPr>
            <w:r w:rsidRPr="008E24B9">
              <w:rPr>
                <w:sz w:val="18"/>
                <w:szCs w:val="18"/>
              </w:rPr>
              <w:t xml:space="preserve">The paper exhibits a highly sophisticated and coherent structure. Arguments are articulated clearly and persuasively, with comprehensive support from the film and external sources. APA style is </w:t>
            </w:r>
            <w:r>
              <w:rPr>
                <w:sz w:val="18"/>
                <w:szCs w:val="18"/>
              </w:rPr>
              <w:t xml:space="preserve">accurately </w:t>
            </w:r>
            <w:r w:rsidRPr="008E24B9">
              <w:rPr>
                <w:sz w:val="18"/>
                <w:szCs w:val="18"/>
              </w:rPr>
              <w:t xml:space="preserve">applied, with </w:t>
            </w:r>
            <w:r>
              <w:rPr>
                <w:sz w:val="18"/>
                <w:szCs w:val="18"/>
              </w:rPr>
              <w:t xml:space="preserve">solid </w:t>
            </w:r>
            <w:r w:rsidRPr="008E24B9">
              <w:rPr>
                <w:sz w:val="18"/>
                <w:szCs w:val="18"/>
              </w:rPr>
              <w:t>in-text citations and references. Language is precise, and the academic tone is consistently maintained.</w:t>
            </w:r>
          </w:p>
        </w:tc>
      </w:tr>
      <w:tr w:rsidR="0012599F" w:rsidRPr="00FE5AC0" w14:paraId="4F30FD60" w14:textId="77777777" w:rsidTr="00CE0726">
        <w:tc>
          <w:tcPr>
            <w:tcW w:w="11250" w:type="dxa"/>
          </w:tcPr>
          <w:p w14:paraId="08D21808" w14:textId="77777777" w:rsidR="0012599F" w:rsidRPr="00FE5AC0" w:rsidRDefault="0012599F" w:rsidP="00CE0726">
            <w:pPr>
              <w:rPr>
                <w:b/>
                <w:bCs/>
                <w:color w:val="FF0000"/>
              </w:rPr>
            </w:pPr>
            <w:r>
              <w:rPr>
                <w:b/>
                <w:bCs/>
                <w:sz w:val="18"/>
                <w:szCs w:val="18"/>
              </w:rPr>
              <w:t xml:space="preserve">      </w:t>
            </w:r>
            <w:r w:rsidRPr="00FE5AC0">
              <w:rPr>
                <w:b/>
                <w:bCs/>
                <w:color w:val="FF0000"/>
              </w:rPr>
              <w:t xml:space="preserve">     4-Exceeds Expectations</w:t>
            </w:r>
          </w:p>
          <w:p w14:paraId="7EF0A4D3" w14:textId="77777777" w:rsidR="0012599F" w:rsidRPr="00FE5AC0" w:rsidRDefault="0012599F" w:rsidP="00CE0726">
            <w:pPr>
              <w:rPr>
                <w:sz w:val="18"/>
                <w:szCs w:val="18"/>
              </w:rPr>
            </w:pPr>
          </w:p>
          <w:p w14:paraId="70F01C26" w14:textId="77777777" w:rsidR="0012599F" w:rsidRPr="00AC1C62" w:rsidRDefault="0012599F" w:rsidP="00CE0726">
            <w:pPr>
              <w:rPr>
                <w:b/>
                <w:bCs/>
                <w:i/>
                <w:iCs/>
                <w:sz w:val="18"/>
                <w:szCs w:val="18"/>
              </w:rPr>
            </w:pPr>
            <w:r w:rsidRPr="00AC1C62">
              <w:rPr>
                <w:b/>
                <w:bCs/>
                <w:i/>
                <w:iCs/>
                <w:sz w:val="18"/>
                <w:szCs w:val="18"/>
              </w:rPr>
              <w:t>SLO1: Apply communication theories to evaluate interpersonal, intercultural, organizational, or public discourse.</w:t>
            </w:r>
          </w:p>
          <w:p w14:paraId="4674D46B" w14:textId="77777777" w:rsidR="0012599F" w:rsidRPr="00AC1C62" w:rsidRDefault="0012599F" w:rsidP="00CE0726">
            <w:pPr>
              <w:rPr>
                <w:sz w:val="18"/>
                <w:szCs w:val="18"/>
              </w:rPr>
            </w:pPr>
            <w:r w:rsidRPr="00AC1C62">
              <w:rPr>
                <w:sz w:val="18"/>
                <w:szCs w:val="18"/>
              </w:rPr>
              <w:t xml:space="preserve">Applies relevant communication theories effectively to assess interpersonal </w:t>
            </w:r>
            <w:proofErr w:type="spellStart"/>
            <w:r w:rsidRPr="00AC1C62">
              <w:rPr>
                <w:sz w:val="18"/>
                <w:szCs w:val="18"/>
              </w:rPr>
              <w:t>relationships.Shows</w:t>
            </w:r>
            <w:proofErr w:type="spellEnd"/>
            <w:r w:rsidRPr="00AC1C62">
              <w:rPr>
                <w:sz w:val="18"/>
                <w:szCs w:val="18"/>
              </w:rPr>
              <w:t xml:space="preserve"> a solid understanding of the theories and uses them appropriately in the </w:t>
            </w:r>
            <w:proofErr w:type="spellStart"/>
            <w:r w:rsidRPr="00AC1C62">
              <w:rPr>
                <w:sz w:val="18"/>
                <w:szCs w:val="18"/>
              </w:rPr>
              <w:t>analysis.Draws</w:t>
            </w:r>
            <w:proofErr w:type="spellEnd"/>
            <w:r w:rsidRPr="00AC1C62">
              <w:rPr>
                <w:sz w:val="18"/>
                <w:szCs w:val="18"/>
              </w:rPr>
              <w:t xml:space="preserve"> clear, well-supported conclusions about interpersonal communication.</w:t>
            </w:r>
          </w:p>
          <w:p w14:paraId="0B05D508" w14:textId="77777777" w:rsidR="0012599F" w:rsidRPr="00AC1C62" w:rsidRDefault="0012599F" w:rsidP="00CE0726">
            <w:pPr>
              <w:rPr>
                <w:sz w:val="18"/>
                <w:szCs w:val="18"/>
              </w:rPr>
            </w:pPr>
          </w:p>
          <w:p w14:paraId="79CA444F" w14:textId="77777777" w:rsidR="0012599F" w:rsidRDefault="0012599F" w:rsidP="00CE0726">
            <w:pPr>
              <w:rPr>
                <w:b/>
                <w:bCs/>
                <w:i/>
                <w:iCs/>
                <w:sz w:val="18"/>
                <w:szCs w:val="18"/>
              </w:rPr>
            </w:pPr>
            <w:r w:rsidRPr="00AC1C62">
              <w:rPr>
                <w:b/>
                <w:bCs/>
                <w:i/>
                <w:iCs/>
                <w:sz w:val="18"/>
                <w:szCs w:val="18"/>
              </w:rPr>
              <w:t>SLO2: Demonstrate competence in writing or speaking within various communication contexts.</w:t>
            </w:r>
            <w:r>
              <w:rPr>
                <w:b/>
                <w:bCs/>
                <w:i/>
                <w:iCs/>
                <w:sz w:val="18"/>
                <w:szCs w:val="18"/>
              </w:rPr>
              <w:t xml:space="preserve"> </w:t>
            </w:r>
          </w:p>
          <w:p w14:paraId="5FAB7193" w14:textId="77777777" w:rsidR="0012599F" w:rsidRPr="00AC1C62" w:rsidRDefault="0012599F" w:rsidP="00CE0726">
            <w:pPr>
              <w:spacing w:after="160" w:line="259" w:lineRule="auto"/>
              <w:rPr>
                <w:sz w:val="18"/>
                <w:szCs w:val="18"/>
              </w:rPr>
            </w:pPr>
            <w:r w:rsidRPr="008E24B9">
              <w:rPr>
                <w:sz w:val="18"/>
                <w:szCs w:val="18"/>
              </w:rPr>
              <w:t>The paper presents clear and logical arguments with substantial support from the film and relevant sources. Minor errors in APA style formatting may appear but do not detract from the overall quality of the paper. The language is mostly precise, and a suitable academic tone is maintained throughout the text.</w:t>
            </w:r>
          </w:p>
        </w:tc>
      </w:tr>
      <w:tr w:rsidR="0012599F" w:rsidRPr="00FE5AC0" w14:paraId="16FC8CDC" w14:textId="77777777" w:rsidTr="00CE0726">
        <w:tc>
          <w:tcPr>
            <w:tcW w:w="11250" w:type="dxa"/>
          </w:tcPr>
          <w:p w14:paraId="25753813" w14:textId="77777777" w:rsidR="0012599F" w:rsidRPr="00FE5AC0" w:rsidRDefault="0012599F" w:rsidP="00CE0726">
            <w:pPr>
              <w:rPr>
                <w:b/>
                <w:bCs/>
                <w:color w:val="FF0000"/>
              </w:rPr>
            </w:pPr>
            <w:r w:rsidRPr="00FE5AC0">
              <w:rPr>
                <w:b/>
                <w:bCs/>
                <w:color w:val="FF0000"/>
              </w:rPr>
              <w:t xml:space="preserve">          3-- Satisfactory</w:t>
            </w:r>
          </w:p>
          <w:p w14:paraId="1CF4EF78" w14:textId="77777777" w:rsidR="0012599F" w:rsidRPr="00FE5AC0" w:rsidRDefault="0012599F" w:rsidP="00CE0726">
            <w:pPr>
              <w:rPr>
                <w:b/>
                <w:bCs/>
                <w:i/>
                <w:iCs/>
                <w:sz w:val="18"/>
                <w:szCs w:val="18"/>
              </w:rPr>
            </w:pPr>
          </w:p>
          <w:p w14:paraId="7B939BC4" w14:textId="77777777" w:rsidR="0012599F" w:rsidRPr="00AC1C62" w:rsidRDefault="0012599F" w:rsidP="00CE0726">
            <w:pPr>
              <w:rPr>
                <w:b/>
                <w:bCs/>
                <w:i/>
                <w:iCs/>
                <w:sz w:val="18"/>
                <w:szCs w:val="18"/>
              </w:rPr>
            </w:pPr>
            <w:r w:rsidRPr="00AC1C62">
              <w:rPr>
                <w:b/>
                <w:bCs/>
                <w:i/>
                <w:iCs/>
                <w:sz w:val="18"/>
                <w:szCs w:val="18"/>
              </w:rPr>
              <w:t>SLO1: Apply communication theories to evaluate interpersonal, intercultural, organizational, or public discourse.</w:t>
            </w:r>
          </w:p>
          <w:p w14:paraId="68CBB1DA" w14:textId="77777777" w:rsidR="0012599F" w:rsidRPr="00AC1C62" w:rsidRDefault="0012599F" w:rsidP="00CE0726">
            <w:pPr>
              <w:rPr>
                <w:sz w:val="18"/>
                <w:szCs w:val="18"/>
              </w:rPr>
            </w:pPr>
            <w:r w:rsidRPr="00AC1C62">
              <w:rPr>
                <w:sz w:val="18"/>
                <w:szCs w:val="18"/>
              </w:rPr>
              <w:t xml:space="preserve">Applies communication theories correctly but with limited depth to evaluate interpersonal </w:t>
            </w:r>
            <w:proofErr w:type="spellStart"/>
            <w:r w:rsidRPr="00AC1C62">
              <w:rPr>
                <w:sz w:val="18"/>
                <w:szCs w:val="18"/>
              </w:rPr>
              <w:t>relationships.Demonstrates</w:t>
            </w:r>
            <w:proofErr w:type="spellEnd"/>
            <w:r w:rsidRPr="00AC1C62">
              <w:rPr>
                <w:sz w:val="18"/>
                <w:szCs w:val="18"/>
              </w:rPr>
              <w:t xml:space="preserve"> an adequate understanding of the theories, though integration into the analysis might lack detail. Conclusions about interpersonal communication are present but may lack depth or full support.</w:t>
            </w:r>
          </w:p>
          <w:p w14:paraId="6972D794" w14:textId="77777777" w:rsidR="0012599F" w:rsidRDefault="0012599F" w:rsidP="00CE0726">
            <w:pPr>
              <w:rPr>
                <w:b/>
                <w:bCs/>
                <w:i/>
                <w:iCs/>
                <w:sz w:val="18"/>
                <w:szCs w:val="18"/>
              </w:rPr>
            </w:pPr>
          </w:p>
          <w:p w14:paraId="75C52B5E" w14:textId="77777777" w:rsidR="0012599F" w:rsidRPr="00FE5AC0" w:rsidRDefault="0012599F" w:rsidP="00CE0726">
            <w:pPr>
              <w:rPr>
                <w:b/>
                <w:bCs/>
                <w:i/>
                <w:iCs/>
                <w:sz w:val="18"/>
                <w:szCs w:val="18"/>
              </w:rPr>
            </w:pPr>
            <w:r w:rsidRPr="00FE5AC0">
              <w:rPr>
                <w:b/>
                <w:bCs/>
                <w:i/>
                <w:iCs/>
                <w:sz w:val="18"/>
                <w:szCs w:val="18"/>
              </w:rPr>
              <w:t>SLO</w:t>
            </w:r>
            <w:r>
              <w:rPr>
                <w:b/>
                <w:bCs/>
                <w:i/>
                <w:iCs/>
                <w:sz w:val="18"/>
                <w:szCs w:val="18"/>
              </w:rPr>
              <w:t>2</w:t>
            </w:r>
            <w:r w:rsidRPr="00FE5AC0">
              <w:rPr>
                <w:b/>
                <w:bCs/>
                <w:i/>
                <w:iCs/>
                <w:sz w:val="18"/>
                <w:szCs w:val="18"/>
              </w:rPr>
              <w:t xml:space="preserve">: </w:t>
            </w:r>
            <w:r w:rsidRPr="0004443F">
              <w:rPr>
                <w:rFonts w:ascii="Arial" w:hAnsi="Arial" w:cs="Arial"/>
                <w:b/>
                <w:bCs/>
                <w:i/>
                <w:iCs/>
                <w:color w:val="333333"/>
                <w:sz w:val="18"/>
                <w:szCs w:val="18"/>
              </w:rPr>
              <w:t>Demonstrate competence in writing or speaking within various communication contexts.</w:t>
            </w:r>
          </w:p>
          <w:p w14:paraId="281DB6DA" w14:textId="77777777" w:rsidR="0012599F" w:rsidRPr="008E24B9" w:rsidRDefault="0012599F" w:rsidP="00CE0726">
            <w:pPr>
              <w:spacing w:after="160" w:line="259" w:lineRule="auto"/>
              <w:rPr>
                <w:b/>
                <w:bCs/>
                <w:sz w:val="18"/>
                <w:szCs w:val="18"/>
              </w:rPr>
            </w:pPr>
            <w:r w:rsidRPr="00FE5AC0">
              <w:rPr>
                <w:i/>
                <w:iCs/>
                <w:sz w:val="18"/>
                <w:szCs w:val="18"/>
              </w:rPr>
              <w:t xml:space="preserve"> </w:t>
            </w:r>
            <w:r w:rsidRPr="008E24B9">
              <w:rPr>
                <w:sz w:val="18"/>
                <w:szCs w:val="18"/>
              </w:rPr>
              <w:t>The paper meets basic expectations in terms of structure and argumentation with adequate support from the film. There are noticeable errors in APA style formatting, but the overall structure of citations and references is correct. Language is generally appropriate, with an attempt to maintain an academic tone.</w:t>
            </w:r>
          </w:p>
        </w:tc>
      </w:tr>
      <w:tr w:rsidR="0012599F" w:rsidRPr="00FE5AC0" w14:paraId="6EA03393" w14:textId="77777777" w:rsidTr="00CE0726">
        <w:tc>
          <w:tcPr>
            <w:tcW w:w="11250" w:type="dxa"/>
          </w:tcPr>
          <w:p w14:paraId="71B48838" w14:textId="77777777" w:rsidR="0012599F" w:rsidRPr="00FE5AC0" w:rsidRDefault="0012599F" w:rsidP="00CE0726">
            <w:pPr>
              <w:pStyle w:val="ListParagraph"/>
              <w:ind w:left="0"/>
              <w:rPr>
                <w:b/>
                <w:bCs/>
                <w:color w:val="FF0000"/>
              </w:rPr>
            </w:pPr>
            <w:r w:rsidRPr="00FE5AC0">
              <w:rPr>
                <w:b/>
                <w:bCs/>
                <w:sz w:val="18"/>
                <w:szCs w:val="18"/>
              </w:rPr>
              <w:t xml:space="preserve">          </w:t>
            </w:r>
            <w:r w:rsidRPr="00FE5AC0">
              <w:rPr>
                <w:b/>
                <w:bCs/>
                <w:color w:val="FF0000"/>
              </w:rPr>
              <w:t>2– Developing</w:t>
            </w:r>
          </w:p>
          <w:p w14:paraId="35DAC44E" w14:textId="77777777" w:rsidR="0012599F" w:rsidRPr="00FE5AC0" w:rsidRDefault="0012599F" w:rsidP="00CE0726">
            <w:pPr>
              <w:rPr>
                <w:b/>
                <w:bCs/>
                <w:i/>
                <w:iCs/>
                <w:sz w:val="18"/>
                <w:szCs w:val="18"/>
              </w:rPr>
            </w:pPr>
          </w:p>
          <w:p w14:paraId="24A9B6D5" w14:textId="77777777" w:rsidR="0012599F" w:rsidRPr="00AC1C62" w:rsidRDefault="0012599F" w:rsidP="00CE0726">
            <w:pPr>
              <w:rPr>
                <w:b/>
                <w:bCs/>
                <w:i/>
                <w:iCs/>
                <w:sz w:val="18"/>
                <w:szCs w:val="18"/>
              </w:rPr>
            </w:pPr>
            <w:r w:rsidRPr="00AC1C62">
              <w:rPr>
                <w:b/>
                <w:bCs/>
                <w:i/>
                <w:iCs/>
                <w:sz w:val="18"/>
                <w:szCs w:val="18"/>
              </w:rPr>
              <w:t>SLO1: Apply communication theories to evaluate interpersonal, intercultural, organizational, or public discourse.</w:t>
            </w:r>
          </w:p>
          <w:p w14:paraId="1DD7E2B2" w14:textId="77777777" w:rsidR="0012599F" w:rsidRDefault="0012599F" w:rsidP="00CE0726">
            <w:pPr>
              <w:rPr>
                <w:sz w:val="18"/>
                <w:szCs w:val="18"/>
              </w:rPr>
            </w:pPr>
            <w:r w:rsidRPr="00AC1C62">
              <w:rPr>
                <w:sz w:val="18"/>
                <w:szCs w:val="18"/>
              </w:rPr>
              <w:t>Attempts to apply communication theories but does so inaccurately or too generally. Shows basic understanding of the theories with minimal integration into the film analysis. Conclusions about interpersonal communication are superficial or poorly supported.</w:t>
            </w:r>
          </w:p>
          <w:p w14:paraId="7E208DEB" w14:textId="77777777" w:rsidR="0012599F" w:rsidRPr="00AC1C62" w:rsidRDefault="0012599F" w:rsidP="00CE0726">
            <w:pPr>
              <w:rPr>
                <w:sz w:val="18"/>
                <w:szCs w:val="18"/>
              </w:rPr>
            </w:pPr>
          </w:p>
          <w:p w14:paraId="41F1669C" w14:textId="77777777" w:rsidR="0012599F" w:rsidRPr="00FE5AC0" w:rsidRDefault="0012599F" w:rsidP="00CE0726">
            <w:pPr>
              <w:rPr>
                <w:b/>
                <w:bCs/>
                <w:i/>
                <w:iCs/>
                <w:sz w:val="18"/>
                <w:szCs w:val="18"/>
              </w:rPr>
            </w:pPr>
            <w:r w:rsidRPr="00FE5AC0">
              <w:rPr>
                <w:b/>
                <w:bCs/>
                <w:i/>
                <w:iCs/>
                <w:sz w:val="18"/>
                <w:szCs w:val="18"/>
              </w:rPr>
              <w:t>SLO</w:t>
            </w:r>
            <w:r>
              <w:rPr>
                <w:b/>
                <w:bCs/>
                <w:i/>
                <w:iCs/>
                <w:sz w:val="18"/>
                <w:szCs w:val="18"/>
              </w:rPr>
              <w:t>2</w:t>
            </w:r>
            <w:r w:rsidRPr="00FE5AC0">
              <w:rPr>
                <w:b/>
                <w:bCs/>
                <w:i/>
                <w:iCs/>
                <w:sz w:val="18"/>
                <w:szCs w:val="18"/>
              </w:rPr>
              <w:t xml:space="preserve">: </w:t>
            </w:r>
            <w:r w:rsidRPr="0004443F">
              <w:rPr>
                <w:rFonts w:ascii="Arial" w:hAnsi="Arial" w:cs="Arial"/>
                <w:b/>
                <w:bCs/>
                <w:i/>
                <w:iCs/>
                <w:color w:val="333333"/>
                <w:sz w:val="18"/>
                <w:szCs w:val="18"/>
              </w:rPr>
              <w:t>Demonstrate competence in writing or speaking within various communication contexts.</w:t>
            </w:r>
          </w:p>
          <w:p w14:paraId="64FA3A6C" w14:textId="77777777" w:rsidR="0012599F" w:rsidRPr="00FE5AC0" w:rsidRDefault="0012599F" w:rsidP="00CE0726">
            <w:pPr>
              <w:spacing w:after="160" w:line="259" w:lineRule="auto"/>
              <w:rPr>
                <w:b/>
                <w:bCs/>
                <w:sz w:val="18"/>
                <w:szCs w:val="18"/>
              </w:rPr>
            </w:pPr>
            <w:r w:rsidRPr="008E24B9">
              <w:rPr>
                <w:sz w:val="18"/>
                <w:szCs w:val="18"/>
              </w:rPr>
              <w:t>The paper struggles with clarity and logical flow in its arguments. Support from the film or external sources is insufficient or poorly integrated. There are multiple errors in APA style formatting, affecting the readability and professionalism of the paper. The language and tone are inconsistent with academic standards.</w:t>
            </w:r>
          </w:p>
        </w:tc>
      </w:tr>
      <w:tr w:rsidR="0012599F" w:rsidRPr="00FE5AC0" w14:paraId="597FD583" w14:textId="77777777" w:rsidTr="00CE0726">
        <w:tc>
          <w:tcPr>
            <w:tcW w:w="11250" w:type="dxa"/>
          </w:tcPr>
          <w:p w14:paraId="12E76F4A" w14:textId="77777777" w:rsidR="0012599F" w:rsidRPr="00FE5AC0" w:rsidRDefault="0012599F" w:rsidP="00CE0726">
            <w:pPr>
              <w:rPr>
                <w:b/>
                <w:bCs/>
                <w:color w:val="FF0000"/>
              </w:rPr>
            </w:pPr>
            <w:r w:rsidRPr="00FE5AC0">
              <w:rPr>
                <w:b/>
                <w:bCs/>
                <w:color w:val="FF0000"/>
              </w:rPr>
              <w:t xml:space="preserve">          1--Beginn</w:t>
            </w:r>
            <w:r>
              <w:rPr>
                <w:b/>
                <w:bCs/>
                <w:color w:val="FF0000"/>
              </w:rPr>
              <w:t>ing</w:t>
            </w:r>
          </w:p>
          <w:p w14:paraId="53A5181D" w14:textId="77777777" w:rsidR="0012599F" w:rsidRPr="00FE5AC0" w:rsidRDefault="0012599F" w:rsidP="00CE0726">
            <w:pPr>
              <w:rPr>
                <w:b/>
                <w:bCs/>
                <w:i/>
                <w:iCs/>
                <w:sz w:val="18"/>
                <w:szCs w:val="18"/>
              </w:rPr>
            </w:pPr>
          </w:p>
          <w:p w14:paraId="7F9AED25" w14:textId="77777777" w:rsidR="0012599F" w:rsidRPr="00AC1C62" w:rsidRDefault="0012599F" w:rsidP="00CE0726">
            <w:pPr>
              <w:rPr>
                <w:b/>
                <w:bCs/>
                <w:i/>
                <w:iCs/>
                <w:sz w:val="18"/>
                <w:szCs w:val="18"/>
              </w:rPr>
            </w:pPr>
            <w:r w:rsidRPr="00AC1C62">
              <w:rPr>
                <w:b/>
                <w:bCs/>
                <w:i/>
                <w:iCs/>
                <w:sz w:val="18"/>
                <w:szCs w:val="18"/>
              </w:rPr>
              <w:t>SLO1: Apply communication theories to evaluate interpersonal, intercultural, organizational, or public discourse.</w:t>
            </w:r>
          </w:p>
          <w:p w14:paraId="758891C2" w14:textId="77777777" w:rsidR="0012599F" w:rsidRPr="00AC1C62" w:rsidRDefault="0012599F" w:rsidP="00CE0726">
            <w:pPr>
              <w:rPr>
                <w:sz w:val="18"/>
                <w:szCs w:val="18"/>
              </w:rPr>
            </w:pPr>
            <w:r w:rsidRPr="00AC1C62">
              <w:rPr>
                <w:sz w:val="18"/>
                <w:szCs w:val="18"/>
              </w:rPr>
              <w:t xml:space="preserve">Struggles to identify or apply communication theories relevant to the evaluation of interpersonal communication. Shows minimal or incorrect understanding of communication </w:t>
            </w:r>
            <w:proofErr w:type="spellStart"/>
            <w:r w:rsidRPr="00AC1C62">
              <w:rPr>
                <w:sz w:val="18"/>
                <w:szCs w:val="18"/>
              </w:rPr>
              <w:t>theories.Lacks</w:t>
            </w:r>
            <w:proofErr w:type="spellEnd"/>
            <w:r w:rsidRPr="00AC1C62">
              <w:rPr>
                <w:sz w:val="18"/>
                <w:szCs w:val="18"/>
              </w:rPr>
              <w:t xml:space="preserve"> clear or logical conclusions about interpersonal communication in the film.</w:t>
            </w:r>
          </w:p>
          <w:p w14:paraId="134CC048" w14:textId="77777777" w:rsidR="0012599F" w:rsidRPr="00AC1C62" w:rsidRDefault="0012599F" w:rsidP="00CE0726">
            <w:pPr>
              <w:rPr>
                <w:sz w:val="18"/>
                <w:szCs w:val="18"/>
              </w:rPr>
            </w:pPr>
          </w:p>
          <w:p w14:paraId="027946ED" w14:textId="77777777" w:rsidR="0012599F" w:rsidRPr="00FE5AC0" w:rsidRDefault="0012599F" w:rsidP="00CE0726">
            <w:pPr>
              <w:rPr>
                <w:b/>
                <w:bCs/>
                <w:i/>
                <w:iCs/>
                <w:sz w:val="18"/>
                <w:szCs w:val="18"/>
              </w:rPr>
            </w:pPr>
            <w:r w:rsidRPr="00FE5AC0">
              <w:rPr>
                <w:b/>
                <w:bCs/>
                <w:i/>
                <w:iCs/>
                <w:sz w:val="18"/>
                <w:szCs w:val="18"/>
              </w:rPr>
              <w:t>SLO</w:t>
            </w:r>
            <w:r>
              <w:rPr>
                <w:b/>
                <w:bCs/>
                <w:i/>
                <w:iCs/>
                <w:sz w:val="18"/>
                <w:szCs w:val="18"/>
              </w:rPr>
              <w:t>2</w:t>
            </w:r>
            <w:r w:rsidRPr="00FE5AC0">
              <w:rPr>
                <w:b/>
                <w:bCs/>
                <w:i/>
                <w:iCs/>
                <w:sz w:val="18"/>
                <w:szCs w:val="18"/>
              </w:rPr>
              <w:t xml:space="preserve">: </w:t>
            </w:r>
            <w:r w:rsidRPr="0004443F">
              <w:rPr>
                <w:rFonts w:ascii="Arial" w:hAnsi="Arial" w:cs="Arial"/>
                <w:b/>
                <w:bCs/>
                <w:i/>
                <w:iCs/>
                <w:color w:val="333333"/>
                <w:sz w:val="18"/>
                <w:szCs w:val="18"/>
              </w:rPr>
              <w:t>Demonstrate competence in writing or speaking within various communication contexts.</w:t>
            </w:r>
          </w:p>
          <w:p w14:paraId="01A2B17E" w14:textId="77777777" w:rsidR="0012599F" w:rsidRPr="00FE5AC0" w:rsidRDefault="0012599F" w:rsidP="00CE0726">
            <w:pPr>
              <w:spacing w:after="160" w:line="259" w:lineRule="auto"/>
              <w:rPr>
                <w:b/>
                <w:bCs/>
                <w:sz w:val="18"/>
                <w:szCs w:val="18"/>
              </w:rPr>
            </w:pPr>
            <w:r w:rsidRPr="00FE5AC0">
              <w:rPr>
                <w:i/>
                <w:iCs/>
                <w:sz w:val="18"/>
                <w:szCs w:val="18"/>
              </w:rPr>
              <w:t xml:space="preserve"> </w:t>
            </w:r>
            <w:r w:rsidRPr="00ED29BD">
              <w:rPr>
                <w:sz w:val="18"/>
                <w:szCs w:val="18"/>
              </w:rPr>
              <w:t xml:space="preserve">Lacks a coherent strategy, with </w:t>
            </w:r>
            <w:r w:rsidRPr="00FE5AC0">
              <w:rPr>
                <w:sz w:val="18"/>
                <w:szCs w:val="18"/>
              </w:rPr>
              <w:t xml:space="preserve">a </w:t>
            </w:r>
            <w:r w:rsidRPr="00ED29BD">
              <w:rPr>
                <w:sz w:val="18"/>
                <w:szCs w:val="18"/>
              </w:rPr>
              <w:t>poor understanding of how to communicate effectively in different contexts.</w:t>
            </w:r>
            <w:r w:rsidRPr="00FE5AC0">
              <w:rPr>
                <w:sz w:val="18"/>
                <w:szCs w:val="18"/>
              </w:rPr>
              <w:t xml:space="preserve"> </w:t>
            </w:r>
            <w:r w:rsidRPr="00ED29BD">
              <w:rPr>
                <w:sz w:val="18"/>
                <w:szCs w:val="18"/>
              </w:rPr>
              <w:t>Fails to identify key stakeholders and impacts adequately, showing a poor grasp of the crisis's scope at any level.</w:t>
            </w:r>
            <w:r w:rsidRPr="00FE5AC0">
              <w:rPr>
                <w:sz w:val="18"/>
                <w:szCs w:val="18"/>
              </w:rPr>
              <w:t xml:space="preserve"> </w:t>
            </w:r>
            <w:r w:rsidRPr="00ED29BD">
              <w:rPr>
                <w:sz w:val="18"/>
                <w:szCs w:val="18"/>
              </w:rPr>
              <w:t>Messages are often unclear or inappropriate, with frequent cultural or ethical missteps.</w:t>
            </w:r>
            <w:r w:rsidRPr="00FE5AC0">
              <w:rPr>
                <w:sz w:val="18"/>
                <w:szCs w:val="18"/>
              </w:rPr>
              <w:t xml:space="preserve"> </w:t>
            </w:r>
            <w:r w:rsidRPr="00ED29BD">
              <w:rPr>
                <w:sz w:val="18"/>
                <w:szCs w:val="18"/>
              </w:rPr>
              <w:t>Provides minimal or no evaluation of the communication's effectiveness; lacks understanding of how to measure or reflect on outcomes.</w:t>
            </w:r>
          </w:p>
        </w:tc>
      </w:tr>
    </w:tbl>
    <w:p w14:paraId="182EEFE8" w14:textId="77777777" w:rsidR="0012599F" w:rsidRDefault="0012599F" w:rsidP="0012599F"/>
    <w:p w14:paraId="5BB65E89" w14:textId="77777777" w:rsidR="0012599F" w:rsidRDefault="0012599F" w:rsidP="0012599F">
      <w:pPr>
        <w:tabs>
          <w:tab w:val="left" w:pos="5610"/>
        </w:tabs>
        <w:rPr>
          <w:b/>
          <w:bCs/>
        </w:rPr>
      </w:pPr>
    </w:p>
    <w:p w14:paraId="509F0709" w14:textId="77777777" w:rsidR="00DC0566" w:rsidRPr="00FE5AC0" w:rsidRDefault="00DC0566" w:rsidP="00DC0566">
      <w:pPr>
        <w:jc w:val="center"/>
        <w:rPr>
          <w:b/>
          <w:bCs/>
          <w:sz w:val="28"/>
          <w:szCs w:val="28"/>
        </w:rPr>
      </w:pPr>
      <w:r>
        <w:rPr>
          <w:b/>
          <w:bCs/>
          <w:sz w:val="28"/>
          <w:szCs w:val="28"/>
        </w:rPr>
        <w:t xml:space="preserve">COMM STUDIES </w:t>
      </w:r>
      <w:r w:rsidRPr="00EC7032">
        <w:rPr>
          <w:b/>
          <w:bCs/>
          <w:sz w:val="28"/>
          <w:szCs w:val="28"/>
        </w:rPr>
        <w:t>Assessment Rubric</w:t>
      </w:r>
      <w:r w:rsidRPr="00FE5AC0">
        <w:rPr>
          <w:b/>
          <w:bCs/>
          <w:sz w:val="28"/>
          <w:szCs w:val="28"/>
        </w:rPr>
        <w:t xml:space="preserve"> for SLO 3 &amp; 4:  Crisis Communication Plans</w:t>
      </w:r>
    </w:p>
    <w:tbl>
      <w:tblPr>
        <w:tblStyle w:val="TableGrid"/>
        <w:tblW w:w="11250" w:type="dxa"/>
        <w:tblInd w:w="-432" w:type="dxa"/>
        <w:tblLook w:val="04A0" w:firstRow="1" w:lastRow="0" w:firstColumn="1" w:lastColumn="0" w:noHBand="0" w:noVBand="1"/>
      </w:tblPr>
      <w:tblGrid>
        <w:gridCol w:w="11250"/>
      </w:tblGrid>
      <w:tr w:rsidR="00DC0566" w:rsidRPr="00FE5AC0" w14:paraId="1DCB432E" w14:textId="77777777" w:rsidTr="00CE0726">
        <w:tc>
          <w:tcPr>
            <w:tcW w:w="11250" w:type="dxa"/>
          </w:tcPr>
          <w:p w14:paraId="7903E7A4" w14:textId="5F382403" w:rsidR="00DC0566" w:rsidRPr="00FE5AC0" w:rsidRDefault="00DC0566" w:rsidP="00DC0566">
            <w:pPr>
              <w:rPr>
                <w:b/>
                <w:bCs/>
                <w:sz w:val="18"/>
                <w:szCs w:val="18"/>
              </w:rPr>
            </w:pPr>
            <w:r>
              <w:rPr>
                <w:b/>
                <w:bCs/>
                <w:sz w:val="18"/>
                <w:szCs w:val="18"/>
              </w:rPr>
              <w:t xml:space="preserve">     </w:t>
            </w:r>
            <w:r w:rsidRPr="00FE5AC0">
              <w:rPr>
                <w:b/>
                <w:bCs/>
                <w:color w:val="FF0000"/>
              </w:rPr>
              <w:t xml:space="preserve">      5-Exemplary</w:t>
            </w:r>
          </w:p>
          <w:p w14:paraId="25DA8514" w14:textId="77777777" w:rsidR="00DC0566" w:rsidRPr="00FE5AC0" w:rsidRDefault="00DC0566" w:rsidP="00CE0726">
            <w:pPr>
              <w:rPr>
                <w:b/>
                <w:bCs/>
                <w:i/>
                <w:iCs/>
                <w:sz w:val="18"/>
                <w:szCs w:val="18"/>
              </w:rPr>
            </w:pPr>
            <w:r w:rsidRPr="00FE5AC0">
              <w:rPr>
                <w:b/>
                <w:bCs/>
                <w:i/>
                <w:iCs/>
                <w:sz w:val="18"/>
                <w:szCs w:val="18"/>
              </w:rPr>
              <w:t xml:space="preserve">SLO3: </w:t>
            </w:r>
            <w:r w:rsidRPr="00FE5AC0">
              <w:rPr>
                <w:rFonts w:ascii="Arial" w:hAnsi="Arial" w:cs="Arial"/>
                <w:b/>
                <w:bCs/>
                <w:i/>
                <w:iCs/>
                <w:color w:val="333333"/>
                <w:sz w:val="18"/>
                <w:szCs w:val="18"/>
              </w:rPr>
              <w:t>Critically analyze mediated and non-mediated communication across contexts</w:t>
            </w:r>
          </w:p>
          <w:p w14:paraId="4B30058A" w14:textId="77777777" w:rsidR="00DC0566" w:rsidRPr="005528C8" w:rsidRDefault="00DC0566" w:rsidP="00CE0726">
            <w:pPr>
              <w:rPr>
                <w:sz w:val="18"/>
                <w:szCs w:val="18"/>
              </w:rPr>
            </w:pPr>
            <w:r w:rsidRPr="005528C8">
              <w:rPr>
                <w:sz w:val="18"/>
                <w:szCs w:val="18"/>
              </w:rPr>
              <w:t>The analysis demonstrates outstanding comprehension of both mediated and non-mediated contexts, with sophisticated insights and a high level of critical engagement. The student applies communication theories seamlessly and proposes innovative solutions or critiques.</w:t>
            </w:r>
          </w:p>
          <w:p w14:paraId="0C515E98" w14:textId="77777777" w:rsidR="00DC0566" w:rsidRPr="00FE5AC0" w:rsidRDefault="00DC0566" w:rsidP="00CE0726">
            <w:pPr>
              <w:rPr>
                <w:b/>
                <w:bCs/>
                <w:i/>
                <w:iCs/>
                <w:sz w:val="18"/>
                <w:szCs w:val="18"/>
              </w:rPr>
            </w:pPr>
            <w:r w:rsidRPr="00FE5AC0">
              <w:rPr>
                <w:b/>
                <w:bCs/>
                <w:i/>
                <w:iCs/>
                <w:sz w:val="18"/>
                <w:szCs w:val="18"/>
              </w:rPr>
              <w:t xml:space="preserve">SLO4: </w:t>
            </w:r>
            <w:r w:rsidRPr="00FE5AC0">
              <w:rPr>
                <w:rFonts w:ascii="Arial" w:hAnsi="Arial" w:cs="Arial"/>
                <w:b/>
                <w:bCs/>
                <w:i/>
                <w:iCs/>
                <w:color w:val="333333"/>
                <w:sz w:val="18"/>
                <w:szCs w:val="18"/>
              </w:rPr>
              <w:t>Use communication to respond to issues at the local, national, and/or global level.</w:t>
            </w:r>
          </w:p>
          <w:p w14:paraId="28A6B06E" w14:textId="77777777" w:rsidR="00DC0566" w:rsidRPr="00FE5AC0" w:rsidRDefault="00DC0566" w:rsidP="00CE0726">
            <w:pPr>
              <w:spacing w:after="160" w:line="259" w:lineRule="auto"/>
              <w:rPr>
                <w:b/>
                <w:bCs/>
                <w:sz w:val="18"/>
                <w:szCs w:val="18"/>
              </w:rPr>
            </w:pPr>
            <w:r w:rsidRPr="00ED29BD">
              <w:rPr>
                <w:sz w:val="18"/>
                <w:szCs w:val="18"/>
              </w:rPr>
              <w:t>Formulates an exceptional, clear, and innovative communication strategy that is effectively tailored to local, national, and global contexts.</w:t>
            </w:r>
            <w:r w:rsidRPr="00FE5AC0">
              <w:rPr>
                <w:sz w:val="18"/>
                <w:szCs w:val="18"/>
              </w:rPr>
              <w:t xml:space="preserve"> </w:t>
            </w:r>
            <w:r w:rsidRPr="00ED29BD">
              <w:rPr>
                <w:sz w:val="18"/>
                <w:szCs w:val="18"/>
              </w:rPr>
              <w:t xml:space="preserve">Demonstrates superior analytical skills by identifying key stakeholders and potential impacts at each level thoroughly and </w:t>
            </w:r>
            <w:proofErr w:type="spellStart"/>
            <w:r w:rsidRPr="00ED29BD">
              <w:rPr>
                <w:sz w:val="18"/>
                <w:szCs w:val="18"/>
              </w:rPr>
              <w:t>thoughtfully.Communicates</w:t>
            </w:r>
            <w:proofErr w:type="spellEnd"/>
            <w:r w:rsidRPr="00ED29BD">
              <w:rPr>
                <w:sz w:val="18"/>
                <w:szCs w:val="18"/>
              </w:rPr>
              <w:t xml:space="preserve"> with exceptional clarity, precision, and sensitivity. Messages are culturally appropriate and ethically sound across all contexts.</w:t>
            </w:r>
            <w:r w:rsidRPr="00FE5AC0">
              <w:rPr>
                <w:sz w:val="18"/>
                <w:szCs w:val="18"/>
              </w:rPr>
              <w:t xml:space="preserve"> </w:t>
            </w:r>
            <w:r w:rsidRPr="00ED29BD">
              <w:rPr>
                <w:sz w:val="18"/>
                <w:szCs w:val="18"/>
              </w:rPr>
              <w:t>Provides a comprehensive evaluation of communication effectiveness, with clear evidence and insightful reflection on outcomes and potential improvements.</w:t>
            </w:r>
          </w:p>
        </w:tc>
      </w:tr>
      <w:tr w:rsidR="00DC0566" w:rsidRPr="00FE5AC0" w14:paraId="7E8285E9" w14:textId="77777777" w:rsidTr="00CE0726">
        <w:tc>
          <w:tcPr>
            <w:tcW w:w="11250" w:type="dxa"/>
          </w:tcPr>
          <w:p w14:paraId="4E4939A8" w14:textId="78306CDA" w:rsidR="00DC0566" w:rsidRPr="00FE5AC0" w:rsidRDefault="00DC0566" w:rsidP="00CE0726">
            <w:pPr>
              <w:rPr>
                <w:sz w:val="18"/>
                <w:szCs w:val="18"/>
              </w:rPr>
            </w:pPr>
            <w:r>
              <w:rPr>
                <w:b/>
                <w:bCs/>
                <w:sz w:val="18"/>
                <w:szCs w:val="18"/>
              </w:rPr>
              <w:t xml:space="preserve">      </w:t>
            </w:r>
            <w:r w:rsidRPr="00FE5AC0">
              <w:rPr>
                <w:b/>
                <w:bCs/>
                <w:color w:val="FF0000"/>
              </w:rPr>
              <w:t xml:space="preserve">     4-Exceeds Expectations</w:t>
            </w:r>
          </w:p>
          <w:p w14:paraId="6A35C981" w14:textId="77777777" w:rsidR="00DC0566" w:rsidRPr="00FE5AC0" w:rsidRDefault="00DC0566" w:rsidP="00CE0726">
            <w:pPr>
              <w:rPr>
                <w:b/>
                <w:bCs/>
                <w:i/>
                <w:iCs/>
                <w:sz w:val="18"/>
                <w:szCs w:val="18"/>
              </w:rPr>
            </w:pPr>
            <w:r w:rsidRPr="00FE5AC0">
              <w:rPr>
                <w:b/>
                <w:bCs/>
                <w:i/>
                <w:iCs/>
                <w:sz w:val="18"/>
                <w:szCs w:val="18"/>
              </w:rPr>
              <w:t xml:space="preserve">SLO3: </w:t>
            </w:r>
            <w:r w:rsidRPr="00FE5AC0">
              <w:rPr>
                <w:rFonts w:ascii="Arial" w:hAnsi="Arial" w:cs="Arial"/>
                <w:b/>
                <w:bCs/>
                <w:i/>
                <w:iCs/>
                <w:color w:val="333333"/>
                <w:sz w:val="18"/>
                <w:szCs w:val="18"/>
              </w:rPr>
              <w:t>Critically analyze mediated and non-mediated communication across contexts</w:t>
            </w:r>
          </w:p>
          <w:p w14:paraId="2C805426" w14:textId="77777777" w:rsidR="00DC0566" w:rsidRPr="005528C8" w:rsidRDefault="00DC0566" w:rsidP="00CE0726">
            <w:pPr>
              <w:spacing w:after="160" w:line="259" w:lineRule="auto"/>
              <w:rPr>
                <w:sz w:val="18"/>
                <w:szCs w:val="18"/>
              </w:rPr>
            </w:pPr>
            <w:r w:rsidRPr="005528C8">
              <w:rPr>
                <w:sz w:val="18"/>
                <w:szCs w:val="18"/>
              </w:rPr>
              <w:t>Analysis is comprehensive and goes beyond basic understanding, showing high levels of critical thinking and application. The student provides clear, well-supported conclusions and demonstrates a strong grasp of communication theory and practice.</w:t>
            </w:r>
          </w:p>
          <w:p w14:paraId="5228FA10" w14:textId="77777777" w:rsidR="00DC0566" w:rsidRPr="00FE5AC0" w:rsidRDefault="00DC0566" w:rsidP="00CE0726">
            <w:pPr>
              <w:rPr>
                <w:b/>
                <w:bCs/>
                <w:i/>
                <w:iCs/>
                <w:sz w:val="18"/>
                <w:szCs w:val="18"/>
              </w:rPr>
            </w:pPr>
            <w:r w:rsidRPr="00FE5AC0">
              <w:rPr>
                <w:b/>
                <w:bCs/>
                <w:i/>
                <w:iCs/>
                <w:sz w:val="18"/>
                <w:szCs w:val="18"/>
              </w:rPr>
              <w:t xml:space="preserve">SLO4: </w:t>
            </w:r>
            <w:r w:rsidRPr="00FE5AC0">
              <w:rPr>
                <w:rFonts w:ascii="Arial" w:hAnsi="Arial" w:cs="Arial"/>
                <w:b/>
                <w:bCs/>
                <w:i/>
                <w:iCs/>
                <w:color w:val="333333"/>
                <w:sz w:val="18"/>
                <w:szCs w:val="18"/>
              </w:rPr>
              <w:t>Use communication to respond to issues at the local, national, and/or global level.</w:t>
            </w:r>
          </w:p>
          <w:p w14:paraId="090E23DD" w14:textId="77777777" w:rsidR="00DC0566" w:rsidRPr="00FE5AC0" w:rsidRDefault="00DC0566" w:rsidP="00CE0726">
            <w:pPr>
              <w:spacing w:after="160" w:line="259" w:lineRule="auto"/>
              <w:rPr>
                <w:sz w:val="18"/>
                <w:szCs w:val="18"/>
              </w:rPr>
            </w:pPr>
            <w:r w:rsidRPr="00ED29BD">
              <w:rPr>
                <w:sz w:val="18"/>
                <w:szCs w:val="18"/>
              </w:rPr>
              <w:t>Develops a well-considered communication strategy that effectively addresses local, national, and global scenarios with minor gaps.</w:t>
            </w:r>
            <w:r w:rsidRPr="00FE5AC0">
              <w:rPr>
                <w:sz w:val="18"/>
                <w:szCs w:val="18"/>
              </w:rPr>
              <w:t xml:space="preserve"> </w:t>
            </w:r>
            <w:r w:rsidRPr="00ED29BD">
              <w:rPr>
                <w:sz w:val="18"/>
                <w:szCs w:val="18"/>
              </w:rPr>
              <w:t>Exhibits strong analytical skills with clear identification of stakeholders and impacts at each contextual level, with slight oversights.</w:t>
            </w:r>
            <w:r>
              <w:rPr>
                <w:sz w:val="18"/>
                <w:szCs w:val="18"/>
              </w:rPr>
              <w:t xml:space="preserve"> </w:t>
            </w:r>
            <w:r w:rsidRPr="00ED29BD">
              <w:rPr>
                <w:sz w:val="18"/>
                <w:szCs w:val="18"/>
              </w:rPr>
              <w:t>Messages are clear and largely appropriate for different cultural and ethical contexts, with minor errors or inconsistencies.</w:t>
            </w:r>
            <w:r w:rsidRPr="00FE5AC0">
              <w:rPr>
                <w:sz w:val="18"/>
                <w:szCs w:val="18"/>
              </w:rPr>
              <w:t xml:space="preserve"> </w:t>
            </w:r>
            <w:r w:rsidRPr="00ED29BD">
              <w:rPr>
                <w:sz w:val="18"/>
                <w:szCs w:val="18"/>
              </w:rPr>
              <w:t>Evaluates the effectiveness of the communication strategy with good insight, providing evidence-based conclusions with some areas lacking depth.</w:t>
            </w:r>
          </w:p>
        </w:tc>
      </w:tr>
      <w:tr w:rsidR="00DC0566" w:rsidRPr="00FE5AC0" w14:paraId="4017BB34" w14:textId="77777777" w:rsidTr="00CE0726">
        <w:tc>
          <w:tcPr>
            <w:tcW w:w="11250" w:type="dxa"/>
          </w:tcPr>
          <w:p w14:paraId="03532D23" w14:textId="53D7D064" w:rsidR="00DC0566" w:rsidRPr="00FE5AC0" w:rsidRDefault="00DC0566" w:rsidP="00CE0726">
            <w:pPr>
              <w:rPr>
                <w:b/>
                <w:bCs/>
                <w:i/>
                <w:iCs/>
                <w:sz w:val="18"/>
                <w:szCs w:val="18"/>
              </w:rPr>
            </w:pPr>
            <w:r w:rsidRPr="00FE5AC0">
              <w:rPr>
                <w:b/>
                <w:bCs/>
                <w:color w:val="FF0000"/>
              </w:rPr>
              <w:t xml:space="preserve">          3-- Satisfactory</w:t>
            </w:r>
          </w:p>
          <w:p w14:paraId="28F757C8" w14:textId="77777777" w:rsidR="00DC0566" w:rsidRPr="00FE5AC0" w:rsidRDefault="00DC0566" w:rsidP="00CE0726">
            <w:pPr>
              <w:rPr>
                <w:b/>
                <w:bCs/>
                <w:i/>
                <w:iCs/>
                <w:sz w:val="18"/>
                <w:szCs w:val="18"/>
              </w:rPr>
            </w:pPr>
            <w:r w:rsidRPr="00FE5AC0">
              <w:rPr>
                <w:b/>
                <w:bCs/>
                <w:i/>
                <w:iCs/>
                <w:sz w:val="18"/>
                <w:szCs w:val="18"/>
              </w:rPr>
              <w:t xml:space="preserve">SLO3: </w:t>
            </w:r>
            <w:r w:rsidRPr="00FE5AC0">
              <w:rPr>
                <w:rFonts w:ascii="Arial" w:hAnsi="Arial" w:cs="Arial"/>
                <w:b/>
                <w:bCs/>
                <w:i/>
                <w:iCs/>
                <w:color w:val="333333"/>
                <w:sz w:val="18"/>
                <w:szCs w:val="18"/>
              </w:rPr>
              <w:t>Critically analyze mediated and non-mediated communication across contexts</w:t>
            </w:r>
          </w:p>
          <w:p w14:paraId="33EF52C0" w14:textId="77777777" w:rsidR="00DC0566" w:rsidRPr="00FE5AC0" w:rsidRDefault="00DC0566" w:rsidP="00CE0726">
            <w:pPr>
              <w:spacing w:after="160" w:line="259" w:lineRule="auto"/>
              <w:rPr>
                <w:i/>
                <w:iCs/>
                <w:sz w:val="18"/>
                <w:szCs w:val="18"/>
              </w:rPr>
            </w:pPr>
            <w:r w:rsidRPr="00FE5AC0">
              <w:rPr>
                <w:i/>
                <w:iCs/>
                <w:sz w:val="18"/>
                <w:szCs w:val="18"/>
              </w:rPr>
              <w:t xml:space="preserve"> </w:t>
            </w:r>
            <w:r w:rsidRPr="005528C8">
              <w:rPr>
                <w:sz w:val="18"/>
                <w:szCs w:val="18"/>
              </w:rPr>
              <w:t>The student adequately analyzes the case study, identifies key elements of mediated and non-mediated communication, and applies relevant theories. Conclusions are logical and mostly supported by evidence.</w:t>
            </w:r>
          </w:p>
          <w:p w14:paraId="7F4657FA" w14:textId="77777777" w:rsidR="00DC0566" w:rsidRPr="00FE5AC0" w:rsidRDefault="00DC0566" w:rsidP="00CE0726">
            <w:pPr>
              <w:rPr>
                <w:b/>
                <w:bCs/>
                <w:i/>
                <w:iCs/>
                <w:sz w:val="18"/>
                <w:szCs w:val="18"/>
              </w:rPr>
            </w:pPr>
            <w:r w:rsidRPr="00FE5AC0">
              <w:rPr>
                <w:b/>
                <w:bCs/>
                <w:i/>
                <w:iCs/>
                <w:sz w:val="18"/>
                <w:szCs w:val="18"/>
              </w:rPr>
              <w:t xml:space="preserve">SLO4: </w:t>
            </w:r>
            <w:r w:rsidRPr="00FE5AC0">
              <w:rPr>
                <w:rFonts w:ascii="Arial" w:hAnsi="Arial" w:cs="Arial"/>
                <w:b/>
                <w:bCs/>
                <w:i/>
                <w:iCs/>
                <w:color w:val="333333"/>
                <w:sz w:val="18"/>
                <w:szCs w:val="18"/>
              </w:rPr>
              <w:t>Use communication to respond to issues at the local, national, and/or global level.</w:t>
            </w:r>
          </w:p>
          <w:p w14:paraId="48AA15EB" w14:textId="77777777" w:rsidR="00DC0566" w:rsidRPr="00FE5AC0" w:rsidRDefault="00DC0566" w:rsidP="00CE0726">
            <w:pPr>
              <w:spacing w:after="160" w:line="259" w:lineRule="auto"/>
              <w:rPr>
                <w:b/>
                <w:bCs/>
                <w:sz w:val="18"/>
                <w:szCs w:val="18"/>
              </w:rPr>
            </w:pPr>
            <w:r w:rsidRPr="00FE5AC0">
              <w:rPr>
                <w:i/>
                <w:iCs/>
                <w:sz w:val="18"/>
                <w:szCs w:val="18"/>
              </w:rPr>
              <w:t xml:space="preserve"> </w:t>
            </w:r>
            <w:r w:rsidRPr="00ED29BD">
              <w:rPr>
                <w:sz w:val="18"/>
                <w:szCs w:val="18"/>
              </w:rPr>
              <w:t>Provides a basic but adequate communication strategy that addresses multiple contexts but lacks customization or creativity.</w:t>
            </w:r>
            <w:r w:rsidRPr="00FE5AC0">
              <w:rPr>
                <w:sz w:val="18"/>
                <w:szCs w:val="18"/>
              </w:rPr>
              <w:t xml:space="preserve"> </w:t>
            </w:r>
            <w:r w:rsidRPr="00ED29BD">
              <w:rPr>
                <w:sz w:val="18"/>
                <w:szCs w:val="18"/>
              </w:rPr>
              <w:t>Demonstrates average ability to identify relevant stakeholders and impacts but may be superficial or incomplete.</w:t>
            </w:r>
            <w:r w:rsidRPr="00FE5AC0">
              <w:rPr>
                <w:sz w:val="18"/>
                <w:szCs w:val="18"/>
              </w:rPr>
              <w:t xml:space="preserve"> C</w:t>
            </w:r>
            <w:r w:rsidRPr="00ED29BD">
              <w:rPr>
                <w:sz w:val="18"/>
                <w:szCs w:val="18"/>
              </w:rPr>
              <w:t>ommunicates in an understandable way, but messages may not fully resonate or align with cultural or ethical norms in all contexts.</w:t>
            </w:r>
            <w:r w:rsidRPr="00FE5AC0">
              <w:rPr>
                <w:sz w:val="18"/>
                <w:szCs w:val="18"/>
              </w:rPr>
              <w:t xml:space="preserve"> </w:t>
            </w:r>
            <w:r w:rsidRPr="00ED29BD">
              <w:rPr>
                <w:sz w:val="18"/>
                <w:szCs w:val="18"/>
              </w:rPr>
              <w:t>Offers a straightforward evaluation of results, but the analysis is somewhat generic and lacks specific, actionable feedback.</w:t>
            </w:r>
          </w:p>
        </w:tc>
      </w:tr>
      <w:tr w:rsidR="00DC0566" w:rsidRPr="00FE5AC0" w14:paraId="5C39849B" w14:textId="77777777" w:rsidTr="00CE0726">
        <w:tc>
          <w:tcPr>
            <w:tcW w:w="11250" w:type="dxa"/>
          </w:tcPr>
          <w:p w14:paraId="5C4CFA27" w14:textId="11E8A8D5" w:rsidR="00DC0566" w:rsidRPr="00FE5AC0" w:rsidRDefault="00DC0566" w:rsidP="00DC0566">
            <w:pPr>
              <w:pStyle w:val="ListParagraph"/>
              <w:ind w:left="0"/>
              <w:rPr>
                <w:b/>
                <w:bCs/>
                <w:i/>
                <w:iCs/>
                <w:sz w:val="18"/>
                <w:szCs w:val="18"/>
              </w:rPr>
            </w:pPr>
            <w:r w:rsidRPr="00FE5AC0">
              <w:rPr>
                <w:b/>
                <w:bCs/>
                <w:sz w:val="18"/>
                <w:szCs w:val="18"/>
              </w:rPr>
              <w:t xml:space="preserve">          </w:t>
            </w:r>
            <w:r w:rsidRPr="00FE5AC0">
              <w:rPr>
                <w:b/>
                <w:bCs/>
                <w:color w:val="FF0000"/>
              </w:rPr>
              <w:t>2– Developing</w:t>
            </w:r>
          </w:p>
          <w:p w14:paraId="10257EFD" w14:textId="77777777" w:rsidR="00DC0566" w:rsidRPr="00FE5AC0" w:rsidRDefault="00DC0566" w:rsidP="00CE0726">
            <w:pPr>
              <w:rPr>
                <w:b/>
                <w:bCs/>
                <w:i/>
                <w:iCs/>
                <w:sz w:val="18"/>
                <w:szCs w:val="18"/>
              </w:rPr>
            </w:pPr>
            <w:r w:rsidRPr="00FE5AC0">
              <w:rPr>
                <w:b/>
                <w:bCs/>
                <w:i/>
                <w:iCs/>
                <w:sz w:val="18"/>
                <w:szCs w:val="18"/>
              </w:rPr>
              <w:t xml:space="preserve">SLO3: </w:t>
            </w:r>
            <w:r w:rsidRPr="00FE5AC0">
              <w:rPr>
                <w:rFonts w:ascii="Arial" w:hAnsi="Arial" w:cs="Arial"/>
                <w:b/>
                <w:bCs/>
                <w:i/>
                <w:iCs/>
                <w:color w:val="333333"/>
                <w:sz w:val="18"/>
                <w:szCs w:val="18"/>
              </w:rPr>
              <w:t>Critically analyze mediated and non-mediated communication across contexts</w:t>
            </w:r>
          </w:p>
          <w:p w14:paraId="09857B11" w14:textId="77777777" w:rsidR="00DC0566" w:rsidRPr="005528C8" w:rsidRDefault="00DC0566" w:rsidP="00CE0726">
            <w:pPr>
              <w:spacing w:after="160" w:line="259" w:lineRule="auto"/>
              <w:rPr>
                <w:sz w:val="18"/>
                <w:szCs w:val="18"/>
              </w:rPr>
            </w:pPr>
            <w:r w:rsidRPr="005528C8">
              <w:rPr>
                <w:sz w:val="18"/>
                <w:szCs w:val="18"/>
              </w:rPr>
              <w:t>Analysis is basic with some understanding of the communication contexts. There are attempts to apply theory, but connections and conclusions are not fully developed or well supported.</w:t>
            </w:r>
          </w:p>
          <w:p w14:paraId="60CEF5C5" w14:textId="77777777" w:rsidR="00DC0566" w:rsidRPr="00FE5AC0" w:rsidRDefault="00DC0566" w:rsidP="00CE0726">
            <w:pPr>
              <w:rPr>
                <w:b/>
                <w:bCs/>
                <w:i/>
                <w:iCs/>
                <w:sz w:val="18"/>
                <w:szCs w:val="18"/>
              </w:rPr>
            </w:pPr>
            <w:r w:rsidRPr="00FE5AC0">
              <w:rPr>
                <w:b/>
                <w:bCs/>
                <w:i/>
                <w:iCs/>
                <w:sz w:val="18"/>
                <w:szCs w:val="18"/>
              </w:rPr>
              <w:t xml:space="preserve">SLO4: </w:t>
            </w:r>
            <w:r w:rsidRPr="00FE5AC0">
              <w:rPr>
                <w:rFonts w:ascii="Arial" w:hAnsi="Arial" w:cs="Arial"/>
                <w:b/>
                <w:bCs/>
                <w:i/>
                <w:iCs/>
                <w:color w:val="333333"/>
                <w:sz w:val="18"/>
                <w:szCs w:val="18"/>
              </w:rPr>
              <w:t>Use communication to respond to issues at the local, national, and/or global level.</w:t>
            </w:r>
          </w:p>
          <w:p w14:paraId="7EB7620D" w14:textId="77777777" w:rsidR="00DC0566" w:rsidRPr="00FE5AC0" w:rsidRDefault="00DC0566" w:rsidP="00CE0726">
            <w:pPr>
              <w:spacing w:after="160" w:line="259" w:lineRule="auto"/>
              <w:rPr>
                <w:b/>
                <w:bCs/>
                <w:sz w:val="18"/>
                <w:szCs w:val="18"/>
              </w:rPr>
            </w:pPr>
            <w:r w:rsidRPr="00ED29BD">
              <w:rPr>
                <w:sz w:val="18"/>
                <w:szCs w:val="18"/>
              </w:rPr>
              <w:t>Attempts to formulate a communication strategy, but it is inconsistently applied across different levels and lacks effectiveness.</w:t>
            </w:r>
            <w:r w:rsidRPr="00FE5AC0">
              <w:rPr>
                <w:sz w:val="18"/>
                <w:szCs w:val="18"/>
              </w:rPr>
              <w:t xml:space="preserve"> </w:t>
            </w:r>
            <w:r w:rsidRPr="00ED29BD">
              <w:rPr>
                <w:sz w:val="18"/>
                <w:szCs w:val="18"/>
              </w:rPr>
              <w:t>Shows limited understanding of the complexity of the issues, with significant gaps in identifying stakeholders and potential impacts.</w:t>
            </w:r>
            <w:r w:rsidRPr="00FE5AC0">
              <w:rPr>
                <w:sz w:val="18"/>
                <w:szCs w:val="18"/>
              </w:rPr>
              <w:t xml:space="preserve"> </w:t>
            </w:r>
            <w:r w:rsidRPr="00ED29BD">
              <w:rPr>
                <w:sz w:val="18"/>
                <w:szCs w:val="18"/>
              </w:rPr>
              <w:t>Struggles with clarity and cultural appropriateness; messages may be occasionally insensitive or not well adapted.</w:t>
            </w:r>
            <w:r w:rsidRPr="00FE5AC0">
              <w:rPr>
                <w:sz w:val="18"/>
                <w:szCs w:val="18"/>
              </w:rPr>
              <w:t xml:space="preserve"> </w:t>
            </w:r>
            <w:r w:rsidRPr="00ED29BD">
              <w:rPr>
                <w:sz w:val="18"/>
                <w:szCs w:val="18"/>
              </w:rPr>
              <w:t>Provides a limited evaluation of communication efforts; lacks detailed evidence and does not offer constructive critiques or insights.</w:t>
            </w:r>
          </w:p>
        </w:tc>
      </w:tr>
      <w:tr w:rsidR="00DC0566" w:rsidRPr="00FE5AC0" w14:paraId="0CDCC542" w14:textId="77777777" w:rsidTr="00CE0726">
        <w:tc>
          <w:tcPr>
            <w:tcW w:w="11250" w:type="dxa"/>
          </w:tcPr>
          <w:p w14:paraId="315A4218" w14:textId="0FB17C9D" w:rsidR="00DC0566" w:rsidRPr="00FE5AC0" w:rsidRDefault="00DC0566" w:rsidP="00CE0726">
            <w:pPr>
              <w:rPr>
                <w:b/>
                <w:bCs/>
                <w:i/>
                <w:iCs/>
                <w:sz w:val="18"/>
                <w:szCs w:val="18"/>
              </w:rPr>
            </w:pPr>
            <w:r w:rsidRPr="00FE5AC0">
              <w:rPr>
                <w:b/>
                <w:bCs/>
                <w:color w:val="FF0000"/>
              </w:rPr>
              <w:t xml:space="preserve">          1--Beginning </w:t>
            </w:r>
          </w:p>
          <w:p w14:paraId="6EA65DB8" w14:textId="77777777" w:rsidR="00DC0566" w:rsidRPr="00FE5AC0" w:rsidRDefault="00DC0566" w:rsidP="00CE0726">
            <w:pPr>
              <w:rPr>
                <w:b/>
                <w:bCs/>
                <w:i/>
                <w:iCs/>
                <w:sz w:val="18"/>
                <w:szCs w:val="18"/>
              </w:rPr>
            </w:pPr>
            <w:r w:rsidRPr="00FE5AC0">
              <w:rPr>
                <w:b/>
                <w:bCs/>
                <w:i/>
                <w:iCs/>
                <w:sz w:val="18"/>
                <w:szCs w:val="18"/>
              </w:rPr>
              <w:t xml:space="preserve">SLO3: </w:t>
            </w:r>
            <w:r w:rsidRPr="00FE5AC0">
              <w:rPr>
                <w:rFonts w:ascii="Arial" w:hAnsi="Arial" w:cs="Arial"/>
                <w:b/>
                <w:bCs/>
                <w:i/>
                <w:iCs/>
                <w:color w:val="333333"/>
                <w:sz w:val="18"/>
                <w:szCs w:val="18"/>
              </w:rPr>
              <w:t>Critically analyze mediated and non-mediated communication across contexts</w:t>
            </w:r>
          </w:p>
          <w:p w14:paraId="7F665539" w14:textId="77777777" w:rsidR="00DC0566" w:rsidRPr="005528C8" w:rsidRDefault="00DC0566" w:rsidP="00CE0726">
            <w:pPr>
              <w:spacing w:after="160" w:line="259" w:lineRule="auto"/>
              <w:rPr>
                <w:sz w:val="18"/>
                <w:szCs w:val="18"/>
              </w:rPr>
            </w:pPr>
            <w:r w:rsidRPr="005528C8">
              <w:rPr>
                <w:sz w:val="18"/>
                <w:szCs w:val="18"/>
              </w:rPr>
              <w:t>The analysis shows minimal understanding of the contexts and lacks depth. The student struggles to apply communication theories, and conclusions are either overly simplistic or unsupported.</w:t>
            </w:r>
          </w:p>
          <w:p w14:paraId="13E075CE" w14:textId="77777777" w:rsidR="00DC0566" w:rsidRPr="00FE5AC0" w:rsidRDefault="00DC0566" w:rsidP="00CE0726">
            <w:pPr>
              <w:rPr>
                <w:b/>
                <w:bCs/>
                <w:i/>
                <w:iCs/>
                <w:sz w:val="18"/>
                <w:szCs w:val="18"/>
              </w:rPr>
            </w:pPr>
            <w:r w:rsidRPr="00FE5AC0">
              <w:rPr>
                <w:b/>
                <w:bCs/>
                <w:i/>
                <w:iCs/>
                <w:sz w:val="18"/>
                <w:szCs w:val="18"/>
              </w:rPr>
              <w:t xml:space="preserve">SLO4: </w:t>
            </w:r>
            <w:r w:rsidRPr="00FE5AC0">
              <w:rPr>
                <w:rFonts w:ascii="Arial" w:hAnsi="Arial" w:cs="Arial"/>
                <w:b/>
                <w:bCs/>
                <w:i/>
                <w:iCs/>
                <w:color w:val="333333"/>
                <w:sz w:val="18"/>
                <w:szCs w:val="18"/>
              </w:rPr>
              <w:t>Use communication to respond to issues at the local, national, and/or global level.</w:t>
            </w:r>
          </w:p>
          <w:p w14:paraId="25140A52" w14:textId="77777777" w:rsidR="00DC0566" w:rsidRPr="00FE5AC0" w:rsidRDefault="00DC0566" w:rsidP="00CE0726">
            <w:pPr>
              <w:spacing w:after="160" w:line="259" w:lineRule="auto"/>
              <w:rPr>
                <w:b/>
                <w:bCs/>
                <w:sz w:val="18"/>
                <w:szCs w:val="18"/>
              </w:rPr>
            </w:pPr>
            <w:r w:rsidRPr="00FE5AC0">
              <w:rPr>
                <w:i/>
                <w:iCs/>
                <w:sz w:val="18"/>
                <w:szCs w:val="18"/>
              </w:rPr>
              <w:t xml:space="preserve"> </w:t>
            </w:r>
            <w:r w:rsidRPr="00ED29BD">
              <w:rPr>
                <w:sz w:val="18"/>
                <w:szCs w:val="18"/>
              </w:rPr>
              <w:t xml:space="preserve">Lacks a coherent strategy, with </w:t>
            </w:r>
            <w:r w:rsidRPr="00FE5AC0">
              <w:rPr>
                <w:sz w:val="18"/>
                <w:szCs w:val="18"/>
              </w:rPr>
              <w:t xml:space="preserve">a </w:t>
            </w:r>
            <w:r w:rsidRPr="00ED29BD">
              <w:rPr>
                <w:sz w:val="18"/>
                <w:szCs w:val="18"/>
              </w:rPr>
              <w:t>poor understanding of how to communicate effectively in different contexts.</w:t>
            </w:r>
            <w:r w:rsidRPr="00FE5AC0">
              <w:rPr>
                <w:sz w:val="18"/>
                <w:szCs w:val="18"/>
              </w:rPr>
              <w:t xml:space="preserve"> </w:t>
            </w:r>
            <w:r w:rsidRPr="00ED29BD">
              <w:rPr>
                <w:sz w:val="18"/>
                <w:szCs w:val="18"/>
              </w:rPr>
              <w:t>Fails to identify key stakeholders and impacts adequately, showing a poor grasp of the crisis's scope at any level.</w:t>
            </w:r>
            <w:r w:rsidRPr="00FE5AC0">
              <w:rPr>
                <w:sz w:val="18"/>
                <w:szCs w:val="18"/>
              </w:rPr>
              <w:t xml:space="preserve"> </w:t>
            </w:r>
            <w:r w:rsidRPr="00ED29BD">
              <w:rPr>
                <w:sz w:val="18"/>
                <w:szCs w:val="18"/>
              </w:rPr>
              <w:t>Messages are often unclear or inappropriate, with frequent cultural or ethical missteps.</w:t>
            </w:r>
            <w:r w:rsidRPr="00FE5AC0">
              <w:rPr>
                <w:sz w:val="18"/>
                <w:szCs w:val="18"/>
              </w:rPr>
              <w:t xml:space="preserve"> </w:t>
            </w:r>
            <w:r w:rsidRPr="00ED29BD">
              <w:rPr>
                <w:sz w:val="18"/>
                <w:szCs w:val="18"/>
              </w:rPr>
              <w:t>Provides minimal or no evaluation of the communication's effectiveness; lacks understanding of how to measure or reflect on outcomes.</w:t>
            </w:r>
          </w:p>
        </w:tc>
      </w:tr>
    </w:tbl>
    <w:p w14:paraId="0C8823CF" w14:textId="77777777" w:rsidR="00DC0566" w:rsidRDefault="00DC0566" w:rsidP="00DC0566"/>
    <w:p w14:paraId="083CA9C4" w14:textId="77777777" w:rsidR="00582214" w:rsidRDefault="00AE3511">
      <w:pPr>
        <w:rPr>
          <w:rFonts w:ascii="Times New Roman" w:hAnsi="Times New Roman"/>
          <w:sz w:val="20"/>
          <w:szCs w:val="20"/>
        </w:rPr>
      </w:pPr>
      <w:r>
        <w:rPr>
          <w:rFonts w:ascii="Times New Roman" w:hAnsi="Times New Roman"/>
          <w:sz w:val="20"/>
          <w:szCs w:val="20"/>
        </w:rPr>
        <w:br w:type="page"/>
      </w:r>
    </w:p>
    <w:tbl>
      <w:tblPr>
        <w:tblpPr w:leftFromText="180" w:rightFromText="180" w:horzAnchor="margin" w:tblpXSpec="center" w:tblpY="-811"/>
        <w:tblW w:w="12041" w:type="dxa"/>
        <w:tblLook w:val="04A0" w:firstRow="1" w:lastRow="0" w:firstColumn="1" w:lastColumn="0" w:noHBand="0" w:noVBand="1"/>
      </w:tblPr>
      <w:tblGrid>
        <w:gridCol w:w="1499"/>
        <w:gridCol w:w="1118"/>
        <w:gridCol w:w="1924"/>
        <w:gridCol w:w="1990"/>
        <w:gridCol w:w="1990"/>
        <w:gridCol w:w="1760"/>
        <w:gridCol w:w="1760"/>
      </w:tblGrid>
      <w:tr w:rsidR="00582214" w:rsidRPr="005B1FDB" w14:paraId="3EC82F2B" w14:textId="77777777" w:rsidTr="00CE0726">
        <w:trPr>
          <w:trHeight w:val="290"/>
        </w:trPr>
        <w:tc>
          <w:tcPr>
            <w:tcW w:w="149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A49706A" w14:textId="77777777" w:rsidR="00582214" w:rsidRPr="005B1FDB" w:rsidRDefault="00582214" w:rsidP="00CE0726">
            <w:pPr>
              <w:rPr>
                <w:rFonts w:cs="Calibri"/>
                <w:b/>
                <w:bCs/>
                <w:color w:val="000000"/>
              </w:rPr>
            </w:pPr>
            <w:r w:rsidRPr="005B1FDB">
              <w:rPr>
                <w:rFonts w:cs="Calibri"/>
                <w:b/>
                <w:bCs/>
                <w:color w:val="000000"/>
              </w:rPr>
              <w:lastRenderedPageBreak/>
              <w:t>Program name:</w:t>
            </w:r>
          </w:p>
        </w:tc>
        <w:tc>
          <w:tcPr>
            <w:tcW w:w="50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E6A4C6E" w14:textId="77777777" w:rsidR="00582214" w:rsidRPr="005B1FDB" w:rsidRDefault="00582214" w:rsidP="00CE0726">
            <w:pPr>
              <w:rPr>
                <w:rFonts w:cs="Calibri"/>
                <w:color w:val="000000"/>
              </w:rPr>
            </w:pPr>
            <w:r>
              <w:rPr>
                <w:rFonts w:cs="Calibri"/>
                <w:color w:val="000000"/>
              </w:rPr>
              <w:t>Communication Studies</w:t>
            </w:r>
          </w:p>
        </w:tc>
        <w:tc>
          <w:tcPr>
            <w:tcW w:w="1990" w:type="dxa"/>
            <w:tcBorders>
              <w:top w:val="nil"/>
              <w:left w:val="nil"/>
              <w:bottom w:val="nil"/>
              <w:right w:val="nil"/>
            </w:tcBorders>
            <w:shd w:val="clear" w:color="auto" w:fill="auto"/>
            <w:noWrap/>
            <w:vAlign w:val="bottom"/>
            <w:hideMark/>
          </w:tcPr>
          <w:p w14:paraId="1F02DB19" w14:textId="77777777" w:rsidR="00582214" w:rsidRPr="005B1FDB" w:rsidRDefault="00582214" w:rsidP="00CE0726">
            <w:pPr>
              <w:rPr>
                <w:rFonts w:cs="Calibri"/>
                <w:color w:val="000000"/>
              </w:rPr>
            </w:pPr>
          </w:p>
        </w:tc>
        <w:tc>
          <w:tcPr>
            <w:tcW w:w="1760" w:type="dxa"/>
            <w:tcBorders>
              <w:top w:val="nil"/>
              <w:left w:val="nil"/>
              <w:bottom w:val="nil"/>
              <w:right w:val="nil"/>
            </w:tcBorders>
            <w:shd w:val="clear" w:color="auto" w:fill="auto"/>
            <w:noWrap/>
            <w:vAlign w:val="bottom"/>
            <w:hideMark/>
          </w:tcPr>
          <w:p w14:paraId="4B9C1E54"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3F446AF6" w14:textId="77777777" w:rsidR="00582214" w:rsidRPr="005B1FDB" w:rsidRDefault="00582214" w:rsidP="00CE0726">
            <w:pPr>
              <w:rPr>
                <w:rFonts w:ascii="Times New Roman" w:hAnsi="Times New Roman"/>
                <w:sz w:val="20"/>
                <w:szCs w:val="20"/>
              </w:rPr>
            </w:pPr>
          </w:p>
        </w:tc>
      </w:tr>
      <w:tr w:rsidR="00582214" w:rsidRPr="005B1FDB" w14:paraId="6014ED81"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0C64942" w14:textId="77777777" w:rsidR="00582214" w:rsidRPr="005B1FDB" w:rsidRDefault="00582214" w:rsidP="00CE0726">
            <w:pPr>
              <w:rPr>
                <w:rFonts w:cs="Calibri"/>
                <w:b/>
                <w:bCs/>
                <w:color w:val="000000"/>
              </w:rPr>
            </w:pPr>
            <w:r w:rsidRPr="005B1FDB">
              <w:rPr>
                <w:rFonts w:cs="Calibri"/>
                <w:b/>
                <w:bCs/>
                <w:color w:val="000000"/>
              </w:rPr>
              <w:t>Department:</w:t>
            </w:r>
          </w:p>
        </w:tc>
        <w:tc>
          <w:tcPr>
            <w:tcW w:w="50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1F52B23" w14:textId="77777777" w:rsidR="00582214" w:rsidRPr="005B1FDB" w:rsidRDefault="00582214" w:rsidP="00CE0726">
            <w:pPr>
              <w:rPr>
                <w:rFonts w:cs="Calibri"/>
                <w:color w:val="000000"/>
              </w:rPr>
            </w:pPr>
            <w:r>
              <w:rPr>
                <w:rFonts w:cs="Calibri"/>
                <w:color w:val="000000"/>
              </w:rPr>
              <w:t>School of Media &amp; Communication</w:t>
            </w:r>
          </w:p>
        </w:tc>
        <w:tc>
          <w:tcPr>
            <w:tcW w:w="1990" w:type="dxa"/>
            <w:tcBorders>
              <w:top w:val="nil"/>
              <w:left w:val="nil"/>
              <w:bottom w:val="nil"/>
              <w:right w:val="nil"/>
            </w:tcBorders>
            <w:shd w:val="clear" w:color="auto" w:fill="auto"/>
            <w:noWrap/>
            <w:vAlign w:val="bottom"/>
            <w:hideMark/>
          </w:tcPr>
          <w:p w14:paraId="6584C676" w14:textId="77777777" w:rsidR="00582214" w:rsidRPr="005B1FDB" w:rsidRDefault="00582214" w:rsidP="00CE0726">
            <w:pPr>
              <w:rPr>
                <w:rFonts w:cs="Calibri"/>
                <w:color w:val="000000"/>
              </w:rPr>
            </w:pPr>
          </w:p>
        </w:tc>
        <w:tc>
          <w:tcPr>
            <w:tcW w:w="1760" w:type="dxa"/>
            <w:tcBorders>
              <w:top w:val="nil"/>
              <w:left w:val="nil"/>
              <w:bottom w:val="nil"/>
              <w:right w:val="nil"/>
            </w:tcBorders>
            <w:shd w:val="clear" w:color="auto" w:fill="auto"/>
            <w:noWrap/>
            <w:vAlign w:val="bottom"/>
            <w:hideMark/>
          </w:tcPr>
          <w:p w14:paraId="31BE9AAC"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78409159" w14:textId="77777777" w:rsidR="00582214" w:rsidRPr="005B1FDB" w:rsidRDefault="00582214" w:rsidP="00CE0726">
            <w:pPr>
              <w:rPr>
                <w:rFonts w:ascii="Times New Roman" w:hAnsi="Times New Roman"/>
                <w:sz w:val="20"/>
                <w:szCs w:val="20"/>
              </w:rPr>
            </w:pPr>
          </w:p>
        </w:tc>
      </w:tr>
      <w:tr w:rsidR="00582214" w:rsidRPr="005B1FDB" w14:paraId="7FC4B028"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1DE8568A" w14:textId="77777777" w:rsidR="00582214" w:rsidRPr="005B1FDB" w:rsidRDefault="00582214" w:rsidP="00CE0726">
            <w:pPr>
              <w:rPr>
                <w:rFonts w:cs="Calibri"/>
                <w:b/>
                <w:bCs/>
                <w:color w:val="000000"/>
              </w:rPr>
            </w:pPr>
            <w:r w:rsidRPr="005B1FDB">
              <w:rPr>
                <w:rFonts w:cs="Calibri"/>
                <w:b/>
                <w:bCs/>
                <w:color w:val="000000"/>
              </w:rPr>
              <w:t>College:</w:t>
            </w:r>
          </w:p>
        </w:tc>
        <w:tc>
          <w:tcPr>
            <w:tcW w:w="50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4CBC74" w14:textId="77777777" w:rsidR="00582214" w:rsidRPr="005B1FDB" w:rsidRDefault="00582214" w:rsidP="00CE0726">
            <w:pPr>
              <w:rPr>
                <w:rFonts w:cs="Calibri"/>
                <w:color w:val="000000"/>
              </w:rPr>
            </w:pPr>
            <w:r w:rsidRPr="005B1FDB">
              <w:rPr>
                <w:rFonts w:cs="Calibri"/>
                <w:color w:val="000000"/>
              </w:rPr>
              <w:t>PCAL</w:t>
            </w:r>
          </w:p>
        </w:tc>
        <w:tc>
          <w:tcPr>
            <w:tcW w:w="1990" w:type="dxa"/>
            <w:tcBorders>
              <w:top w:val="nil"/>
              <w:left w:val="nil"/>
              <w:bottom w:val="nil"/>
              <w:right w:val="nil"/>
            </w:tcBorders>
            <w:shd w:val="clear" w:color="auto" w:fill="auto"/>
            <w:noWrap/>
            <w:vAlign w:val="bottom"/>
            <w:hideMark/>
          </w:tcPr>
          <w:p w14:paraId="1BE6A38E" w14:textId="77777777" w:rsidR="00582214" w:rsidRPr="005B1FDB" w:rsidRDefault="00582214" w:rsidP="00CE0726">
            <w:pPr>
              <w:rPr>
                <w:rFonts w:cs="Calibri"/>
                <w:color w:val="000000"/>
              </w:rPr>
            </w:pPr>
          </w:p>
        </w:tc>
        <w:tc>
          <w:tcPr>
            <w:tcW w:w="1760" w:type="dxa"/>
            <w:tcBorders>
              <w:top w:val="nil"/>
              <w:left w:val="nil"/>
              <w:bottom w:val="nil"/>
              <w:right w:val="nil"/>
            </w:tcBorders>
            <w:shd w:val="clear" w:color="auto" w:fill="auto"/>
            <w:noWrap/>
            <w:vAlign w:val="bottom"/>
            <w:hideMark/>
          </w:tcPr>
          <w:p w14:paraId="7A1D4A56"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50B9B795" w14:textId="77777777" w:rsidR="00582214" w:rsidRPr="005B1FDB" w:rsidRDefault="00582214" w:rsidP="00CE0726">
            <w:pPr>
              <w:rPr>
                <w:rFonts w:ascii="Times New Roman" w:hAnsi="Times New Roman"/>
                <w:sz w:val="20"/>
                <w:szCs w:val="20"/>
              </w:rPr>
            </w:pPr>
          </w:p>
        </w:tc>
      </w:tr>
      <w:tr w:rsidR="00582214" w:rsidRPr="005B1FDB" w14:paraId="0D32C609"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37A6F75A" w14:textId="77777777" w:rsidR="00582214" w:rsidRPr="005B1FDB" w:rsidRDefault="00582214" w:rsidP="00CE0726">
            <w:pPr>
              <w:rPr>
                <w:rFonts w:cs="Calibri"/>
                <w:b/>
                <w:bCs/>
                <w:color w:val="000000"/>
              </w:rPr>
            </w:pPr>
            <w:r w:rsidRPr="005B1FDB">
              <w:rPr>
                <w:rFonts w:cs="Calibri"/>
                <w:b/>
                <w:bCs/>
                <w:color w:val="000000"/>
              </w:rPr>
              <w:t>Contact person:</w:t>
            </w:r>
          </w:p>
        </w:tc>
        <w:tc>
          <w:tcPr>
            <w:tcW w:w="50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B6C0540" w14:textId="77777777" w:rsidR="00582214" w:rsidRPr="005B1FDB" w:rsidRDefault="00582214" w:rsidP="00CE0726">
            <w:pPr>
              <w:rPr>
                <w:rFonts w:cs="Calibri"/>
                <w:color w:val="000000"/>
              </w:rPr>
            </w:pPr>
            <w:r w:rsidRPr="005B1FDB">
              <w:rPr>
                <w:rFonts w:cs="Calibri"/>
                <w:color w:val="000000"/>
              </w:rPr>
              <w:t>Holly Payne, Ph.D.</w:t>
            </w:r>
          </w:p>
        </w:tc>
        <w:tc>
          <w:tcPr>
            <w:tcW w:w="1990" w:type="dxa"/>
            <w:tcBorders>
              <w:top w:val="nil"/>
              <w:left w:val="nil"/>
              <w:bottom w:val="nil"/>
              <w:right w:val="nil"/>
            </w:tcBorders>
            <w:shd w:val="clear" w:color="auto" w:fill="auto"/>
            <w:noWrap/>
            <w:vAlign w:val="bottom"/>
            <w:hideMark/>
          </w:tcPr>
          <w:p w14:paraId="1A121BA7" w14:textId="77777777" w:rsidR="00582214" w:rsidRPr="005B1FDB" w:rsidRDefault="00582214" w:rsidP="00CE0726">
            <w:pPr>
              <w:rPr>
                <w:rFonts w:cs="Calibri"/>
                <w:color w:val="000000"/>
              </w:rPr>
            </w:pPr>
          </w:p>
        </w:tc>
        <w:tc>
          <w:tcPr>
            <w:tcW w:w="1760" w:type="dxa"/>
            <w:tcBorders>
              <w:top w:val="nil"/>
              <w:left w:val="nil"/>
              <w:bottom w:val="nil"/>
              <w:right w:val="nil"/>
            </w:tcBorders>
            <w:shd w:val="clear" w:color="auto" w:fill="auto"/>
            <w:noWrap/>
            <w:vAlign w:val="bottom"/>
            <w:hideMark/>
          </w:tcPr>
          <w:p w14:paraId="43BBA05F"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10043A07" w14:textId="77777777" w:rsidR="00582214" w:rsidRPr="005B1FDB" w:rsidRDefault="00582214" w:rsidP="00CE0726">
            <w:pPr>
              <w:rPr>
                <w:rFonts w:ascii="Times New Roman" w:hAnsi="Times New Roman"/>
                <w:sz w:val="20"/>
                <w:szCs w:val="20"/>
              </w:rPr>
            </w:pPr>
          </w:p>
        </w:tc>
      </w:tr>
      <w:tr w:rsidR="00582214" w:rsidRPr="005B1FDB" w14:paraId="6F5AD24C"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6FE3F02E" w14:textId="77777777" w:rsidR="00582214" w:rsidRPr="005B1FDB" w:rsidRDefault="00582214" w:rsidP="00CE0726">
            <w:pPr>
              <w:rPr>
                <w:rFonts w:cs="Calibri"/>
                <w:b/>
                <w:bCs/>
                <w:color w:val="000000"/>
              </w:rPr>
            </w:pPr>
            <w:r w:rsidRPr="005B1FDB">
              <w:rPr>
                <w:rFonts w:cs="Calibri"/>
                <w:b/>
                <w:bCs/>
                <w:color w:val="000000"/>
              </w:rPr>
              <w:t>Email:</w:t>
            </w:r>
          </w:p>
        </w:tc>
        <w:tc>
          <w:tcPr>
            <w:tcW w:w="50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681F54C" w14:textId="77777777" w:rsidR="00582214" w:rsidRPr="005B1FDB" w:rsidRDefault="00A32850" w:rsidP="00CE0726">
            <w:pPr>
              <w:rPr>
                <w:rFonts w:cs="Calibri"/>
                <w:color w:val="0000FF"/>
                <w:u w:val="single"/>
              </w:rPr>
            </w:pPr>
            <w:hyperlink r:id="rId8" w:history="1">
              <w:r w:rsidR="00582214" w:rsidRPr="005B1FDB">
                <w:rPr>
                  <w:rFonts w:cs="Calibri"/>
                  <w:color w:val="0000FF"/>
                  <w:u w:val="single"/>
                </w:rPr>
                <w:t>holly.payne@wku.edu</w:t>
              </w:r>
            </w:hyperlink>
          </w:p>
        </w:tc>
        <w:tc>
          <w:tcPr>
            <w:tcW w:w="1990" w:type="dxa"/>
            <w:tcBorders>
              <w:top w:val="nil"/>
              <w:left w:val="nil"/>
              <w:bottom w:val="nil"/>
              <w:right w:val="nil"/>
            </w:tcBorders>
            <w:shd w:val="clear" w:color="auto" w:fill="auto"/>
            <w:noWrap/>
            <w:vAlign w:val="bottom"/>
            <w:hideMark/>
          </w:tcPr>
          <w:p w14:paraId="12AC1D55" w14:textId="77777777" w:rsidR="00582214" w:rsidRPr="005B1FDB" w:rsidRDefault="00582214" w:rsidP="00CE0726">
            <w:pPr>
              <w:rPr>
                <w:rFonts w:cs="Calibri"/>
                <w:color w:val="0000FF"/>
                <w:u w:val="single"/>
              </w:rPr>
            </w:pPr>
          </w:p>
        </w:tc>
        <w:tc>
          <w:tcPr>
            <w:tcW w:w="1760" w:type="dxa"/>
            <w:tcBorders>
              <w:top w:val="nil"/>
              <w:left w:val="nil"/>
              <w:bottom w:val="nil"/>
              <w:right w:val="nil"/>
            </w:tcBorders>
            <w:shd w:val="clear" w:color="auto" w:fill="auto"/>
            <w:noWrap/>
            <w:vAlign w:val="bottom"/>
            <w:hideMark/>
          </w:tcPr>
          <w:p w14:paraId="6FEE0C9C"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1A66A87F" w14:textId="77777777" w:rsidR="00582214" w:rsidRPr="005B1FDB" w:rsidRDefault="00582214" w:rsidP="00CE0726">
            <w:pPr>
              <w:rPr>
                <w:rFonts w:ascii="Times New Roman" w:hAnsi="Times New Roman"/>
                <w:sz w:val="20"/>
                <w:szCs w:val="20"/>
              </w:rPr>
            </w:pPr>
          </w:p>
        </w:tc>
      </w:tr>
      <w:tr w:rsidR="00582214" w:rsidRPr="005B1FDB" w14:paraId="2D0AB2D9" w14:textId="77777777" w:rsidTr="00CE0726">
        <w:trPr>
          <w:trHeight w:val="400"/>
        </w:trPr>
        <w:tc>
          <w:tcPr>
            <w:tcW w:w="1499" w:type="dxa"/>
            <w:tcBorders>
              <w:top w:val="nil"/>
              <w:left w:val="single" w:sz="4" w:space="0" w:color="auto"/>
              <w:bottom w:val="nil"/>
              <w:right w:val="nil"/>
            </w:tcBorders>
            <w:shd w:val="clear" w:color="auto" w:fill="auto"/>
            <w:noWrap/>
            <w:vAlign w:val="bottom"/>
            <w:hideMark/>
          </w:tcPr>
          <w:p w14:paraId="0A42965D" w14:textId="77777777" w:rsidR="00582214" w:rsidRPr="005B1FDB" w:rsidRDefault="00582214" w:rsidP="00CE0726">
            <w:pPr>
              <w:rPr>
                <w:rFonts w:cs="Calibri"/>
                <w:color w:val="000000"/>
              </w:rPr>
            </w:pPr>
            <w:r w:rsidRPr="005B1FDB">
              <w:rPr>
                <w:rFonts w:cs="Calibri"/>
                <w:color w:val="000000"/>
              </w:rPr>
              <w:t> </w:t>
            </w:r>
          </w:p>
        </w:tc>
        <w:tc>
          <w:tcPr>
            <w:tcW w:w="1118" w:type="dxa"/>
            <w:tcBorders>
              <w:top w:val="nil"/>
              <w:left w:val="nil"/>
              <w:bottom w:val="nil"/>
              <w:right w:val="nil"/>
            </w:tcBorders>
            <w:shd w:val="clear" w:color="auto" w:fill="auto"/>
            <w:noWrap/>
            <w:vAlign w:val="bottom"/>
            <w:hideMark/>
          </w:tcPr>
          <w:p w14:paraId="378F1EDD" w14:textId="77777777" w:rsidR="00582214" w:rsidRPr="005B1FDB" w:rsidRDefault="00582214" w:rsidP="00CE0726">
            <w:pPr>
              <w:rPr>
                <w:rFonts w:cs="Calibri"/>
                <w:color w:val="000000"/>
              </w:rPr>
            </w:pPr>
          </w:p>
        </w:tc>
        <w:tc>
          <w:tcPr>
            <w:tcW w:w="1924" w:type="dxa"/>
            <w:tcBorders>
              <w:top w:val="nil"/>
              <w:left w:val="nil"/>
              <w:bottom w:val="nil"/>
              <w:right w:val="nil"/>
            </w:tcBorders>
            <w:shd w:val="clear" w:color="auto" w:fill="auto"/>
            <w:noWrap/>
            <w:vAlign w:val="bottom"/>
            <w:hideMark/>
          </w:tcPr>
          <w:p w14:paraId="089FDD27" w14:textId="77777777" w:rsidR="00582214" w:rsidRPr="005B1FDB" w:rsidRDefault="00582214" w:rsidP="00CE0726">
            <w:pPr>
              <w:rPr>
                <w:rFonts w:ascii="Times New Roman" w:hAnsi="Times New Roman"/>
                <w:sz w:val="20"/>
                <w:szCs w:val="20"/>
              </w:rPr>
            </w:pPr>
          </w:p>
        </w:tc>
        <w:tc>
          <w:tcPr>
            <w:tcW w:w="1990" w:type="dxa"/>
            <w:tcBorders>
              <w:top w:val="nil"/>
              <w:left w:val="nil"/>
              <w:bottom w:val="nil"/>
              <w:right w:val="nil"/>
            </w:tcBorders>
            <w:shd w:val="clear" w:color="auto" w:fill="auto"/>
            <w:noWrap/>
            <w:vAlign w:val="bottom"/>
            <w:hideMark/>
          </w:tcPr>
          <w:p w14:paraId="77F3E4FA" w14:textId="77777777" w:rsidR="00582214" w:rsidRPr="005B1FDB" w:rsidRDefault="00582214" w:rsidP="00CE0726">
            <w:pPr>
              <w:rPr>
                <w:rFonts w:ascii="Times New Roman" w:hAnsi="Times New Roman"/>
                <w:sz w:val="20"/>
                <w:szCs w:val="20"/>
              </w:rPr>
            </w:pPr>
          </w:p>
        </w:tc>
        <w:tc>
          <w:tcPr>
            <w:tcW w:w="1990" w:type="dxa"/>
            <w:tcBorders>
              <w:top w:val="nil"/>
              <w:left w:val="nil"/>
              <w:bottom w:val="nil"/>
              <w:right w:val="nil"/>
            </w:tcBorders>
            <w:shd w:val="clear" w:color="auto" w:fill="auto"/>
            <w:noWrap/>
            <w:vAlign w:val="bottom"/>
            <w:hideMark/>
          </w:tcPr>
          <w:p w14:paraId="62A4336B"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50557F97"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7B0C9706" w14:textId="77777777" w:rsidR="00582214" w:rsidRPr="005B1FDB" w:rsidRDefault="00582214" w:rsidP="00CE0726">
            <w:pPr>
              <w:rPr>
                <w:rFonts w:ascii="Times New Roman" w:hAnsi="Times New Roman"/>
                <w:sz w:val="20"/>
                <w:szCs w:val="20"/>
              </w:rPr>
            </w:pPr>
          </w:p>
        </w:tc>
      </w:tr>
      <w:tr w:rsidR="00582214" w:rsidRPr="005B1FDB" w14:paraId="59B2FD84" w14:textId="77777777" w:rsidTr="00CE0726">
        <w:trPr>
          <w:trHeight w:val="400"/>
        </w:trPr>
        <w:tc>
          <w:tcPr>
            <w:tcW w:w="2617" w:type="dxa"/>
            <w:gridSpan w:val="2"/>
            <w:tcBorders>
              <w:top w:val="nil"/>
              <w:left w:val="single" w:sz="4" w:space="0" w:color="auto"/>
              <w:bottom w:val="nil"/>
              <w:right w:val="nil"/>
            </w:tcBorders>
            <w:shd w:val="clear" w:color="auto" w:fill="auto"/>
            <w:noWrap/>
            <w:vAlign w:val="bottom"/>
            <w:hideMark/>
          </w:tcPr>
          <w:p w14:paraId="0E7BF771" w14:textId="77777777" w:rsidR="00582214" w:rsidRPr="005B1FDB" w:rsidRDefault="00582214" w:rsidP="00CE0726">
            <w:pPr>
              <w:rPr>
                <w:rFonts w:cs="Calibri"/>
                <w:b/>
                <w:bCs/>
                <w:color w:val="000000"/>
                <w:u w:val="single"/>
              </w:rPr>
            </w:pPr>
            <w:r w:rsidRPr="005B1FDB">
              <w:rPr>
                <w:rFonts w:cs="Calibri"/>
                <w:b/>
                <w:bCs/>
                <w:color w:val="000000"/>
                <w:u w:val="single"/>
              </w:rPr>
              <w:t>KEY:</w:t>
            </w:r>
          </w:p>
        </w:tc>
        <w:tc>
          <w:tcPr>
            <w:tcW w:w="1924" w:type="dxa"/>
            <w:tcBorders>
              <w:top w:val="nil"/>
              <w:left w:val="nil"/>
              <w:bottom w:val="nil"/>
              <w:right w:val="nil"/>
            </w:tcBorders>
            <w:shd w:val="clear" w:color="auto" w:fill="auto"/>
            <w:noWrap/>
            <w:vAlign w:val="bottom"/>
            <w:hideMark/>
          </w:tcPr>
          <w:p w14:paraId="44D05DE7" w14:textId="77777777" w:rsidR="00582214" w:rsidRPr="005B1FDB" w:rsidRDefault="00582214" w:rsidP="00CE0726">
            <w:pPr>
              <w:rPr>
                <w:rFonts w:cs="Calibri"/>
                <w:b/>
                <w:bCs/>
                <w:color w:val="000000"/>
                <w:u w:val="single"/>
              </w:rPr>
            </w:pPr>
          </w:p>
        </w:tc>
        <w:tc>
          <w:tcPr>
            <w:tcW w:w="1990" w:type="dxa"/>
            <w:tcBorders>
              <w:top w:val="nil"/>
              <w:left w:val="nil"/>
              <w:bottom w:val="nil"/>
              <w:right w:val="nil"/>
            </w:tcBorders>
            <w:shd w:val="clear" w:color="auto" w:fill="auto"/>
            <w:noWrap/>
            <w:vAlign w:val="bottom"/>
            <w:hideMark/>
          </w:tcPr>
          <w:p w14:paraId="08AF3512" w14:textId="77777777" w:rsidR="00582214" w:rsidRPr="005B1FDB" w:rsidRDefault="00582214" w:rsidP="00CE0726">
            <w:pPr>
              <w:rPr>
                <w:rFonts w:ascii="Times New Roman" w:hAnsi="Times New Roman"/>
                <w:sz w:val="20"/>
                <w:szCs w:val="20"/>
              </w:rPr>
            </w:pPr>
          </w:p>
        </w:tc>
        <w:tc>
          <w:tcPr>
            <w:tcW w:w="1990" w:type="dxa"/>
            <w:tcBorders>
              <w:top w:val="nil"/>
              <w:left w:val="nil"/>
              <w:bottom w:val="nil"/>
              <w:right w:val="nil"/>
            </w:tcBorders>
            <w:shd w:val="clear" w:color="auto" w:fill="auto"/>
            <w:noWrap/>
            <w:vAlign w:val="bottom"/>
            <w:hideMark/>
          </w:tcPr>
          <w:p w14:paraId="4493B853"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7213183F"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61962FC2" w14:textId="77777777" w:rsidR="00582214" w:rsidRPr="005B1FDB" w:rsidRDefault="00582214" w:rsidP="00CE0726">
            <w:pPr>
              <w:rPr>
                <w:rFonts w:ascii="Times New Roman" w:hAnsi="Times New Roman"/>
                <w:sz w:val="20"/>
                <w:szCs w:val="20"/>
              </w:rPr>
            </w:pPr>
          </w:p>
        </w:tc>
      </w:tr>
      <w:tr w:rsidR="00582214" w:rsidRPr="005B1FDB" w14:paraId="0A76A7A4" w14:textId="77777777" w:rsidTr="00CE0726">
        <w:trPr>
          <w:trHeight w:val="400"/>
        </w:trPr>
        <w:tc>
          <w:tcPr>
            <w:tcW w:w="2617" w:type="dxa"/>
            <w:gridSpan w:val="2"/>
            <w:tcBorders>
              <w:top w:val="nil"/>
              <w:left w:val="single" w:sz="4" w:space="0" w:color="auto"/>
              <w:bottom w:val="nil"/>
              <w:right w:val="nil"/>
            </w:tcBorders>
            <w:shd w:val="clear" w:color="auto" w:fill="auto"/>
            <w:noWrap/>
            <w:vAlign w:val="bottom"/>
            <w:hideMark/>
          </w:tcPr>
          <w:p w14:paraId="42B49B34" w14:textId="77777777" w:rsidR="00582214" w:rsidRPr="005B1FDB" w:rsidRDefault="00582214" w:rsidP="00CE0726">
            <w:pPr>
              <w:rPr>
                <w:rFonts w:cs="Calibri"/>
                <w:b/>
                <w:bCs/>
                <w:color w:val="000000"/>
              </w:rPr>
            </w:pPr>
            <w:r w:rsidRPr="005B1FDB">
              <w:rPr>
                <w:rFonts w:cs="Calibri"/>
                <w:b/>
                <w:bCs/>
                <w:color w:val="000000"/>
              </w:rPr>
              <w:t>I = Introduced</w:t>
            </w:r>
          </w:p>
        </w:tc>
        <w:tc>
          <w:tcPr>
            <w:tcW w:w="1924" w:type="dxa"/>
            <w:tcBorders>
              <w:top w:val="nil"/>
              <w:left w:val="nil"/>
              <w:bottom w:val="nil"/>
              <w:right w:val="nil"/>
            </w:tcBorders>
            <w:shd w:val="clear" w:color="auto" w:fill="auto"/>
            <w:noWrap/>
            <w:vAlign w:val="bottom"/>
            <w:hideMark/>
          </w:tcPr>
          <w:p w14:paraId="25B2E319" w14:textId="77777777" w:rsidR="00582214" w:rsidRPr="005B1FDB" w:rsidRDefault="00582214" w:rsidP="00CE0726">
            <w:pPr>
              <w:rPr>
                <w:rFonts w:cs="Calibri"/>
                <w:b/>
                <w:bCs/>
                <w:color w:val="000000"/>
              </w:rPr>
            </w:pPr>
          </w:p>
        </w:tc>
        <w:tc>
          <w:tcPr>
            <w:tcW w:w="1990" w:type="dxa"/>
            <w:tcBorders>
              <w:top w:val="nil"/>
              <w:left w:val="nil"/>
              <w:bottom w:val="nil"/>
              <w:right w:val="nil"/>
            </w:tcBorders>
            <w:shd w:val="clear" w:color="auto" w:fill="auto"/>
            <w:noWrap/>
            <w:vAlign w:val="bottom"/>
            <w:hideMark/>
          </w:tcPr>
          <w:p w14:paraId="5ABEFB51" w14:textId="77777777" w:rsidR="00582214" w:rsidRPr="005B1FDB" w:rsidRDefault="00582214" w:rsidP="00CE0726">
            <w:pPr>
              <w:rPr>
                <w:rFonts w:ascii="Times New Roman" w:hAnsi="Times New Roman"/>
                <w:sz w:val="20"/>
                <w:szCs w:val="20"/>
              </w:rPr>
            </w:pPr>
          </w:p>
        </w:tc>
        <w:tc>
          <w:tcPr>
            <w:tcW w:w="1990" w:type="dxa"/>
            <w:tcBorders>
              <w:top w:val="nil"/>
              <w:left w:val="nil"/>
              <w:bottom w:val="nil"/>
              <w:right w:val="nil"/>
            </w:tcBorders>
            <w:shd w:val="clear" w:color="auto" w:fill="auto"/>
            <w:noWrap/>
            <w:vAlign w:val="bottom"/>
            <w:hideMark/>
          </w:tcPr>
          <w:p w14:paraId="6BBC25F8"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2C09893D"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04E2C39A" w14:textId="77777777" w:rsidR="00582214" w:rsidRPr="005B1FDB" w:rsidRDefault="00582214" w:rsidP="00CE0726">
            <w:pPr>
              <w:rPr>
                <w:rFonts w:ascii="Times New Roman" w:hAnsi="Times New Roman"/>
                <w:sz w:val="20"/>
                <w:szCs w:val="20"/>
              </w:rPr>
            </w:pPr>
          </w:p>
        </w:tc>
      </w:tr>
      <w:tr w:rsidR="00582214" w:rsidRPr="005B1FDB" w14:paraId="3FA36997" w14:textId="77777777" w:rsidTr="00CE0726">
        <w:trPr>
          <w:trHeight w:val="400"/>
        </w:trPr>
        <w:tc>
          <w:tcPr>
            <w:tcW w:w="2617" w:type="dxa"/>
            <w:gridSpan w:val="2"/>
            <w:tcBorders>
              <w:top w:val="nil"/>
              <w:left w:val="single" w:sz="4" w:space="0" w:color="auto"/>
              <w:bottom w:val="nil"/>
              <w:right w:val="nil"/>
            </w:tcBorders>
            <w:shd w:val="clear" w:color="auto" w:fill="auto"/>
            <w:noWrap/>
            <w:vAlign w:val="bottom"/>
            <w:hideMark/>
          </w:tcPr>
          <w:p w14:paraId="0509F701" w14:textId="77777777" w:rsidR="00582214" w:rsidRPr="005B1FDB" w:rsidRDefault="00582214" w:rsidP="00CE0726">
            <w:pPr>
              <w:rPr>
                <w:rFonts w:cs="Calibri"/>
                <w:b/>
                <w:bCs/>
                <w:color w:val="000000"/>
              </w:rPr>
            </w:pPr>
            <w:r w:rsidRPr="005B1FDB">
              <w:rPr>
                <w:rFonts w:cs="Calibri"/>
                <w:b/>
                <w:bCs/>
                <w:color w:val="000000"/>
              </w:rPr>
              <w:t xml:space="preserve">R = </w:t>
            </w:r>
            <w:r>
              <w:rPr>
                <w:rFonts w:cs="Calibri"/>
                <w:b/>
                <w:bCs/>
                <w:color w:val="000000"/>
              </w:rPr>
              <w:t>R</w:t>
            </w:r>
            <w:r w:rsidRPr="005B1FDB">
              <w:rPr>
                <w:rFonts w:cs="Calibri"/>
                <w:b/>
                <w:bCs/>
                <w:color w:val="000000"/>
              </w:rPr>
              <w:t>einforced</w:t>
            </w:r>
          </w:p>
        </w:tc>
        <w:tc>
          <w:tcPr>
            <w:tcW w:w="1924" w:type="dxa"/>
            <w:tcBorders>
              <w:top w:val="nil"/>
              <w:left w:val="nil"/>
              <w:bottom w:val="nil"/>
              <w:right w:val="nil"/>
            </w:tcBorders>
            <w:shd w:val="clear" w:color="auto" w:fill="auto"/>
            <w:noWrap/>
            <w:vAlign w:val="bottom"/>
            <w:hideMark/>
          </w:tcPr>
          <w:p w14:paraId="6A558C38" w14:textId="77777777" w:rsidR="00582214" w:rsidRPr="005B1FDB" w:rsidRDefault="00582214" w:rsidP="00CE0726">
            <w:pPr>
              <w:rPr>
                <w:rFonts w:cs="Calibri"/>
                <w:b/>
                <w:bCs/>
                <w:color w:val="000000"/>
              </w:rPr>
            </w:pPr>
          </w:p>
        </w:tc>
        <w:tc>
          <w:tcPr>
            <w:tcW w:w="1990" w:type="dxa"/>
            <w:tcBorders>
              <w:top w:val="nil"/>
              <w:left w:val="nil"/>
              <w:bottom w:val="nil"/>
              <w:right w:val="nil"/>
            </w:tcBorders>
            <w:shd w:val="clear" w:color="auto" w:fill="auto"/>
            <w:noWrap/>
            <w:vAlign w:val="bottom"/>
            <w:hideMark/>
          </w:tcPr>
          <w:p w14:paraId="6EF13CA6" w14:textId="77777777" w:rsidR="00582214" w:rsidRPr="005B1FDB" w:rsidRDefault="00582214" w:rsidP="00CE0726">
            <w:pPr>
              <w:rPr>
                <w:rFonts w:ascii="Times New Roman" w:hAnsi="Times New Roman"/>
                <w:sz w:val="20"/>
                <w:szCs w:val="20"/>
              </w:rPr>
            </w:pPr>
          </w:p>
        </w:tc>
        <w:tc>
          <w:tcPr>
            <w:tcW w:w="1990" w:type="dxa"/>
            <w:tcBorders>
              <w:top w:val="nil"/>
              <w:left w:val="nil"/>
              <w:bottom w:val="nil"/>
              <w:right w:val="nil"/>
            </w:tcBorders>
            <w:shd w:val="clear" w:color="auto" w:fill="auto"/>
            <w:noWrap/>
            <w:vAlign w:val="bottom"/>
            <w:hideMark/>
          </w:tcPr>
          <w:p w14:paraId="37B09342"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0C0E14A2"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133A5389" w14:textId="77777777" w:rsidR="00582214" w:rsidRPr="005B1FDB" w:rsidRDefault="00582214" w:rsidP="00CE0726">
            <w:pPr>
              <w:rPr>
                <w:rFonts w:ascii="Times New Roman" w:hAnsi="Times New Roman"/>
                <w:sz w:val="20"/>
                <w:szCs w:val="20"/>
              </w:rPr>
            </w:pPr>
          </w:p>
        </w:tc>
      </w:tr>
      <w:tr w:rsidR="00582214" w:rsidRPr="005B1FDB" w14:paraId="76C9B767" w14:textId="77777777" w:rsidTr="00CE0726">
        <w:trPr>
          <w:trHeight w:val="400"/>
        </w:trPr>
        <w:tc>
          <w:tcPr>
            <w:tcW w:w="2617" w:type="dxa"/>
            <w:gridSpan w:val="2"/>
            <w:tcBorders>
              <w:top w:val="nil"/>
              <w:left w:val="single" w:sz="4" w:space="0" w:color="auto"/>
              <w:bottom w:val="nil"/>
              <w:right w:val="nil"/>
            </w:tcBorders>
            <w:shd w:val="clear" w:color="auto" w:fill="auto"/>
            <w:noWrap/>
            <w:vAlign w:val="bottom"/>
            <w:hideMark/>
          </w:tcPr>
          <w:p w14:paraId="7B168FE2" w14:textId="77777777" w:rsidR="00582214" w:rsidRPr="005B1FDB" w:rsidRDefault="00582214" w:rsidP="00CE0726">
            <w:pPr>
              <w:rPr>
                <w:rFonts w:cs="Calibri"/>
                <w:b/>
                <w:bCs/>
                <w:color w:val="000000"/>
              </w:rPr>
            </w:pPr>
            <w:r w:rsidRPr="005B1FDB">
              <w:rPr>
                <w:rFonts w:cs="Calibri"/>
                <w:b/>
                <w:bCs/>
                <w:color w:val="000000"/>
              </w:rPr>
              <w:t>M = Mastered</w:t>
            </w:r>
          </w:p>
        </w:tc>
        <w:tc>
          <w:tcPr>
            <w:tcW w:w="1924" w:type="dxa"/>
            <w:tcBorders>
              <w:top w:val="nil"/>
              <w:left w:val="nil"/>
              <w:bottom w:val="nil"/>
              <w:right w:val="nil"/>
            </w:tcBorders>
            <w:shd w:val="clear" w:color="auto" w:fill="auto"/>
            <w:noWrap/>
            <w:vAlign w:val="bottom"/>
            <w:hideMark/>
          </w:tcPr>
          <w:p w14:paraId="2B9ABCA0" w14:textId="77777777" w:rsidR="00582214" w:rsidRPr="005B1FDB" w:rsidRDefault="00582214" w:rsidP="00CE0726">
            <w:pPr>
              <w:rPr>
                <w:rFonts w:cs="Calibri"/>
                <w:b/>
                <w:bCs/>
                <w:color w:val="000000"/>
              </w:rPr>
            </w:pPr>
          </w:p>
        </w:tc>
        <w:tc>
          <w:tcPr>
            <w:tcW w:w="1990" w:type="dxa"/>
            <w:tcBorders>
              <w:top w:val="nil"/>
              <w:left w:val="nil"/>
              <w:bottom w:val="nil"/>
              <w:right w:val="nil"/>
            </w:tcBorders>
            <w:shd w:val="clear" w:color="auto" w:fill="auto"/>
            <w:noWrap/>
            <w:vAlign w:val="bottom"/>
            <w:hideMark/>
          </w:tcPr>
          <w:p w14:paraId="6A4312C6" w14:textId="77777777" w:rsidR="00582214" w:rsidRPr="005B1FDB" w:rsidRDefault="00582214" w:rsidP="00CE0726">
            <w:pPr>
              <w:rPr>
                <w:rFonts w:ascii="Times New Roman" w:hAnsi="Times New Roman"/>
                <w:sz w:val="20"/>
                <w:szCs w:val="20"/>
              </w:rPr>
            </w:pPr>
          </w:p>
        </w:tc>
        <w:tc>
          <w:tcPr>
            <w:tcW w:w="1990" w:type="dxa"/>
            <w:tcBorders>
              <w:top w:val="nil"/>
              <w:left w:val="nil"/>
              <w:bottom w:val="nil"/>
              <w:right w:val="nil"/>
            </w:tcBorders>
            <w:shd w:val="clear" w:color="auto" w:fill="auto"/>
            <w:noWrap/>
            <w:vAlign w:val="bottom"/>
            <w:hideMark/>
          </w:tcPr>
          <w:p w14:paraId="2A342F2A"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2F02340D"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0293AFBE" w14:textId="77777777" w:rsidR="00582214" w:rsidRPr="005B1FDB" w:rsidRDefault="00582214" w:rsidP="00CE0726">
            <w:pPr>
              <w:rPr>
                <w:rFonts w:ascii="Times New Roman" w:hAnsi="Times New Roman"/>
                <w:sz w:val="20"/>
                <w:szCs w:val="20"/>
              </w:rPr>
            </w:pPr>
          </w:p>
        </w:tc>
      </w:tr>
      <w:tr w:rsidR="00582214" w:rsidRPr="005B1FDB" w14:paraId="0B00EE66" w14:textId="77777777" w:rsidTr="00CE0726">
        <w:trPr>
          <w:trHeight w:val="360"/>
        </w:trPr>
        <w:tc>
          <w:tcPr>
            <w:tcW w:w="2617" w:type="dxa"/>
            <w:gridSpan w:val="2"/>
            <w:tcBorders>
              <w:top w:val="nil"/>
              <w:left w:val="single" w:sz="4" w:space="0" w:color="auto"/>
              <w:bottom w:val="single" w:sz="4" w:space="0" w:color="auto"/>
              <w:right w:val="nil"/>
            </w:tcBorders>
            <w:shd w:val="clear" w:color="auto" w:fill="auto"/>
            <w:noWrap/>
            <w:vAlign w:val="bottom"/>
            <w:hideMark/>
          </w:tcPr>
          <w:p w14:paraId="338DF124" w14:textId="77777777" w:rsidR="00582214" w:rsidRPr="005B1FDB" w:rsidRDefault="00582214" w:rsidP="00CE0726">
            <w:pPr>
              <w:rPr>
                <w:rFonts w:cs="Calibri"/>
                <w:b/>
                <w:bCs/>
                <w:color w:val="000000"/>
              </w:rPr>
            </w:pPr>
            <w:r w:rsidRPr="005B1FDB">
              <w:rPr>
                <w:rFonts w:cs="Calibri"/>
                <w:b/>
                <w:bCs/>
                <w:color w:val="000000"/>
              </w:rPr>
              <w:t>A = Assessed</w:t>
            </w:r>
          </w:p>
        </w:tc>
        <w:tc>
          <w:tcPr>
            <w:tcW w:w="1924" w:type="dxa"/>
            <w:tcBorders>
              <w:top w:val="nil"/>
              <w:left w:val="nil"/>
              <w:bottom w:val="nil"/>
              <w:right w:val="nil"/>
            </w:tcBorders>
            <w:shd w:val="clear" w:color="auto" w:fill="auto"/>
            <w:noWrap/>
            <w:vAlign w:val="bottom"/>
            <w:hideMark/>
          </w:tcPr>
          <w:p w14:paraId="6768D342" w14:textId="77777777" w:rsidR="00582214" w:rsidRPr="005B1FDB" w:rsidRDefault="00582214" w:rsidP="00CE0726">
            <w:pPr>
              <w:rPr>
                <w:rFonts w:cs="Calibri"/>
                <w:b/>
                <w:bCs/>
                <w:color w:val="000000"/>
              </w:rPr>
            </w:pPr>
          </w:p>
        </w:tc>
        <w:tc>
          <w:tcPr>
            <w:tcW w:w="1990" w:type="dxa"/>
            <w:tcBorders>
              <w:top w:val="nil"/>
              <w:left w:val="nil"/>
              <w:bottom w:val="nil"/>
              <w:right w:val="nil"/>
            </w:tcBorders>
            <w:shd w:val="clear" w:color="auto" w:fill="auto"/>
            <w:noWrap/>
            <w:vAlign w:val="bottom"/>
            <w:hideMark/>
          </w:tcPr>
          <w:p w14:paraId="3B7D7B5F" w14:textId="77777777" w:rsidR="00582214" w:rsidRPr="005B1FDB" w:rsidRDefault="00582214" w:rsidP="00CE0726">
            <w:pPr>
              <w:rPr>
                <w:rFonts w:ascii="Times New Roman" w:hAnsi="Times New Roman"/>
                <w:sz w:val="20"/>
                <w:szCs w:val="20"/>
              </w:rPr>
            </w:pPr>
          </w:p>
        </w:tc>
        <w:tc>
          <w:tcPr>
            <w:tcW w:w="1990" w:type="dxa"/>
            <w:tcBorders>
              <w:top w:val="nil"/>
              <w:left w:val="nil"/>
              <w:bottom w:val="nil"/>
              <w:right w:val="nil"/>
            </w:tcBorders>
            <w:shd w:val="clear" w:color="auto" w:fill="auto"/>
            <w:noWrap/>
            <w:vAlign w:val="bottom"/>
            <w:hideMark/>
          </w:tcPr>
          <w:p w14:paraId="57F2B0AB"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14708310" w14:textId="77777777" w:rsidR="00582214" w:rsidRPr="005B1FDB" w:rsidRDefault="00582214" w:rsidP="00CE0726">
            <w:pPr>
              <w:rPr>
                <w:rFonts w:ascii="Times New Roman" w:hAnsi="Times New Roman"/>
                <w:sz w:val="20"/>
                <w:szCs w:val="20"/>
              </w:rPr>
            </w:pPr>
          </w:p>
        </w:tc>
        <w:tc>
          <w:tcPr>
            <w:tcW w:w="1760" w:type="dxa"/>
            <w:tcBorders>
              <w:top w:val="nil"/>
              <w:left w:val="nil"/>
              <w:bottom w:val="nil"/>
              <w:right w:val="nil"/>
            </w:tcBorders>
            <w:shd w:val="clear" w:color="auto" w:fill="auto"/>
            <w:noWrap/>
            <w:vAlign w:val="bottom"/>
            <w:hideMark/>
          </w:tcPr>
          <w:p w14:paraId="3B60C8B7" w14:textId="77777777" w:rsidR="00582214" w:rsidRPr="005B1FDB" w:rsidRDefault="00582214" w:rsidP="00CE0726">
            <w:pPr>
              <w:rPr>
                <w:rFonts w:ascii="Times New Roman" w:hAnsi="Times New Roman"/>
                <w:sz w:val="20"/>
                <w:szCs w:val="20"/>
              </w:rPr>
            </w:pPr>
          </w:p>
        </w:tc>
      </w:tr>
      <w:tr w:rsidR="00582214" w:rsidRPr="005B1FDB" w14:paraId="3DD562FB"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3DC67155" w14:textId="77777777" w:rsidR="00582214" w:rsidRPr="005B1FDB" w:rsidRDefault="00582214" w:rsidP="00CE0726">
            <w:pPr>
              <w:rPr>
                <w:rFonts w:cs="Calibri"/>
                <w:b/>
                <w:bCs/>
              </w:rPr>
            </w:pPr>
            <w:r w:rsidRPr="005B1FDB">
              <w:rPr>
                <w:rFonts w:cs="Calibri"/>
                <w:b/>
                <w:bCs/>
              </w:rPr>
              <w:t> </w:t>
            </w:r>
          </w:p>
        </w:tc>
        <w:tc>
          <w:tcPr>
            <w:tcW w:w="1118" w:type="dxa"/>
            <w:tcBorders>
              <w:top w:val="nil"/>
              <w:left w:val="nil"/>
              <w:bottom w:val="single" w:sz="4" w:space="0" w:color="auto"/>
              <w:right w:val="single" w:sz="4" w:space="0" w:color="auto"/>
            </w:tcBorders>
            <w:shd w:val="clear" w:color="000000" w:fill="C5D9F1"/>
            <w:noWrap/>
            <w:vAlign w:val="bottom"/>
            <w:hideMark/>
          </w:tcPr>
          <w:p w14:paraId="00F69F27" w14:textId="77777777" w:rsidR="00582214" w:rsidRPr="005B1FDB" w:rsidRDefault="00582214" w:rsidP="00CE0726">
            <w:pPr>
              <w:rPr>
                <w:rFonts w:cs="Calibri"/>
                <w:b/>
                <w:bCs/>
              </w:rPr>
            </w:pPr>
            <w:r w:rsidRPr="005B1FDB">
              <w:rPr>
                <w:rFonts w:cs="Calibri"/>
                <w:b/>
                <w:bCs/>
              </w:rPr>
              <w:t> </w:t>
            </w:r>
          </w:p>
        </w:tc>
        <w:tc>
          <w:tcPr>
            <w:tcW w:w="1924" w:type="dxa"/>
            <w:tcBorders>
              <w:top w:val="single" w:sz="4" w:space="0" w:color="auto"/>
              <w:left w:val="nil"/>
              <w:bottom w:val="single" w:sz="4" w:space="0" w:color="auto"/>
              <w:right w:val="single" w:sz="4" w:space="0" w:color="auto"/>
            </w:tcBorders>
            <w:shd w:val="clear" w:color="000000" w:fill="C5D9F1"/>
            <w:noWrap/>
            <w:vAlign w:val="bottom"/>
            <w:hideMark/>
          </w:tcPr>
          <w:p w14:paraId="10444368" w14:textId="77777777" w:rsidR="00582214" w:rsidRPr="005B1FDB" w:rsidRDefault="00582214" w:rsidP="00CE0726">
            <w:pPr>
              <w:rPr>
                <w:rFonts w:cs="Calibri"/>
                <w:b/>
                <w:bCs/>
              </w:rPr>
            </w:pPr>
            <w:r w:rsidRPr="005B1FDB">
              <w:rPr>
                <w:rFonts w:cs="Calibri"/>
                <w:b/>
                <w:bCs/>
              </w:rPr>
              <w:t> </w:t>
            </w:r>
          </w:p>
        </w:tc>
        <w:tc>
          <w:tcPr>
            <w:tcW w:w="1990" w:type="dxa"/>
            <w:tcBorders>
              <w:top w:val="single" w:sz="4" w:space="0" w:color="auto"/>
              <w:left w:val="nil"/>
              <w:bottom w:val="single" w:sz="4" w:space="0" w:color="auto"/>
              <w:right w:val="single" w:sz="4" w:space="0" w:color="auto"/>
            </w:tcBorders>
            <w:shd w:val="clear" w:color="000000" w:fill="C5D9F1"/>
            <w:noWrap/>
            <w:vAlign w:val="bottom"/>
            <w:hideMark/>
          </w:tcPr>
          <w:p w14:paraId="25DAB504" w14:textId="77777777" w:rsidR="00582214" w:rsidRPr="005B1FDB" w:rsidRDefault="00582214" w:rsidP="00CE0726">
            <w:pPr>
              <w:rPr>
                <w:rFonts w:cs="Calibri"/>
                <w:b/>
                <w:bCs/>
              </w:rPr>
            </w:pPr>
            <w:r w:rsidRPr="005B1FDB">
              <w:rPr>
                <w:rFonts w:cs="Calibri"/>
                <w:b/>
                <w:bCs/>
              </w:rPr>
              <w:t>Learning Outcomes</w:t>
            </w:r>
          </w:p>
        </w:tc>
        <w:tc>
          <w:tcPr>
            <w:tcW w:w="1990" w:type="dxa"/>
            <w:tcBorders>
              <w:top w:val="single" w:sz="4" w:space="0" w:color="auto"/>
              <w:left w:val="nil"/>
              <w:bottom w:val="single" w:sz="4" w:space="0" w:color="auto"/>
              <w:right w:val="single" w:sz="4" w:space="0" w:color="auto"/>
            </w:tcBorders>
            <w:shd w:val="clear" w:color="000000" w:fill="C5D9F1"/>
            <w:noWrap/>
            <w:vAlign w:val="bottom"/>
            <w:hideMark/>
          </w:tcPr>
          <w:p w14:paraId="525F1D53" w14:textId="77777777" w:rsidR="00582214" w:rsidRPr="005B1FDB" w:rsidRDefault="00582214" w:rsidP="00CE0726">
            <w:pPr>
              <w:rPr>
                <w:rFonts w:cs="Calibri"/>
                <w:b/>
                <w:bCs/>
              </w:rPr>
            </w:pPr>
            <w:r w:rsidRPr="005B1FDB">
              <w:rPr>
                <w:rFonts w:cs="Calibri"/>
                <w:b/>
                <w:bCs/>
              </w:rPr>
              <w:t> </w:t>
            </w:r>
          </w:p>
        </w:tc>
        <w:tc>
          <w:tcPr>
            <w:tcW w:w="1760" w:type="dxa"/>
            <w:tcBorders>
              <w:top w:val="single" w:sz="4" w:space="0" w:color="auto"/>
              <w:left w:val="nil"/>
              <w:bottom w:val="single" w:sz="4" w:space="0" w:color="auto"/>
              <w:right w:val="single" w:sz="4" w:space="0" w:color="auto"/>
            </w:tcBorders>
            <w:shd w:val="clear" w:color="000000" w:fill="C5D9F1"/>
            <w:noWrap/>
            <w:vAlign w:val="bottom"/>
            <w:hideMark/>
          </w:tcPr>
          <w:p w14:paraId="25F4EA8F" w14:textId="77777777" w:rsidR="00582214" w:rsidRPr="005B1FDB" w:rsidRDefault="00582214" w:rsidP="00CE0726">
            <w:pPr>
              <w:rPr>
                <w:rFonts w:cs="Calibri"/>
                <w:b/>
                <w:bCs/>
              </w:rPr>
            </w:pPr>
            <w:r w:rsidRPr="005B1FDB">
              <w:rPr>
                <w:rFonts w:cs="Calibri"/>
                <w:b/>
                <w:bCs/>
              </w:rPr>
              <w:t> </w:t>
            </w:r>
          </w:p>
        </w:tc>
        <w:tc>
          <w:tcPr>
            <w:tcW w:w="1760" w:type="dxa"/>
            <w:tcBorders>
              <w:top w:val="single" w:sz="4" w:space="0" w:color="auto"/>
              <w:left w:val="nil"/>
              <w:bottom w:val="single" w:sz="4" w:space="0" w:color="auto"/>
              <w:right w:val="single" w:sz="4" w:space="0" w:color="auto"/>
            </w:tcBorders>
            <w:shd w:val="clear" w:color="000000" w:fill="C5D9F1"/>
            <w:noWrap/>
            <w:vAlign w:val="bottom"/>
            <w:hideMark/>
          </w:tcPr>
          <w:p w14:paraId="3FD7333C" w14:textId="77777777" w:rsidR="00582214" w:rsidRPr="005B1FDB" w:rsidRDefault="00582214" w:rsidP="00CE0726">
            <w:pPr>
              <w:rPr>
                <w:rFonts w:cs="Calibri"/>
                <w:b/>
                <w:bCs/>
              </w:rPr>
            </w:pPr>
            <w:r w:rsidRPr="005B1FDB">
              <w:rPr>
                <w:rFonts w:cs="Calibri"/>
                <w:b/>
                <w:bCs/>
              </w:rPr>
              <w:t> </w:t>
            </w:r>
          </w:p>
        </w:tc>
      </w:tr>
      <w:tr w:rsidR="00582214" w:rsidRPr="005B1FDB" w14:paraId="01CBE137" w14:textId="77777777" w:rsidTr="00CE0726">
        <w:trPr>
          <w:trHeight w:val="30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3E431D63" w14:textId="77777777" w:rsidR="00582214" w:rsidRPr="005B1FDB" w:rsidRDefault="00582214" w:rsidP="00CE0726">
            <w:pPr>
              <w:rPr>
                <w:rFonts w:cs="Calibri"/>
                <w:b/>
                <w:bCs/>
              </w:rPr>
            </w:pPr>
            <w:r w:rsidRPr="005B1FDB">
              <w:rPr>
                <w:rFonts w:cs="Calibri"/>
                <w:b/>
                <w:bCs/>
              </w:rPr>
              <w:t> </w:t>
            </w:r>
          </w:p>
        </w:tc>
        <w:tc>
          <w:tcPr>
            <w:tcW w:w="1118" w:type="dxa"/>
            <w:tcBorders>
              <w:top w:val="nil"/>
              <w:left w:val="nil"/>
              <w:bottom w:val="single" w:sz="4" w:space="0" w:color="auto"/>
              <w:right w:val="single" w:sz="4" w:space="0" w:color="auto"/>
            </w:tcBorders>
            <w:shd w:val="clear" w:color="000000" w:fill="C5D9F1"/>
            <w:noWrap/>
            <w:vAlign w:val="bottom"/>
            <w:hideMark/>
          </w:tcPr>
          <w:p w14:paraId="2FCB2F84" w14:textId="77777777" w:rsidR="00582214" w:rsidRPr="005B1FDB" w:rsidRDefault="00582214" w:rsidP="00CE0726">
            <w:pPr>
              <w:rPr>
                <w:rFonts w:cs="Calibri"/>
                <w:b/>
                <w:bCs/>
              </w:rPr>
            </w:pPr>
            <w:r w:rsidRPr="005B1FDB">
              <w:rPr>
                <w:rFonts w:cs="Calibri"/>
                <w:b/>
                <w:bCs/>
              </w:rPr>
              <w:t> </w:t>
            </w:r>
          </w:p>
        </w:tc>
        <w:tc>
          <w:tcPr>
            <w:tcW w:w="1924" w:type="dxa"/>
            <w:tcBorders>
              <w:top w:val="nil"/>
              <w:left w:val="nil"/>
              <w:bottom w:val="single" w:sz="4" w:space="0" w:color="auto"/>
              <w:right w:val="single" w:sz="4" w:space="0" w:color="auto"/>
            </w:tcBorders>
            <w:shd w:val="clear" w:color="000000" w:fill="C5D9F1"/>
            <w:noWrap/>
            <w:vAlign w:val="bottom"/>
            <w:hideMark/>
          </w:tcPr>
          <w:p w14:paraId="20EA988C" w14:textId="77777777" w:rsidR="00582214" w:rsidRPr="005B1FDB" w:rsidRDefault="00582214" w:rsidP="00CE0726">
            <w:pPr>
              <w:rPr>
                <w:rFonts w:cs="Calibri"/>
                <w:b/>
                <w:bCs/>
              </w:rPr>
            </w:pPr>
            <w:r w:rsidRPr="005B1FDB">
              <w:rPr>
                <w:rFonts w:cs="Calibri"/>
                <w:b/>
                <w:bCs/>
              </w:rPr>
              <w:t> </w:t>
            </w:r>
          </w:p>
        </w:tc>
        <w:tc>
          <w:tcPr>
            <w:tcW w:w="1990" w:type="dxa"/>
            <w:tcBorders>
              <w:top w:val="nil"/>
              <w:left w:val="nil"/>
              <w:bottom w:val="single" w:sz="4" w:space="0" w:color="auto"/>
              <w:right w:val="single" w:sz="4" w:space="0" w:color="auto"/>
            </w:tcBorders>
            <w:shd w:val="clear" w:color="000000" w:fill="C5D9F1"/>
            <w:vAlign w:val="bottom"/>
            <w:hideMark/>
          </w:tcPr>
          <w:p w14:paraId="62EAF22C" w14:textId="77777777" w:rsidR="00582214" w:rsidRPr="005B1FDB" w:rsidRDefault="00582214" w:rsidP="00CE0726">
            <w:pPr>
              <w:rPr>
                <w:rFonts w:cs="Calibri"/>
                <w:b/>
                <w:bCs/>
              </w:rPr>
            </w:pPr>
            <w:r w:rsidRPr="005B1FDB">
              <w:rPr>
                <w:rFonts w:cs="Calibri"/>
                <w:b/>
                <w:bCs/>
              </w:rPr>
              <w:t>LO1:</w:t>
            </w:r>
          </w:p>
        </w:tc>
        <w:tc>
          <w:tcPr>
            <w:tcW w:w="1990" w:type="dxa"/>
            <w:tcBorders>
              <w:top w:val="nil"/>
              <w:left w:val="nil"/>
              <w:bottom w:val="single" w:sz="4" w:space="0" w:color="auto"/>
              <w:right w:val="single" w:sz="4" w:space="0" w:color="auto"/>
            </w:tcBorders>
            <w:shd w:val="clear" w:color="000000" w:fill="C5D9F1"/>
            <w:vAlign w:val="bottom"/>
            <w:hideMark/>
          </w:tcPr>
          <w:p w14:paraId="6A596E7A" w14:textId="77777777" w:rsidR="00582214" w:rsidRPr="005B1FDB" w:rsidRDefault="00582214" w:rsidP="00CE0726">
            <w:pPr>
              <w:rPr>
                <w:rFonts w:cs="Calibri"/>
                <w:b/>
                <w:bCs/>
              </w:rPr>
            </w:pPr>
            <w:r w:rsidRPr="005B1FDB">
              <w:rPr>
                <w:rFonts w:cs="Calibri"/>
                <w:b/>
                <w:bCs/>
              </w:rPr>
              <w:t>LO2:</w:t>
            </w:r>
          </w:p>
        </w:tc>
        <w:tc>
          <w:tcPr>
            <w:tcW w:w="1760" w:type="dxa"/>
            <w:tcBorders>
              <w:top w:val="nil"/>
              <w:left w:val="nil"/>
              <w:bottom w:val="single" w:sz="4" w:space="0" w:color="auto"/>
              <w:right w:val="single" w:sz="4" w:space="0" w:color="auto"/>
            </w:tcBorders>
            <w:shd w:val="clear" w:color="000000" w:fill="C5D9F1"/>
            <w:noWrap/>
            <w:vAlign w:val="bottom"/>
            <w:hideMark/>
          </w:tcPr>
          <w:p w14:paraId="03F03F20" w14:textId="77777777" w:rsidR="00582214" w:rsidRPr="005B1FDB" w:rsidRDefault="00582214" w:rsidP="00CE0726">
            <w:pPr>
              <w:rPr>
                <w:rFonts w:cs="Calibri"/>
                <w:b/>
                <w:bCs/>
              </w:rPr>
            </w:pPr>
            <w:r w:rsidRPr="005B1FDB">
              <w:rPr>
                <w:rFonts w:cs="Calibri"/>
                <w:b/>
                <w:bCs/>
              </w:rPr>
              <w:t>LO3:</w:t>
            </w:r>
          </w:p>
        </w:tc>
        <w:tc>
          <w:tcPr>
            <w:tcW w:w="1760" w:type="dxa"/>
            <w:tcBorders>
              <w:top w:val="nil"/>
              <w:left w:val="nil"/>
              <w:bottom w:val="single" w:sz="4" w:space="0" w:color="auto"/>
              <w:right w:val="single" w:sz="4" w:space="0" w:color="auto"/>
            </w:tcBorders>
            <w:shd w:val="clear" w:color="000000" w:fill="C5D9F1"/>
            <w:noWrap/>
            <w:vAlign w:val="bottom"/>
            <w:hideMark/>
          </w:tcPr>
          <w:p w14:paraId="32B26B51" w14:textId="77777777" w:rsidR="00582214" w:rsidRPr="005B1FDB" w:rsidRDefault="00582214" w:rsidP="00CE0726">
            <w:pPr>
              <w:rPr>
                <w:rFonts w:cs="Calibri"/>
                <w:b/>
                <w:bCs/>
              </w:rPr>
            </w:pPr>
            <w:r w:rsidRPr="005B1FDB">
              <w:rPr>
                <w:rFonts w:cs="Calibri"/>
                <w:b/>
                <w:bCs/>
              </w:rPr>
              <w:t>LO4:</w:t>
            </w:r>
          </w:p>
        </w:tc>
      </w:tr>
      <w:tr w:rsidR="00582214" w:rsidRPr="00034643" w14:paraId="3197E4BD" w14:textId="77777777" w:rsidTr="00CE0726">
        <w:trPr>
          <w:trHeight w:val="1800"/>
        </w:trPr>
        <w:tc>
          <w:tcPr>
            <w:tcW w:w="1499" w:type="dxa"/>
            <w:tcBorders>
              <w:top w:val="nil"/>
              <w:left w:val="single" w:sz="4" w:space="0" w:color="auto"/>
              <w:bottom w:val="nil"/>
              <w:right w:val="nil"/>
            </w:tcBorders>
            <w:shd w:val="clear" w:color="auto" w:fill="auto"/>
            <w:noWrap/>
            <w:vAlign w:val="bottom"/>
            <w:hideMark/>
          </w:tcPr>
          <w:p w14:paraId="058BA5D8" w14:textId="77777777" w:rsidR="00582214" w:rsidRPr="005B1FDB" w:rsidRDefault="00582214" w:rsidP="00CE0726">
            <w:pPr>
              <w:rPr>
                <w:rFonts w:cs="Calibri"/>
              </w:rPr>
            </w:pPr>
            <w:r w:rsidRPr="005B1FDB">
              <w:rPr>
                <w:rFonts w:cs="Calibri"/>
              </w:rPr>
              <w:t> </w:t>
            </w:r>
          </w:p>
        </w:tc>
        <w:tc>
          <w:tcPr>
            <w:tcW w:w="1118" w:type="dxa"/>
            <w:tcBorders>
              <w:top w:val="nil"/>
              <w:left w:val="nil"/>
              <w:bottom w:val="nil"/>
              <w:right w:val="nil"/>
            </w:tcBorders>
            <w:shd w:val="clear" w:color="auto" w:fill="auto"/>
            <w:noWrap/>
            <w:vAlign w:val="bottom"/>
            <w:hideMark/>
          </w:tcPr>
          <w:p w14:paraId="5965FF0D" w14:textId="77777777" w:rsidR="00582214" w:rsidRPr="005B1FDB" w:rsidRDefault="00582214" w:rsidP="00CE0726">
            <w:pPr>
              <w:rPr>
                <w:rFonts w:cs="Calibri"/>
              </w:rPr>
            </w:pPr>
          </w:p>
        </w:tc>
        <w:tc>
          <w:tcPr>
            <w:tcW w:w="1924" w:type="dxa"/>
            <w:tcBorders>
              <w:top w:val="nil"/>
              <w:left w:val="nil"/>
              <w:bottom w:val="nil"/>
              <w:right w:val="nil"/>
            </w:tcBorders>
            <w:shd w:val="clear" w:color="auto" w:fill="auto"/>
            <w:noWrap/>
            <w:vAlign w:val="bottom"/>
            <w:hideMark/>
          </w:tcPr>
          <w:p w14:paraId="38F66D4E" w14:textId="77777777" w:rsidR="00582214" w:rsidRPr="005B1FDB" w:rsidRDefault="00582214" w:rsidP="00CE0726">
            <w:pPr>
              <w:rPr>
                <w:rFonts w:ascii="Times New Roman" w:hAnsi="Times New Roman"/>
                <w:sz w:val="20"/>
                <w:szCs w:val="20"/>
              </w:rPr>
            </w:pPr>
          </w:p>
        </w:tc>
        <w:tc>
          <w:tcPr>
            <w:tcW w:w="1990" w:type="dxa"/>
            <w:tcBorders>
              <w:top w:val="nil"/>
              <w:left w:val="single" w:sz="4" w:space="0" w:color="auto"/>
              <w:bottom w:val="single" w:sz="4" w:space="0" w:color="auto"/>
              <w:right w:val="single" w:sz="4" w:space="0" w:color="auto"/>
            </w:tcBorders>
            <w:shd w:val="clear" w:color="auto" w:fill="auto"/>
            <w:vAlign w:val="bottom"/>
            <w:hideMark/>
          </w:tcPr>
          <w:p w14:paraId="60CC20DA" w14:textId="77777777" w:rsidR="00582214" w:rsidRPr="00034643" w:rsidRDefault="00582214" w:rsidP="00CE0726">
            <w:pPr>
              <w:rPr>
                <w:rFonts w:ascii="Arial" w:hAnsi="Arial" w:cs="Arial"/>
                <w:b/>
                <w:bCs/>
                <w:i/>
                <w:iCs/>
                <w:color w:val="333333"/>
                <w:sz w:val="20"/>
                <w:szCs w:val="20"/>
              </w:rPr>
            </w:pPr>
            <w:r w:rsidRPr="00034643">
              <w:rPr>
                <w:rFonts w:cs="Calibri"/>
                <w:sz w:val="20"/>
                <w:szCs w:val="20"/>
              </w:rPr>
              <w:t xml:space="preserve"> </w:t>
            </w:r>
            <w:r w:rsidRPr="00034643">
              <w:rPr>
                <w:b/>
                <w:bCs/>
                <w:i/>
                <w:iCs/>
                <w:sz w:val="20"/>
                <w:szCs w:val="20"/>
              </w:rPr>
              <w:t xml:space="preserve"> SLO1: </w:t>
            </w:r>
            <w:r w:rsidRPr="00034643">
              <w:rPr>
                <w:rFonts w:ascii="Arial" w:hAnsi="Arial" w:cs="Arial"/>
                <w:b/>
                <w:bCs/>
                <w:i/>
                <w:iCs/>
                <w:color w:val="333333"/>
                <w:sz w:val="20"/>
                <w:szCs w:val="20"/>
              </w:rPr>
              <w:t>Apply communication theories to evaluate interpersonal, intercultural, organizational, or public discourse.</w:t>
            </w:r>
          </w:p>
          <w:p w14:paraId="12152B08" w14:textId="77777777" w:rsidR="00582214" w:rsidRPr="00034643" w:rsidRDefault="00582214" w:rsidP="00CE0726">
            <w:pPr>
              <w:rPr>
                <w:rFonts w:ascii="Arial" w:hAnsi="Arial" w:cs="Arial"/>
                <w:b/>
                <w:bCs/>
                <w:i/>
                <w:iCs/>
                <w:color w:val="333333"/>
                <w:sz w:val="20"/>
                <w:szCs w:val="20"/>
              </w:rPr>
            </w:pPr>
          </w:p>
          <w:p w14:paraId="51209198" w14:textId="77777777" w:rsidR="00582214" w:rsidRPr="00034643" w:rsidRDefault="00582214" w:rsidP="00CE0726">
            <w:pPr>
              <w:rPr>
                <w:rFonts w:cs="Calibri"/>
                <w:sz w:val="20"/>
                <w:szCs w:val="20"/>
              </w:rPr>
            </w:pPr>
          </w:p>
        </w:tc>
        <w:tc>
          <w:tcPr>
            <w:tcW w:w="1990" w:type="dxa"/>
            <w:tcBorders>
              <w:top w:val="nil"/>
              <w:left w:val="nil"/>
              <w:bottom w:val="single" w:sz="4" w:space="0" w:color="auto"/>
              <w:right w:val="single" w:sz="4" w:space="0" w:color="auto"/>
            </w:tcBorders>
            <w:shd w:val="clear" w:color="auto" w:fill="auto"/>
            <w:vAlign w:val="bottom"/>
            <w:hideMark/>
          </w:tcPr>
          <w:p w14:paraId="697E5D31" w14:textId="77777777" w:rsidR="00582214" w:rsidRPr="00034643" w:rsidRDefault="00582214" w:rsidP="00CE0726">
            <w:pPr>
              <w:rPr>
                <w:rFonts w:ascii="Arial" w:hAnsi="Arial" w:cs="Arial"/>
                <w:b/>
                <w:bCs/>
                <w:i/>
                <w:iCs/>
                <w:color w:val="333333"/>
                <w:sz w:val="20"/>
                <w:szCs w:val="20"/>
              </w:rPr>
            </w:pPr>
            <w:r w:rsidRPr="00034643">
              <w:rPr>
                <w:b/>
                <w:bCs/>
                <w:i/>
                <w:iCs/>
                <w:sz w:val="20"/>
                <w:szCs w:val="20"/>
              </w:rPr>
              <w:t xml:space="preserve">SLO2: </w:t>
            </w:r>
            <w:r w:rsidRPr="00034643">
              <w:rPr>
                <w:rFonts w:ascii="Arial" w:hAnsi="Arial" w:cs="Arial"/>
                <w:b/>
                <w:bCs/>
                <w:i/>
                <w:iCs/>
                <w:color w:val="333333"/>
                <w:sz w:val="20"/>
                <w:szCs w:val="20"/>
              </w:rPr>
              <w:t>Demonstrate competence in writing or speaking within various communication contexts.</w:t>
            </w:r>
          </w:p>
          <w:p w14:paraId="2FCA0D00" w14:textId="77777777" w:rsidR="00582214" w:rsidRPr="00034643" w:rsidRDefault="00582214" w:rsidP="00CE0726">
            <w:pPr>
              <w:rPr>
                <w:rFonts w:ascii="Arial" w:hAnsi="Arial" w:cs="Arial"/>
                <w:b/>
                <w:bCs/>
                <w:i/>
                <w:iCs/>
                <w:color w:val="333333"/>
                <w:sz w:val="20"/>
                <w:szCs w:val="20"/>
              </w:rPr>
            </w:pPr>
          </w:p>
          <w:p w14:paraId="75617790" w14:textId="77777777" w:rsidR="00582214" w:rsidRPr="00034643" w:rsidRDefault="00582214" w:rsidP="00CE0726">
            <w:pPr>
              <w:rPr>
                <w:b/>
                <w:bCs/>
                <w:i/>
                <w:iCs/>
                <w:sz w:val="20"/>
                <w:szCs w:val="20"/>
              </w:rPr>
            </w:pPr>
          </w:p>
          <w:p w14:paraId="3734C2DA" w14:textId="77777777" w:rsidR="00582214" w:rsidRPr="00034643" w:rsidRDefault="00582214" w:rsidP="00CE0726">
            <w:pPr>
              <w:rPr>
                <w:rFonts w:cs="Calibri"/>
                <w:sz w:val="20"/>
                <w:szCs w:val="20"/>
              </w:rPr>
            </w:pPr>
          </w:p>
        </w:tc>
        <w:tc>
          <w:tcPr>
            <w:tcW w:w="1760" w:type="dxa"/>
            <w:tcBorders>
              <w:top w:val="nil"/>
              <w:left w:val="nil"/>
              <w:bottom w:val="single" w:sz="4" w:space="0" w:color="auto"/>
              <w:right w:val="single" w:sz="4" w:space="0" w:color="auto"/>
            </w:tcBorders>
            <w:shd w:val="clear" w:color="auto" w:fill="auto"/>
            <w:vAlign w:val="bottom"/>
            <w:hideMark/>
          </w:tcPr>
          <w:p w14:paraId="7E2402A1" w14:textId="77777777" w:rsidR="00582214" w:rsidRDefault="00582214" w:rsidP="00CE0726">
            <w:pPr>
              <w:rPr>
                <w:rFonts w:cs="Calibri"/>
                <w:b/>
                <w:bCs/>
                <w:i/>
                <w:iCs/>
                <w:color w:val="333333"/>
                <w:sz w:val="20"/>
                <w:szCs w:val="20"/>
              </w:rPr>
            </w:pPr>
            <w:r w:rsidRPr="00034643">
              <w:rPr>
                <w:rFonts w:cs="Calibri"/>
                <w:b/>
                <w:bCs/>
                <w:i/>
                <w:iCs/>
                <w:sz w:val="20"/>
                <w:szCs w:val="20"/>
              </w:rPr>
              <w:t xml:space="preserve">SLO3: </w:t>
            </w:r>
            <w:r w:rsidRPr="00034643">
              <w:rPr>
                <w:rFonts w:cs="Calibri"/>
                <w:b/>
                <w:bCs/>
                <w:i/>
                <w:iCs/>
                <w:color w:val="333333"/>
                <w:sz w:val="20"/>
                <w:szCs w:val="20"/>
              </w:rPr>
              <w:t>Critically analyze mediated and non-mediated communication across contexts.</w:t>
            </w:r>
          </w:p>
          <w:p w14:paraId="4685C7BC" w14:textId="77777777" w:rsidR="00582214" w:rsidRPr="00034643" w:rsidRDefault="00582214" w:rsidP="00CE0726">
            <w:pPr>
              <w:rPr>
                <w:rFonts w:cs="Calibri"/>
                <w:b/>
                <w:bCs/>
                <w:i/>
                <w:iCs/>
                <w:color w:val="333333"/>
                <w:sz w:val="20"/>
                <w:szCs w:val="20"/>
              </w:rPr>
            </w:pPr>
          </w:p>
          <w:p w14:paraId="154C4AD8" w14:textId="77777777" w:rsidR="00582214" w:rsidRPr="00034643" w:rsidRDefault="00582214" w:rsidP="00CE0726">
            <w:pPr>
              <w:rPr>
                <w:rFonts w:cs="Calibri"/>
                <w:b/>
                <w:bCs/>
                <w:i/>
                <w:iCs/>
                <w:color w:val="333333"/>
                <w:sz w:val="20"/>
                <w:szCs w:val="20"/>
              </w:rPr>
            </w:pPr>
          </w:p>
          <w:p w14:paraId="2AE00840" w14:textId="77777777" w:rsidR="00582214" w:rsidRPr="00034643" w:rsidRDefault="00582214" w:rsidP="00CE0726">
            <w:pPr>
              <w:rPr>
                <w:rFonts w:cs="Calibri"/>
                <w:b/>
                <w:bCs/>
                <w:i/>
                <w:iCs/>
                <w:sz w:val="20"/>
                <w:szCs w:val="20"/>
              </w:rPr>
            </w:pPr>
          </w:p>
          <w:p w14:paraId="6FA95989" w14:textId="77777777" w:rsidR="00582214" w:rsidRPr="00034643" w:rsidRDefault="00582214" w:rsidP="00CE0726">
            <w:pPr>
              <w:rPr>
                <w:rFonts w:cs="Calibri"/>
                <w:sz w:val="20"/>
                <w:szCs w:val="20"/>
              </w:rPr>
            </w:pPr>
          </w:p>
        </w:tc>
        <w:tc>
          <w:tcPr>
            <w:tcW w:w="1760" w:type="dxa"/>
            <w:tcBorders>
              <w:top w:val="nil"/>
              <w:left w:val="nil"/>
              <w:bottom w:val="single" w:sz="4" w:space="0" w:color="auto"/>
              <w:right w:val="single" w:sz="4" w:space="0" w:color="auto"/>
            </w:tcBorders>
            <w:shd w:val="clear" w:color="auto" w:fill="auto"/>
            <w:vAlign w:val="bottom"/>
            <w:hideMark/>
          </w:tcPr>
          <w:p w14:paraId="4EDCD840" w14:textId="77777777" w:rsidR="00582214" w:rsidRPr="00034643" w:rsidRDefault="00582214" w:rsidP="00CE0726">
            <w:pPr>
              <w:rPr>
                <w:rFonts w:cs="Calibri"/>
                <w:b/>
                <w:bCs/>
                <w:i/>
                <w:iCs/>
                <w:color w:val="333333"/>
                <w:sz w:val="20"/>
                <w:szCs w:val="20"/>
              </w:rPr>
            </w:pPr>
            <w:r w:rsidRPr="00034643">
              <w:rPr>
                <w:rFonts w:cs="Calibri"/>
                <w:b/>
                <w:bCs/>
                <w:i/>
                <w:iCs/>
                <w:sz w:val="20"/>
                <w:szCs w:val="20"/>
              </w:rPr>
              <w:t xml:space="preserve">SLO4: </w:t>
            </w:r>
            <w:r w:rsidRPr="00034643">
              <w:rPr>
                <w:rFonts w:cs="Calibri"/>
                <w:b/>
                <w:bCs/>
                <w:i/>
                <w:iCs/>
                <w:color w:val="333333"/>
                <w:sz w:val="20"/>
                <w:szCs w:val="20"/>
              </w:rPr>
              <w:t>Use communication to respond to issues at the local, national, and/or global level.</w:t>
            </w:r>
          </w:p>
          <w:p w14:paraId="0960F648" w14:textId="77777777" w:rsidR="00582214" w:rsidRPr="00034643" w:rsidRDefault="00582214" w:rsidP="00CE0726">
            <w:pPr>
              <w:rPr>
                <w:rFonts w:cs="Calibri"/>
                <w:b/>
                <w:bCs/>
                <w:i/>
                <w:iCs/>
                <w:color w:val="333333"/>
                <w:sz w:val="20"/>
                <w:szCs w:val="20"/>
              </w:rPr>
            </w:pPr>
          </w:p>
          <w:p w14:paraId="67D4D244" w14:textId="77777777" w:rsidR="00582214" w:rsidRPr="00034643" w:rsidRDefault="00582214" w:rsidP="00CE0726">
            <w:pPr>
              <w:rPr>
                <w:rFonts w:cs="Calibri"/>
                <w:b/>
                <w:bCs/>
                <w:i/>
                <w:iCs/>
                <w:sz w:val="20"/>
                <w:szCs w:val="20"/>
              </w:rPr>
            </w:pPr>
          </w:p>
          <w:p w14:paraId="6A9357B0" w14:textId="77777777" w:rsidR="00582214" w:rsidRPr="00034643" w:rsidRDefault="00582214" w:rsidP="00CE0726">
            <w:pPr>
              <w:rPr>
                <w:rFonts w:cs="Calibri"/>
                <w:sz w:val="20"/>
                <w:szCs w:val="20"/>
              </w:rPr>
            </w:pPr>
          </w:p>
        </w:tc>
      </w:tr>
      <w:tr w:rsidR="00582214" w:rsidRPr="005B1FDB" w14:paraId="1189B084" w14:textId="77777777" w:rsidTr="00CE0726">
        <w:trPr>
          <w:trHeight w:val="290"/>
        </w:trPr>
        <w:tc>
          <w:tcPr>
            <w:tcW w:w="149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B2EEC6C" w14:textId="77777777" w:rsidR="00582214" w:rsidRPr="005B1FDB" w:rsidRDefault="00582214" w:rsidP="00CE0726">
            <w:pPr>
              <w:rPr>
                <w:rFonts w:cs="Calibri"/>
                <w:b/>
                <w:bCs/>
              </w:rPr>
            </w:pPr>
            <w:r w:rsidRPr="005B1FDB">
              <w:rPr>
                <w:rFonts w:cs="Calibri"/>
                <w:b/>
                <w:bCs/>
              </w:rPr>
              <w:t>Course Subject</w:t>
            </w:r>
          </w:p>
        </w:tc>
        <w:tc>
          <w:tcPr>
            <w:tcW w:w="1118" w:type="dxa"/>
            <w:tcBorders>
              <w:top w:val="single" w:sz="4" w:space="0" w:color="auto"/>
              <w:left w:val="nil"/>
              <w:bottom w:val="single" w:sz="4" w:space="0" w:color="auto"/>
              <w:right w:val="single" w:sz="4" w:space="0" w:color="auto"/>
            </w:tcBorders>
            <w:shd w:val="clear" w:color="000000" w:fill="C5D9F1"/>
            <w:noWrap/>
            <w:vAlign w:val="bottom"/>
            <w:hideMark/>
          </w:tcPr>
          <w:p w14:paraId="4230A2D5" w14:textId="77777777" w:rsidR="00582214" w:rsidRPr="005B1FDB" w:rsidRDefault="00582214" w:rsidP="00CE0726">
            <w:pPr>
              <w:rPr>
                <w:rFonts w:cs="Calibri"/>
                <w:b/>
                <w:bCs/>
              </w:rPr>
            </w:pPr>
            <w:r w:rsidRPr="005B1FDB">
              <w:rPr>
                <w:rFonts w:cs="Calibri"/>
                <w:b/>
                <w:bCs/>
              </w:rPr>
              <w:t>Number</w:t>
            </w:r>
          </w:p>
        </w:tc>
        <w:tc>
          <w:tcPr>
            <w:tcW w:w="1924" w:type="dxa"/>
            <w:tcBorders>
              <w:top w:val="single" w:sz="4" w:space="0" w:color="auto"/>
              <w:left w:val="nil"/>
              <w:bottom w:val="single" w:sz="4" w:space="0" w:color="auto"/>
              <w:right w:val="single" w:sz="4" w:space="0" w:color="auto"/>
            </w:tcBorders>
            <w:shd w:val="clear" w:color="000000" w:fill="C5D9F1"/>
            <w:noWrap/>
            <w:vAlign w:val="bottom"/>
            <w:hideMark/>
          </w:tcPr>
          <w:p w14:paraId="5EE396AD" w14:textId="77777777" w:rsidR="00582214" w:rsidRPr="005B1FDB" w:rsidRDefault="00582214" w:rsidP="00CE0726">
            <w:pPr>
              <w:rPr>
                <w:rFonts w:cs="Calibri"/>
                <w:b/>
                <w:bCs/>
              </w:rPr>
            </w:pPr>
            <w:r w:rsidRPr="005B1FDB">
              <w:rPr>
                <w:rFonts w:cs="Calibri"/>
                <w:b/>
                <w:bCs/>
              </w:rPr>
              <w:t>Course Title</w:t>
            </w:r>
          </w:p>
        </w:tc>
        <w:tc>
          <w:tcPr>
            <w:tcW w:w="1990" w:type="dxa"/>
            <w:tcBorders>
              <w:top w:val="nil"/>
              <w:left w:val="nil"/>
              <w:bottom w:val="single" w:sz="4" w:space="0" w:color="auto"/>
              <w:right w:val="single" w:sz="4" w:space="0" w:color="auto"/>
            </w:tcBorders>
            <w:shd w:val="clear" w:color="auto" w:fill="auto"/>
            <w:noWrap/>
            <w:vAlign w:val="bottom"/>
            <w:hideMark/>
          </w:tcPr>
          <w:p w14:paraId="5C1847C2" w14:textId="77777777" w:rsidR="00582214" w:rsidRPr="005B1FDB" w:rsidRDefault="00582214" w:rsidP="00CE0726">
            <w:pPr>
              <w:rPr>
                <w:rFonts w:cs="Calibri"/>
                <w:color w:val="000000"/>
              </w:rPr>
            </w:pPr>
            <w:r w:rsidRPr="005B1FDB">
              <w:rPr>
                <w:rFonts w:cs="Calibri"/>
                <w:color w:val="000000"/>
              </w:rPr>
              <w:t> </w:t>
            </w:r>
          </w:p>
        </w:tc>
        <w:tc>
          <w:tcPr>
            <w:tcW w:w="1990" w:type="dxa"/>
            <w:tcBorders>
              <w:top w:val="nil"/>
              <w:left w:val="nil"/>
              <w:bottom w:val="single" w:sz="4" w:space="0" w:color="auto"/>
              <w:right w:val="single" w:sz="4" w:space="0" w:color="auto"/>
            </w:tcBorders>
            <w:shd w:val="clear" w:color="auto" w:fill="auto"/>
            <w:noWrap/>
            <w:vAlign w:val="bottom"/>
            <w:hideMark/>
          </w:tcPr>
          <w:p w14:paraId="2A85C04F" w14:textId="77777777" w:rsidR="00582214" w:rsidRPr="005B1FDB" w:rsidRDefault="00582214" w:rsidP="00CE0726">
            <w:pPr>
              <w:rPr>
                <w:rFonts w:cs="Calibri"/>
                <w:color w:val="000000"/>
              </w:rPr>
            </w:pPr>
            <w:r w:rsidRPr="005B1FDB">
              <w:rPr>
                <w:rFonts w:cs="Calibri"/>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14:paraId="682F6094" w14:textId="77777777" w:rsidR="00582214" w:rsidRPr="005B1FDB" w:rsidRDefault="00582214" w:rsidP="00CE0726">
            <w:pPr>
              <w:rPr>
                <w:rFonts w:cs="Calibri"/>
                <w:color w:val="000000"/>
              </w:rPr>
            </w:pPr>
            <w:r w:rsidRPr="005B1FDB">
              <w:rPr>
                <w:rFonts w:cs="Calibri"/>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14:paraId="7C98EB59" w14:textId="77777777" w:rsidR="00582214" w:rsidRPr="005B1FDB" w:rsidRDefault="00582214" w:rsidP="00CE0726">
            <w:pPr>
              <w:rPr>
                <w:rFonts w:cs="Calibri"/>
                <w:color w:val="000000"/>
              </w:rPr>
            </w:pPr>
            <w:r w:rsidRPr="005B1FDB">
              <w:rPr>
                <w:rFonts w:cs="Calibri"/>
                <w:color w:val="000000"/>
              </w:rPr>
              <w:t> </w:t>
            </w:r>
          </w:p>
        </w:tc>
      </w:tr>
      <w:tr w:rsidR="00582214" w:rsidRPr="005B1FDB" w14:paraId="686BACE4"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6A45831B" w14:textId="77777777" w:rsidR="00582214" w:rsidRPr="005B1FDB" w:rsidRDefault="00582214" w:rsidP="00CE0726">
            <w:pPr>
              <w:rPr>
                <w:rFonts w:cs="Calibri"/>
                <w:color w:val="000000"/>
              </w:rPr>
            </w:pPr>
            <w:r w:rsidRPr="005B1FDB">
              <w:rPr>
                <w:rFonts w:cs="Calibri"/>
                <w:color w:val="000000"/>
              </w:rPr>
              <w:t> </w:t>
            </w:r>
            <w:r>
              <w:rPr>
                <w:rFonts w:cs="Calibri"/>
                <w:color w:val="000000"/>
              </w:rPr>
              <w:t xml:space="preserve">COMM </w:t>
            </w:r>
          </w:p>
        </w:tc>
        <w:tc>
          <w:tcPr>
            <w:tcW w:w="1118" w:type="dxa"/>
            <w:tcBorders>
              <w:top w:val="nil"/>
              <w:left w:val="nil"/>
              <w:bottom w:val="single" w:sz="4" w:space="0" w:color="auto"/>
              <w:right w:val="single" w:sz="4" w:space="0" w:color="auto"/>
            </w:tcBorders>
            <w:shd w:val="clear" w:color="000000" w:fill="C5D9F1"/>
            <w:noWrap/>
            <w:vAlign w:val="bottom"/>
            <w:hideMark/>
          </w:tcPr>
          <w:p w14:paraId="07C383C5" w14:textId="77777777" w:rsidR="00582214" w:rsidRPr="005B1FDB" w:rsidRDefault="00582214" w:rsidP="00CE0726">
            <w:pPr>
              <w:rPr>
                <w:rFonts w:cs="Calibri"/>
                <w:color w:val="000000"/>
              </w:rPr>
            </w:pPr>
            <w:r w:rsidRPr="005B1FDB">
              <w:rPr>
                <w:rFonts w:cs="Calibri"/>
                <w:color w:val="000000"/>
              </w:rPr>
              <w:t> </w:t>
            </w:r>
            <w:r>
              <w:rPr>
                <w:rFonts w:cs="Calibri"/>
                <w:color w:val="000000"/>
              </w:rPr>
              <w:t>200</w:t>
            </w:r>
          </w:p>
        </w:tc>
        <w:tc>
          <w:tcPr>
            <w:tcW w:w="1924" w:type="dxa"/>
            <w:tcBorders>
              <w:top w:val="nil"/>
              <w:left w:val="nil"/>
              <w:bottom w:val="single" w:sz="4" w:space="0" w:color="auto"/>
              <w:right w:val="single" w:sz="4" w:space="0" w:color="auto"/>
            </w:tcBorders>
            <w:shd w:val="clear" w:color="000000" w:fill="C5D9F1"/>
            <w:noWrap/>
            <w:vAlign w:val="bottom"/>
            <w:hideMark/>
          </w:tcPr>
          <w:p w14:paraId="72A2D1B0" w14:textId="77777777" w:rsidR="00582214" w:rsidRPr="005B1FDB" w:rsidRDefault="00582214" w:rsidP="00CE0726">
            <w:pPr>
              <w:rPr>
                <w:rFonts w:cs="Calibri"/>
                <w:color w:val="000000"/>
              </w:rPr>
            </w:pPr>
            <w:r w:rsidRPr="005B1FDB">
              <w:rPr>
                <w:rFonts w:cs="Calibri"/>
                <w:color w:val="000000"/>
              </w:rPr>
              <w:t xml:space="preserve">Introduction to </w:t>
            </w:r>
            <w:r>
              <w:rPr>
                <w:rFonts w:cs="Calibri"/>
                <w:color w:val="000000"/>
              </w:rPr>
              <w:t>Communication</w:t>
            </w:r>
          </w:p>
        </w:tc>
        <w:tc>
          <w:tcPr>
            <w:tcW w:w="1990" w:type="dxa"/>
            <w:tcBorders>
              <w:top w:val="nil"/>
              <w:left w:val="nil"/>
              <w:bottom w:val="single" w:sz="4" w:space="0" w:color="auto"/>
              <w:right w:val="single" w:sz="4" w:space="0" w:color="auto"/>
            </w:tcBorders>
            <w:shd w:val="clear" w:color="auto" w:fill="auto"/>
            <w:noWrap/>
            <w:vAlign w:val="bottom"/>
            <w:hideMark/>
          </w:tcPr>
          <w:p w14:paraId="6B5344D2" w14:textId="77777777" w:rsidR="00582214" w:rsidRPr="005B1FDB" w:rsidRDefault="00582214" w:rsidP="00CE0726">
            <w:pPr>
              <w:rPr>
                <w:rFonts w:cs="Calibri"/>
                <w:color w:val="000000"/>
              </w:rPr>
            </w:pPr>
            <w:r w:rsidRPr="005B1FDB">
              <w:rPr>
                <w:rFonts w:cs="Calibri"/>
                <w:color w:val="000000"/>
              </w:rPr>
              <w:t>I</w:t>
            </w:r>
          </w:p>
        </w:tc>
        <w:tc>
          <w:tcPr>
            <w:tcW w:w="1990" w:type="dxa"/>
            <w:tcBorders>
              <w:top w:val="nil"/>
              <w:left w:val="nil"/>
              <w:bottom w:val="single" w:sz="4" w:space="0" w:color="auto"/>
              <w:right w:val="single" w:sz="4" w:space="0" w:color="auto"/>
            </w:tcBorders>
            <w:shd w:val="clear" w:color="auto" w:fill="auto"/>
            <w:noWrap/>
            <w:vAlign w:val="bottom"/>
            <w:hideMark/>
          </w:tcPr>
          <w:p w14:paraId="74841E1A" w14:textId="77777777" w:rsidR="00582214" w:rsidRPr="005B1FDB" w:rsidRDefault="00582214" w:rsidP="00CE0726">
            <w:pPr>
              <w:rPr>
                <w:rFonts w:cs="Calibri"/>
                <w:color w:val="000000"/>
              </w:rPr>
            </w:pPr>
            <w:r w:rsidRPr="005B1FDB">
              <w:rPr>
                <w:rFonts w:cs="Calibri"/>
                <w:color w:val="000000"/>
              </w:rPr>
              <w:t> </w:t>
            </w:r>
            <w:r>
              <w:rPr>
                <w:rFonts w:cs="Calibri"/>
                <w:color w:val="000000"/>
              </w:rPr>
              <w:t>I</w:t>
            </w:r>
          </w:p>
        </w:tc>
        <w:tc>
          <w:tcPr>
            <w:tcW w:w="1760" w:type="dxa"/>
            <w:tcBorders>
              <w:top w:val="nil"/>
              <w:left w:val="nil"/>
              <w:bottom w:val="single" w:sz="4" w:space="0" w:color="auto"/>
              <w:right w:val="single" w:sz="4" w:space="0" w:color="auto"/>
            </w:tcBorders>
            <w:shd w:val="clear" w:color="auto" w:fill="auto"/>
            <w:noWrap/>
            <w:vAlign w:val="bottom"/>
            <w:hideMark/>
          </w:tcPr>
          <w:p w14:paraId="0B83C85B" w14:textId="77777777" w:rsidR="00582214" w:rsidRPr="005B1FDB" w:rsidRDefault="00582214" w:rsidP="00CE0726">
            <w:pPr>
              <w:rPr>
                <w:rFonts w:cs="Calibri"/>
                <w:color w:val="000000"/>
              </w:rPr>
            </w:pPr>
            <w:r w:rsidRPr="005B1FDB">
              <w:rPr>
                <w:rFonts w:cs="Calibri"/>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14:paraId="59A9F6BE" w14:textId="77777777" w:rsidR="00582214" w:rsidRPr="005B1FDB" w:rsidRDefault="00582214" w:rsidP="00CE0726">
            <w:pPr>
              <w:rPr>
                <w:rFonts w:cs="Calibri"/>
                <w:color w:val="000000"/>
              </w:rPr>
            </w:pPr>
            <w:r w:rsidRPr="005B1FDB">
              <w:rPr>
                <w:rFonts w:cs="Calibri"/>
                <w:color w:val="000000"/>
              </w:rPr>
              <w:t> </w:t>
            </w:r>
          </w:p>
        </w:tc>
      </w:tr>
      <w:tr w:rsidR="00582214" w:rsidRPr="005B1FDB" w14:paraId="32374447" w14:textId="77777777" w:rsidTr="00CE0726">
        <w:trPr>
          <w:trHeight w:val="33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05D486D1" w14:textId="77777777" w:rsidR="00582214" w:rsidRPr="005B1FDB" w:rsidRDefault="00582214" w:rsidP="00CE0726">
            <w:pPr>
              <w:rPr>
                <w:rFonts w:cs="Calibri"/>
                <w:color w:val="000000"/>
              </w:rPr>
            </w:pPr>
            <w:r w:rsidRPr="005B1FDB">
              <w:rPr>
                <w:rFonts w:cs="Calibri"/>
                <w:color w:val="000000"/>
              </w:rPr>
              <w:t> </w:t>
            </w:r>
            <w:r>
              <w:rPr>
                <w:rFonts w:cs="Calibri"/>
                <w:color w:val="000000"/>
              </w:rPr>
              <w:t xml:space="preserve">COMM </w:t>
            </w:r>
          </w:p>
        </w:tc>
        <w:tc>
          <w:tcPr>
            <w:tcW w:w="1118" w:type="dxa"/>
            <w:tcBorders>
              <w:top w:val="nil"/>
              <w:left w:val="nil"/>
              <w:bottom w:val="single" w:sz="4" w:space="0" w:color="auto"/>
              <w:right w:val="single" w:sz="4" w:space="0" w:color="auto"/>
            </w:tcBorders>
            <w:shd w:val="clear" w:color="000000" w:fill="C5D9F1"/>
            <w:noWrap/>
            <w:vAlign w:val="bottom"/>
            <w:hideMark/>
          </w:tcPr>
          <w:p w14:paraId="4544A730" w14:textId="77777777" w:rsidR="00582214" w:rsidRPr="005B1FDB" w:rsidRDefault="00582214" w:rsidP="00CE0726">
            <w:pPr>
              <w:rPr>
                <w:rFonts w:cs="Calibri"/>
                <w:color w:val="000000"/>
              </w:rPr>
            </w:pPr>
            <w:r w:rsidRPr="005B1FDB">
              <w:rPr>
                <w:rFonts w:cs="Calibri"/>
                <w:color w:val="000000"/>
              </w:rPr>
              <w:t> </w:t>
            </w:r>
            <w:r>
              <w:rPr>
                <w:rFonts w:cs="Calibri"/>
                <w:color w:val="000000"/>
              </w:rPr>
              <w:t>345</w:t>
            </w:r>
          </w:p>
        </w:tc>
        <w:tc>
          <w:tcPr>
            <w:tcW w:w="1924" w:type="dxa"/>
            <w:tcBorders>
              <w:top w:val="nil"/>
              <w:left w:val="nil"/>
              <w:bottom w:val="single" w:sz="4" w:space="0" w:color="auto"/>
              <w:right w:val="single" w:sz="4" w:space="0" w:color="auto"/>
            </w:tcBorders>
            <w:shd w:val="clear" w:color="000000" w:fill="C5D9F1"/>
            <w:noWrap/>
            <w:vAlign w:val="bottom"/>
            <w:hideMark/>
          </w:tcPr>
          <w:p w14:paraId="75CEBD2B" w14:textId="77777777" w:rsidR="00582214" w:rsidRPr="005B1FDB" w:rsidRDefault="00582214" w:rsidP="00CE0726">
            <w:pPr>
              <w:rPr>
                <w:rFonts w:cs="Calibri"/>
                <w:color w:val="000000"/>
              </w:rPr>
            </w:pPr>
            <w:r>
              <w:rPr>
                <w:rFonts w:cs="Calibri"/>
                <w:color w:val="000000"/>
              </w:rPr>
              <w:t>Advanced Public Speaking</w:t>
            </w:r>
          </w:p>
        </w:tc>
        <w:tc>
          <w:tcPr>
            <w:tcW w:w="1990" w:type="dxa"/>
            <w:tcBorders>
              <w:top w:val="nil"/>
              <w:left w:val="nil"/>
              <w:bottom w:val="single" w:sz="4" w:space="0" w:color="auto"/>
              <w:right w:val="single" w:sz="4" w:space="0" w:color="auto"/>
            </w:tcBorders>
            <w:shd w:val="clear" w:color="auto" w:fill="auto"/>
            <w:noWrap/>
            <w:vAlign w:val="bottom"/>
            <w:hideMark/>
          </w:tcPr>
          <w:p w14:paraId="173C0792" w14:textId="77777777" w:rsidR="00582214" w:rsidRPr="005B1FDB" w:rsidRDefault="00582214" w:rsidP="00CE0726">
            <w:pPr>
              <w:rPr>
                <w:rFonts w:cs="Calibri"/>
                <w:color w:val="000000"/>
              </w:rPr>
            </w:pPr>
            <w:r>
              <w:rPr>
                <w:rFonts w:cs="Calibri"/>
                <w:color w:val="000000"/>
              </w:rPr>
              <w:t>R</w:t>
            </w:r>
          </w:p>
        </w:tc>
        <w:tc>
          <w:tcPr>
            <w:tcW w:w="1990" w:type="dxa"/>
            <w:tcBorders>
              <w:top w:val="nil"/>
              <w:left w:val="nil"/>
              <w:bottom w:val="single" w:sz="4" w:space="0" w:color="auto"/>
              <w:right w:val="single" w:sz="4" w:space="0" w:color="auto"/>
            </w:tcBorders>
            <w:shd w:val="clear" w:color="auto" w:fill="auto"/>
            <w:noWrap/>
            <w:vAlign w:val="bottom"/>
            <w:hideMark/>
          </w:tcPr>
          <w:p w14:paraId="74FB23B5" w14:textId="77777777" w:rsidR="00582214" w:rsidRPr="005B1FDB" w:rsidRDefault="00582214" w:rsidP="00CE0726">
            <w:pPr>
              <w:rPr>
                <w:rFonts w:cs="Calibri"/>
                <w:color w:val="000000"/>
              </w:rPr>
            </w:pPr>
            <w:r>
              <w:rPr>
                <w:rFonts w:cs="Calibri"/>
                <w:color w:val="000000"/>
              </w:rPr>
              <w:t>M</w:t>
            </w:r>
          </w:p>
        </w:tc>
        <w:tc>
          <w:tcPr>
            <w:tcW w:w="1760" w:type="dxa"/>
            <w:tcBorders>
              <w:top w:val="nil"/>
              <w:left w:val="nil"/>
              <w:bottom w:val="single" w:sz="4" w:space="0" w:color="auto"/>
              <w:right w:val="single" w:sz="4" w:space="0" w:color="auto"/>
            </w:tcBorders>
            <w:shd w:val="clear" w:color="auto" w:fill="auto"/>
            <w:noWrap/>
            <w:vAlign w:val="bottom"/>
            <w:hideMark/>
          </w:tcPr>
          <w:p w14:paraId="6195D562" w14:textId="77777777" w:rsidR="00582214" w:rsidRPr="005B1FDB" w:rsidRDefault="00582214" w:rsidP="00CE0726">
            <w:pPr>
              <w:rPr>
                <w:rFonts w:cs="Calibri"/>
                <w:color w:val="000000"/>
              </w:rPr>
            </w:pPr>
            <w:r w:rsidRPr="005B1FDB">
              <w:rPr>
                <w:rFonts w:cs="Calibri"/>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14:paraId="4C27E98B" w14:textId="77777777" w:rsidR="00582214" w:rsidRPr="005B1FDB" w:rsidRDefault="00582214" w:rsidP="00CE0726">
            <w:pPr>
              <w:rPr>
                <w:rFonts w:cs="Calibri"/>
                <w:color w:val="000000"/>
              </w:rPr>
            </w:pPr>
            <w:r w:rsidRPr="005B1FDB">
              <w:rPr>
                <w:rFonts w:cs="Calibri"/>
                <w:color w:val="000000"/>
              </w:rPr>
              <w:t> </w:t>
            </w:r>
          </w:p>
        </w:tc>
      </w:tr>
      <w:tr w:rsidR="00582214" w:rsidRPr="005B1FDB" w14:paraId="731C5025" w14:textId="77777777" w:rsidTr="00CE0726">
        <w:trPr>
          <w:trHeight w:val="34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0D4315E9" w14:textId="77777777" w:rsidR="00582214" w:rsidRPr="005B1FDB" w:rsidRDefault="00582214" w:rsidP="00CE0726">
            <w:pPr>
              <w:rPr>
                <w:rFonts w:cs="Calibri"/>
                <w:color w:val="000000"/>
              </w:rPr>
            </w:pPr>
            <w:r w:rsidRPr="005B1FDB">
              <w:rPr>
                <w:rFonts w:cs="Calibri"/>
                <w:color w:val="000000"/>
              </w:rPr>
              <w:t> </w:t>
            </w:r>
            <w:r>
              <w:rPr>
                <w:rFonts w:cs="Calibri"/>
                <w:color w:val="000000"/>
              </w:rPr>
              <w:t>COMM</w:t>
            </w:r>
          </w:p>
        </w:tc>
        <w:tc>
          <w:tcPr>
            <w:tcW w:w="1118" w:type="dxa"/>
            <w:tcBorders>
              <w:top w:val="nil"/>
              <w:left w:val="nil"/>
              <w:bottom w:val="single" w:sz="4" w:space="0" w:color="auto"/>
              <w:right w:val="single" w:sz="4" w:space="0" w:color="auto"/>
            </w:tcBorders>
            <w:shd w:val="clear" w:color="000000" w:fill="C5D9F1"/>
            <w:noWrap/>
            <w:vAlign w:val="bottom"/>
            <w:hideMark/>
          </w:tcPr>
          <w:p w14:paraId="61AC555F" w14:textId="77777777" w:rsidR="00582214" w:rsidRPr="005B1FDB" w:rsidRDefault="00582214" w:rsidP="00CE0726">
            <w:pPr>
              <w:rPr>
                <w:rFonts w:cs="Calibri"/>
                <w:color w:val="000000"/>
              </w:rPr>
            </w:pPr>
            <w:r w:rsidRPr="005B1FDB">
              <w:rPr>
                <w:rFonts w:cs="Calibri"/>
                <w:color w:val="000000"/>
              </w:rPr>
              <w:t> </w:t>
            </w:r>
            <w:r>
              <w:rPr>
                <w:rFonts w:cs="Calibri"/>
                <w:color w:val="000000"/>
              </w:rPr>
              <w:t>346</w:t>
            </w:r>
          </w:p>
        </w:tc>
        <w:tc>
          <w:tcPr>
            <w:tcW w:w="1924" w:type="dxa"/>
            <w:tcBorders>
              <w:top w:val="nil"/>
              <w:left w:val="nil"/>
              <w:bottom w:val="single" w:sz="4" w:space="0" w:color="auto"/>
              <w:right w:val="single" w:sz="4" w:space="0" w:color="auto"/>
            </w:tcBorders>
            <w:shd w:val="clear" w:color="000000" w:fill="C5D9F1"/>
            <w:noWrap/>
            <w:vAlign w:val="bottom"/>
            <w:hideMark/>
          </w:tcPr>
          <w:p w14:paraId="2B541386" w14:textId="77777777" w:rsidR="00582214" w:rsidRPr="005B1FDB" w:rsidRDefault="00582214" w:rsidP="00CE0726">
            <w:pPr>
              <w:rPr>
                <w:rFonts w:cs="Calibri"/>
                <w:color w:val="000000"/>
              </w:rPr>
            </w:pPr>
            <w:r w:rsidRPr="005B1FDB">
              <w:rPr>
                <w:rFonts w:cs="Calibri"/>
                <w:color w:val="000000"/>
              </w:rPr>
              <w:t>Persuasion</w:t>
            </w:r>
          </w:p>
        </w:tc>
        <w:tc>
          <w:tcPr>
            <w:tcW w:w="1990" w:type="dxa"/>
            <w:tcBorders>
              <w:top w:val="nil"/>
              <w:left w:val="nil"/>
              <w:bottom w:val="single" w:sz="4" w:space="0" w:color="auto"/>
              <w:right w:val="single" w:sz="4" w:space="0" w:color="auto"/>
            </w:tcBorders>
            <w:shd w:val="clear" w:color="auto" w:fill="auto"/>
            <w:noWrap/>
            <w:vAlign w:val="bottom"/>
            <w:hideMark/>
          </w:tcPr>
          <w:p w14:paraId="537DD8BD" w14:textId="77777777" w:rsidR="00582214" w:rsidRPr="005B1FDB" w:rsidRDefault="00582214" w:rsidP="00CE0726">
            <w:pPr>
              <w:rPr>
                <w:rFonts w:cs="Calibri"/>
                <w:color w:val="000000"/>
              </w:rPr>
            </w:pPr>
            <w:r w:rsidRPr="005B1FDB">
              <w:rPr>
                <w:rFonts w:cs="Calibri"/>
                <w:color w:val="000000"/>
              </w:rPr>
              <w:t>R</w:t>
            </w:r>
          </w:p>
        </w:tc>
        <w:tc>
          <w:tcPr>
            <w:tcW w:w="1990" w:type="dxa"/>
            <w:tcBorders>
              <w:top w:val="nil"/>
              <w:left w:val="nil"/>
              <w:bottom w:val="single" w:sz="4" w:space="0" w:color="auto"/>
              <w:right w:val="single" w:sz="4" w:space="0" w:color="auto"/>
            </w:tcBorders>
            <w:shd w:val="clear" w:color="auto" w:fill="auto"/>
            <w:noWrap/>
            <w:vAlign w:val="bottom"/>
            <w:hideMark/>
          </w:tcPr>
          <w:p w14:paraId="1DF0BB6E" w14:textId="77777777" w:rsidR="00582214" w:rsidRPr="005B1FDB" w:rsidRDefault="00582214" w:rsidP="00CE0726">
            <w:pPr>
              <w:rPr>
                <w:rFonts w:cs="Calibri"/>
                <w:color w:val="000000"/>
              </w:rPr>
            </w:pPr>
            <w:r w:rsidRPr="005B1FDB">
              <w:rPr>
                <w:rFonts w:cs="Calibri"/>
                <w:color w:val="000000"/>
              </w:rPr>
              <w:t>R</w:t>
            </w:r>
          </w:p>
        </w:tc>
        <w:tc>
          <w:tcPr>
            <w:tcW w:w="1760" w:type="dxa"/>
            <w:tcBorders>
              <w:top w:val="nil"/>
              <w:left w:val="nil"/>
              <w:bottom w:val="single" w:sz="4" w:space="0" w:color="auto"/>
              <w:right w:val="single" w:sz="4" w:space="0" w:color="auto"/>
            </w:tcBorders>
            <w:shd w:val="clear" w:color="auto" w:fill="auto"/>
            <w:noWrap/>
            <w:vAlign w:val="bottom"/>
            <w:hideMark/>
          </w:tcPr>
          <w:p w14:paraId="37532C99" w14:textId="77777777" w:rsidR="00582214" w:rsidRPr="005B1FDB" w:rsidRDefault="00582214" w:rsidP="00CE0726">
            <w:pPr>
              <w:rPr>
                <w:rFonts w:cs="Calibri"/>
                <w:color w:val="000000"/>
              </w:rPr>
            </w:pPr>
            <w:r w:rsidRPr="005B1FDB">
              <w:rPr>
                <w:rFonts w:cs="Calibri"/>
                <w:color w:val="000000"/>
              </w:rPr>
              <w:t>I</w:t>
            </w:r>
          </w:p>
        </w:tc>
        <w:tc>
          <w:tcPr>
            <w:tcW w:w="1760" w:type="dxa"/>
            <w:tcBorders>
              <w:top w:val="nil"/>
              <w:left w:val="nil"/>
              <w:bottom w:val="single" w:sz="4" w:space="0" w:color="auto"/>
              <w:right w:val="single" w:sz="4" w:space="0" w:color="auto"/>
            </w:tcBorders>
            <w:shd w:val="clear" w:color="auto" w:fill="auto"/>
            <w:noWrap/>
            <w:vAlign w:val="bottom"/>
            <w:hideMark/>
          </w:tcPr>
          <w:p w14:paraId="0CE2C7EC" w14:textId="77777777" w:rsidR="00582214" w:rsidRPr="005B1FDB" w:rsidRDefault="00582214" w:rsidP="00CE0726">
            <w:pPr>
              <w:rPr>
                <w:rFonts w:cs="Calibri"/>
                <w:color w:val="000000"/>
              </w:rPr>
            </w:pPr>
            <w:r w:rsidRPr="005B1FDB">
              <w:rPr>
                <w:rFonts w:cs="Calibri"/>
                <w:color w:val="000000"/>
              </w:rPr>
              <w:t>I</w:t>
            </w:r>
          </w:p>
        </w:tc>
      </w:tr>
      <w:tr w:rsidR="00582214" w:rsidRPr="005B1FDB" w14:paraId="5EA960DF"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03B8A1D" w14:textId="77777777" w:rsidR="00582214" w:rsidRPr="005B1FDB" w:rsidRDefault="00582214" w:rsidP="00CE0726">
            <w:pPr>
              <w:rPr>
                <w:rFonts w:cs="Calibri"/>
                <w:color w:val="000000"/>
              </w:rPr>
            </w:pPr>
            <w:r w:rsidRPr="005B1FDB">
              <w:rPr>
                <w:rFonts w:cs="Calibri"/>
                <w:color w:val="000000"/>
              </w:rPr>
              <w:t> </w:t>
            </w:r>
            <w:r>
              <w:rPr>
                <w:rFonts w:cs="Calibri"/>
                <w:color w:val="000000"/>
              </w:rPr>
              <w:t xml:space="preserve">COMM </w:t>
            </w:r>
          </w:p>
        </w:tc>
        <w:tc>
          <w:tcPr>
            <w:tcW w:w="1118" w:type="dxa"/>
            <w:tcBorders>
              <w:top w:val="nil"/>
              <w:left w:val="nil"/>
              <w:bottom w:val="single" w:sz="4" w:space="0" w:color="auto"/>
              <w:right w:val="single" w:sz="4" w:space="0" w:color="auto"/>
            </w:tcBorders>
            <w:shd w:val="clear" w:color="000000" w:fill="C5D9F1"/>
            <w:noWrap/>
            <w:vAlign w:val="bottom"/>
            <w:hideMark/>
          </w:tcPr>
          <w:p w14:paraId="272E38F4" w14:textId="77777777" w:rsidR="00582214" w:rsidRPr="005B1FDB" w:rsidRDefault="00582214" w:rsidP="00CE0726">
            <w:pPr>
              <w:rPr>
                <w:rFonts w:cs="Calibri"/>
                <w:color w:val="000000"/>
              </w:rPr>
            </w:pPr>
            <w:r>
              <w:rPr>
                <w:rFonts w:cs="Calibri"/>
                <w:color w:val="000000"/>
              </w:rPr>
              <w:t>348</w:t>
            </w:r>
          </w:p>
        </w:tc>
        <w:tc>
          <w:tcPr>
            <w:tcW w:w="1924" w:type="dxa"/>
            <w:tcBorders>
              <w:top w:val="nil"/>
              <w:left w:val="nil"/>
              <w:bottom w:val="single" w:sz="4" w:space="0" w:color="auto"/>
              <w:right w:val="single" w:sz="4" w:space="0" w:color="auto"/>
            </w:tcBorders>
            <w:shd w:val="clear" w:color="000000" w:fill="C5D9F1"/>
            <w:noWrap/>
            <w:vAlign w:val="bottom"/>
            <w:hideMark/>
          </w:tcPr>
          <w:p w14:paraId="334BA7E2" w14:textId="77777777" w:rsidR="00582214" w:rsidRPr="005B1FDB" w:rsidRDefault="00582214" w:rsidP="00CE0726">
            <w:pPr>
              <w:rPr>
                <w:rFonts w:cs="Calibri"/>
                <w:color w:val="000000"/>
              </w:rPr>
            </w:pPr>
            <w:r>
              <w:rPr>
                <w:rFonts w:cs="Calibri"/>
                <w:color w:val="000000"/>
              </w:rPr>
              <w:t>Interpersonal</w:t>
            </w:r>
            <w:r w:rsidRPr="005B1FDB">
              <w:rPr>
                <w:rFonts w:cs="Calibri"/>
                <w:color w:val="000000"/>
              </w:rPr>
              <w:t xml:space="preserve"> Communication</w:t>
            </w:r>
          </w:p>
        </w:tc>
        <w:tc>
          <w:tcPr>
            <w:tcW w:w="1990" w:type="dxa"/>
            <w:tcBorders>
              <w:top w:val="nil"/>
              <w:left w:val="nil"/>
              <w:bottom w:val="single" w:sz="4" w:space="0" w:color="auto"/>
              <w:right w:val="single" w:sz="4" w:space="0" w:color="auto"/>
            </w:tcBorders>
            <w:shd w:val="clear" w:color="auto" w:fill="auto"/>
            <w:noWrap/>
            <w:vAlign w:val="bottom"/>
            <w:hideMark/>
          </w:tcPr>
          <w:p w14:paraId="78744843" w14:textId="77777777" w:rsidR="00582214" w:rsidRPr="005B1FDB" w:rsidRDefault="00582214" w:rsidP="00CE0726">
            <w:pPr>
              <w:rPr>
                <w:rFonts w:cs="Calibri"/>
                <w:color w:val="000000"/>
              </w:rPr>
            </w:pPr>
            <w:r>
              <w:rPr>
                <w:rFonts w:cs="Calibri"/>
                <w:color w:val="000000"/>
              </w:rPr>
              <w:t>M/A</w:t>
            </w:r>
          </w:p>
        </w:tc>
        <w:tc>
          <w:tcPr>
            <w:tcW w:w="1990" w:type="dxa"/>
            <w:tcBorders>
              <w:top w:val="nil"/>
              <w:left w:val="nil"/>
              <w:bottom w:val="single" w:sz="4" w:space="0" w:color="auto"/>
              <w:right w:val="single" w:sz="4" w:space="0" w:color="auto"/>
            </w:tcBorders>
            <w:shd w:val="clear" w:color="auto" w:fill="auto"/>
            <w:noWrap/>
            <w:vAlign w:val="bottom"/>
            <w:hideMark/>
          </w:tcPr>
          <w:p w14:paraId="20053744" w14:textId="77777777" w:rsidR="00582214" w:rsidRPr="005B1FDB" w:rsidRDefault="00582214" w:rsidP="00CE0726">
            <w:pPr>
              <w:rPr>
                <w:rFonts w:cs="Calibri"/>
                <w:color w:val="000000"/>
              </w:rPr>
            </w:pPr>
            <w:r w:rsidRPr="005B1FDB">
              <w:rPr>
                <w:rFonts w:cs="Calibri"/>
                <w:color w:val="000000"/>
              </w:rPr>
              <w:t>R</w:t>
            </w:r>
          </w:p>
        </w:tc>
        <w:tc>
          <w:tcPr>
            <w:tcW w:w="1760" w:type="dxa"/>
            <w:tcBorders>
              <w:top w:val="nil"/>
              <w:left w:val="nil"/>
              <w:bottom w:val="single" w:sz="4" w:space="0" w:color="auto"/>
              <w:right w:val="single" w:sz="4" w:space="0" w:color="auto"/>
            </w:tcBorders>
            <w:shd w:val="clear" w:color="auto" w:fill="auto"/>
            <w:noWrap/>
            <w:vAlign w:val="bottom"/>
            <w:hideMark/>
          </w:tcPr>
          <w:p w14:paraId="0325E82D" w14:textId="77777777" w:rsidR="00582214" w:rsidRPr="005B1FDB" w:rsidRDefault="00582214" w:rsidP="00CE0726">
            <w:pPr>
              <w:rPr>
                <w:rFonts w:cs="Calibri"/>
                <w:color w:val="000000"/>
              </w:rPr>
            </w:pPr>
            <w:r>
              <w:rPr>
                <w:rFonts w:cs="Calibri"/>
                <w:color w:val="000000"/>
              </w:rPr>
              <w:t>R</w:t>
            </w:r>
          </w:p>
        </w:tc>
        <w:tc>
          <w:tcPr>
            <w:tcW w:w="1760" w:type="dxa"/>
            <w:tcBorders>
              <w:top w:val="nil"/>
              <w:left w:val="nil"/>
              <w:bottom w:val="single" w:sz="4" w:space="0" w:color="auto"/>
              <w:right w:val="single" w:sz="4" w:space="0" w:color="auto"/>
            </w:tcBorders>
            <w:shd w:val="clear" w:color="auto" w:fill="auto"/>
            <w:noWrap/>
            <w:vAlign w:val="bottom"/>
            <w:hideMark/>
          </w:tcPr>
          <w:p w14:paraId="6048A9DD" w14:textId="77777777" w:rsidR="00582214" w:rsidRPr="005B1FDB" w:rsidRDefault="00582214" w:rsidP="00CE0726">
            <w:pPr>
              <w:rPr>
                <w:rFonts w:cs="Calibri"/>
                <w:color w:val="000000"/>
              </w:rPr>
            </w:pPr>
            <w:r w:rsidRPr="005B1FDB">
              <w:rPr>
                <w:rFonts w:cs="Calibri"/>
                <w:color w:val="000000"/>
              </w:rPr>
              <w:t>I</w:t>
            </w:r>
          </w:p>
        </w:tc>
      </w:tr>
      <w:tr w:rsidR="00582214" w:rsidRPr="005B1FDB" w14:paraId="64EA630B"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22F636D6" w14:textId="77777777" w:rsidR="00582214" w:rsidRPr="005B1FDB" w:rsidRDefault="00582214" w:rsidP="00CE0726">
            <w:pPr>
              <w:rPr>
                <w:rFonts w:cs="Calibri"/>
                <w:color w:val="000000"/>
              </w:rPr>
            </w:pPr>
            <w:r w:rsidRPr="005B1FDB">
              <w:rPr>
                <w:rFonts w:cs="Calibri"/>
                <w:color w:val="000000"/>
              </w:rPr>
              <w:t> </w:t>
            </w:r>
            <w:r>
              <w:rPr>
                <w:rFonts w:cs="Calibri"/>
                <w:color w:val="000000"/>
              </w:rPr>
              <w:t>COMM</w:t>
            </w:r>
          </w:p>
        </w:tc>
        <w:tc>
          <w:tcPr>
            <w:tcW w:w="1118" w:type="dxa"/>
            <w:tcBorders>
              <w:top w:val="nil"/>
              <w:left w:val="nil"/>
              <w:bottom w:val="single" w:sz="4" w:space="0" w:color="auto"/>
              <w:right w:val="single" w:sz="4" w:space="0" w:color="auto"/>
            </w:tcBorders>
            <w:shd w:val="clear" w:color="000000" w:fill="C5D9F1"/>
            <w:noWrap/>
            <w:vAlign w:val="bottom"/>
            <w:hideMark/>
          </w:tcPr>
          <w:p w14:paraId="5AA271D4" w14:textId="77777777" w:rsidR="00582214" w:rsidRPr="005B1FDB" w:rsidRDefault="00582214" w:rsidP="00CE0726">
            <w:pPr>
              <w:rPr>
                <w:rFonts w:cs="Calibri"/>
                <w:color w:val="000000"/>
              </w:rPr>
            </w:pPr>
            <w:r>
              <w:rPr>
                <w:rFonts w:cs="Calibri"/>
                <w:color w:val="000000"/>
              </w:rPr>
              <w:t>362</w:t>
            </w:r>
          </w:p>
        </w:tc>
        <w:tc>
          <w:tcPr>
            <w:tcW w:w="1924" w:type="dxa"/>
            <w:tcBorders>
              <w:top w:val="nil"/>
              <w:left w:val="nil"/>
              <w:bottom w:val="single" w:sz="4" w:space="0" w:color="auto"/>
              <w:right w:val="single" w:sz="4" w:space="0" w:color="auto"/>
            </w:tcBorders>
            <w:shd w:val="clear" w:color="000000" w:fill="C5D9F1"/>
            <w:noWrap/>
            <w:vAlign w:val="bottom"/>
            <w:hideMark/>
          </w:tcPr>
          <w:p w14:paraId="24F5B3CD" w14:textId="77777777" w:rsidR="00582214" w:rsidRPr="005B1FDB" w:rsidRDefault="00582214" w:rsidP="00CE0726">
            <w:pPr>
              <w:rPr>
                <w:rFonts w:cs="Calibri"/>
                <w:color w:val="000000"/>
              </w:rPr>
            </w:pPr>
            <w:r w:rsidRPr="005B1FDB">
              <w:rPr>
                <w:rFonts w:cs="Calibri"/>
                <w:color w:val="000000"/>
              </w:rPr>
              <w:t>Organizational Communication</w:t>
            </w:r>
          </w:p>
        </w:tc>
        <w:tc>
          <w:tcPr>
            <w:tcW w:w="1990" w:type="dxa"/>
            <w:tcBorders>
              <w:top w:val="nil"/>
              <w:left w:val="nil"/>
              <w:bottom w:val="single" w:sz="4" w:space="0" w:color="auto"/>
              <w:right w:val="single" w:sz="4" w:space="0" w:color="auto"/>
            </w:tcBorders>
            <w:shd w:val="clear" w:color="auto" w:fill="auto"/>
            <w:noWrap/>
            <w:vAlign w:val="bottom"/>
            <w:hideMark/>
          </w:tcPr>
          <w:p w14:paraId="00FF7487" w14:textId="77777777" w:rsidR="00582214" w:rsidRPr="005B1FDB" w:rsidRDefault="00582214" w:rsidP="00CE0726">
            <w:pPr>
              <w:rPr>
                <w:rFonts w:cs="Calibri"/>
                <w:color w:val="000000"/>
              </w:rPr>
            </w:pPr>
            <w:r>
              <w:rPr>
                <w:rFonts w:cs="Calibri"/>
                <w:color w:val="000000"/>
              </w:rPr>
              <w:t>R</w:t>
            </w:r>
          </w:p>
        </w:tc>
        <w:tc>
          <w:tcPr>
            <w:tcW w:w="1990" w:type="dxa"/>
            <w:tcBorders>
              <w:top w:val="nil"/>
              <w:left w:val="nil"/>
              <w:bottom w:val="single" w:sz="4" w:space="0" w:color="auto"/>
              <w:right w:val="single" w:sz="4" w:space="0" w:color="auto"/>
            </w:tcBorders>
            <w:shd w:val="clear" w:color="auto" w:fill="auto"/>
            <w:noWrap/>
            <w:vAlign w:val="bottom"/>
            <w:hideMark/>
          </w:tcPr>
          <w:p w14:paraId="6326033B" w14:textId="77777777" w:rsidR="00582214" w:rsidRPr="005B1FDB" w:rsidRDefault="00582214" w:rsidP="00CE0726">
            <w:pPr>
              <w:rPr>
                <w:rFonts w:cs="Calibri"/>
                <w:color w:val="000000"/>
              </w:rPr>
            </w:pPr>
            <w:r w:rsidRPr="005B1FDB">
              <w:rPr>
                <w:rFonts w:cs="Calibri"/>
                <w:color w:val="000000"/>
              </w:rPr>
              <w:t>R</w:t>
            </w:r>
          </w:p>
        </w:tc>
        <w:tc>
          <w:tcPr>
            <w:tcW w:w="1760" w:type="dxa"/>
            <w:tcBorders>
              <w:top w:val="nil"/>
              <w:left w:val="nil"/>
              <w:bottom w:val="single" w:sz="4" w:space="0" w:color="auto"/>
              <w:right w:val="single" w:sz="4" w:space="0" w:color="auto"/>
            </w:tcBorders>
            <w:shd w:val="clear" w:color="auto" w:fill="auto"/>
            <w:noWrap/>
            <w:vAlign w:val="bottom"/>
            <w:hideMark/>
          </w:tcPr>
          <w:p w14:paraId="4456E45F" w14:textId="77777777" w:rsidR="00582214" w:rsidRPr="005B1FDB" w:rsidRDefault="00582214" w:rsidP="00CE0726">
            <w:pPr>
              <w:rPr>
                <w:rFonts w:cs="Calibri"/>
                <w:color w:val="000000"/>
              </w:rPr>
            </w:pPr>
            <w:r>
              <w:rPr>
                <w:rFonts w:cs="Calibri"/>
                <w:color w:val="000000"/>
              </w:rPr>
              <w:t>R</w:t>
            </w:r>
          </w:p>
        </w:tc>
        <w:tc>
          <w:tcPr>
            <w:tcW w:w="1760" w:type="dxa"/>
            <w:tcBorders>
              <w:top w:val="nil"/>
              <w:left w:val="nil"/>
              <w:bottom w:val="single" w:sz="4" w:space="0" w:color="auto"/>
              <w:right w:val="single" w:sz="4" w:space="0" w:color="auto"/>
            </w:tcBorders>
            <w:shd w:val="clear" w:color="auto" w:fill="auto"/>
            <w:noWrap/>
            <w:vAlign w:val="bottom"/>
            <w:hideMark/>
          </w:tcPr>
          <w:p w14:paraId="5483F211" w14:textId="77777777" w:rsidR="00582214" w:rsidRPr="005B1FDB" w:rsidRDefault="00582214" w:rsidP="00CE0726">
            <w:pPr>
              <w:rPr>
                <w:rFonts w:cs="Calibri"/>
                <w:color w:val="000000"/>
              </w:rPr>
            </w:pPr>
            <w:r>
              <w:rPr>
                <w:rFonts w:cs="Calibri"/>
                <w:color w:val="000000"/>
              </w:rPr>
              <w:t>R</w:t>
            </w:r>
          </w:p>
        </w:tc>
      </w:tr>
      <w:tr w:rsidR="00582214" w:rsidRPr="005B1FDB" w14:paraId="127A7797"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0EE69A48" w14:textId="77777777" w:rsidR="00582214" w:rsidRPr="005B1FDB" w:rsidRDefault="00582214" w:rsidP="00CE0726">
            <w:pPr>
              <w:rPr>
                <w:rFonts w:cs="Calibri"/>
                <w:color w:val="000000"/>
              </w:rPr>
            </w:pPr>
            <w:r w:rsidRPr="005B1FDB">
              <w:rPr>
                <w:rFonts w:cs="Calibri"/>
                <w:color w:val="000000"/>
              </w:rPr>
              <w:t> </w:t>
            </w:r>
            <w:r>
              <w:rPr>
                <w:rFonts w:cs="Calibri"/>
                <w:color w:val="000000"/>
              </w:rPr>
              <w:t xml:space="preserve">COMM </w:t>
            </w:r>
          </w:p>
        </w:tc>
        <w:tc>
          <w:tcPr>
            <w:tcW w:w="1118" w:type="dxa"/>
            <w:tcBorders>
              <w:top w:val="nil"/>
              <w:left w:val="nil"/>
              <w:bottom w:val="single" w:sz="4" w:space="0" w:color="auto"/>
              <w:right w:val="single" w:sz="4" w:space="0" w:color="auto"/>
            </w:tcBorders>
            <w:shd w:val="clear" w:color="000000" w:fill="C5D9F1"/>
            <w:noWrap/>
            <w:vAlign w:val="bottom"/>
            <w:hideMark/>
          </w:tcPr>
          <w:p w14:paraId="3FB9643E" w14:textId="77777777" w:rsidR="00582214" w:rsidRPr="005B1FDB" w:rsidRDefault="00582214" w:rsidP="00CE0726">
            <w:pPr>
              <w:rPr>
                <w:rFonts w:cs="Calibri"/>
                <w:color w:val="000000"/>
              </w:rPr>
            </w:pPr>
            <w:r>
              <w:rPr>
                <w:rFonts w:cs="Calibri"/>
                <w:color w:val="000000"/>
              </w:rPr>
              <w:t>365</w:t>
            </w:r>
          </w:p>
        </w:tc>
        <w:tc>
          <w:tcPr>
            <w:tcW w:w="1924" w:type="dxa"/>
            <w:tcBorders>
              <w:top w:val="nil"/>
              <w:left w:val="nil"/>
              <w:bottom w:val="single" w:sz="4" w:space="0" w:color="auto"/>
              <w:right w:val="single" w:sz="4" w:space="0" w:color="auto"/>
            </w:tcBorders>
            <w:shd w:val="clear" w:color="000000" w:fill="C5D9F1"/>
            <w:noWrap/>
            <w:vAlign w:val="bottom"/>
            <w:hideMark/>
          </w:tcPr>
          <w:p w14:paraId="46477F2E" w14:textId="77777777" w:rsidR="00582214" w:rsidRPr="005B1FDB" w:rsidRDefault="00582214" w:rsidP="00CE0726">
            <w:pPr>
              <w:rPr>
                <w:rFonts w:cs="Calibri"/>
                <w:color w:val="000000"/>
              </w:rPr>
            </w:pPr>
            <w:r>
              <w:rPr>
                <w:rFonts w:cs="Calibri"/>
                <w:color w:val="000000"/>
              </w:rPr>
              <w:t xml:space="preserve">Intercultural </w:t>
            </w:r>
            <w:r w:rsidRPr="005B1FDB">
              <w:rPr>
                <w:rFonts w:cs="Calibri"/>
                <w:color w:val="000000"/>
              </w:rPr>
              <w:t xml:space="preserve"> Communication</w:t>
            </w:r>
          </w:p>
        </w:tc>
        <w:tc>
          <w:tcPr>
            <w:tcW w:w="1990" w:type="dxa"/>
            <w:tcBorders>
              <w:top w:val="nil"/>
              <w:left w:val="nil"/>
              <w:bottom w:val="single" w:sz="4" w:space="0" w:color="auto"/>
              <w:right w:val="single" w:sz="4" w:space="0" w:color="auto"/>
            </w:tcBorders>
            <w:shd w:val="clear" w:color="auto" w:fill="auto"/>
            <w:noWrap/>
            <w:vAlign w:val="bottom"/>
            <w:hideMark/>
          </w:tcPr>
          <w:p w14:paraId="3FE6EDB0" w14:textId="77777777" w:rsidR="00582214" w:rsidRPr="005B1FDB" w:rsidRDefault="00582214" w:rsidP="00CE0726">
            <w:pPr>
              <w:rPr>
                <w:rFonts w:cs="Calibri"/>
                <w:color w:val="000000"/>
              </w:rPr>
            </w:pPr>
            <w:r w:rsidRPr="005B1FDB">
              <w:rPr>
                <w:rFonts w:cs="Calibri"/>
                <w:color w:val="000000"/>
              </w:rPr>
              <w:t>R</w:t>
            </w:r>
          </w:p>
        </w:tc>
        <w:tc>
          <w:tcPr>
            <w:tcW w:w="1990" w:type="dxa"/>
            <w:tcBorders>
              <w:top w:val="nil"/>
              <w:left w:val="nil"/>
              <w:bottom w:val="single" w:sz="4" w:space="0" w:color="auto"/>
              <w:right w:val="single" w:sz="4" w:space="0" w:color="auto"/>
            </w:tcBorders>
            <w:shd w:val="clear" w:color="auto" w:fill="auto"/>
            <w:noWrap/>
            <w:vAlign w:val="bottom"/>
            <w:hideMark/>
          </w:tcPr>
          <w:p w14:paraId="19395AF2" w14:textId="77777777" w:rsidR="00582214" w:rsidRPr="005B1FDB" w:rsidRDefault="00582214" w:rsidP="00CE0726">
            <w:pPr>
              <w:rPr>
                <w:rFonts w:cs="Calibri"/>
                <w:color w:val="000000"/>
              </w:rPr>
            </w:pPr>
            <w:r w:rsidRPr="005B1FDB">
              <w:rPr>
                <w:rFonts w:cs="Calibri"/>
                <w:color w:val="000000"/>
              </w:rPr>
              <w:t>R</w:t>
            </w:r>
          </w:p>
        </w:tc>
        <w:tc>
          <w:tcPr>
            <w:tcW w:w="1760" w:type="dxa"/>
            <w:tcBorders>
              <w:top w:val="nil"/>
              <w:left w:val="nil"/>
              <w:bottom w:val="single" w:sz="4" w:space="0" w:color="auto"/>
              <w:right w:val="single" w:sz="4" w:space="0" w:color="auto"/>
            </w:tcBorders>
            <w:shd w:val="clear" w:color="auto" w:fill="auto"/>
            <w:noWrap/>
            <w:vAlign w:val="bottom"/>
            <w:hideMark/>
          </w:tcPr>
          <w:p w14:paraId="4862BFDE" w14:textId="77777777" w:rsidR="00582214" w:rsidRPr="005B1FDB" w:rsidRDefault="00582214" w:rsidP="00CE0726">
            <w:pPr>
              <w:rPr>
                <w:rFonts w:cs="Calibri"/>
                <w:color w:val="000000"/>
              </w:rPr>
            </w:pPr>
            <w:r>
              <w:rPr>
                <w:rFonts w:cs="Calibri"/>
                <w:color w:val="000000"/>
              </w:rPr>
              <w:t>R</w:t>
            </w:r>
          </w:p>
        </w:tc>
        <w:tc>
          <w:tcPr>
            <w:tcW w:w="1760" w:type="dxa"/>
            <w:tcBorders>
              <w:top w:val="nil"/>
              <w:left w:val="nil"/>
              <w:bottom w:val="single" w:sz="4" w:space="0" w:color="auto"/>
              <w:right w:val="single" w:sz="4" w:space="0" w:color="auto"/>
            </w:tcBorders>
            <w:shd w:val="clear" w:color="auto" w:fill="auto"/>
            <w:noWrap/>
            <w:vAlign w:val="bottom"/>
            <w:hideMark/>
          </w:tcPr>
          <w:p w14:paraId="0F678C35" w14:textId="77777777" w:rsidR="00582214" w:rsidRPr="005B1FDB" w:rsidRDefault="00582214" w:rsidP="00CE0726">
            <w:pPr>
              <w:rPr>
                <w:rFonts w:cs="Calibri"/>
                <w:color w:val="000000"/>
              </w:rPr>
            </w:pPr>
            <w:r>
              <w:rPr>
                <w:rFonts w:cs="Calibri"/>
                <w:color w:val="000000"/>
              </w:rPr>
              <w:t>M/A</w:t>
            </w:r>
          </w:p>
        </w:tc>
      </w:tr>
      <w:tr w:rsidR="00582214" w:rsidRPr="005B1FDB" w14:paraId="027818F9"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7F4AA761" w14:textId="77777777" w:rsidR="00582214" w:rsidRPr="005B1FDB" w:rsidRDefault="00582214" w:rsidP="00CE0726">
            <w:pPr>
              <w:rPr>
                <w:rFonts w:cs="Calibri"/>
                <w:color w:val="000000"/>
              </w:rPr>
            </w:pPr>
            <w:r w:rsidRPr="005B1FDB">
              <w:rPr>
                <w:rFonts w:cs="Calibri"/>
                <w:color w:val="000000"/>
              </w:rPr>
              <w:t> </w:t>
            </w:r>
            <w:r>
              <w:rPr>
                <w:rFonts w:cs="Calibri"/>
                <w:color w:val="000000"/>
              </w:rPr>
              <w:t>COMM</w:t>
            </w:r>
          </w:p>
        </w:tc>
        <w:tc>
          <w:tcPr>
            <w:tcW w:w="1118" w:type="dxa"/>
            <w:tcBorders>
              <w:top w:val="nil"/>
              <w:left w:val="nil"/>
              <w:bottom w:val="single" w:sz="4" w:space="0" w:color="auto"/>
              <w:right w:val="single" w:sz="4" w:space="0" w:color="auto"/>
            </w:tcBorders>
            <w:shd w:val="clear" w:color="000000" w:fill="C5D9F1"/>
            <w:noWrap/>
            <w:vAlign w:val="bottom"/>
            <w:hideMark/>
          </w:tcPr>
          <w:p w14:paraId="6E043809" w14:textId="77777777" w:rsidR="00582214" w:rsidRPr="005B1FDB" w:rsidRDefault="00582214" w:rsidP="00CE0726">
            <w:pPr>
              <w:rPr>
                <w:rFonts w:cs="Calibri"/>
                <w:color w:val="000000"/>
              </w:rPr>
            </w:pPr>
            <w:r>
              <w:rPr>
                <w:rFonts w:cs="Calibri"/>
                <w:color w:val="000000"/>
              </w:rPr>
              <w:t>451 (Elective)</w:t>
            </w:r>
          </w:p>
        </w:tc>
        <w:tc>
          <w:tcPr>
            <w:tcW w:w="1924" w:type="dxa"/>
            <w:tcBorders>
              <w:top w:val="nil"/>
              <w:left w:val="nil"/>
              <w:bottom w:val="single" w:sz="4" w:space="0" w:color="auto"/>
              <w:right w:val="single" w:sz="4" w:space="0" w:color="auto"/>
            </w:tcBorders>
            <w:shd w:val="clear" w:color="000000" w:fill="C5D9F1"/>
            <w:noWrap/>
            <w:vAlign w:val="bottom"/>
            <w:hideMark/>
          </w:tcPr>
          <w:p w14:paraId="32E69E97" w14:textId="77777777" w:rsidR="00582214" w:rsidRPr="005B1FDB" w:rsidRDefault="00582214" w:rsidP="00CE0726">
            <w:pPr>
              <w:rPr>
                <w:rFonts w:cs="Calibri"/>
                <w:color w:val="000000"/>
              </w:rPr>
            </w:pPr>
            <w:r>
              <w:rPr>
                <w:rFonts w:cs="Calibri"/>
                <w:color w:val="000000"/>
              </w:rPr>
              <w:t>Communication in the Digital Age</w:t>
            </w:r>
            <w:r w:rsidRPr="005B1FDB">
              <w:rPr>
                <w:rFonts w:cs="Calibri"/>
                <w:color w:val="000000"/>
              </w:rPr>
              <w:t xml:space="preserve"> </w:t>
            </w:r>
          </w:p>
        </w:tc>
        <w:tc>
          <w:tcPr>
            <w:tcW w:w="1990" w:type="dxa"/>
            <w:tcBorders>
              <w:top w:val="nil"/>
              <w:left w:val="nil"/>
              <w:bottom w:val="single" w:sz="4" w:space="0" w:color="auto"/>
              <w:right w:val="single" w:sz="4" w:space="0" w:color="auto"/>
            </w:tcBorders>
            <w:shd w:val="clear" w:color="auto" w:fill="auto"/>
            <w:noWrap/>
            <w:vAlign w:val="bottom"/>
            <w:hideMark/>
          </w:tcPr>
          <w:p w14:paraId="545EE14B" w14:textId="77777777" w:rsidR="00582214" w:rsidRPr="005B1FDB" w:rsidRDefault="00582214" w:rsidP="00CE0726">
            <w:pPr>
              <w:rPr>
                <w:rFonts w:cs="Calibri"/>
                <w:color w:val="000000"/>
              </w:rPr>
            </w:pPr>
            <w:r w:rsidRPr="005B1FDB">
              <w:rPr>
                <w:rFonts w:cs="Calibri"/>
                <w:color w:val="000000"/>
              </w:rPr>
              <w:t>M/A</w:t>
            </w:r>
          </w:p>
        </w:tc>
        <w:tc>
          <w:tcPr>
            <w:tcW w:w="1990" w:type="dxa"/>
            <w:tcBorders>
              <w:top w:val="nil"/>
              <w:left w:val="nil"/>
              <w:bottom w:val="single" w:sz="4" w:space="0" w:color="auto"/>
              <w:right w:val="single" w:sz="4" w:space="0" w:color="auto"/>
            </w:tcBorders>
            <w:shd w:val="clear" w:color="auto" w:fill="auto"/>
            <w:noWrap/>
            <w:vAlign w:val="bottom"/>
            <w:hideMark/>
          </w:tcPr>
          <w:p w14:paraId="56F5DD4D" w14:textId="77777777" w:rsidR="00582214" w:rsidRPr="005B1FDB" w:rsidRDefault="00582214" w:rsidP="00CE0726">
            <w:pPr>
              <w:rPr>
                <w:rFonts w:cs="Calibri"/>
                <w:color w:val="000000"/>
              </w:rPr>
            </w:pPr>
            <w:r>
              <w:rPr>
                <w:rFonts w:cs="Calibri"/>
                <w:color w:val="000000"/>
              </w:rPr>
              <w:t>R</w:t>
            </w:r>
          </w:p>
        </w:tc>
        <w:tc>
          <w:tcPr>
            <w:tcW w:w="1760" w:type="dxa"/>
            <w:tcBorders>
              <w:top w:val="nil"/>
              <w:left w:val="nil"/>
              <w:bottom w:val="single" w:sz="4" w:space="0" w:color="auto"/>
              <w:right w:val="single" w:sz="4" w:space="0" w:color="auto"/>
            </w:tcBorders>
            <w:shd w:val="clear" w:color="auto" w:fill="auto"/>
            <w:noWrap/>
            <w:vAlign w:val="bottom"/>
            <w:hideMark/>
          </w:tcPr>
          <w:p w14:paraId="3137B1C2" w14:textId="77777777" w:rsidR="00582214" w:rsidRPr="005B1FDB" w:rsidRDefault="00582214" w:rsidP="00CE0726">
            <w:pPr>
              <w:rPr>
                <w:rFonts w:cs="Calibri"/>
                <w:color w:val="000000"/>
              </w:rPr>
            </w:pPr>
            <w:r w:rsidRPr="005B1FDB">
              <w:rPr>
                <w:rFonts w:cs="Calibri"/>
                <w:color w:val="000000"/>
              </w:rPr>
              <w:t>M/A</w:t>
            </w:r>
          </w:p>
        </w:tc>
        <w:tc>
          <w:tcPr>
            <w:tcW w:w="1760" w:type="dxa"/>
            <w:tcBorders>
              <w:top w:val="nil"/>
              <w:left w:val="nil"/>
              <w:bottom w:val="single" w:sz="4" w:space="0" w:color="auto"/>
              <w:right w:val="single" w:sz="4" w:space="0" w:color="auto"/>
            </w:tcBorders>
            <w:shd w:val="clear" w:color="auto" w:fill="auto"/>
            <w:noWrap/>
            <w:vAlign w:val="bottom"/>
            <w:hideMark/>
          </w:tcPr>
          <w:p w14:paraId="40AB30B3" w14:textId="77777777" w:rsidR="00582214" w:rsidRPr="005B1FDB" w:rsidRDefault="00582214" w:rsidP="00CE0726">
            <w:pPr>
              <w:rPr>
                <w:rFonts w:cs="Calibri"/>
                <w:color w:val="000000"/>
              </w:rPr>
            </w:pPr>
          </w:p>
        </w:tc>
      </w:tr>
      <w:tr w:rsidR="00582214" w:rsidRPr="005B1FDB" w14:paraId="020F75FC" w14:textId="77777777" w:rsidTr="00CE0726">
        <w:trPr>
          <w:trHeight w:val="290"/>
        </w:trPr>
        <w:tc>
          <w:tcPr>
            <w:tcW w:w="1499" w:type="dxa"/>
            <w:tcBorders>
              <w:top w:val="nil"/>
              <w:left w:val="single" w:sz="4" w:space="0" w:color="auto"/>
              <w:bottom w:val="single" w:sz="4" w:space="0" w:color="auto"/>
              <w:right w:val="single" w:sz="4" w:space="0" w:color="auto"/>
            </w:tcBorders>
            <w:shd w:val="clear" w:color="000000" w:fill="C5D9F1"/>
            <w:noWrap/>
            <w:vAlign w:val="bottom"/>
            <w:hideMark/>
          </w:tcPr>
          <w:p w14:paraId="5462C90B" w14:textId="77777777" w:rsidR="00582214" w:rsidRPr="005B1FDB" w:rsidRDefault="00582214" w:rsidP="00CE0726">
            <w:pPr>
              <w:rPr>
                <w:rFonts w:cs="Calibri"/>
                <w:color w:val="000000"/>
              </w:rPr>
            </w:pPr>
            <w:r w:rsidRPr="005B1FDB">
              <w:rPr>
                <w:rFonts w:cs="Calibri"/>
                <w:color w:val="000000"/>
              </w:rPr>
              <w:t> </w:t>
            </w:r>
            <w:r>
              <w:rPr>
                <w:rFonts w:cs="Calibri"/>
                <w:color w:val="000000"/>
              </w:rPr>
              <w:t>COMM</w:t>
            </w:r>
          </w:p>
        </w:tc>
        <w:tc>
          <w:tcPr>
            <w:tcW w:w="1118" w:type="dxa"/>
            <w:tcBorders>
              <w:top w:val="nil"/>
              <w:left w:val="nil"/>
              <w:bottom w:val="single" w:sz="4" w:space="0" w:color="auto"/>
              <w:right w:val="single" w:sz="4" w:space="0" w:color="auto"/>
            </w:tcBorders>
            <w:shd w:val="clear" w:color="000000" w:fill="C5D9F1"/>
            <w:noWrap/>
            <w:vAlign w:val="bottom"/>
            <w:hideMark/>
          </w:tcPr>
          <w:p w14:paraId="6CC79ADD" w14:textId="77777777" w:rsidR="00582214" w:rsidRPr="005B1FDB" w:rsidRDefault="00582214" w:rsidP="00CE0726">
            <w:pPr>
              <w:rPr>
                <w:rFonts w:cs="Calibri"/>
                <w:color w:val="000000"/>
              </w:rPr>
            </w:pPr>
            <w:r>
              <w:rPr>
                <w:rFonts w:cs="Calibri"/>
                <w:color w:val="000000"/>
              </w:rPr>
              <w:t>364 (Elective)</w:t>
            </w:r>
          </w:p>
        </w:tc>
        <w:tc>
          <w:tcPr>
            <w:tcW w:w="1924" w:type="dxa"/>
            <w:tcBorders>
              <w:top w:val="nil"/>
              <w:left w:val="nil"/>
              <w:bottom w:val="single" w:sz="4" w:space="0" w:color="auto"/>
              <w:right w:val="single" w:sz="4" w:space="0" w:color="auto"/>
            </w:tcBorders>
            <w:shd w:val="clear" w:color="000000" w:fill="C5D9F1"/>
            <w:noWrap/>
            <w:vAlign w:val="bottom"/>
            <w:hideMark/>
          </w:tcPr>
          <w:p w14:paraId="408D0865" w14:textId="77777777" w:rsidR="00582214" w:rsidRPr="005B1FDB" w:rsidRDefault="00582214" w:rsidP="00CE0726">
            <w:pPr>
              <w:rPr>
                <w:rFonts w:cs="Calibri"/>
                <w:color w:val="000000"/>
              </w:rPr>
            </w:pPr>
            <w:r>
              <w:rPr>
                <w:rFonts w:cs="Calibri"/>
                <w:color w:val="000000"/>
              </w:rPr>
              <w:t>Crisis Communication</w:t>
            </w:r>
            <w:r w:rsidRPr="005B1FDB">
              <w:rPr>
                <w:rFonts w:cs="Calibri"/>
                <w:color w:val="000000"/>
              </w:rPr>
              <w:t xml:space="preserve"> </w:t>
            </w:r>
          </w:p>
        </w:tc>
        <w:tc>
          <w:tcPr>
            <w:tcW w:w="1990" w:type="dxa"/>
            <w:tcBorders>
              <w:top w:val="nil"/>
              <w:left w:val="nil"/>
              <w:bottom w:val="single" w:sz="4" w:space="0" w:color="auto"/>
              <w:right w:val="single" w:sz="4" w:space="0" w:color="auto"/>
            </w:tcBorders>
            <w:shd w:val="clear" w:color="auto" w:fill="auto"/>
            <w:noWrap/>
            <w:vAlign w:val="bottom"/>
            <w:hideMark/>
          </w:tcPr>
          <w:p w14:paraId="7D87EB1F" w14:textId="77777777" w:rsidR="00582214" w:rsidRPr="005B1FDB" w:rsidRDefault="00582214" w:rsidP="00CE0726">
            <w:pPr>
              <w:rPr>
                <w:rFonts w:cs="Calibri"/>
                <w:color w:val="000000"/>
              </w:rPr>
            </w:pPr>
            <w:r w:rsidRPr="005B1FDB">
              <w:rPr>
                <w:rFonts w:cs="Calibri"/>
                <w:color w:val="000000"/>
              </w:rPr>
              <w:t>M/A</w:t>
            </w:r>
          </w:p>
        </w:tc>
        <w:tc>
          <w:tcPr>
            <w:tcW w:w="1990" w:type="dxa"/>
            <w:tcBorders>
              <w:top w:val="nil"/>
              <w:left w:val="nil"/>
              <w:bottom w:val="single" w:sz="4" w:space="0" w:color="auto"/>
              <w:right w:val="single" w:sz="4" w:space="0" w:color="auto"/>
            </w:tcBorders>
            <w:shd w:val="clear" w:color="auto" w:fill="auto"/>
            <w:noWrap/>
            <w:vAlign w:val="bottom"/>
            <w:hideMark/>
          </w:tcPr>
          <w:p w14:paraId="6253FBB2" w14:textId="77777777" w:rsidR="00582214" w:rsidRPr="005B1FDB" w:rsidRDefault="00582214" w:rsidP="00CE0726">
            <w:pPr>
              <w:rPr>
                <w:rFonts w:cs="Calibri"/>
                <w:color w:val="000000"/>
              </w:rPr>
            </w:pPr>
            <w:r w:rsidRPr="005B1FDB">
              <w:rPr>
                <w:rFonts w:cs="Calibri"/>
                <w:color w:val="000000"/>
              </w:rPr>
              <w:t>M/A</w:t>
            </w:r>
          </w:p>
        </w:tc>
        <w:tc>
          <w:tcPr>
            <w:tcW w:w="1760" w:type="dxa"/>
            <w:tcBorders>
              <w:top w:val="nil"/>
              <w:left w:val="nil"/>
              <w:bottom w:val="single" w:sz="4" w:space="0" w:color="auto"/>
              <w:right w:val="single" w:sz="4" w:space="0" w:color="auto"/>
            </w:tcBorders>
            <w:shd w:val="clear" w:color="auto" w:fill="auto"/>
            <w:noWrap/>
            <w:vAlign w:val="bottom"/>
            <w:hideMark/>
          </w:tcPr>
          <w:p w14:paraId="4AEBCA2F" w14:textId="77777777" w:rsidR="00582214" w:rsidRPr="005B1FDB" w:rsidRDefault="00582214" w:rsidP="00CE0726">
            <w:pPr>
              <w:rPr>
                <w:rFonts w:cs="Calibri"/>
                <w:color w:val="000000"/>
              </w:rPr>
            </w:pPr>
            <w:r w:rsidRPr="005B1FDB">
              <w:rPr>
                <w:rFonts w:cs="Calibri"/>
                <w:color w:val="000000"/>
              </w:rPr>
              <w:t>M/A</w:t>
            </w:r>
          </w:p>
        </w:tc>
        <w:tc>
          <w:tcPr>
            <w:tcW w:w="1760" w:type="dxa"/>
            <w:tcBorders>
              <w:top w:val="nil"/>
              <w:left w:val="nil"/>
              <w:bottom w:val="single" w:sz="4" w:space="0" w:color="auto"/>
              <w:right w:val="single" w:sz="4" w:space="0" w:color="auto"/>
            </w:tcBorders>
            <w:shd w:val="clear" w:color="auto" w:fill="auto"/>
            <w:noWrap/>
            <w:vAlign w:val="bottom"/>
            <w:hideMark/>
          </w:tcPr>
          <w:p w14:paraId="52B843D7" w14:textId="77777777" w:rsidR="00582214" w:rsidRPr="005B1FDB" w:rsidRDefault="00582214" w:rsidP="00CE0726">
            <w:pPr>
              <w:rPr>
                <w:rFonts w:cs="Calibri"/>
                <w:color w:val="000000"/>
              </w:rPr>
            </w:pPr>
            <w:r w:rsidRPr="005B1FDB">
              <w:rPr>
                <w:rFonts w:cs="Calibri"/>
                <w:color w:val="000000"/>
              </w:rPr>
              <w:t>M/A</w:t>
            </w:r>
          </w:p>
        </w:tc>
      </w:tr>
    </w:tbl>
    <w:p w14:paraId="1406DB2F" w14:textId="2DA40410" w:rsidR="00AE3511" w:rsidRDefault="00AE3511">
      <w:pPr>
        <w:rPr>
          <w:rFonts w:ascii="Times New Roman" w:hAnsi="Times New Roman"/>
          <w:sz w:val="20"/>
          <w:szCs w:val="20"/>
        </w:rPr>
      </w:pPr>
    </w:p>
    <w:sectPr w:rsidR="00AE3511" w:rsidSect="00D921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139B0" w14:textId="77777777" w:rsidR="00D92158" w:rsidRDefault="00D92158" w:rsidP="001F2A02">
      <w:r>
        <w:separator/>
      </w:r>
    </w:p>
  </w:endnote>
  <w:endnote w:type="continuationSeparator" w:id="0">
    <w:p w14:paraId="2AF8E823" w14:textId="77777777" w:rsidR="00D92158" w:rsidRDefault="00D9215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2EA26" w14:textId="77777777" w:rsidR="00D92158" w:rsidRDefault="00D92158" w:rsidP="001F2A02">
      <w:r>
        <w:separator/>
      </w:r>
    </w:p>
  </w:footnote>
  <w:footnote w:type="continuationSeparator" w:id="0">
    <w:p w14:paraId="150FCF05" w14:textId="77777777" w:rsidR="00D92158" w:rsidRDefault="00D92158"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xNLAwMje0NDMxsLBQ0lEKTi0uzszPAykwqgUAIDVw8ywAAAA="/>
  </w:docVars>
  <w:rsids>
    <w:rsidRoot w:val="00AA5FB2"/>
    <w:rsid w:val="0001791B"/>
    <w:rsid w:val="00017BD4"/>
    <w:rsid w:val="00032B5B"/>
    <w:rsid w:val="00046A6C"/>
    <w:rsid w:val="000522A5"/>
    <w:rsid w:val="00060BE5"/>
    <w:rsid w:val="0006474C"/>
    <w:rsid w:val="00071470"/>
    <w:rsid w:val="0007715B"/>
    <w:rsid w:val="00086B39"/>
    <w:rsid w:val="000C5ED8"/>
    <w:rsid w:val="000F09C8"/>
    <w:rsid w:val="000F6D9F"/>
    <w:rsid w:val="0010287E"/>
    <w:rsid w:val="00106259"/>
    <w:rsid w:val="001136EC"/>
    <w:rsid w:val="001160F4"/>
    <w:rsid w:val="0012599F"/>
    <w:rsid w:val="00127EFB"/>
    <w:rsid w:val="0014086F"/>
    <w:rsid w:val="00141CFC"/>
    <w:rsid w:val="0014646C"/>
    <w:rsid w:val="00154586"/>
    <w:rsid w:val="0017571B"/>
    <w:rsid w:val="00185396"/>
    <w:rsid w:val="001926F3"/>
    <w:rsid w:val="00194565"/>
    <w:rsid w:val="001A7D75"/>
    <w:rsid w:val="001B1F95"/>
    <w:rsid w:val="001D2987"/>
    <w:rsid w:val="001D4469"/>
    <w:rsid w:val="001F2A02"/>
    <w:rsid w:val="001F7650"/>
    <w:rsid w:val="00210926"/>
    <w:rsid w:val="0023160B"/>
    <w:rsid w:val="00234076"/>
    <w:rsid w:val="002432A3"/>
    <w:rsid w:val="0024468D"/>
    <w:rsid w:val="0024670E"/>
    <w:rsid w:val="002B23A3"/>
    <w:rsid w:val="002C1781"/>
    <w:rsid w:val="002D45DD"/>
    <w:rsid w:val="002D5D87"/>
    <w:rsid w:val="002E667F"/>
    <w:rsid w:val="002F75F1"/>
    <w:rsid w:val="00305757"/>
    <w:rsid w:val="00322138"/>
    <w:rsid w:val="003425F4"/>
    <w:rsid w:val="00356583"/>
    <w:rsid w:val="0036061A"/>
    <w:rsid w:val="00360953"/>
    <w:rsid w:val="00370827"/>
    <w:rsid w:val="00373CA6"/>
    <w:rsid w:val="00380CA1"/>
    <w:rsid w:val="00383352"/>
    <w:rsid w:val="003851CD"/>
    <w:rsid w:val="003A32E4"/>
    <w:rsid w:val="003B294E"/>
    <w:rsid w:val="003E0415"/>
    <w:rsid w:val="003F7677"/>
    <w:rsid w:val="00402256"/>
    <w:rsid w:val="00406B46"/>
    <w:rsid w:val="00410B0B"/>
    <w:rsid w:val="0044187F"/>
    <w:rsid w:val="00452A45"/>
    <w:rsid w:val="00485486"/>
    <w:rsid w:val="004A360E"/>
    <w:rsid w:val="004B0DA2"/>
    <w:rsid w:val="004C0112"/>
    <w:rsid w:val="004D0501"/>
    <w:rsid w:val="004D5BD7"/>
    <w:rsid w:val="004D7D95"/>
    <w:rsid w:val="004E577A"/>
    <w:rsid w:val="004F13AA"/>
    <w:rsid w:val="005066F4"/>
    <w:rsid w:val="00510051"/>
    <w:rsid w:val="00531B4D"/>
    <w:rsid w:val="00535793"/>
    <w:rsid w:val="00551A1C"/>
    <w:rsid w:val="00563378"/>
    <w:rsid w:val="00563507"/>
    <w:rsid w:val="005755F4"/>
    <w:rsid w:val="00582214"/>
    <w:rsid w:val="00584445"/>
    <w:rsid w:val="005907DF"/>
    <w:rsid w:val="005A4633"/>
    <w:rsid w:val="005B3461"/>
    <w:rsid w:val="005B7EB5"/>
    <w:rsid w:val="005C2DB5"/>
    <w:rsid w:val="005C7ECF"/>
    <w:rsid w:val="005D68AF"/>
    <w:rsid w:val="005F0B2E"/>
    <w:rsid w:val="00606BCF"/>
    <w:rsid w:val="006354B4"/>
    <w:rsid w:val="0064739D"/>
    <w:rsid w:val="00656559"/>
    <w:rsid w:val="00664A15"/>
    <w:rsid w:val="006A6D08"/>
    <w:rsid w:val="006D1A9A"/>
    <w:rsid w:val="006E294C"/>
    <w:rsid w:val="006F466A"/>
    <w:rsid w:val="0070232E"/>
    <w:rsid w:val="007377F0"/>
    <w:rsid w:val="00751D52"/>
    <w:rsid w:val="007531CA"/>
    <w:rsid w:val="0075740F"/>
    <w:rsid w:val="007706BE"/>
    <w:rsid w:val="0077088E"/>
    <w:rsid w:val="00773839"/>
    <w:rsid w:val="007A01B0"/>
    <w:rsid w:val="007F749D"/>
    <w:rsid w:val="00810874"/>
    <w:rsid w:val="0082277B"/>
    <w:rsid w:val="00844F36"/>
    <w:rsid w:val="008513F3"/>
    <w:rsid w:val="00857081"/>
    <w:rsid w:val="008630C2"/>
    <w:rsid w:val="008670D8"/>
    <w:rsid w:val="0087514D"/>
    <w:rsid w:val="00885D49"/>
    <w:rsid w:val="00886031"/>
    <w:rsid w:val="00893D93"/>
    <w:rsid w:val="00896477"/>
    <w:rsid w:val="008A155A"/>
    <w:rsid w:val="008C543D"/>
    <w:rsid w:val="008E67A7"/>
    <w:rsid w:val="00906B14"/>
    <w:rsid w:val="009167ED"/>
    <w:rsid w:val="00917423"/>
    <w:rsid w:val="00917828"/>
    <w:rsid w:val="009414E6"/>
    <w:rsid w:val="00943AC1"/>
    <w:rsid w:val="009570FC"/>
    <w:rsid w:val="009952EC"/>
    <w:rsid w:val="009A40B2"/>
    <w:rsid w:val="009E12F7"/>
    <w:rsid w:val="00A32850"/>
    <w:rsid w:val="00A65726"/>
    <w:rsid w:val="00A8015B"/>
    <w:rsid w:val="00AA5FB2"/>
    <w:rsid w:val="00AA7D4B"/>
    <w:rsid w:val="00AE3511"/>
    <w:rsid w:val="00AE4331"/>
    <w:rsid w:val="00AE7017"/>
    <w:rsid w:val="00AF3260"/>
    <w:rsid w:val="00B00701"/>
    <w:rsid w:val="00B05686"/>
    <w:rsid w:val="00B11BE5"/>
    <w:rsid w:val="00B3239E"/>
    <w:rsid w:val="00B63581"/>
    <w:rsid w:val="00BA43B7"/>
    <w:rsid w:val="00BA484E"/>
    <w:rsid w:val="00BB0BDD"/>
    <w:rsid w:val="00BC0316"/>
    <w:rsid w:val="00BC6E98"/>
    <w:rsid w:val="00BD0470"/>
    <w:rsid w:val="00BD23B4"/>
    <w:rsid w:val="00BD4437"/>
    <w:rsid w:val="00C4455B"/>
    <w:rsid w:val="00C64863"/>
    <w:rsid w:val="00C81981"/>
    <w:rsid w:val="00C910D0"/>
    <w:rsid w:val="00CB2093"/>
    <w:rsid w:val="00CD0675"/>
    <w:rsid w:val="00CD28AD"/>
    <w:rsid w:val="00CF22F5"/>
    <w:rsid w:val="00D03ECA"/>
    <w:rsid w:val="00D20D58"/>
    <w:rsid w:val="00D3762D"/>
    <w:rsid w:val="00D56EC0"/>
    <w:rsid w:val="00D641DC"/>
    <w:rsid w:val="00D713AB"/>
    <w:rsid w:val="00D86425"/>
    <w:rsid w:val="00D92158"/>
    <w:rsid w:val="00DC0566"/>
    <w:rsid w:val="00DD4EBB"/>
    <w:rsid w:val="00E06ED5"/>
    <w:rsid w:val="00E73499"/>
    <w:rsid w:val="00E778DF"/>
    <w:rsid w:val="00E807B3"/>
    <w:rsid w:val="00E95BBD"/>
    <w:rsid w:val="00EB4DA8"/>
    <w:rsid w:val="00EB65C8"/>
    <w:rsid w:val="00EC1C25"/>
    <w:rsid w:val="00EC4F63"/>
    <w:rsid w:val="00EF0A9D"/>
    <w:rsid w:val="00F03922"/>
    <w:rsid w:val="00F136C3"/>
    <w:rsid w:val="00F406AA"/>
    <w:rsid w:val="00F51C21"/>
    <w:rsid w:val="00F51EDD"/>
    <w:rsid w:val="00F5242E"/>
    <w:rsid w:val="00F5646F"/>
    <w:rsid w:val="00F66B2E"/>
    <w:rsid w:val="00F76E9E"/>
    <w:rsid w:val="00F77696"/>
    <w:rsid w:val="00F9415F"/>
    <w:rsid w:val="00F9515B"/>
    <w:rsid w:val="00FA5344"/>
    <w:rsid w:val="00FB1D05"/>
    <w:rsid w:val="00FB363A"/>
    <w:rsid w:val="00FB6809"/>
    <w:rsid w:val="00FC2A73"/>
    <w:rsid w:val="00FD5736"/>
    <w:rsid w:val="00FE621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2599F"/>
    <w:pPr>
      <w:spacing w:after="160" w:line="259" w:lineRule="auto"/>
      <w:ind w:left="720"/>
      <w:contextualSpacing/>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payne@wku.edu"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3686</Words>
  <Characters>22824</Characters>
  <Application>Microsoft Office Word</Application>
  <DocSecurity>4</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2024-06-11T18:44:00Z</dcterms:created>
  <dcterms:modified xsi:type="dcterms:W3CDTF">2024-06-11T18:44:00Z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bf84285156bbe0e05fdf5e6c0b9c7e32973f0b8dd76706c77aa03c04831ac26d</vt:lpwstr>
  </property>
</Properties>
</file>