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b/>
                <w:bCs/>
              </w:rPr>
            </w:pPr>
            <w:r w:rsidRPr="00B3239E">
              <w:rPr>
                <w:b/>
                <w:bCs/>
              </w:rPr>
              <w:t>Assurance of Student Learnin</w:t>
            </w:r>
            <w:r w:rsidR="007706BE" w:rsidRPr="00B3239E">
              <w:rPr>
                <w:b/>
                <w:bCs/>
              </w:rPr>
              <w:t>g</w:t>
            </w:r>
            <w:r w:rsidR="00060BE5">
              <w:rPr>
                <w:b/>
                <w:bCs/>
              </w:rPr>
              <w:t xml:space="preserve"> Report</w:t>
            </w:r>
          </w:p>
          <w:p w14:paraId="1F91F812" w14:textId="54600AF0" w:rsidR="0017571B" w:rsidRDefault="00886031" w:rsidP="00B33C1F">
            <w:pPr>
              <w:widowControl w:val="0"/>
              <w:autoSpaceDE w:val="0"/>
              <w:autoSpaceDN w:val="0"/>
              <w:adjustRightInd w:val="0"/>
              <w:jc w:val="center"/>
              <w:rPr>
                <w:b/>
                <w:bCs/>
                <w:sz w:val="28"/>
                <w:szCs w:val="28"/>
              </w:rPr>
            </w:pPr>
            <w:r>
              <w:rPr>
                <w:b/>
                <w:bCs/>
              </w:rPr>
              <w:t>20</w:t>
            </w:r>
            <w:r w:rsidR="00F9415F">
              <w:rPr>
                <w:b/>
                <w:bCs/>
              </w:rPr>
              <w:t>2</w:t>
            </w:r>
            <w:r w:rsidR="006E499B">
              <w:rPr>
                <w:b/>
                <w:bCs/>
              </w:rPr>
              <w:t>2</w:t>
            </w:r>
            <w:r>
              <w:rPr>
                <w:b/>
                <w:bCs/>
              </w:rPr>
              <w:t>-202</w:t>
            </w:r>
            <w:r w:rsidR="006E499B">
              <w:rPr>
                <w:b/>
                <w:bCs/>
              </w:rPr>
              <w:t>3</w:t>
            </w:r>
          </w:p>
        </w:tc>
      </w:tr>
      <w:tr w:rsidR="0017571B" w14:paraId="62B2B48D" w14:textId="77777777" w:rsidTr="004C0112">
        <w:trPr>
          <w:trHeight w:val="242"/>
        </w:trPr>
        <w:tc>
          <w:tcPr>
            <w:tcW w:w="6475" w:type="dxa"/>
          </w:tcPr>
          <w:p w14:paraId="506B9AE1" w14:textId="7FF00D37" w:rsidR="0017571B" w:rsidRPr="00A9476E" w:rsidRDefault="0062414F" w:rsidP="00A9476E">
            <w:pPr>
              <w:widowControl w:val="0"/>
              <w:autoSpaceDE w:val="0"/>
              <w:autoSpaceDN w:val="0"/>
              <w:adjustRightInd w:val="0"/>
              <w:rPr>
                <w:bCs/>
                <w:sz w:val="22"/>
                <w:szCs w:val="22"/>
              </w:rPr>
            </w:pPr>
            <w:r w:rsidRPr="00A9476E">
              <w:rPr>
                <w:bCs/>
                <w:sz w:val="22"/>
                <w:szCs w:val="22"/>
              </w:rPr>
              <w:t>PCAL</w:t>
            </w:r>
          </w:p>
        </w:tc>
        <w:tc>
          <w:tcPr>
            <w:tcW w:w="7920" w:type="dxa"/>
          </w:tcPr>
          <w:p w14:paraId="4B219735" w14:textId="7A753FC5" w:rsidR="0017571B" w:rsidRPr="00A9476E" w:rsidRDefault="0062414F" w:rsidP="00A9476E">
            <w:pPr>
              <w:widowControl w:val="0"/>
              <w:autoSpaceDE w:val="0"/>
              <w:autoSpaceDN w:val="0"/>
              <w:adjustRightInd w:val="0"/>
              <w:rPr>
                <w:bCs/>
                <w:sz w:val="22"/>
                <w:szCs w:val="22"/>
              </w:rPr>
            </w:pPr>
            <w:r w:rsidRPr="00A9476E">
              <w:rPr>
                <w:bCs/>
                <w:sz w:val="22"/>
                <w:szCs w:val="22"/>
              </w:rPr>
              <w:t>Art &amp; Design</w:t>
            </w:r>
          </w:p>
        </w:tc>
      </w:tr>
      <w:tr w:rsidR="0017571B" w14:paraId="3FB6829E" w14:textId="77777777" w:rsidTr="00B33C1F">
        <w:tc>
          <w:tcPr>
            <w:tcW w:w="14395" w:type="dxa"/>
            <w:gridSpan w:val="2"/>
          </w:tcPr>
          <w:p w14:paraId="7CC57F6D" w14:textId="0816FDAA" w:rsidR="0017571B" w:rsidRPr="00A9476E" w:rsidRDefault="006A06E0" w:rsidP="00A9476E">
            <w:pPr>
              <w:widowControl w:val="0"/>
              <w:autoSpaceDE w:val="0"/>
              <w:autoSpaceDN w:val="0"/>
              <w:adjustRightInd w:val="0"/>
              <w:rPr>
                <w:bCs/>
                <w:sz w:val="22"/>
                <w:szCs w:val="22"/>
              </w:rPr>
            </w:pPr>
            <w:r w:rsidRPr="00A9476E">
              <w:rPr>
                <w:bCs/>
                <w:sz w:val="22"/>
                <w:szCs w:val="22"/>
              </w:rPr>
              <w:t>613</w:t>
            </w:r>
            <w:r w:rsidR="0062414F" w:rsidRPr="00A9476E">
              <w:rPr>
                <w:bCs/>
                <w:sz w:val="22"/>
                <w:szCs w:val="22"/>
              </w:rPr>
              <w:t xml:space="preserve">: BA </w:t>
            </w:r>
            <w:r w:rsidRPr="00A9476E">
              <w:rPr>
                <w:bCs/>
                <w:sz w:val="22"/>
                <w:szCs w:val="22"/>
              </w:rPr>
              <w:t>Art History</w:t>
            </w:r>
          </w:p>
        </w:tc>
      </w:tr>
      <w:tr w:rsidR="00141CFC" w14:paraId="56A671A4" w14:textId="77777777" w:rsidTr="00B33C1F">
        <w:tc>
          <w:tcPr>
            <w:tcW w:w="14395" w:type="dxa"/>
            <w:gridSpan w:val="2"/>
          </w:tcPr>
          <w:p w14:paraId="6AD05DAC" w14:textId="24319EB6" w:rsidR="00141CFC" w:rsidRPr="00A9476E" w:rsidRDefault="006E499B" w:rsidP="00A9476E">
            <w:pPr>
              <w:widowControl w:val="0"/>
              <w:autoSpaceDE w:val="0"/>
              <w:autoSpaceDN w:val="0"/>
              <w:adjustRightInd w:val="0"/>
              <w:rPr>
                <w:bCs/>
                <w:sz w:val="22"/>
                <w:szCs w:val="22"/>
              </w:rPr>
            </w:pPr>
            <w:r>
              <w:rPr>
                <w:bCs/>
                <w:sz w:val="22"/>
                <w:szCs w:val="22"/>
              </w:rPr>
              <w:t>Kristina Arnold, Dept Chair</w:t>
            </w:r>
          </w:p>
        </w:tc>
      </w:tr>
    </w:tbl>
    <w:p w14:paraId="1248EACF" w14:textId="77777777" w:rsidR="00A6573F" w:rsidRPr="002432A3" w:rsidRDefault="00A6573F" w:rsidP="00A6573F">
      <w:pPr>
        <w:rPr>
          <w:sz w:val="22"/>
          <w:szCs w:val="22"/>
        </w:rPr>
      </w:pPr>
      <w:r w:rsidRPr="002432A3">
        <w:rPr>
          <w:b/>
          <w:bCs/>
          <w:i/>
          <w:iCs/>
          <w:sz w:val="22"/>
          <w:szCs w:val="22"/>
          <w:highlight w:val="yellow"/>
        </w:rPr>
        <w:t>Is this an online program</w:t>
      </w:r>
      <w:r w:rsidRPr="002432A3">
        <w:rPr>
          <w:sz w:val="22"/>
          <w:szCs w:val="22"/>
        </w:rPr>
        <w:t xml:space="preserve">? </w:t>
      </w:r>
      <w:r w:rsidRPr="002432A3">
        <w:rPr>
          <w:sz w:val="22"/>
          <w:szCs w:val="22"/>
        </w:rPr>
        <w:fldChar w:fldCharType="begin">
          <w:ffData>
            <w:name w:val="Check13"/>
            <w:enabled/>
            <w:calcOnExit w:val="0"/>
            <w:checkBox>
              <w:sizeAuto/>
              <w:default w:val="0"/>
            </w:checkBox>
          </w:ffData>
        </w:fldChar>
      </w:r>
      <w:bookmarkStart w:id="0" w:name="Check13"/>
      <w:r w:rsidRPr="002432A3">
        <w:rPr>
          <w:sz w:val="22"/>
          <w:szCs w:val="22"/>
        </w:rPr>
        <w:instrText xml:space="preserve"> FORMCHECKBOX </w:instrText>
      </w:r>
      <w:r>
        <w:rPr>
          <w:sz w:val="22"/>
          <w:szCs w:val="22"/>
        </w:rPr>
      </w:r>
      <w:r>
        <w:rPr>
          <w:sz w:val="22"/>
          <w:szCs w:val="22"/>
        </w:rPr>
        <w:fldChar w:fldCharType="separate"/>
      </w:r>
      <w:r w:rsidRPr="002432A3">
        <w:rPr>
          <w:sz w:val="22"/>
          <w:szCs w:val="22"/>
        </w:rPr>
        <w:fldChar w:fldCharType="end"/>
      </w:r>
      <w:bookmarkEnd w:id="0"/>
      <w:r w:rsidRPr="002432A3">
        <w:rPr>
          <w:sz w:val="22"/>
          <w:szCs w:val="22"/>
        </w:rPr>
        <w:t xml:space="preserve"> Yes </w:t>
      </w:r>
      <w:r>
        <w:rPr>
          <w:sz w:val="22"/>
          <w:szCs w:val="22"/>
        </w:rPr>
        <w:fldChar w:fldCharType="begin">
          <w:ffData>
            <w:name w:val="Check14"/>
            <w:enabled/>
            <w:calcOnExit w:val="0"/>
            <w:checkBox>
              <w:sizeAuto/>
              <w:default w:val="1"/>
            </w:checkBox>
          </w:ffData>
        </w:fldChar>
      </w:r>
      <w:bookmarkStart w:id="1" w:name="Check1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sidRPr="002432A3">
        <w:rPr>
          <w:sz w:val="22"/>
          <w:szCs w:val="22"/>
        </w:rPr>
        <w:t xml:space="preserve"> No</w:t>
      </w:r>
    </w:p>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b/>
                <w:bCs/>
                <w:i/>
                <w:iCs/>
                <w:sz w:val="20"/>
                <w:szCs w:val="20"/>
              </w:rPr>
            </w:pPr>
            <w:r w:rsidRPr="00FF3DCE">
              <w:rPr>
                <w:b/>
                <w:bCs/>
                <w:i/>
                <w:iCs/>
                <w:sz w:val="20"/>
                <w:szCs w:val="20"/>
              </w:rPr>
              <w:t xml:space="preserve">Use this page to list learning outcomes, measurements, and summarize results for your program.  </w:t>
            </w:r>
            <w:r w:rsidR="005D68AF" w:rsidRPr="00FF3DCE">
              <w:rPr>
                <w:b/>
                <w:bCs/>
                <w:i/>
                <w:iCs/>
                <w:sz w:val="20"/>
                <w:szCs w:val="20"/>
              </w:rPr>
              <w:t>Detailed</w:t>
            </w:r>
            <w:r w:rsidRPr="00FF3DCE">
              <w:rPr>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7418E11A" w14:textId="77777777" w:rsidR="0062414F" w:rsidRDefault="0062414F" w:rsidP="007706BE">
            <w:pPr>
              <w:widowControl w:val="0"/>
              <w:autoSpaceDE w:val="0"/>
              <w:autoSpaceDN w:val="0"/>
              <w:adjustRightInd w:val="0"/>
              <w:rPr>
                <w:b/>
                <w:bCs/>
                <w:sz w:val="20"/>
                <w:szCs w:val="20"/>
              </w:rPr>
            </w:pPr>
          </w:p>
          <w:p w14:paraId="62F6366A" w14:textId="7A313412" w:rsidR="007706BE" w:rsidRDefault="007706BE" w:rsidP="007706BE">
            <w:pPr>
              <w:widowControl w:val="0"/>
              <w:autoSpaceDE w:val="0"/>
              <w:autoSpaceDN w:val="0"/>
              <w:adjustRightInd w:val="0"/>
              <w:rPr>
                <w:b/>
                <w:bCs/>
                <w:sz w:val="20"/>
                <w:szCs w:val="20"/>
              </w:rPr>
            </w:pPr>
            <w:r w:rsidRPr="00FF3DCE">
              <w:rPr>
                <w:b/>
                <w:bCs/>
                <w:sz w:val="20"/>
                <w:szCs w:val="20"/>
              </w:rPr>
              <w:t>Student Learning Outcome 1:</w:t>
            </w:r>
            <w:r w:rsidR="0062414F">
              <w:rPr>
                <w:b/>
                <w:bCs/>
                <w:sz w:val="20"/>
                <w:szCs w:val="20"/>
              </w:rPr>
              <w:t xml:space="preserve"> </w:t>
            </w:r>
            <w:r w:rsidR="00B1066F" w:rsidRPr="00884AEB">
              <w:rPr>
                <w:color w:val="000000" w:themeColor="text1"/>
                <w:sz w:val="20"/>
                <w:szCs w:val="20"/>
              </w:rPr>
              <w:t>Demonstrate the a</w:t>
            </w:r>
            <w:r w:rsidR="00DF6B5B" w:rsidRPr="00884AEB">
              <w:rPr>
                <w:color w:val="000000" w:themeColor="text1"/>
                <w:sz w:val="20"/>
                <w:szCs w:val="20"/>
              </w:rPr>
              <w:t xml:space="preserve">bility </w:t>
            </w:r>
            <w:r w:rsidR="00DF6B5B">
              <w:rPr>
                <w:sz w:val="20"/>
                <w:szCs w:val="20"/>
              </w:rPr>
              <w:t xml:space="preserve">to </w:t>
            </w:r>
            <w:r w:rsidR="003C0C97">
              <w:rPr>
                <w:sz w:val="20"/>
                <w:szCs w:val="20"/>
              </w:rPr>
              <w:t>comprehen</w:t>
            </w:r>
            <w:r w:rsidR="00DF6B5B">
              <w:rPr>
                <w:sz w:val="20"/>
                <w:szCs w:val="20"/>
              </w:rPr>
              <w:t xml:space="preserve">d and analyze </w:t>
            </w:r>
            <w:r w:rsidR="003C0C97">
              <w:rPr>
                <w:sz w:val="20"/>
                <w:szCs w:val="20"/>
              </w:rPr>
              <w:t>major art historical movements and theories.</w:t>
            </w:r>
          </w:p>
          <w:p w14:paraId="5FAFC9CA" w14:textId="3AEAF643" w:rsidR="0062414F" w:rsidRPr="00FF3DCE" w:rsidRDefault="0062414F" w:rsidP="007706BE">
            <w:pPr>
              <w:widowControl w:val="0"/>
              <w:autoSpaceDE w:val="0"/>
              <w:autoSpaceDN w:val="0"/>
              <w:adjustRightInd w:val="0"/>
              <w:rPr>
                <w:b/>
                <w:bCs/>
                <w:sz w:val="20"/>
                <w:szCs w:val="20"/>
              </w:rPr>
            </w:pP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b/>
                <w:bCs/>
                <w:sz w:val="20"/>
                <w:szCs w:val="20"/>
              </w:rPr>
            </w:pPr>
            <w:r w:rsidRPr="00FF3DCE">
              <w:rPr>
                <w:b/>
                <w:bCs/>
                <w:sz w:val="20"/>
                <w:szCs w:val="20"/>
              </w:rPr>
              <w:t>Instrument 1</w:t>
            </w:r>
          </w:p>
        </w:tc>
        <w:tc>
          <w:tcPr>
            <w:tcW w:w="12960" w:type="dxa"/>
            <w:gridSpan w:val="3"/>
            <w:shd w:val="clear" w:color="auto" w:fill="auto"/>
            <w:tcMar>
              <w:top w:w="100" w:type="nil"/>
              <w:right w:w="100" w:type="nil"/>
            </w:tcMar>
          </w:tcPr>
          <w:p w14:paraId="37A4AEF0" w14:textId="2D75B458" w:rsidR="007706BE" w:rsidRPr="0062414F" w:rsidRDefault="0062414F" w:rsidP="0062414F">
            <w:pPr>
              <w:widowControl w:val="0"/>
              <w:autoSpaceDE w:val="0"/>
              <w:autoSpaceDN w:val="0"/>
              <w:adjustRightInd w:val="0"/>
              <w:rPr>
                <w:sz w:val="20"/>
                <w:szCs w:val="20"/>
              </w:rPr>
            </w:pPr>
            <w:r w:rsidRPr="0062414F">
              <w:rPr>
                <w:sz w:val="20"/>
                <w:szCs w:val="20"/>
              </w:rPr>
              <w:t xml:space="preserve">Direct: </w:t>
            </w:r>
            <w:r w:rsidR="003C0C97">
              <w:rPr>
                <w:sz w:val="20"/>
                <w:szCs w:val="20"/>
              </w:rPr>
              <w:t>Capstone Research Paper</w:t>
            </w:r>
          </w:p>
          <w:p w14:paraId="681FFD89" w14:textId="456E6850" w:rsidR="0062414F" w:rsidRPr="0062414F" w:rsidRDefault="0062414F" w:rsidP="0062414F">
            <w:pPr>
              <w:widowControl w:val="0"/>
              <w:autoSpaceDE w:val="0"/>
              <w:autoSpaceDN w:val="0"/>
              <w:adjustRightInd w:val="0"/>
              <w:rPr>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679F944E" w14:textId="77777777" w:rsidR="0062414F" w:rsidRDefault="0062414F" w:rsidP="007706BE">
            <w:pPr>
              <w:widowControl w:val="0"/>
              <w:autoSpaceDE w:val="0"/>
              <w:autoSpaceDN w:val="0"/>
              <w:adjustRightInd w:val="0"/>
              <w:rPr>
                <w:b/>
                <w:bCs/>
                <w:sz w:val="20"/>
                <w:szCs w:val="20"/>
              </w:rPr>
            </w:pPr>
          </w:p>
          <w:p w14:paraId="715F4BA5" w14:textId="69150CF9" w:rsidR="007706BE" w:rsidRPr="00FF3DCE" w:rsidRDefault="007706BE" w:rsidP="007706BE">
            <w:pPr>
              <w:widowControl w:val="0"/>
              <w:autoSpaceDE w:val="0"/>
              <w:autoSpaceDN w:val="0"/>
              <w:adjustRightInd w:val="0"/>
              <w:rPr>
                <w:b/>
                <w:bCs/>
                <w:sz w:val="20"/>
                <w:szCs w:val="20"/>
              </w:rPr>
            </w:pPr>
            <w:r w:rsidRPr="00FF3DCE">
              <w:rPr>
                <w:b/>
                <w:bCs/>
                <w:sz w:val="20"/>
                <w:szCs w:val="20"/>
              </w:rPr>
              <w:t xml:space="preserve">Based on </w:t>
            </w:r>
            <w:r w:rsidR="00B3239E" w:rsidRPr="00FF3DCE">
              <w:rPr>
                <w:b/>
                <w:bCs/>
                <w:sz w:val="20"/>
                <w:szCs w:val="20"/>
              </w:rPr>
              <w:t>your results</w:t>
            </w:r>
            <w:r w:rsidRPr="00FF3DCE">
              <w:rPr>
                <w:b/>
                <w:bCs/>
                <w:sz w:val="20"/>
                <w:szCs w:val="20"/>
              </w:rPr>
              <w:t xml:space="preserve">, </w:t>
            </w:r>
            <w:r w:rsidR="00060BE5">
              <w:rPr>
                <w:b/>
                <w:bCs/>
                <w:sz w:val="20"/>
                <w:szCs w:val="20"/>
              </w:rPr>
              <w:t>check</w:t>
            </w:r>
            <w:r w:rsidR="00402256" w:rsidRPr="00FF3DCE">
              <w:rPr>
                <w:b/>
                <w:bCs/>
                <w:sz w:val="20"/>
                <w:szCs w:val="20"/>
              </w:rPr>
              <w:t xml:space="preserve"> whether the program </w:t>
            </w:r>
            <w:r w:rsidR="002C1781" w:rsidRPr="00FF3DCE">
              <w:rPr>
                <w:b/>
                <w:bCs/>
                <w:sz w:val="20"/>
                <w:szCs w:val="20"/>
              </w:rPr>
              <w:t xml:space="preserve">met </w:t>
            </w:r>
            <w:r w:rsidR="00402256" w:rsidRPr="00FF3DCE">
              <w:rPr>
                <w:b/>
                <w:bCs/>
                <w:sz w:val="20"/>
                <w:szCs w:val="20"/>
              </w:rPr>
              <w:t>the goal</w:t>
            </w:r>
            <w:r w:rsidRPr="00FF3DCE">
              <w:rPr>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b/>
                <w:sz w:val="20"/>
                <w:szCs w:val="20"/>
              </w:rPr>
            </w:pPr>
            <w:r w:rsidRPr="00FF3DCE">
              <w:rPr>
                <w:b/>
                <w:sz w:val="20"/>
                <w:szCs w:val="20"/>
              </w:rPr>
              <w:t xml:space="preserve"> </w:t>
            </w:r>
          </w:p>
        </w:tc>
        <w:tc>
          <w:tcPr>
            <w:tcW w:w="1170" w:type="dxa"/>
            <w:shd w:val="clear" w:color="auto" w:fill="auto"/>
            <w:vAlign w:val="center"/>
          </w:tcPr>
          <w:p w14:paraId="65FB60B5" w14:textId="45FAB080" w:rsidR="007706BE" w:rsidRPr="00FF3DCE" w:rsidRDefault="00493D7F" w:rsidP="007706BE">
            <w:pPr>
              <w:widowControl w:val="0"/>
              <w:autoSpaceDE w:val="0"/>
              <w:autoSpaceDN w:val="0"/>
              <w:adjustRightInd w:val="0"/>
              <w:jc w:val="cente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A6573F">
              <w:rPr>
                <w:b/>
                <w:sz w:val="20"/>
                <w:szCs w:val="20"/>
              </w:rPr>
            </w:r>
            <w:r w:rsidR="00A6573F">
              <w:rPr>
                <w:b/>
                <w:sz w:val="20"/>
                <w:szCs w:val="20"/>
              </w:rPr>
              <w:fldChar w:fldCharType="separate"/>
            </w:r>
            <w:r>
              <w:rPr>
                <w:b/>
                <w:sz w:val="20"/>
                <w:szCs w:val="20"/>
              </w:rPr>
              <w:fldChar w:fldCharType="end"/>
            </w:r>
            <w:r w:rsidR="00060BE5">
              <w:rPr>
                <w:b/>
                <w:sz w:val="20"/>
                <w:szCs w:val="20"/>
              </w:rPr>
              <w:t xml:space="preserve"> </w:t>
            </w:r>
            <w:r w:rsidR="007706BE" w:rsidRPr="00FF3DCE">
              <w:rPr>
                <w:b/>
                <w:sz w:val="20"/>
                <w:szCs w:val="20"/>
              </w:rPr>
              <w:t>Met</w:t>
            </w:r>
          </w:p>
        </w:tc>
        <w:tc>
          <w:tcPr>
            <w:tcW w:w="1350" w:type="dxa"/>
            <w:shd w:val="clear" w:color="auto" w:fill="auto"/>
            <w:vAlign w:val="center"/>
          </w:tcPr>
          <w:p w14:paraId="764268B7" w14:textId="57774C77" w:rsidR="007706BE" w:rsidRPr="00FF3DCE" w:rsidRDefault="00493D7F" w:rsidP="007706BE">
            <w:pPr>
              <w:widowControl w:val="0"/>
              <w:autoSpaceDE w:val="0"/>
              <w:autoSpaceDN w:val="0"/>
              <w:adjustRightInd w:val="0"/>
              <w:jc w:val="center"/>
              <w:rPr>
                <w:b/>
                <w:sz w:val="20"/>
                <w:szCs w:val="20"/>
              </w:rPr>
            </w:pPr>
            <w:r>
              <w:rPr>
                <w:b/>
                <w:sz w:val="20"/>
                <w:szCs w:val="20"/>
              </w:rPr>
              <w:t xml:space="preserve">X </w:t>
            </w:r>
            <w:r w:rsidR="007706BE" w:rsidRPr="00FF3DCE">
              <w:rPr>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53FB6DEF" w14:textId="77777777" w:rsidR="0062414F" w:rsidRDefault="0062414F" w:rsidP="00B3239E">
            <w:pPr>
              <w:widowControl w:val="0"/>
              <w:autoSpaceDE w:val="0"/>
              <w:autoSpaceDN w:val="0"/>
              <w:adjustRightInd w:val="0"/>
              <w:rPr>
                <w:b/>
                <w:bCs/>
                <w:sz w:val="20"/>
                <w:szCs w:val="20"/>
              </w:rPr>
            </w:pPr>
          </w:p>
          <w:p w14:paraId="7D2D8827" w14:textId="638AC9A1" w:rsidR="00B3239E" w:rsidRPr="0062414F" w:rsidRDefault="00B3239E" w:rsidP="00B3239E">
            <w:pPr>
              <w:widowControl w:val="0"/>
              <w:autoSpaceDE w:val="0"/>
              <w:autoSpaceDN w:val="0"/>
              <w:adjustRightInd w:val="0"/>
              <w:rPr>
                <w:sz w:val="20"/>
                <w:szCs w:val="20"/>
              </w:rPr>
            </w:pPr>
            <w:r w:rsidRPr="00FF3DCE">
              <w:rPr>
                <w:b/>
                <w:bCs/>
                <w:sz w:val="20"/>
                <w:szCs w:val="20"/>
              </w:rPr>
              <w:t>Student Learning Outcome 2:</w:t>
            </w:r>
            <w:r w:rsidR="0062414F">
              <w:rPr>
                <w:b/>
                <w:bCs/>
                <w:sz w:val="20"/>
                <w:szCs w:val="20"/>
              </w:rPr>
              <w:t xml:space="preserve"> </w:t>
            </w:r>
            <w:r w:rsidR="003C0C97">
              <w:rPr>
                <w:sz w:val="20"/>
                <w:szCs w:val="20"/>
              </w:rPr>
              <w:t>Effectively apply research methods appropriate to the field</w:t>
            </w:r>
            <w:r w:rsidR="00DF6B5B">
              <w:rPr>
                <w:sz w:val="20"/>
                <w:szCs w:val="20"/>
              </w:rPr>
              <w:t>.</w:t>
            </w:r>
          </w:p>
          <w:p w14:paraId="2FDD2A3B" w14:textId="1A9264B1" w:rsidR="0062414F" w:rsidRPr="00FF3DCE" w:rsidRDefault="0062414F" w:rsidP="00B3239E">
            <w:pPr>
              <w:widowControl w:val="0"/>
              <w:autoSpaceDE w:val="0"/>
              <w:autoSpaceDN w:val="0"/>
              <w:adjustRightInd w:val="0"/>
              <w:rPr>
                <w:b/>
                <w:sz w:val="20"/>
                <w:szCs w:val="20"/>
              </w:rPr>
            </w:pP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b/>
                <w:sz w:val="20"/>
                <w:szCs w:val="20"/>
              </w:rPr>
            </w:pPr>
            <w:r w:rsidRPr="00FF3DCE">
              <w:rPr>
                <w:b/>
                <w:sz w:val="20"/>
                <w:szCs w:val="20"/>
              </w:rPr>
              <w:t>Instrument 1</w:t>
            </w:r>
          </w:p>
          <w:p w14:paraId="41BC6063" w14:textId="1FE12AEB" w:rsidR="00B3239E" w:rsidRPr="00FF3DCE" w:rsidRDefault="00B3239E" w:rsidP="00B3239E">
            <w:pPr>
              <w:widowControl w:val="0"/>
              <w:autoSpaceDE w:val="0"/>
              <w:autoSpaceDN w:val="0"/>
              <w:adjustRightInd w:val="0"/>
              <w:jc w:val="center"/>
              <w:rPr>
                <w:b/>
                <w:sz w:val="20"/>
                <w:szCs w:val="20"/>
              </w:rPr>
            </w:pPr>
          </w:p>
        </w:tc>
        <w:tc>
          <w:tcPr>
            <w:tcW w:w="12960" w:type="dxa"/>
            <w:gridSpan w:val="3"/>
            <w:shd w:val="clear" w:color="auto" w:fill="auto"/>
          </w:tcPr>
          <w:p w14:paraId="1369AFF5" w14:textId="19AC6F9E" w:rsidR="0062414F" w:rsidRPr="0062414F" w:rsidRDefault="0062414F" w:rsidP="0062414F">
            <w:pPr>
              <w:widowControl w:val="0"/>
              <w:autoSpaceDE w:val="0"/>
              <w:autoSpaceDN w:val="0"/>
              <w:adjustRightInd w:val="0"/>
              <w:rPr>
                <w:sz w:val="20"/>
                <w:szCs w:val="20"/>
              </w:rPr>
            </w:pPr>
            <w:r w:rsidRPr="0062414F">
              <w:rPr>
                <w:sz w:val="20"/>
                <w:szCs w:val="20"/>
              </w:rPr>
              <w:t xml:space="preserve">Direct: </w:t>
            </w:r>
            <w:r w:rsidR="003C0C97">
              <w:rPr>
                <w:sz w:val="20"/>
                <w:szCs w:val="20"/>
              </w:rPr>
              <w:t>Capstone Research Paper</w:t>
            </w:r>
          </w:p>
          <w:p w14:paraId="7C91D468" w14:textId="0BF143A2" w:rsidR="00B3239E" w:rsidRPr="00FF3DCE" w:rsidRDefault="00B3239E" w:rsidP="0062414F">
            <w:pPr>
              <w:widowControl w:val="0"/>
              <w:autoSpaceDE w:val="0"/>
              <w:autoSpaceDN w:val="0"/>
              <w:adjustRightInd w:val="0"/>
              <w:rPr>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615DDDDB" w14:textId="77777777" w:rsidR="0062414F" w:rsidRDefault="0062414F" w:rsidP="00402256">
            <w:pPr>
              <w:widowControl w:val="0"/>
              <w:autoSpaceDE w:val="0"/>
              <w:autoSpaceDN w:val="0"/>
              <w:adjustRightInd w:val="0"/>
              <w:rPr>
                <w:b/>
                <w:bCs/>
                <w:sz w:val="20"/>
                <w:szCs w:val="20"/>
              </w:rPr>
            </w:pPr>
          </w:p>
          <w:p w14:paraId="72CF8286" w14:textId="72F2A2D6" w:rsidR="00402256" w:rsidRPr="00FF3DCE" w:rsidRDefault="00402256" w:rsidP="00402256">
            <w:pPr>
              <w:widowControl w:val="0"/>
              <w:autoSpaceDE w:val="0"/>
              <w:autoSpaceDN w:val="0"/>
              <w:adjustRightInd w:val="0"/>
              <w:rPr>
                <w:b/>
                <w:bCs/>
                <w:sz w:val="20"/>
                <w:szCs w:val="20"/>
              </w:rPr>
            </w:pPr>
            <w:r w:rsidRPr="00FF3DCE">
              <w:rPr>
                <w:b/>
                <w:bCs/>
                <w:sz w:val="20"/>
                <w:szCs w:val="20"/>
              </w:rPr>
              <w:t xml:space="preserve">Based on your results, </w:t>
            </w:r>
            <w:r w:rsidR="00060BE5">
              <w:rPr>
                <w:b/>
                <w:bCs/>
                <w:sz w:val="20"/>
                <w:szCs w:val="20"/>
              </w:rPr>
              <w:t>check</w:t>
            </w:r>
            <w:r w:rsidRPr="00FF3DCE">
              <w:rPr>
                <w:b/>
                <w:bCs/>
                <w:sz w:val="20"/>
                <w:szCs w:val="20"/>
              </w:rPr>
              <w:t xml:space="preserve"> whether the program </w:t>
            </w:r>
            <w:r w:rsidR="002C1781" w:rsidRPr="00FF3DCE">
              <w:rPr>
                <w:b/>
                <w:bCs/>
                <w:sz w:val="20"/>
                <w:szCs w:val="20"/>
              </w:rPr>
              <w:t xml:space="preserve">met </w:t>
            </w:r>
            <w:r w:rsidRPr="00FF3DCE">
              <w:rPr>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bCs/>
                <w:sz w:val="20"/>
                <w:szCs w:val="20"/>
              </w:rPr>
            </w:pPr>
            <w:r w:rsidRPr="00FF3DCE">
              <w:rPr>
                <w:b/>
                <w:sz w:val="20"/>
                <w:szCs w:val="20"/>
              </w:rPr>
              <w:t xml:space="preserve"> </w:t>
            </w:r>
          </w:p>
        </w:tc>
        <w:tc>
          <w:tcPr>
            <w:tcW w:w="1170" w:type="dxa"/>
            <w:shd w:val="clear" w:color="auto" w:fill="auto"/>
            <w:vAlign w:val="center"/>
          </w:tcPr>
          <w:p w14:paraId="5DE072CB" w14:textId="138F0F0D" w:rsidR="00402256" w:rsidRPr="00FF3DCE" w:rsidRDefault="00493D7F" w:rsidP="00402256">
            <w:pPr>
              <w:widowControl w:val="0"/>
              <w:autoSpaceDE w:val="0"/>
              <w:autoSpaceDN w:val="0"/>
              <w:adjustRightInd w:val="0"/>
              <w:jc w:val="cente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A6573F">
              <w:rPr>
                <w:b/>
                <w:sz w:val="20"/>
                <w:szCs w:val="20"/>
              </w:rPr>
            </w:r>
            <w:r w:rsidR="00A6573F">
              <w:rPr>
                <w:b/>
                <w:sz w:val="20"/>
                <w:szCs w:val="20"/>
              </w:rPr>
              <w:fldChar w:fldCharType="separate"/>
            </w:r>
            <w:r>
              <w:rPr>
                <w:b/>
                <w:sz w:val="20"/>
                <w:szCs w:val="20"/>
              </w:rPr>
              <w:fldChar w:fldCharType="end"/>
            </w:r>
            <w:r w:rsidR="00060BE5">
              <w:rPr>
                <w:b/>
                <w:sz w:val="20"/>
                <w:szCs w:val="20"/>
              </w:rPr>
              <w:t xml:space="preserve"> </w:t>
            </w:r>
            <w:r w:rsidR="00402256" w:rsidRPr="00FF3DCE">
              <w:rPr>
                <w:b/>
                <w:sz w:val="20"/>
                <w:szCs w:val="20"/>
              </w:rPr>
              <w:t>Met</w:t>
            </w:r>
          </w:p>
        </w:tc>
        <w:tc>
          <w:tcPr>
            <w:tcW w:w="1350" w:type="dxa"/>
            <w:shd w:val="clear" w:color="auto" w:fill="auto"/>
            <w:vAlign w:val="center"/>
          </w:tcPr>
          <w:p w14:paraId="06A0BD3A" w14:textId="70B75641" w:rsidR="00402256" w:rsidRPr="00FF3DCE" w:rsidRDefault="00493D7F" w:rsidP="00402256">
            <w:pPr>
              <w:widowControl w:val="0"/>
              <w:autoSpaceDE w:val="0"/>
              <w:autoSpaceDN w:val="0"/>
              <w:adjustRightInd w:val="0"/>
              <w:jc w:val="center"/>
              <w:rPr>
                <w:b/>
                <w:sz w:val="20"/>
                <w:szCs w:val="20"/>
              </w:rPr>
            </w:pPr>
            <w:proofErr w:type="gramStart"/>
            <w:r>
              <w:rPr>
                <w:b/>
                <w:sz w:val="20"/>
                <w:szCs w:val="20"/>
              </w:rPr>
              <w:t xml:space="preserve">X </w:t>
            </w:r>
            <w:r w:rsidR="00060BE5">
              <w:rPr>
                <w:b/>
                <w:sz w:val="20"/>
                <w:szCs w:val="20"/>
              </w:rPr>
              <w:t xml:space="preserve"> </w:t>
            </w:r>
            <w:r w:rsidR="00402256" w:rsidRPr="00FF3DCE">
              <w:rPr>
                <w:b/>
                <w:sz w:val="20"/>
                <w:szCs w:val="20"/>
              </w:rPr>
              <w:t>Not</w:t>
            </w:r>
            <w:proofErr w:type="gramEnd"/>
            <w:r w:rsidR="00402256" w:rsidRPr="00FF3DCE">
              <w:rPr>
                <w:b/>
                <w:sz w:val="20"/>
                <w:szCs w:val="20"/>
              </w:rPr>
              <w:t xml:space="preserve"> Met</w:t>
            </w:r>
          </w:p>
        </w:tc>
      </w:tr>
      <w:tr w:rsidR="00B3239E" w:rsidRPr="00964DD0" w14:paraId="67B84758" w14:textId="77777777" w:rsidTr="00841B21">
        <w:tc>
          <w:tcPr>
            <w:tcW w:w="14395" w:type="dxa"/>
            <w:gridSpan w:val="4"/>
            <w:shd w:val="clear" w:color="auto" w:fill="auto"/>
            <w:tcMar>
              <w:top w:w="100" w:type="nil"/>
              <w:right w:w="100" w:type="nil"/>
            </w:tcMar>
          </w:tcPr>
          <w:p w14:paraId="062FFA19" w14:textId="77777777" w:rsidR="0062414F" w:rsidRDefault="0062414F" w:rsidP="00B3239E">
            <w:pPr>
              <w:widowControl w:val="0"/>
              <w:autoSpaceDE w:val="0"/>
              <w:autoSpaceDN w:val="0"/>
              <w:adjustRightInd w:val="0"/>
              <w:rPr>
                <w:b/>
                <w:bCs/>
                <w:sz w:val="20"/>
                <w:szCs w:val="20"/>
              </w:rPr>
            </w:pPr>
          </w:p>
          <w:p w14:paraId="1C1CC366" w14:textId="3C65C1C6" w:rsidR="00B3239E" w:rsidRPr="0062414F" w:rsidRDefault="00B3239E" w:rsidP="00B3239E">
            <w:pPr>
              <w:widowControl w:val="0"/>
              <w:autoSpaceDE w:val="0"/>
              <w:autoSpaceDN w:val="0"/>
              <w:adjustRightInd w:val="0"/>
              <w:rPr>
                <w:sz w:val="20"/>
                <w:szCs w:val="20"/>
              </w:rPr>
            </w:pPr>
            <w:r w:rsidRPr="00FF3DCE">
              <w:rPr>
                <w:b/>
                <w:bCs/>
                <w:sz w:val="20"/>
                <w:szCs w:val="20"/>
              </w:rPr>
              <w:t>Student Learning Outcome 3:</w:t>
            </w:r>
            <w:r w:rsidR="0062414F">
              <w:rPr>
                <w:b/>
                <w:bCs/>
                <w:sz w:val="20"/>
                <w:szCs w:val="20"/>
              </w:rPr>
              <w:t xml:space="preserve"> </w:t>
            </w:r>
            <w:r w:rsidR="003C0C97">
              <w:rPr>
                <w:sz w:val="20"/>
                <w:szCs w:val="20"/>
              </w:rPr>
              <w:t>Craft a well-articulated argument using correct guidelines of style and grammar.</w:t>
            </w:r>
          </w:p>
          <w:p w14:paraId="34421F51" w14:textId="56CD46AA" w:rsidR="0062414F" w:rsidRPr="00FF3DCE" w:rsidRDefault="0062414F" w:rsidP="00B3239E">
            <w:pPr>
              <w:widowControl w:val="0"/>
              <w:autoSpaceDE w:val="0"/>
              <w:autoSpaceDN w:val="0"/>
              <w:adjustRightInd w:val="0"/>
              <w:rPr>
                <w:b/>
                <w:sz w:val="20"/>
                <w:szCs w:val="20"/>
              </w:rPr>
            </w:pP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b/>
                <w:sz w:val="20"/>
                <w:szCs w:val="20"/>
              </w:rPr>
            </w:pPr>
            <w:r w:rsidRPr="00FF3DCE">
              <w:rPr>
                <w:b/>
                <w:sz w:val="20"/>
                <w:szCs w:val="20"/>
              </w:rPr>
              <w:t>Instrument 1</w:t>
            </w:r>
          </w:p>
          <w:p w14:paraId="73A7929F" w14:textId="67913226" w:rsidR="00B3239E" w:rsidRPr="00FF3DCE" w:rsidRDefault="00B3239E" w:rsidP="00B3239E">
            <w:pPr>
              <w:widowControl w:val="0"/>
              <w:autoSpaceDE w:val="0"/>
              <w:autoSpaceDN w:val="0"/>
              <w:adjustRightInd w:val="0"/>
              <w:jc w:val="center"/>
              <w:rPr>
                <w:b/>
                <w:sz w:val="20"/>
                <w:szCs w:val="20"/>
              </w:rPr>
            </w:pPr>
          </w:p>
        </w:tc>
        <w:tc>
          <w:tcPr>
            <w:tcW w:w="12960" w:type="dxa"/>
            <w:gridSpan w:val="3"/>
            <w:shd w:val="clear" w:color="auto" w:fill="auto"/>
          </w:tcPr>
          <w:p w14:paraId="0D8B38B1" w14:textId="58F0B218" w:rsidR="00B3239E" w:rsidRPr="00193325" w:rsidRDefault="00193325" w:rsidP="00193325">
            <w:pPr>
              <w:widowControl w:val="0"/>
              <w:autoSpaceDE w:val="0"/>
              <w:autoSpaceDN w:val="0"/>
              <w:adjustRightInd w:val="0"/>
              <w:rPr>
                <w:bCs/>
                <w:sz w:val="20"/>
                <w:szCs w:val="20"/>
              </w:rPr>
            </w:pPr>
            <w:r>
              <w:rPr>
                <w:bCs/>
                <w:sz w:val="20"/>
                <w:szCs w:val="20"/>
              </w:rPr>
              <w:t xml:space="preserve">Direct: </w:t>
            </w:r>
            <w:r w:rsidR="003C0C97">
              <w:rPr>
                <w:sz w:val="20"/>
                <w:szCs w:val="20"/>
              </w:rPr>
              <w:t xml:space="preserve"> Capstone Research Paper</w:t>
            </w:r>
          </w:p>
        </w:tc>
      </w:tr>
      <w:tr w:rsidR="00402256" w:rsidRPr="00964DD0" w14:paraId="2CD12D7C" w14:textId="77777777" w:rsidTr="009A663B">
        <w:tc>
          <w:tcPr>
            <w:tcW w:w="11875" w:type="dxa"/>
            <w:gridSpan w:val="2"/>
            <w:shd w:val="clear" w:color="auto" w:fill="auto"/>
            <w:tcMar>
              <w:top w:w="100" w:type="nil"/>
              <w:right w:w="100" w:type="nil"/>
            </w:tcMar>
          </w:tcPr>
          <w:p w14:paraId="2529428E" w14:textId="77777777" w:rsidR="0062414F" w:rsidRDefault="0062414F" w:rsidP="00402256">
            <w:pPr>
              <w:widowControl w:val="0"/>
              <w:autoSpaceDE w:val="0"/>
              <w:autoSpaceDN w:val="0"/>
              <w:adjustRightInd w:val="0"/>
              <w:rPr>
                <w:b/>
                <w:bCs/>
                <w:sz w:val="20"/>
                <w:szCs w:val="20"/>
              </w:rPr>
            </w:pPr>
          </w:p>
          <w:p w14:paraId="1737E22A" w14:textId="6905F8DE" w:rsidR="00402256" w:rsidRPr="00FF3DCE" w:rsidRDefault="00402256" w:rsidP="00402256">
            <w:pPr>
              <w:widowControl w:val="0"/>
              <w:autoSpaceDE w:val="0"/>
              <w:autoSpaceDN w:val="0"/>
              <w:adjustRightInd w:val="0"/>
              <w:rPr>
                <w:b/>
                <w:bCs/>
                <w:sz w:val="20"/>
                <w:szCs w:val="20"/>
              </w:rPr>
            </w:pPr>
            <w:r w:rsidRPr="00FF3DCE">
              <w:rPr>
                <w:b/>
                <w:bCs/>
                <w:sz w:val="20"/>
                <w:szCs w:val="20"/>
              </w:rPr>
              <w:t xml:space="preserve">Based on your results, </w:t>
            </w:r>
            <w:r w:rsidR="00060BE5">
              <w:rPr>
                <w:b/>
                <w:bCs/>
                <w:sz w:val="20"/>
                <w:szCs w:val="20"/>
              </w:rPr>
              <w:t>check</w:t>
            </w:r>
            <w:r w:rsidRPr="00FF3DCE">
              <w:rPr>
                <w:b/>
                <w:bCs/>
                <w:sz w:val="20"/>
                <w:szCs w:val="20"/>
              </w:rPr>
              <w:t xml:space="preserve"> whether the program</w:t>
            </w:r>
            <w:r w:rsidR="002C1781" w:rsidRPr="00FF3DCE">
              <w:rPr>
                <w:b/>
                <w:bCs/>
                <w:sz w:val="20"/>
                <w:szCs w:val="20"/>
              </w:rPr>
              <w:t xml:space="preserve"> met</w:t>
            </w:r>
            <w:r w:rsidRPr="00FF3DCE">
              <w:rPr>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b/>
                <w:sz w:val="20"/>
                <w:szCs w:val="20"/>
              </w:rPr>
            </w:pPr>
            <w:r w:rsidRPr="00FF3DCE">
              <w:rPr>
                <w:b/>
                <w:sz w:val="20"/>
                <w:szCs w:val="20"/>
              </w:rPr>
              <w:t xml:space="preserve"> </w:t>
            </w:r>
          </w:p>
        </w:tc>
        <w:tc>
          <w:tcPr>
            <w:tcW w:w="1170" w:type="dxa"/>
            <w:shd w:val="clear" w:color="auto" w:fill="auto"/>
            <w:vAlign w:val="center"/>
          </w:tcPr>
          <w:p w14:paraId="53B545EB" w14:textId="3A2878F1" w:rsidR="00402256" w:rsidRPr="00FF3DCE" w:rsidRDefault="00C7693C" w:rsidP="00402256">
            <w:pPr>
              <w:widowControl w:val="0"/>
              <w:autoSpaceDE w:val="0"/>
              <w:autoSpaceDN w:val="0"/>
              <w:adjustRightInd w:val="0"/>
              <w:jc w:val="center"/>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A6573F">
              <w:rPr>
                <w:b/>
                <w:sz w:val="20"/>
                <w:szCs w:val="20"/>
              </w:rPr>
            </w:r>
            <w:r w:rsidR="00A6573F">
              <w:rPr>
                <w:b/>
                <w:sz w:val="20"/>
                <w:szCs w:val="20"/>
              </w:rPr>
              <w:fldChar w:fldCharType="separate"/>
            </w:r>
            <w:r>
              <w:rPr>
                <w:b/>
                <w:sz w:val="20"/>
                <w:szCs w:val="20"/>
              </w:rPr>
              <w:fldChar w:fldCharType="end"/>
            </w:r>
            <w:r w:rsidR="00060BE5">
              <w:rPr>
                <w:b/>
                <w:sz w:val="20"/>
                <w:szCs w:val="20"/>
              </w:rPr>
              <w:t xml:space="preserve"> </w:t>
            </w:r>
            <w:r w:rsidR="00402256" w:rsidRPr="00FF3DCE">
              <w:rPr>
                <w:b/>
                <w:sz w:val="20"/>
                <w:szCs w:val="20"/>
              </w:rPr>
              <w:t>Met</w:t>
            </w:r>
          </w:p>
        </w:tc>
        <w:tc>
          <w:tcPr>
            <w:tcW w:w="1350" w:type="dxa"/>
            <w:shd w:val="clear" w:color="auto" w:fill="auto"/>
            <w:vAlign w:val="center"/>
          </w:tcPr>
          <w:p w14:paraId="7EF23466" w14:textId="514FD39F" w:rsidR="00402256" w:rsidRPr="00FF3DCE" w:rsidRDefault="00C7693C" w:rsidP="00402256">
            <w:pPr>
              <w:widowControl w:val="0"/>
              <w:autoSpaceDE w:val="0"/>
              <w:autoSpaceDN w:val="0"/>
              <w:adjustRightInd w:val="0"/>
              <w:jc w:val="center"/>
              <w:rPr>
                <w:b/>
                <w:sz w:val="20"/>
                <w:szCs w:val="20"/>
              </w:rPr>
            </w:pPr>
            <w:r>
              <w:rPr>
                <w:b/>
                <w:sz w:val="20"/>
                <w:szCs w:val="20"/>
              </w:rPr>
              <w:t>X</w:t>
            </w:r>
            <w:r w:rsidR="00060BE5">
              <w:rPr>
                <w:b/>
                <w:sz w:val="20"/>
                <w:szCs w:val="20"/>
              </w:rPr>
              <w:t xml:space="preserve"> </w:t>
            </w:r>
            <w:r w:rsidR="00402256" w:rsidRPr="00FF3DCE">
              <w:rPr>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b/>
                <w:sz w:val="20"/>
                <w:szCs w:val="20"/>
              </w:rPr>
            </w:pPr>
            <w:r w:rsidRPr="00FF3DCE">
              <w:rPr>
                <w:b/>
                <w:sz w:val="20"/>
                <w:szCs w:val="20"/>
              </w:rPr>
              <w:t>Program Summary (Briefly summarize the action and follow up items from your detail</w:t>
            </w:r>
            <w:r w:rsidR="00F136C3" w:rsidRPr="00FF3DCE">
              <w:rPr>
                <w:b/>
                <w:sz w:val="20"/>
                <w:szCs w:val="20"/>
              </w:rPr>
              <w:t>ed</w:t>
            </w:r>
            <w:r w:rsidRPr="00FF3DCE">
              <w:rPr>
                <w:b/>
                <w:sz w:val="20"/>
                <w:szCs w:val="20"/>
              </w:rPr>
              <w:t xml:space="preserve"> responses </w:t>
            </w:r>
            <w:r w:rsidR="00F136C3" w:rsidRPr="00FF3DCE">
              <w:rPr>
                <w:b/>
                <w:sz w:val="20"/>
                <w:szCs w:val="20"/>
              </w:rPr>
              <w:t>on subsequent pages</w:t>
            </w:r>
            <w:r w:rsidRPr="00FF3DCE">
              <w:rPr>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4E6BA" w14:textId="7E543E6A" w:rsidR="00B94B3A" w:rsidRPr="003E7F30" w:rsidRDefault="00B94B3A" w:rsidP="00E255C7">
            <w:pPr>
              <w:jc w:val="both"/>
              <w:rPr>
                <w:bCs/>
                <w:sz w:val="20"/>
                <w:szCs w:val="20"/>
              </w:rPr>
            </w:pPr>
          </w:p>
          <w:p w14:paraId="7709E24D" w14:textId="0BAC6BF9" w:rsidR="00493D7F" w:rsidRDefault="00493D7F" w:rsidP="00F41B49">
            <w:pPr>
              <w:jc w:val="both"/>
              <w:rPr>
                <w:bCs/>
                <w:sz w:val="20"/>
              </w:rPr>
            </w:pPr>
            <w:r w:rsidRPr="00493D7F">
              <w:rPr>
                <w:bCs/>
                <w:sz w:val="20"/>
              </w:rPr>
              <w:t>Results</w:t>
            </w:r>
            <w:r>
              <w:rPr>
                <w:bCs/>
                <w:sz w:val="20"/>
              </w:rPr>
              <w:t xml:space="preserve"> from our assessments show that all three of our SLO targets were narrowly missed - all three showed 66% of students meeting target, where 75% was our goal. It is possible that the small sample size affected reliability for this outcome.</w:t>
            </w:r>
          </w:p>
          <w:p w14:paraId="25758A73" w14:textId="77777777" w:rsidR="00493D7F" w:rsidRDefault="00493D7F" w:rsidP="00F41B49">
            <w:pPr>
              <w:jc w:val="both"/>
              <w:rPr>
                <w:bCs/>
                <w:sz w:val="20"/>
              </w:rPr>
            </w:pPr>
          </w:p>
          <w:p w14:paraId="0D64F33C" w14:textId="6AEFED6C" w:rsidR="00493D7F" w:rsidRPr="00493D7F" w:rsidRDefault="00493D7F" w:rsidP="00F41B49">
            <w:pPr>
              <w:jc w:val="both"/>
              <w:rPr>
                <w:bCs/>
                <w:sz w:val="20"/>
              </w:rPr>
            </w:pPr>
            <w:r>
              <w:rPr>
                <w:bCs/>
                <w:sz w:val="20"/>
              </w:rPr>
              <w:t>As we have been using an outdated and mis-matched rubric, we re-developed and used a revised rubric this year; it is also possible the change in assessment tool contributed to these results, and we will continue to fine-tune and norm our rubric.</w:t>
            </w:r>
          </w:p>
          <w:p w14:paraId="2AEA7BD3" w14:textId="77777777" w:rsidR="00F41B49" w:rsidRPr="00493D7F" w:rsidRDefault="00F41B49" w:rsidP="003C0C97">
            <w:pPr>
              <w:jc w:val="both"/>
              <w:rPr>
                <w:bCs/>
                <w:sz w:val="20"/>
              </w:rPr>
            </w:pPr>
          </w:p>
          <w:p w14:paraId="152D29BF" w14:textId="1BBA197B" w:rsidR="00DF6B5B" w:rsidRDefault="00493D7F" w:rsidP="003C0C97">
            <w:pPr>
              <w:jc w:val="both"/>
              <w:rPr>
                <w:bCs/>
                <w:sz w:val="20"/>
              </w:rPr>
            </w:pPr>
            <w:r>
              <w:rPr>
                <w:bCs/>
                <w:sz w:val="20"/>
              </w:rPr>
              <w:t>We continue to develop r</w:t>
            </w:r>
            <w:r w:rsidR="00DF6B5B" w:rsidRPr="00493D7F">
              <w:rPr>
                <w:bCs/>
                <w:sz w:val="20"/>
              </w:rPr>
              <w:t>ecent efforts to integrate a focus</w:t>
            </w:r>
            <w:r w:rsidR="003C0C97" w:rsidRPr="00493D7F">
              <w:rPr>
                <w:bCs/>
                <w:sz w:val="20"/>
              </w:rPr>
              <w:t xml:space="preserve"> on research methodology and process</w:t>
            </w:r>
            <w:r w:rsidR="00DF6B5B" w:rsidRPr="00493D7F">
              <w:rPr>
                <w:bCs/>
                <w:sz w:val="20"/>
              </w:rPr>
              <w:t xml:space="preserve"> (SLO 2)</w:t>
            </w:r>
            <w:r w:rsidR="003C0C97" w:rsidRPr="00493D7F">
              <w:rPr>
                <w:bCs/>
                <w:sz w:val="20"/>
              </w:rPr>
              <w:t xml:space="preserve"> into core courses</w:t>
            </w:r>
            <w:r w:rsidR="00DF6B5B" w:rsidRPr="00493D7F">
              <w:rPr>
                <w:bCs/>
                <w:sz w:val="20"/>
              </w:rPr>
              <w:t xml:space="preserve"> t</w:t>
            </w:r>
            <w:r w:rsidR="003C0C97" w:rsidRPr="00493D7F">
              <w:rPr>
                <w:bCs/>
                <w:sz w:val="20"/>
              </w:rPr>
              <w:t xml:space="preserve">o ensure graduates of the program </w:t>
            </w:r>
            <w:r w:rsidRPr="00493D7F">
              <w:rPr>
                <w:bCs/>
                <w:sz w:val="20"/>
              </w:rPr>
              <w:t>continue to develop</w:t>
            </w:r>
            <w:r w:rsidR="003C0C97" w:rsidRPr="00493D7F">
              <w:rPr>
                <w:bCs/>
                <w:sz w:val="20"/>
              </w:rPr>
              <w:t xml:space="preserve"> appropriate research methodologies</w:t>
            </w:r>
            <w:r w:rsidR="00DF6B5B" w:rsidRPr="00493D7F">
              <w:rPr>
                <w:bCs/>
                <w:sz w:val="20"/>
              </w:rPr>
              <w:t xml:space="preserve"> alongside more complex</w:t>
            </w:r>
            <w:r w:rsidR="00E113F3" w:rsidRPr="00493D7F">
              <w:rPr>
                <w:bCs/>
                <w:sz w:val="20"/>
              </w:rPr>
              <w:t xml:space="preserve"> comprehension and</w:t>
            </w:r>
            <w:r w:rsidR="00DF6B5B" w:rsidRPr="00493D7F">
              <w:rPr>
                <w:bCs/>
                <w:sz w:val="20"/>
              </w:rPr>
              <w:t xml:space="preserve"> </w:t>
            </w:r>
            <w:proofErr w:type="spellStart"/>
            <w:r w:rsidR="00DF6B5B" w:rsidRPr="00493D7F">
              <w:rPr>
                <w:bCs/>
                <w:sz w:val="20"/>
              </w:rPr>
              <w:t>anaylsis</w:t>
            </w:r>
            <w:proofErr w:type="spellEnd"/>
            <w:r w:rsidR="00DF6B5B" w:rsidRPr="00493D7F">
              <w:rPr>
                <w:bCs/>
                <w:sz w:val="20"/>
              </w:rPr>
              <w:t xml:space="preserve"> (SLO 1).</w:t>
            </w:r>
            <w:r w:rsidR="00F41B49" w:rsidRPr="00493D7F">
              <w:rPr>
                <w:bCs/>
                <w:sz w:val="20"/>
              </w:rPr>
              <w:t xml:space="preserve"> </w:t>
            </w:r>
          </w:p>
          <w:p w14:paraId="150EA12E" w14:textId="77777777" w:rsidR="005934B8" w:rsidRDefault="005934B8" w:rsidP="00D72F53">
            <w:pPr>
              <w:jc w:val="both"/>
              <w:rPr>
                <w:bCs/>
                <w:sz w:val="20"/>
                <w:szCs w:val="20"/>
              </w:rPr>
            </w:pPr>
          </w:p>
          <w:p w14:paraId="0BB52837" w14:textId="6E6BA7D9" w:rsidR="0075740F" w:rsidRPr="00493D7F" w:rsidRDefault="00493D7F" w:rsidP="00493D7F">
            <w:pPr>
              <w:jc w:val="both"/>
              <w:rPr>
                <w:sz w:val="20"/>
                <w:szCs w:val="20"/>
              </w:rPr>
            </w:pPr>
            <w:r>
              <w:rPr>
                <w:color w:val="000000" w:themeColor="text1"/>
                <w:sz w:val="20"/>
              </w:rPr>
              <w:lastRenderedPageBreak/>
              <w:t xml:space="preserve">As we look towards disciplinary re-accreditation (NASAD) in Spring 2025, </w:t>
            </w:r>
            <w:r w:rsidRPr="00AA7405">
              <w:rPr>
                <w:sz w:val="20"/>
                <w:szCs w:val="20"/>
              </w:rPr>
              <w:t xml:space="preserve">this coming academic year the Department Head and </w:t>
            </w:r>
            <w:r>
              <w:rPr>
                <w:sz w:val="20"/>
                <w:szCs w:val="20"/>
              </w:rPr>
              <w:t xml:space="preserve">program </w:t>
            </w:r>
            <w:r w:rsidRPr="00AA7405">
              <w:rPr>
                <w:sz w:val="20"/>
                <w:szCs w:val="20"/>
              </w:rPr>
              <w:t>facult</w:t>
            </w:r>
            <w:r>
              <w:rPr>
                <w:sz w:val="20"/>
                <w:szCs w:val="20"/>
              </w:rPr>
              <w:t>y</w:t>
            </w:r>
            <w:r>
              <w:rPr>
                <w:color w:val="000000" w:themeColor="text1"/>
                <w:sz w:val="20"/>
              </w:rPr>
              <w:t xml:space="preserve"> will focus on creating</w:t>
            </w:r>
            <w:r>
              <w:rPr>
                <w:sz w:val="20"/>
                <w:szCs w:val="20"/>
              </w:rPr>
              <w:t xml:space="preserve"> curricular maps and reassessing our SLOs for this program, refining where needed.</w:t>
            </w:r>
          </w:p>
        </w:tc>
      </w:tr>
    </w:tbl>
    <w:p w14:paraId="1C073C9D" w14:textId="33131B6E" w:rsidR="00AA5FB2" w:rsidRDefault="00AA5FB2"/>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b/>
                <w:bCs/>
              </w:rPr>
            </w:pPr>
            <w:r w:rsidRPr="001E35D2">
              <w:rPr>
                <w:b/>
                <w:bCs/>
              </w:rPr>
              <w:t>Student Learning Outcome 1</w:t>
            </w:r>
          </w:p>
          <w:p w14:paraId="76D6AAA0" w14:textId="3154A247" w:rsidR="00C81981" w:rsidRPr="001E35D2" w:rsidRDefault="00C81981" w:rsidP="00141CFC">
            <w:pPr>
              <w:widowControl w:val="0"/>
              <w:autoSpaceDE w:val="0"/>
              <w:autoSpaceDN w:val="0"/>
              <w:adjustRightInd w:val="0"/>
              <w:jc w:val="center"/>
              <w:rPr>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965A42" w:rsidRDefault="001160F4" w:rsidP="001160F4">
            <w:pPr>
              <w:widowControl w:val="0"/>
              <w:autoSpaceDE w:val="0"/>
              <w:autoSpaceDN w:val="0"/>
              <w:adjustRightInd w:val="0"/>
              <w:rPr>
                <w:b/>
                <w:bCs/>
                <w:sz w:val="22"/>
                <w:szCs w:val="22"/>
              </w:rPr>
            </w:pPr>
            <w:r w:rsidRPr="00965A42">
              <w:rPr>
                <w:b/>
                <w:bCs/>
                <w:sz w:val="22"/>
                <w:szCs w:val="22"/>
              </w:rPr>
              <w:t>Student Learning Outcome</w:t>
            </w:r>
            <w:r w:rsidR="003A32E4" w:rsidRPr="00965A42">
              <w:rPr>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1015A85A" w14:textId="4C6E7EE9" w:rsidR="001160F4" w:rsidRDefault="00B1066F" w:rsidP="003A32E4">
            <w:pPr>
              <w:widowControl w:val="0"/>
              <w:autoSpaceDE w:val="0"/>
              <w:autoSpaceDN w:val="0"/>
              <w:adjustRightInd w:val="0"/>
              <w:rPr>
                <w:b/>
                <w:bCs/>
                <w:sz w:val="22"/>
                <w:szCs w:val="22"/>
              </w:rPr>
            </w:pPr>
            <w:r w:rsidRPr="00884AEB">
              <w:rPr>
                <w:b/>
                <w:bCs/>
                <w:color w:val="000000" w:themeColor="text1"/>
                <w:sz w:val="22"/>
                <w:szCs w:val="22"/>
              </w:rPr>
              <w:t>Demonstrate the a</w:t>
            </w:r>
            <w:r w:rsidR="00DF6B5B" w:rsidRPr="00884AEB">
              <w:rPr>
                <w:b/>
                <w:bCs/>
                <w:color w:val="000000" w:themeColor="text1"/>
                <w:sz w:val="22"/>
                <w:szCs w:val="22"/>
              </w:rPr>
              <w:t xml:space="preserve">bility </w:t>
            </w:r>
            <w:r w:rsidR="00DF6B5B">
              <w:rPr>
                <w:b/>
                <w:bCs/>
                <w:sz w:val="22"/>
                <w:szCs w:val="22"/>
              </w:rPr>
              <w:t>to c</w:t>
            </w:r>
            <w:r w:rsidR="003C0C97">
              <w:rPr>
                <w:b/>
                <w:bCs/>
                <w:sz w:val="22"/>
                <w:szCs w:val="22"/>
              </w:rPr>
              <w:t>omprehend and analyze major art historical movements and theories</w:t>
            </w:r>
          </w:p>
          <w:p w14:paraId="37417612" w14:textId="14C2CBEB" w:rsidR="00965A42" w:rsidRPr="00965A42" w:rsidRDefault="00965A42" w:rsidP="003A32E4">
            <w:pPr>
              <w:widowControl w:val="0"/>
              <w:autoSpaceDE w:val="0"/>
              <w:autoSpaceDN w:val="0"/>
              <w:adjustRightInd w:val="0"/>
              <w:rPr>
                <w:b/>
                <w:bCs/>
                <w:color w:val="767171" w:themeColor="background2" w:themeShade="80"/>
                <w:sz w:val="22"/>
                <w:szCs w:val="22"/>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bCs/>
                <w:sz w:val="20"/>
                <w:szCs w:val="20"/>
              </w:rPr>
            </w:pPr>
            <w:r w:rsidRPr="00EB65C8">
              <w:rPr>
                <w:b/>
                <w:bCs/>
                <w:sz w:val="22"/>
                <w:szCs w:val="22"/>
              </w:rPr>
              <w:t>M</w:t>
            </w:r>
            <w:r w:rsidR="00C4455B" w:rsidRPr="00EB65C8">
              <w:rPr>
                <w:b/>
                <w:bCs/>
                <w:sz w:val="22"/>
                <w:szCs w:val="22"/>
              </w:rPr>
              <w:t xml:space="preserve">easurement </w:t>
            </w:r>
            <w:r w:rsidR="0070232E" w:rsidRPr="00EB65C8">
              <w:rPr>
                <w:b/>
                <w:bCs/>
                <w:sz w:val="22"/>
                <w:szCs w:val="22"/>
              </w:rPr>
              <w:t>I</w:t>
            </w:r>
            <w:r w:rsidR="00C4455B" w:rsidRPr="00EB65C8">
              <w:rPr>
                <w:b/>
                <w:bCs/>
                <w:sz w:val="22"/>
                <w:szCs w:val="22"/>
              </w:rPr>
              <w:t>nstrument</w:t>
            </w:r>
            <w:r w:rsidR="00F136C3" w:rsidRPr="00EB65C8">
              <w:rPr>
                <w:b/>
                <w:bCs/>
                <w:sz w:val="22"/>
                <w:szCs w:val="22"/>
              </w:rPr>
              <w:t xml:space="preserve"> 1</w:t>
            </w:r>
            <w:r w:rsidR="00C4455B">
              <w:rPr>
                <w:b/>
                <w:bCs/>
                <w:sz w:val="20"/>
                <w:szCs w:val="20"/>
              </w:rPr>
              <w:t xml:space="preserve"> </w:t>
            </w:r>
          </w:p>
          <w:p w14:paraId="1EA9C522" w14:textId="71FC6298" w:rsidR="00D86425" w:rsidRDefault="00D86425" w:rsidP="00C4455B">
            <w:pPr>
              <w:widowControl w:val="0"/>
              <w:autoSpaceDE w:val="0"/>
              <w:autoSpaceDN w:val="0"/>
              <w:adjustRightInd w:val="0"/>
              <w:rPr>
                <w:bCs/>
                <w:sz w:val="20"/>
                <w:szCs w:val="20"/>
              </w:rPr>
            </w:pPr>
          </w:p>
          <w:p w14:paraId="6BAB27B7" w14:textId="60996BE7" w:rsidR="00C4455B" w:rsidRDefault="00C4455B" w:rsidP="00C4455B">
            <w:pPr>
              <w:widowControl w:val="0"/>
              <w:autoSpaceDE w:val="0"/>
              <w:autoSpaceDN w:val="0"/>
              <w:adjustRightInd w:val="0"/>
              <w:rPr>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6411CB4B" w14:textId="75FDD9DA" w:rsidR="00965A42" w:rsidRDefault="00965A42" w:rsidP="00965A42">
            <w:pPr>
              <w:widowControl w:val="0"/>
              <w:autoSpaceDE w:val="0"/>
              <w:autoSpaceDN w:val="0"/>
              <w:adjustRightInd w:val="0"/>
              <w:rPr>
                <w:bCs/>
                <w:sz w:val="20"/>
                <w:szCs w:val="20"/>
              </w:rPr>
            </w:pPr>
            <w:r w:rsidRPr="00A2391D">
              <w:rPr>
                <w:bCs/>
                <w:sz w:val="20"/>
                <w:szCs w:val="20"/>
              </w:rPr>
              <w:t xml:space="preserve">DIRECT </w:t>
            </w:r>
            <w:r>
              <w:rPr>
                <w:bCs/>
                <w:sz w:val="20"/>
                <w:szCs w:val="20"/>
              </w:rPr>
              <w:t xml:space="preserve">MEASURE OF STUDENT LEARNING: </w:t>
            </w:r>
            <w:r w:rsidR="003C0C97">
              <w:rPr>
                <w:bCs/>
                <w:sz w:val="20"/>
                <w:szCs w:val="20"/>
              </w:rPr>
              <w:t>CAPSTONE RESEARCH PAPER</w:t>
            </w:r>
          </w:p>
          <w:p w14:paraId="5962BA39" w14:textId="2AA3670F" w:rsidR="003C0C97" w:rsidRDefault="003C0C97" w:rsidP="003C0C97">
            <w:pPr>
              <w:rPr>
                <w:sz w:val="20"/>
              </w:rPr>
            </w:pPr>
            <w:r>
              <w:rPr>
                <w:sz w:val="20"/>
              </w:rPr>
              <w:t>All students i</w:t>
            </w:r>
            <w:r w:rsidRPr="007C3222">
              <w:rPr>
                <w:sz w:val="20"/>
              </w:rPr>
              <w:t xml:space="preserve">n the required Art History </w:t>
            </w:r>
            <w:r>
              <w:rPr>
                <w:sz w:val="20"/>
              </w:rPr>
              <w:t xml:space="preserve">program </w:t>
            </w:r>
            <w:r w:rsidR="00E113F3">
              <w:rPr>
                <w:sz w:val="20"/>
              </w:rPr>
              <w:t>c</w:t>
            </w:r>
            <w:r w:rsidRPr="007C3222">
              <w:rPr>
                <w:sz w:val="20"/>
              </w:rPr>
              <w:t>apstone course, the Art History Seminar (ART 494)</w:t>
            </w:r>
            <w:r>
              <w:rPr>
                <w:sz w:val="20"/>
              </w:rPr>
              <w:t xml:space="preserve">, wrote a 3,000 – </w:t>
            </w:r>
            <w:proofErr w:type="gramStart"/>
            <w:r>
              <w:rPr>
                <w:sz w:val="20"/>
              </w:rPr>
              <w:t>3,500 word</w:t>
            </w:r>
            <w:proofErr w:type="gramEnd"/>
            <w:r>
              <w:rPr>
                <w:sz w:val="20"/>
              </w:rPr>
              <w:t xml:space="preserve"> research paper, using correct citations, on a topic they selected from areas covered by the course, in which they analyzed and incorporated major art historical movements and theories.</w:t>
            </w:r>
          </w:p>
          <w:p w14:paraId="3B8F102C" w14:textId="77777777" w:rsidR="003C0C97" w:rsidRDefault="003C0C97" w:rsidP="003C0C97">
            <w:pPr>
              <w:rPr>
                <w:sz w:val="20"/>
              </w:rPr>
            </w:pPr>
          </w:p>
          <w:p w14:paraId="201F83AE" w14:textId="01D058B0" w:rsidR="00FF3DCE" w:rsidRPr="003A32E4" w:rsidRDefault="003C0C97" w:rsidP="003C0C97">
            <w:pPr>
              <w:rPr>
                <w:color w:val="767171" w:themeColor="background2" w:themeShade="80"/>
                <w:sz w:val="20"/>
              </w:rPr>
            </w:pPr>
            <w:r>
              <w:rPr>
                <w:sz w:val="20"/>
              </w:rPr>
              <w:t>To evaluate SLO 1, students were evaluated on their understanding</w:t>
            </w:r>
            <w:r w:rsidR="00E113F3">
              <w:rPr>
                <w:sz w:val="20"/>
              </w:rPr>
              <w:t xml:space="preserve"> and analysis</w:t>
            </w:r>
            <w:r>
              <w:rPr>
                <w:sz w:val="20"/>
              </w:rPr>
              <w:t xml:space="preserve"> of art historical movements and theories.</w:t>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b/>
                <w:sz w:val="20"/>
                <w:szCs w:val="20"/>
              </w:rPr>
            </w:pPr>
            <w:r w:rsidRPr="001160F4">
              <w:rPr>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A247E58" w14:textId="3D54BFDA" w:rsidR="00517B67" w:rsidRDefault="00517B67" w:rsidP="00517B67">
            <w:pPr>
              <w:widowControl w:val="0"/>
              <w:autoSpaceDE w:val="0"/>
              <w:autoSpaceDN w:val="0"/>
              <w:adjustRightInd w:val="0"/>
              <w:rPr>
                <w:sz w:val="20"/>
                <w:szCs w:val="20"/>
              </w:rPr>
            </w:pPr>
            <w:r>
              <w:rPr>
                <w:sz w:val="20"/>
                <w:szCs w:val="20"/>
              </w:rPr>
              <w:t xml:space="preserve">Success is defined as 3 / </w:t>
            </w:r>
            <w:r w:rsidR="00FB3D9B">
              <w:rPr>
                <w:sz w:val="20"/>
                <w:szCs w:val="20"/>
              </w:rPr>
              <w:t>4</w:t>
            </w:r>
            <w:r>
              <w:rPr>
                <w:sz w:val="20"/>
                <w:szCs w:val="20"/>
              </w:rPr>
              <w:t xml:space="preserve"> or higher on this outcome.</w:t>
            </w:r>
            <w:r w:rsidR="00FB3D9B">
              <w:rPr>
                <w:sz w:val="20"/>
                <w:szCs w:val="20"/>
              </w:rPr>
              <w:t xml:space="preserve"> </w:t>
            </w:r>
          </w:p>
          <w:p w14:paraId="0296C647" w14:textId="00D25303" w:rsidR="00406B46" w:rsidRPr="00FF3DCE" w:rsidRDefault="00406B46" w:rsidP="00A8015B">
            <w:pPr>
              <w:widowControl w:val="0"/>
              <w:autoSpaceDE w:val="0"/>
              <w:autoSpaceDN w:val="0"/>
              <w:adjustRightInd w:val="0"/>
              <w:rPr>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7C669DCA" w14:textId="77777777" w:rsidR="00656559" w:rsidRDefault="00656559" w:rsidP="00A8015B">
            <w:pPr>
              <w:widowControl w:val="0"/>
              <w:autoSpaceDE w:val="0"/>
              <w:autoSpaceDN w:val="0"/>
              <w:adjustRightInd w:val="0"/>
              <w:rPr>
                <w:sz w:val="20"/>
                <w:szCs w:val="20"/>
              </w:rPr>
            </w:pPr>
          </w:p>
          <w:p w14:paraId="79A4156A" w14:textId="06BF8539" w:rsidR="00656559" w:rsidRPr="00964DD0" w:rsidRDefault="00656559" w:rsidP="00A8015B">
            <w:pPr>
              <w:widowControl w:val="0"/>
              <w:autoSpaceDE w:val="0"/>
              <w:autoSpaceDN w:val="0"/>
              <w:adjustRightInd w:val="0"/>
              <w:rPr>
                <w:sz w:val="20"/>
                <w:szCs w:val="20"/>
              </w:rPr>
            </w:pPr>
          </w:p>
        </w:tc>
        <w:tc>
          <w:tcPr>
            <w:tcW w:w="4050" w:type="dxa"/>
            <w:tcBorders>
              <w:bottom w:val="single" w:sz="4" w:space="0" w:color="auto"/>
            </w:tcBorders>
            <w:shd w:val="clear" w:color="auto" w:fill="auto"/>
          </w:tcPr>
          <w:p w14:paraId="26D67387" w14:textId="4EA86B05" w:rsidR="00C4455B" w:rsidRPr="00406B46" w:rsidRDefault="003C0C97" w:rsidP="00A8015B">
            <w:pPr>
              <w:widowControl w:val="0"/>
              <w:autoSpaceDE w:val="0"/>
              <w:autoSpaceDN w:val="0"/>
              <w:adjustRightInd w:val="0"/>
              <w:rPr>
                <w:sz w:val="20"/>
                <w:szCs w:val="20"/>
              </w:rPr>
            </w:pPr>
            <w:r>
              <w:rPr>
                <w:color w:val="000000" w:themeColor="text1"/>
                <w:sz w:val="20"/>
                <w:szCs w:val="20"/>
              </w:rPr>
              <w:t>75%</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b/>
                <w:sz w:val="20"/>
                <w:szCs w:val="20"/>
              </w:rPr>
            </w:pPr>
            <w:r w:rsidRPr="00C4455B">
              <w:rPr>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1B77A4C5" w:rsidR="00C4455B" w:rsidRPr="007E6208" w:rsidRDefault="00E22D3C" w:rsidP="00406B46">
            <w:pPr>
              <w:widowControl w:val="0"/>
              <w:autoSpaceDE w:val="0"/>
              <w:autoSpaceDN w:val="0"/>
              <w:adjustRightInd w:val="0"/>
              <w:rPr>
                <w:color w:val="767171" w:themeColor="background2" w:themeShade="80"/>
                <w:sz w:val="20"/>
                <w:szCs w:val="20"/>
              </w:rPr>
            </w:pPr>
            <w:r>
              <w:rPr>
                <w:color w:val="000000" w:themeColor="text1"/>
                <w:sz w:val="20"/>
                <w:szCs w:val="20"/>
              </w:rPr>
              <w:t>66.6</w:t>
            </w:r>
            <w:r w:rsidR="00842209">
              <w:rPr>
                <w:color w:val="000000" w:themeColor="text1"/>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b/>
                <w:bCs/>
                <w:sz w:val="20"/>
                <w:szCs w:val="20"/>
              </w:rPr>
            </w:pPr>
            <w:r>
              <w:rPr>
                <w:b/>
                <w:sz w:val="20"/>
                <w:szCs w:val="20"/>
              </w:rPr>
              <w:t>Methods</w:t>
            </w:r>
            <w:r w:rsidR="00C4455B">
              <w:rPr>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7D67E154" w:rsidR="00406B46" w:rsidRPr="00E513D0" w:rsidRDefault="003C0C97" w:rsidP="00E513D0">
            <w:pPr>
              <w:widowControl w:val="0"/>
              <w:autoSpaceDE w:val="0"/>
              <w:autoSpaceDN w:val="0"/>
              <w:adjustRightInd w:val="0"/>
              <w:rPr>
                <w:sz w:val="20"/>
                <w:szCs w:val="20"/>
              </w:rPr>
            </w:pPr>
            <w:r>
              <w:rPr>
                <w:sz w:val="20"/>
                <w:szCs w:val="20"/>
              </w:rPr>
              <w:t xml:space="preserve">Papers were stripped of identifying information. </w:t>
            </w:r>
            <w:r w:rsidR="005C1F6C">
              <w:rPr>
                <w:sz w:val="20"/>
                <w:szCs w:val="20"/>
              </w:rPr>
              <w:t>All art history majors in the course who graduated in Spring 202</w:t>
            </w:r>
            <w:r w:rsidR="00350E11">
              <w:rPr>
                <w:sz w:val="20"/>
                <w:szCs w:val="20"/>
              </w:rPr>
              <w:t>3</w:t>
            </w:r>
            <w:r w:rsidR="005C1F6C">
              <w:rPr>
                <w:sz w:val="20"/>
                <w:szCs w:val="20"/>
              </w:rPr>
              <w:t xml:space="preserve"> </w:t>
            </w:r>
            <w:r>
              <w:rPr>
                <w:sz w:val="20"/>
                <w:szCs w:val="20"/>
              </w:rPr>
              <w:t>(</w:t>
            </w:r>
            <w:r w:rsidRPr="00B1066F">
              <w:rPr>
                <w:i/>
                <w:iCs/>
                <w:sz w:val="20"/>
                <w:szCs w:val="20"/>
              </w:rPr>
              <w:t>N</w:t>
            </w:r>
            <w:r>
              <w:rPr>
                <w:sz w:val="20"/>
                <w:szCs w:val="20"/>
              </w:rPr>
              <w:t xml:space="preserve"> </w:t>
            </w:r>
            <w:r w:rsidRPr="00927B7A">
              <w:rPr>
                <w:sz w:val="20"/>
                <w:szCs w:val="20"/>
              </w:rPr>
              <w:t xml:space="preserve">= </w:t>
            </w:r>
            <w:r w:rsidR="00E22D3C">
              <w:rPr>
                <w:sz w:val="20"/>
                <w:szCs w:val="20"/>
              </w:rPr>
              <w:t>3</w:t>
            </w:r>
            <w:r w:rsidRPr="00927B7A">
              <w:rPr>
                <w:sz w:val="20"/>
                <w:szCs w:val="20"/>
              </w:rPr>
              <w:t>) were assessed</w:t>
            </w:r>
            <w:r>
              <w:rPr>
                <w:sz w:val="20"/>
                <w:szCs w:val="20"/>
              </w:rPr>
              <w:t xml:space="preserve"> by two readers using the art history </w:t>
            </w:r>
            <w:r w:rsidRPr="00884AEB">
              <w:rPr>
                <w:color w:val="000000" w:themeColor="text1"/>
                <w:sz w:val="20"/>
                <w:szCs w:val="20"/>
              </w:rPr>
              <w:t>rubric</w:t>
            </w:r>
            <w:r w:rsidR="00B1066F" w:rsidRPr="00884AEB">
              <w:rPr>
                <w:color w:val="000000" w:themeColor="text1"/>
                <w:sz w:val="20"/>
                <w:szCs w:val="20"/>
              </w:rPr>
              <w:t xml:space="preserve"> (attached)</w:t>
            </w:r>
            <w:r w:rsidRPr="00884AEB">
              <w:rPr>
                <w:color w:val="000000" w:themeColor="text1"/>
                <w:sz w:val="20"/>
                <w:szCs w:val="20"/>
              </w:rPr>
              <w:t xml:space="preserve">. </w:t>
            </w:r>
            <w:r>
              <w:rPr>
                <w:sz w:val="20"/>
                <w:szCs w:val="20"/>
              </w:rPr>
              <w:t xml:space="preserve">The SLO was evaluated on a scale of 1 – </w:t>
            </w:r>
            <w:r w:rsidR="00E22D3C">
              <w:rPr>
                <w:sz w:val="20"/>
                <w:szCs w:val="20"/>
              </w:rPr>
              <w:t>4</w:t>
            </w:r>
            <w:r>
              <w:rPr>
                <w:sz w:val="20"/>
                <w:szCs w:val="20"/>
              </w:rPr>
              <w:t xml:space="preserve"> by each reader, with a final score as an average of the scores of both readers. Readers were departmental faculty, but not the instructor for the course. Scores between </w:t>
            </w:r>
            <w:r w:rsidR="001752D5">
              <w:rPr>
                <w:sz w:val="20"/>
                <w:szCs w:val="20"/>
              </w:rPr>
              <w:t>3</w:t>
            </w:r>
            <w:r>
              <w:rPr>
                <w:sz w:val="20"/>
                <w:szCs w:val="20"/>
              </w:rPr>
              <w:t xml:space="preserve"> and </w:t>
            </w:r>
            <w:r w:rsidR="00E22D3C">
              <w:rPr>
                <w:sz w:val="20"/>
                <w:szCs w:val="20"/>
              </w:rPr>
              <w:t>4</w:t>
            </w:r>
            <w:r>
              <w:rPr>
                <w:sz w:val="20"/>
                <w:szCs w:val="20"/>
              </w:rPr>
              <w:t xml:space="preserve"> were counted as achieving the target.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b/>
                <w:bCs/>
                <w:sz w:val="20"/>
                <w:szCs w:val="20"/>
              </w:rPr>
            </w:pPr>
            <w:r>
              <w:rPr>
                <w:b/>
                <w:bCs/>
                <w:sz w:val="20"/>
                <w:szCs w:val="20"/>
              </w:rPr>
              <w:t xml:space="preserve">Based on your results, highlight whether the program </w:t>
            </w:r>
            <w:r w:rsidR="002C1781">
              <w:rPr>
                <w:b/>
                <w:bCs/>
                <w:sz w:val="20"/>
                <w:szCs w:val="20"/>
              </w:rPr>
              <w:t>met</w:t>
            </w:r>
            <w:r w:rsidR="004D7D95">
              <w:rPr>
                <w:b/>
                <w:bCs/>
                <w:sz w:val="20"/>
                <w:szCs w:val="20"/>
              </w:rPr>
              <w:t xml:space="preserve"> </w:t>
            </w:r>
            <w:r>
              <w:rPr>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1754C6C" w:rsidR="00402256" w:rsidRPr="003A32E4" w:rsidRDefault="00BC2F77" w:rsidP="00402256">
            <w:pPr>
              <w:widowControl w:val="0"/>
              <w:autoSpaceDE w:val="0"/>
              <w:autoSpaceDN w:val="0"/>
              <w:adjustRightInd w:val="0"/>
              <w:jc w:val="center"/>
              <w:rPr>
                <w:b/>
                <w:sz w:val="22"/>
                <w:szCs w:val="22"/>
              </w:rPr>
            </w:pPr>
            <w:r>
              <w:rPr>
                <w:b/>
                <w:sz w:val="22"/>
                <w:szCs w:val="22"/>
              </w:rPr>
              <w:fldChar w:fldCharType="begin">
                <w:ffData>
                  <w:name w:val="Check7"/>
                  <w:enabled/>
                  <w:calcOnExit w:val="0"/>
                  <w:checkBox>
                    <w:sizeAuto/>
                    <w:default w:val="0"/>
                  </w:checkBox>
                </w:ffData>
              </w:fldChar>
            </w:r>
            <w:r>
              <w:rPr>
                <w:b/>
                <w:sz w:val="22"/>
                <w:szCs w:val="22"/>
              </w:rPr>
              <w:instrText xml:space="preserve"> FORMCHECKBOX </w:instrText>
            </w:r>
            <w:r w:rsidR="00A6573F">
              <w:rPr>
                <w:b/>
                <w:sz w:val="22"/>
                <w:szCs w:val="22"/>
              </w:rPr>
            </w:r>
            <w:r w:rsidR="00A6573F">
              <w:rPr>
                <w:b/>
                <w:sz w:val="22"/>
                <w:szCs w:val="22"/>
              </w:rPr>
              <w:fldChar w:fldCharType="separate"/>
            </w:r>
            <w:r>
              <w:rPr>
                <w:b/>
                <w:sz w:val="22"/>
                <w:szCs w:val="22"/>
              </w:rPr>
              <w:fldChar w:fldCharType="end"/>
            </w:r>
            <w:r>
              <w:rPr>
                <w:b/>
                <w:sz w:val="22"/>
                <w:szCs w:val="22"/>
              </w:rPr>
              <w:t xml:space="preserve"> </w:t>
            </w:r>
            <w:r w:rsidR="00402256" w:rsidRPr="003A32E4">
              <w:rPr>
                <w:b/>
                <w:sz w:val="22"/>
                <w:szCs w:val="22"/>
              </w:rPr>
              <w:t>Met</w:t>
            </w:r>
          </w:p>
        </w:tc>
        <w:tc>
          <w:tcPr>
            <w:tcW w:w="1980" w:type="dxa"/>
            <w:tcBorders>
              <w:top w:val="single" w:sz="4" w:space="0" w:color="auto"/>
              <w:bottom w:val="single" w:sz="4" w:space="0" w:color="auto"/>
            </w:tcBorders>
            <w:shd w:val="clear" w:color="auto" w:fill="auto"/>
            <w:vAlign w:val="center"/>
          </w:tcPr>
          <w:p w14:paraId="135E6B1E" w14:textId="7AB04A71" w:rsidR="00402256" w:rsidRPr="003A32E4" w:rsidRDefault="00350E11" w:rsidP="00402256">
            <w:pPr>
              <w:widowControl w:val="0"/>
              <w:autoSpaceDE w:val="0"/>
              <w:autoSpaceDN w:val="0"/>
              <w:adjustRightInd w:val="0"/>
              <w:jc w:val="center"/>
              <w:rPr>
                <w:b/>
                <w:sz w:val="22"/>
                <w:szCs w:val="22"/>
              </w:rPr>
            </w:pPr>
            <w:r>
              <w:rPr>
                <w:b/>
                <w:sz w:val="20"/>
                <w:szCs w:val="20"/>
              </w:rPr>
              <w:t>X</w:t>
            </w:r>
            <w:r>
              <w:rPr>
                <w:b/>
                <w:sz w:val="22"/>
                <w:szCs w:val="22"/>
              </w:rPr>
              <w:t xml:space="preserve"> </w:t>
            </w:r>
            <w:r w:rsidR="00842209">
              <w:rPr>
                <w:b/>
                <w:sz w:val="22"/>
                <w:szCs w:val="22"/>
              </w:rPr>
              <w:fldChar w:fldCharType="begin">
                <w:ffData>
                  <w:name w:val=""/>
                  <w:enabled/>
                  <w:calcOnExit w:val="0"/>
                  <w:checkBox>
                    <w:sizeAuto/>
                    <w:default w:val="0"/>
                  </w:checkBox>
                </w:ffData>
              </w:fldChar>
            </w:r>
            <w:r w:rsidR="00842209">
              <w:rPr>
                <w:b/>
                <w:sz w:val="22"/>
                <w:szCs w:val="22"/>
              </w:rPr>
              <w:instrText xml:space="preserve"> FORMCHECKBOX </w:instrText>
            </w:r>
            <w:r w:rsidR="00A6573F">
              <w:rPr>
                <w:b/>
                <w:sz w:val="22"/>
                <w:szCs w:val="22"/>
              </w:rPr>
            </w:r>
            <w:r w:rsidR="00A6573F">
              <w:rPr>
                <w:b/>
                <w:sz w:val="22"/>
                <w:szCs w:val="22"/>
              </w:rPr>
              <w:fldChar w:fldCharType="separate"/>
            </w:r>
            <w:r w:rsidR="00842209">
              <w:rPr>
                <w:b/>
                <w:sz w:val="22"/>
                <w:szCs w:val="22"/>
              </w:rPr>
              <w:fldChar w:fldCharType="end"/>
            </w:r>
            <w:r w:rsidR="00060BE5">
              <w:rPr>
                <w:b/>
                <w:sz w:val="22"/>
                <w:szCs w:val="22"/>
              </w:rPr>
              <w:t xml:space="preserve"> </w:t>
            </w:r>
            <w:r w:rsidR="00402256" w:rsidRPr="003A32E4">
              <w:rPr>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b/>
                <w:sz w:val="20"/>
                <w:szCs w:val="20"/>
              </w:rPr>
            </w:pPr>
            <w:r w:rsidRPr="0054609C">
              <w:rPr>
                <w:b/>
                <w:sz w:val="20"/>
                <w:szCs w:val="20"/>
              </w:rPr>
              <w:t xml:space="preserve">Actions </w:t>
            </w:r>
            <w:r w:rsidRPr="00C4455B">
              <w:rPr>
                <w:sz w:val="20"/>
                <w:szCs w:val="20"/>
              </w:rPr>
              <w:t xml:space="preserve">(Describe the decision-making process and actions </w:t>
            </w:r>
            <w:r w:rsidR="00FB363A">
              <w:rPr>
                <w:sz w:val="20"/>
                <w:szCs w:val="20"/>
              </w:rPr>
              <w:t xml:space="preserve">for </w:t>
            </w:r>
            <w:r w:rsidRPr="00C4455B">
              <w:rPr>
                <w:sz w:val="20"/>
                <w:szCs w:val="20"/>
              </w:rPr>
              <w:t>program improvement.  The act</w:t>
            </w:r>
            <w:r>
              <w:rPr>
                <w:sz w:val="20"/>
                <w:szCs w:val="20"/>
              </w:rPr>
              <w:t>ions should</w:t>
            </w:r>
            <w:r w:rsidRPr="00C4455B">
              <w:rPr>
                <w:sz w:val="20"/>
                <w:szCs w:val="20"/>
              </w:rPr>
              <w:t xml:space="preserve"> include a timeline.)</w:t>
            </w:r>
          </w:p>
        </w:tc>
      </w:tr>
      <w:tr w:rsidR="00402256" w:rsidRPr="00964DD0" w14:paraId="210CB496" w14:textId="77777777" w:rsidTr="005934B8">
        <w:trPr>
          <w:trHeight w:val="1199"/>
        </w:trPr>
        <w:tc>
          <w:tcPr>
            <w:tcW w:w="14395" w:type="dxa"/>
            <w:gridSpan w:val="6"/>
            <w:shd w:val="clear" w:color="auto" w:fill="auto"/>
            <w:tcMar>
              <w:top w:w="100" w:type="nil"/>
              <w:right w:w="100" w:type="nil"/>
            </w:tcMar>
          </w:tcPr>
          <w:p w14:paraId="588EA5F8" w14:textId="77777777" w:rsidR="003D63C8" w:rsidRDefault="003D63C8" w:rsidP="00D72F53">
            <w:pPr>
              <w:jc w:val="both"/>
              <w:rPr>
                <w:sz w:val="20"/>
              </w:rPr>
            </w:pPr>
          </w:p>
          <w:p w14:paraId="139CE09F" w14:textId="21C30EE2" w:rsidR="00E029B0" w:rsidRDefault="00D72F53" w:rsidP="00D72F53">
            <w:pPr>
              <w:jc w:val="both"/>
              <w:rPr>
                <w:sz w:val="20"/>
              </w:rPr>
            </w:pPr>
            <w:r>
              <w:rPr>
                <w:sz w:val="20"/>
              </w:rPr>
              <w:t xml:space="preserve">Based on </w:t>
            </w:r>
            <w:r w:rsidR="00050E8D">
              <w:rPr>
                <w:sz w:val="20"/>
              </w:rPr>
              <w:t>recent</w:t>
            </w:r>
            <w:r>
              <w:rPr>
                <w:sz w:val="20"/>
              </w:rPr>
              <w:t xml:space="preserve"> assessment</w:t>
            </w:r>
            <w:r w:rsidR="00050E8D">
              <w:rPr>
                <w:sz w:val="20"/>
              </w:rPr>
              <w:t>s</w:t>
            </w:r>
            <w:r>
              <w:rPr>
                <w:sz w:val="20"/>
              </w:rPr>
              <w:t xml:space="preserve">, </w:t>
            </w:r>
            <w:r w:rsidR="00E029B0">
              <w:rPr>
                <w:sz w:val="20"/>
              </w:rPr>
              <w:t xml:space="preserve">this SLO was developed </w:t>
            </w:r>
            <w:r w:rsidR="00050E8D">
              <w:rPr>
                <w:sz w:val="20"/>
              </w:rPr>
              <w:t xml:space="preserve">last year </w:t>
            </w:r>
            <w:r w:rsidR="00E029B0">
              <w:rPr>
                <w:sz w:val="20"/>
              </w:rPr>
              <w:t xml:space="preserve">and added as a third SLO to </w:t>
            </w:r>
            <w:r w:rsidR="00E029B0" w:rsidRPr="0017645B">
              <w:rPr>
                <w:bCs/>
                <w:sz w:val="20"/>
                <w:szCs w:val="20"/>
              </w:rPr>
              <w:t>assess students’ ability to</w:t>
            </w:r>
            <w:r w:rsidR="00E029B0">
              <w:rPr>
                <w:bCs/>
                <w:sz w:val="20"/>
                <w:szCs w:val="20"/>
              </w:rPr>
              <w:t xml:space="preserve"> d</w:t>
            </w:r>
            <w:r w:rsidR="00E029B0" w:rsidRPr="0017645B">
              <w:rPr>
                <w:color w:val="000000"/>
                <w:sz w:val="20"/>
                <w:szCs w:val="20"/>
              </w:rPr>
              <w:t>emonstrate comprehension</w:t>
            </w:r>
            <w:r w:rsidR="00E029B0">
              <w:rPr>
                <w:color w:val="000000"/>
                <w:sz w:val="20"/>
                <w:szCs w:val="20"/>
              </w:rPr>
              <w:t xml:space="preserve"> and analysis </w:t>
            </w:r>
            <w:r w:rsidR="00E029B0" w:rsidRPr="0017645B">
              <w:rPr>
                <w:color w:val="000000"/>
                <w:sz w:val="20"/>
                <w:szCs w:val="20"/>
              </w:rPr>
              <w:t>of major art historical movement(s) and / or theory(</w:t>
            </w:r>
            <w:proofErr w:type="spellStart"/>
            <w:r w:rsidR="00E029B0" w:rsidRPr="0017645B">
              <w:rPr>
                <w:color w:val="000000"/>
                <w:sz w:val="20"/>
                <w:szCs w:val="20"/>
              </w:rPr>
              <w:t>ies</w:t>
            </w:r>
            <w:proofErr w:type="spellEnd"/>
            <w:r w:rsidR="00E029B0" w:rsidRPr="0017645B">
              <w:rPr>
                <w:color w:val="000000"/>
                <w:sz w:val="20"/>
                <w:szCs w:val="20"/>
              </w:rPr>
              <w:t>)</w:t>
            </w:r>
            <w:r w:rsidR="00E029B0" w:rsidRPr="0017645B">
              <w:rPr>
                <w:bCs/>
                <w:sz w:val="20"/>
                <w:szCs w:val="20"/>
              </w:rPr>
              <w:t xml:space="preserve"> and</w:t>
            </w:r>
            <w:r w:rsidR="003D63C8">
              <w:rPr>
                <w:bCs/>
                <w:sz w:val="20"/>
                <w:szCs w:val="20"/>
              </w:rPr>
              <w:t xml:space="preserve"> </w:t>
            </w:r>
            <w:r w:rsidR="00E029B0" w:rsidRPr="0017645B">
              <w:rPr>
                <w:bCs/>
                <w:sz w:val="20"/>
                <w:szCs w:val="20"/>
              </w:rPr>
              <w:t>/</w:t>
            </w:r>
            <w:r w:rsidR="003D63C8">
              <w:rPr>
                <w:bCs/>
                <w:sz w:val="20"/>
                <w:szCs w:val="20"/>
              </w:rPr>
              <w:t xml:space="preserve"> </w:t>
            </w:r>
            <w:r w:rsidR="00E029B0" w:rsidRPr="0017645B">
              <w:rPr>
                <w:bCs/>
                <w:sz w:val="20"/>
                <w:szCs w:val="20"/>
              </w:rPr>
              <w:t>or objects</w:t>
            </w:r>
            <w:r w:rsidR="00050E8D">
              <w:rPr>
                <w:sz w:val="20"/>
              </w:rPr>
              <w:t xml:space="preserve"> – the critical content learning outcome for the major.</w:t>
            </w:r>
          </w:p>
          <w:p w14:paraId="2C4B36E2" w14:textId="5C853771" w:rsidR="003D63C8" w:rsidRDefault="003D63C8" w:rsidP="00D72F53">
            <w:pPr>
              <w:jc w:val="both"/>
              <w:rPr>
                <w:sz w:val="20"/>
              </w:rPr>
            </w:pPr>
          </w:p>
          <w:p w14:paraId="7DACE4DB" w14:textId="3B328C50" w:rsidR="003D63C8" w:rsidRPr="00050E8D" w:rsidRDefault="00050E8D" w:rsidP="003D63C8">
            <w:pPr>
              <w:jc w:val="both"/>
              <w:rPr>
                <w:sz w:val="20"/>
              </w:rPr>
            </w:pPr>
            <w:r>
              <w:rPr>
                <w:sz w:val="20"/>
              </w:rPr>
              <w:t xml:space="preserve">This year, we modified the rubric (rating students on a scale of 1 – 4 instead of 1 – 5) to more closely align with rubrics used for Colonnade assessments. </w:t>
            </w:r>
          </w:p>
          <w:p w14:paraId="5F92A14B" w14:textId="100D75D7" w:rsidR="00050E8D" w:rsidRDefault="00050E8D" w:rsidP="00D72F53">
            <w:pPr>
              <w:jc w:val="both"/>
              <w:rPr>
                <w:sz w:val="20"/>
              </w:rPr>
            </w:pPr>
          </w:p>
          <w:p w14:paraId="02298456" w14:textId="4101CB0F" w:rsidR="00E029B0" w:rsidRDefault="00E029B0" w:rsidP="00D72F53">
            <w:pPr>
              <w:jc w:val="both"/>
              <w:rPr>
                <w:sz w:val="20"/>
                <w:szCs w:val="20"/>
              </w:rPr>
            </w:pPr>
            <w:r>
              <w:rPr>
                <w:sz w:val="20"/>
              </w:rPr>
              <w:t xml:space="preserve">Work has been done, and </w:t>
            </w:r>
            <w:r w:rsidR="007313F2">
              <w:rPr>
                <w:sz w:val="20"/>
              </w:rPr>
              <w:t xml:space="preserve">this </w:t>
            </w:r>
            <w:r>
              <w:rPr>
                <w:sz w:val="20"/>
              </w:rPr>
              <w:t xml:space="preserve">will continue to be </w:t>
            </w:r>
            <w:r w:rsidR="003D63C8">
              <w:rPr>
                <w:sz w:val="20"/>
              </w:rPr>
              <w:t>examined</w:t>
            </w:r>
            <w:r>
              <w:rPr>
                <w:sz w:val="20"/>
              </w:rPr>
              <w:t>, to</w:t>
            </w:r>
            <w:r w:rsidR="00D72F53">
              <w:rPr>
                <w:sz w:val="20"/>
                <w:szCs w:val="20"/>
              </w:rPr>
              <w:t xml:space="preserve"> ensure this SLO represents the skills, knowledge, and experience we want our students to master upon graduating and that this SLO is measurable.</w:t>
            </w:r>
          </w:p>
          <w:p w14:paraId="276BE905" w14:textId="3DB439CB" w:rsidR="00402256" w:rsidRDefault="00402256" w:rsidP="00D72F53">
            <w:pPr>
              <w:jc w:val="both"/>
              <w:rPr>
                <w:sz w:val="20"/>
                <w:szCs w:val="20"/>
              </w:rPr>
            </w:pPr>
          </w:p>
          <w:p w14:paraId="792BCE9A" w14:textId="2406CE95" w:rsidR="00050E8D" w:rsidRDefault="00050E8D" w:rsidP="00D72F53">
            <w:pPr>
              <w:jc w:val="both"/>
              <w:rPr>
                <w:sz w:val="20"/>
                <w:szCs w:val="20"/>
              </w:rPr>
            </w:pPr>
            <w:r>
              <w:rPr>
                <w:sz w:val="20"/>
                <w:szCs w:val="20"/>
              </w:rPr>
              <w:t>As we did not quite achieve our target goal for this assessment, we will continue to ensure our students are developing the content knowledge – and the ability to communicate this knowledge through writing – necessary for success.</w:t>
            </w:r>
          </w:p>
          <w:p w14:paraId="2B3811B9" w14:textId="001B03C2" w:rsidR="00E029B0" w:rsidRPr="00D72F53" w:rsidRDefault="00E029B0" w:rsidP="00D72F53">
            <w:pPr>
              <w:jc w:val="both"/>
              <w:rPr>
                <w:sz w:val="20"/>
                <w:szCs w:val="20"/>
              </w:rPr>
            </w:pPr>
          </w:p>
        </w:tc>
      </w:tr>
      <w:tr w:rsidR="00402256" w:rsidRPr="00964DD0" w14:paraId="3A2A93D5" w14:textId="77777777" w:rsidTr="005907DF">
        <w:tc>
          <w:tcPr>
            <w:tcW w:w="14395" w:type="dxa"/>
            <w:gridSpan w:val="6"/>
            <w:shd w:val="clear" w:color="auto" w:fill="auto"/>
            <w:tcMar>
              <w:top w:w="100" w:type="nil"/>
              <w:right w:w="100" w:type="nil"/>
            </w:tcMar>
          </w:tcPr>
          <w:p w14:paraId="1073810D" w14:textId="38AFBB14" w:rsidR="00402256" w:rsidRPr="006E294C" w:rsidRDefault="00402256" w:rsidP="00402256">
            <w:pPr>
              <w:jc w:val="both"/>
              <w:rPr>
                <w:b/>
                <w:bCs/>
                <w:sz w:val="20"/>
              </w:rPr>
            </w:pPr>
            <w:r w:rsidRPr="006E294C">
              <w:rPr>
                <w:b/>
                <w:bCs/>
                <w:sz w:val="20"/>
              </w:rPr>
              <w:lastRenderedPageBreak/>
              <w:t xml:space="preserve">Follow-Up </w:t>
            </w:r>
            <w:r w:rsidRPr="0075740F">
              <w:rPr>
                <w:bCs/>
                <w:sz w:val="20"/>
              </w:rPr>
              <w:t>(Provide your timeline for follow-up.  If follow-up has occurred, describe how the actions above have resulted in program improvement.)</w:t>
            </w:r>
          </w:p>
        </w:tc>
      </w:tr>
      <w:tr w:rsidR="00402256" w:rsidRPr="00964DD0" w14:paraId="62BA6E53" w14:textId="77777777" w:rsidTr="005907DF">
        <w:tc>
          <w:tcPr>
            <w:tcW w:w="14395" w:type="dxa"/>
            <w:gridSpan w:val="6"/>
            <w:shd w:val="clear" w:color="auto" w:fill="auto"/>
            <w:tcMar>
              <w:top w:w="100" w:type="nil"/>
              <w:right w:w="100" w:type="nil"/>
            </w:tcMar>
          </w:tcPr>
          <w:p w14:paraId="552C6250" w14:textId="77777777" w:rsidR="00D72F53" w:rsidRDefault="00D72F53" w:rsidP="003C0C97">
            <w:pPr>
              <w:jc w:val="both"/>
              <w:rPr>
                <w:sz w:val="20"/>
              </w:rPr>
            </w:pPr>
          </w:p>
          <w:p w14:paraId="081CBC1E" w14:textId="77777777" w:rsidR="003D63C8" w:rsidRPr="002534E7" w:rsidRDefault="003D63C8" w:rsidP="003D63C8">
            <w:pPr>
              <w:jc w:val="both"/>
              <w:rPr>
                <w:bCs/>
                <w:sz w:val="20"/>
              </w:rPr>
            </w:pPr>
          </w:p>
          <w:p w14:paraId="58F0D172" w14:textId="77777777" w:rsidR="009E555C" w:rsidRPr="002534E7" w:rsidRDefault="009E555C" w:rsidP="009E555C">
            <w:pPr>
              <w:jc w:val="both"/>
              <w:rPr>
                <w:color w:val="000000" w:themeColor="text1"/>
                <w:sz w:val="20"/>
              </w:rPr>
            </w:pPr>
            <w:r w:rsidRPr="002534E7">
              <w:rPr>
                <w:color w:val="000000" w:themeColor="text1"/>
                <w:sz w:val="20"/>
              </w:rPr>
              <w:t>New state and university assessment processes that are currently in development will be included in our re-assessment of our SLOs and process.</w:t>
            </w:r>
          </w:p>
          <w:p w14:paraId="2C7013F5" w14:textId="77777777" w:rsidR="00402256" w:rsidRPr="006E294C" w:rsidRDefault="00402256" w:rsidP="00402256">
            <w:pPr>
              <w:jc w:val="both"/>
              <w:rPr>
                <w:bCs/>
                <w:sz w:val="20"/>
              </w:rPr>
            </w:pPr>
          </w:p>
        </w:tc>
      </w:tr>
      <w:tr w:rsidR="007531CA" w:rsidRPr="00964DD0" w14:paraId="24D80A2F" w14:textId="77777777" w:rsidTr="005907DF">
        <w:tc>
          <w:tcPr>
            <w:tcW w:w="14395" w:type="dxa"/>
            <w:gridSpan w:val="6"/>
            <w:shd w:val="clear" w:color="auto" w:fill="auto"/>
            <w:tcMar>
              <w:top w:w="100" w:type="nil"/>
              <w:right w:w="100" w:type="nil"/>
            </w:tcMar>
          </w:tcPr>
          <w:p w14:paraId="5904B672" w14:textId="1AF1C3B9" w:rsidR="007531CA" w:rsidRPr="0075740F" w:rsidRDefault="007531CA" w:rsidP="00402256">
            <w:pPr>
              <w:jc w:val="both"/>
              <w:rPr>
                <w:color w:val="767171" w:themeColor="background2" w:themeShade="80"/>
                <w:sz w:val="20"/>
              </w:rPr>
            </w:pPr>
            <w:r w:rsidRPr="007531CA">
              <w:rPr>
                <w:b/>
                <w:bCs/>
                <w:color w:val="000000" w:themeColor="text1"/>
                <w:sz w:val="20"/>
              </w:rPr>
              <w:t>Next Assessment Cycle Plan</w:t>
            </w:r>
            <w:r w:rsidRPr="007531CA">
              <w:rPr>
                <w:color w:val="000000" w:themeColor="text1"/>
                <w:sz w:val="20"/>
              </w:rPr>
              <w:t xml:space="preserve"> </w:t>
            </w:r>
            <w:r w:rsidR="00CC0736" w:rsidRPr="00FB363A">
              <w:rPr>
                <w:color w:val="000000" w:themeColor="text1"/>
                <w:sz w:val="20"/>
              </w:rPr>
              <w:t>(Please describe your assessment plan timetable for this outcome)</w:t>
            </w:r>
          </w:p>
        </w:tc>
      </w:tr>
      <w:tr w:rsidR="007531CA" w:rsidRPr="00964DD0" w14:paraId="5DD967C4" w14:textId="77777777" w:rsidTr="005907DF">
        <w:tc>
          <w:tcPr>
            <w:tcW w:w="14395" w:type="dxa"/>
            <w:gridSpan w:val="6"/>
            <w:shd w:val="clear" w:color="auto" w:fill="auto"/>
            <w:tcMar>
              <w:top w:w="100" w:type="nil"/>
              <w:right w:w="100" w:type="nil"/>
            </w:tcMar>
          </w:tcPr>
          <w:p w14:paraId="650F60E2" w14:textId="77777777" w:rsidR="00D72F53" w:rsidRDefault="00D72F53" w:rsidP="00402256">
            <w:pPr>
              <w:jc w:val="both"/>
              <w:rPr>
                <w:color w:val="000000" w:themeColor="text1"/>
                <w:sz w:val="20"/>
              </w:rPr>
            </w:pPr>
          </w:p>
          <w:p w14:paraId="4902042E" w14:textId="5ED4F12E" w:rsidR="00D72F53" w:rsidRPr="00AA7405" w:rsidRDefault="00050E8D" w:rsidP="00D72F53">
            <w:pPr>
              <w:jc w:val="both"/>
              <w:rPr>
                <w:sz w:val="20"/>
                <w:szCs w:val="20"/>
              </w:rPr>
            </w:pPr>
            <w:r>
              <w:rPr>
                <w:color w:val="000000" w:themeColor="text1"/>
                <w:sz w:val="20"/>
              </w:rPr>
              <w:t xml:space="preserve">As we look towards disciplinary re-accreditation (NASAD) in Spring 2025, </w:t>
            </w:r>
            <w:r w:rsidRPr="00AA7405">
              <w:rPr>
                <w:sz w:val="20"/>
                <w:szCs w:val="20"/>
              </w:rPr>
              <w:t xml:space="preserve">this coming academic year the Department Head and </w:t>
            </w:r>
            <w:r>
              <w:rPr>
                <w:sz w:val="20"/>
                <w:szCs w:val="20"/>
              </w:rPr>
              <w:t xml:space="preserve">program </w:t>
            </w:r>
            <w:r w:rsidRPr="00AA7405">
              <w:rPr>
                <w:sz w:val="20"/>
                <w:szCs w:val="20"/>
              </w:rPr>
              <w:t>facult</w:t>
            </w:r>
            <w:r>
              <w:rPr>
                <w:sz w:val="20"/>
                <w:szCs w:val="20"/>
              </w:rPr>
              <w:t>y</w:t>
            </w:r>
            <w:r>
              <w:rPr>
                <w:color w:val="000000" w:themeColor="text1"/>
                <w:sz w:val="20"/>
              </w:rPr>
              <w:t xml:space="preserve"> will focus on creating</w:t>
            </w:r>
            <w:r w:rsidR="00D72F53">
              <w:rPr>
                <w:sz w:val="20"/>
                <w:szCs w:val="20"/>
              </w:rPr>
              <w:t xml:space="preserve"> curricular maps</w:t>
            </w:r>
            <w:r w:rsidR="005934B8">
              <w:rPr>
                <w:sz w:val="20"/>
                <w:szCs w:val="20"/>
              </w:rPr>
              <w:t xml:space="preserve"> and reassess</w:t>
            </w:r>
            <w:r>
              <w:rPr>
                <w:sz w:val="20"/>
                <w:szCs w:val="20"/>
              </w:rPr>
              <w:t>ing</w:t>
            </w:r>
            <w:r w:rsidR="005934B8">
              <w:rPr>
                <w:sz w:val="20"/>
                <w:szCs w:val="20"/>
              </w:rPr>
              <w:t xml:space="preserve"> our SLOs for this program, refin</w:t>
            </w:r>
            <w:r>
              <w:rPr>
                <w:sz w:val="20"/>
                <w:szCs w:val="20"/>
              </w:rPr>
              <w:t>ing</w:t>
            </w:r>
            <w:r w:rsidR="005934B8">
              <w:rPr>
                <w:sz w:val="20"/>
                <w:szCs w:val="20"/>
              </w:rPr>
              <w:t xml:space="preserve"> where needed</w:t>
            </w:r>
            <w:r>
              <w:rPr>
                <w:sz w:val="20"/>
                <w:szCs w:val="20"/>
              </w:rPr>
              <w:t>.</w:t>
            </w:r>
          </w:p>
          <w:p w14:paraId="6D673518" w14:textId="77777777" w:rsidR="00D72F53" w:rsidRPr="00AA7405" w:rsidRDefault="00D72F53" w:rsidP="00D72F53">
            <w:pPr>
              <w:jc w:val="both"/>
              <w:rPr>
                <w:sz w:val="20"/>
                <w:szCs w:val="20"/>
              </w:rPr>
            </w:pPr>
          </w:p>
          <w:p w14:paraId="2B6CD880" w14:textId="4AA23C4B" w:rsidR="00D72F53" w:rsidRPr="00AA7405" w:rsidRDefault="00050E8D" w:rsidP="00D72F53">
            <w:pPr>
              <w:jc w:val="both"/>
              <w:rPr>
                <w:sz w:val="20"/>
                <w:szCs w:val="20"/>
              </w:rPr>
            </w:pPr>
            <w:r>
              <w:rPr>
                <w:sz w:val="20"/>
                <w:szCs w:val="20"/>
              </w:rPr>
              <w:t>This process will continue over at least the next two</w:t>
            </w:r>
            <w:r w:rsidR="00D72F53" w:rsidRPr="00AA7405">
              <w:rPr>
                <w:sz w:val="20"/>
                <w:szCs w:val="20"/>
              </w:rPr>
              <w:t xml:space="preserve"> evaluation cycles.</w:t>
            </w:r>
          </w:p>
          <w:p w14:paraId="170CB71C" w14:textId="7F47F88A" w:rsidR="007531CA" w:rsidRPr="007531CA" w:rsidRDefault="007531CA" w:rsidP="00CC0736">
            <w:pPr>
              <w:jc w:val="both"/>
              <w:rPr>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b/>
                <w:bCs/>
              </w:rPr>
            </w:pPr>
            <w:r w:rsidRPr="001E35D2">
              <w:rPr>
                <w:b/>
                <w:bCs/>
              </w:rPr>
              <w:t xml:space="preserve">Student Learning Outcome </w:t>
            </w:r>
            <w:r>
              <w:rPr>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606FCE" w:rsidRDefault="003A32E4" w:rsidP="00B33C1F">
            <w:pPr>
              <w:widowControl w:val="0"/>
              <w:autoSpaceDE w:val="0"/>
              <w:autoSpaceDN w:val="0"/>
              <w:adjustRightInd w:val="0"/>
              <w:rPr>
                <w:b/>
                <w:bCs/>
                <w:sz w:val="22"/>
                <w:szCs w:val="22"/>
              </w:rPr>
            </w:pPr>
            <w:r w:rsidRPr="00606FCE">
              <w:rPr>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6EDEE100" w14:textId="77777777" w:rsidR="003A32E4" w:rsidRPr="00606FCE" w:rsidRDefault="00606FCE" w:rsidP="00606FCE">
            <w:pPr>
              <w:widowControl w:val="0"/>
              <w:autoSpaceDE w:val="0"/>
              <w:autoSpaceDN w:val="0"/>
              <w:adjustRightInd w:val="0"/>
              <w:rPr>
                <w:b/>
                <w:bCs/>
                <w:sz w:val="22"/>
                <w:szCs w:val="22"/>
              </w:rPr>
            </w:pPr>
            <w:r w:rsidRPr="00606FCE">
              <w:rPr>
                <w:b/>
                <w:bCs/>
                <w:sz w:val="22"/>
                <w:szCs w:val="22"/>
              </w:rPr>
              <w:t>Effectively apply research methods appropriate to the field.</w:t>
            </w:r>
          </w:p>
          <w:p w14:paraId="4E455F30" w14:textId="5EAB5B6A" w:rsidR="00606FCE" w:rsidRPr="00606FCE" w:rsidRDefault="00606FCE" w:rsidP="00606FCE">
            <w:pPr>
              <w:widowControl w:val="0"/>
              <w:autoSpaceDE w:val="0"/>
              <w:autoSpaceDN w:val="0"/>
              <w:adjustRightInd w:val="0"/>
              <w:rPr>
                <w:b/>
                <w:bCs/>
                <w:sz w:val="22"/>
                <w:szCs w:val="22"/>
              </w:rPr>
            </w:pP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bCs/>
                <w:sz w:val="20"/>
                <w:szCs w:val="20"/>
              </w:rPr>
            </w:pPr>
            <w:r w:rsidRPr="00EB65C8">
              <w:rPr>
                <w:b/>
                <w:bCs/>
                <w:sz w:val="22"/>
                <w:szCs w:val="22"/>
              </w:rPr>
              <w:t xml:space="preserve">Measurement Instrument </w:t>
            </w:r>
            <w:r w:rsidR="005D68AF">
              <w:rPr>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4E223B38" w14:textId="77777777" w:rsidR="003C0C97" w:rsidRDefault="003C0C97" w:rsidP="003C0C97">
            <w:pPr>
              <w:widowControl w:val="0"/>
              <w:autoSpaceDE w:val="0"/>
              <w:autoSpaceDN w:val="0"/>
              <w:adjustRightInd w:val="0"/>
              <w:rPr>
                <w:bCs/>
                <w:sz w:val="20"/>
                <w:szCs w:val="20"/>
              </w:rPr>
            </w:pPr>
            <w:r w:rsidRPr="00A2391D">
              <w:rPr>
                <w:bCs/>
                <w:sz w:val="20"/>
                <w:szCs w:val="20"/>
              </w:rPr>
              <w:t xml:space="preserve">DIRECT </w:t>
            </w:r>
            <w:r>
              <w:rPr>
                <w:bCs/>
                <w:sz w:val="20"/>
                <w:szCs w:val="20"/>
              </w:rPr>
              <w:t>MEASURE OF STUDENT LEARNING: CAPSTONE RESEARCH PAPER</w:t>
            </w:r>
          </w:p>
          <w:p w14:paraId="1246A133" w14:textId="77777777" w:rsidR="003C0C97" w:rsidRDefault="003C0C97" w:rsidP="003C0C97">
            <w:pPr>
              <w:rPr>
                <w:sz w:val="20"/>
              </w:rPr>
            </w:pPr>
            <w:r>
              <w:rPr>
                <w:sz w:val="20"/>
              </w:rPr>
              <w:t>All students i</w:t>
            </w:r>
            <w:r w:rsidRPr="007C3222">
              <w:rPr>
                <w:sz w:val="20"/>
              </w:rPr>
              <w:t xml:space="preserve">n the required Art History </w:t>
            </w:r>
            <w:r>
              <w:rPr>
                <w:sz w:val="20"/>
              </w:rPr>
              <w:t>program c</w:t>
            </w:r>
            <w:r w:rsidRPr="007C3222">
              <w:rPr>
                <w:sz w:val="20"/>
              </w:rPr>
              <w:t>apstone course, the Art History Seminar (ART 494)</w:t>
            </w:r>
            <w:r>
              <w:rPr>
                <w:sz w:val="20"/>
              </w:rPr>
              <w:t xml:space="preserve">, wrote a 3,000 – </w:t>
            </w:r>
            <w:proofErr w:type="gramStart"/>
            <w:r>
              <w:rPr>
                <w:sz w:val="20"/>
              </w:rPr>
              <w:t>3,500 word</w:t>
            </w:r>
            <w:proofErr w:type="gramEnd"/>
            <w:r>
              <w:rPr>
                <w:sz w:val="20"/>
              </w:rPr>
              <w:t xml:space="preserve"> research paper, using correct citations, on a topic they selected from areas covered by the course, in which they analyzed and incorporated major art historical movements and theories.</w:t>
            </w:r>
          </w:p>
          <w:p w14:paraId="3AA2CA70" w14:textId="77777777" w:rsidR="003C0C97" w:rsidRDefault="003C0C97" w:rsidP="003C0C97">
            <w:pPr>
              <w:rPr>
                <w:sz w:val="20"/>
              </w:rPr>
            </w:pPr>
          </w:p>
          <w:p w14:paraId="7C8F0007" w14:textId="3A78C07F" w:rsidR="003A32E4" w:rsidRDefault="003C0C97" w:rsidP="003C0C97">
            <w:pPr>
              <w:widowControl w:val="0"/>
              <w:autoSpaceDE w:val="0"/>
              <w:autoSpaceDN w:val="0"/>
              <w:adjustRightInd w:val="0"/>
              <w:rPr>
                <w:sz w:val="20"/>
              </w:rPr>
            </w:pPr>
            <w:r>
              <w:rPr>
                <w:sz w:val="20"/>
              </w:rPr>
              <w:t>To evaluate SLO 2, students were evaluated on their ability to present a focused research topic, appropriate choice of sources, and correctness of citations and style usage.</w:t>
            </w:r>
          </w:p>
          <w:p w14:paraId="0194078B" w14:textId="4AE63513" w:rsidR="003C0C97" w:rsidRPr="005D68AF" w:rsidRDefault="003C0C97" w:rsidP="003C0C97">
            <w:pPr>
              <w:widowControl w:val="0"/>
              <w:autoSpaceDE w:val="0"/>
              <w:autoSpaceDN w:val="0"/>
              <w:adjustRightInd w:val="0"/>
              <w:rPr>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b/>
                <w:sz w:val="20"/>
                <w:szCs w:val="20"/>
              </w:rPr>
            </w:pPr>
            <w:r w:rsidRPr="001160F4">
              <w:rPr>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76195AE4" w14:textId="51B3A4F9" w:rsidR="00517B67" w:rsidRDefault="00517B67" w:rsidP="00517B67">
            <w:pPr>
              <w:widowControl w:val="0"/>
              <w:autoSpaceDE w:val="0"/>
              <w:autoSpaceDN w:val="0"/>
              <w:adjustRightInd w:val="0"/>
              <w:rPr>
                <w:sz w:val="20"/>
                <w:szCs w:val="20"/>
              </w:rPr>
            </w:pPr>
            <w:r>
              <w:rPr>
                <w:sz w:val="20"/>
                <w:szCs w:val="20"/>
              </w:rPr>
              <w:t xml:space="preserve">Success is defined as 3 / </w:t>
            </w:r>
            <w:r w:rsidR="00350E11">
              <w:rPr>
                <w:sz w:val="20"/>
                <w:szCs w:val="20"/>
              </w:rPr>
              <w:t>4</w:t>
            </w:r>
            <w:r>
              <w:rPr>
                <w:sz w:val="20"/>
                <w:szCs w:val="20"/>
              </w:rPr>
              <w:t xml:space="preserve"> or higher on this outcome.</w:t>
            </w:r>
          </w:p>
          <w:p w14:paraId="306F016A" w14:textId="74CD76D4" w:rsidR="005D68AF" w:rsidRPr="00F136C3" w:rsidRDefault="005D68AF" w:rsidP="00B33C1F">
            <w:pPr>
              <w:widowControl w:val="0"/>
              <w:autoSpaceDE w:val="0"/>
              <w:autoSpaceDN w:val="0"/>
              <w:adjustRightInd w:val="0"/>
              <w:rPr>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2DDF89F9" w14:textId="77777777" w:rsidR="003A32E4" w:rsidRDefault="003A32E4" w:rsidP="00B33C1F">
            <w:pPr>
              <w:widowControl w:val="0"/>
              <w:autoSpaceDE w:val="0"/>
              <w:autoSpaceDN w:val="0"/>
              <w:adjustRightInd w:val="0"/>
              <w:rPr>
                <w:sz w:val="20"/>
                <w:szCs w:val="20"/>
              </w:rPr>
            </w:pPr>
          </w:p>
          <w:p w14:paraId="73BCDD76" w14:textId="77777777" w:rsidR="003A32E4" w:rsidRPr="00964DD0" w:rsidRDefault="003A32E4" w:rsidP="00B33C1F">
            <w:pPr>
              <w:widowControl w:val="0"/>
              <w:autoSpaceDE w:val="0"/>
              <w:autoSpaceDN w:val="0"/>
              <w:adjustRightInd w:val="0"/>
              <w:rPr>
                <w:sz w:val="20"/>
                <w:szCs w:val="20"/>
              </w:rPr>
            </w:pPr>
          </w:p>
        </w:tc>
        <w:tc>
          <w:tcPr>
            <w:tcW w:w="4050" w:type="dxa"/>
            <w:tcBorders>
              <w:bottom w:val="single" w:sz="4" w:space="0" w:color="auto"/>
            </w:tcBorders>
            <w:shd w:val="clear" w:color="auto" w:fill="auto"/>
          </w:tcPr>
          <w:p w14:paraId="2F88E710" w14:textId="7BB337C7" w:rsidR="003A32E4" w:rsidRPr="00964DD0" w:rsidRDefault="003C0C97" w:rsidP="00B33C1F">
            <w:pPr>
              <w:widowControl w:val="0"/>
              <w:autoSpaceDE w:val="0"/>
              <w:autoSpaceDN w:val="0"/>
              <w:adjustRightInd w:val="0"/>
              <w:rPr>
                <w:sz w:val="20"/>
                <w:szCs w:val="20"/>
              </w:rPr>
            </w:pPr>
            <w:r>
              <w:rPr>
                <w:color w:val="000000" w:themeColor="text1"/>
                <w:sz w:val="20"/>
                <w:szCs w:val="20"/>
              </w:rPr>
              <w:t>75</w:t>
            </w:r>
            <w:r w:rsidR="00F160B7">
              <w:rPr>
                <w:color w:val="000000" w:themeColor="text1"/>
                <w:sz w:val="20"/>
                <w:szCs w:val="20"/>
              </w:rPr>
              <w:t>%</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80AA275" w:rsidR="003A32E4" w:rsidRPr="0075740F" w:rsidRDefault="00350E11" w:rsidP="007E6208">
            <w:pPr>
              <w:widowControl w:val="0"/>
              <w:autoSpaceDE w:val="0"/>
              <w:autoSpaceDN w:val="0"/>
              <w:adjustRightInd w:val="0"/>
              <w:rPr>
                <w:color w:val="767171" w:themeColor="background2" w:themeShade="80"/>
                <w:sz w:val="20"/>
                <w:szCs w:val="20"/>
              </w:rPr>
            </w:pPr>
            <w:r>
              <w:rPr>
                <w:color w:val="000000" w:themeColor="text1"/>
                <w:sz w:val="20"/>
                <w:szCs w:val="20"/>
              </w:rPr>
              <w:t>66.6%</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2596A3BB" w14:textId="16DCDC14" w:rsidR="003A32E4" w:rsidRDefault="003C0C97" w:rsidP="00B33C1F">
            <w:pPr>
              <w:widowControl w:val="0"/>
              <w:autoSpaceDE w:val="0"/>
              <w:autoSpaceDN w:val="0"/>
              <w:adjustRightInd w:val="0"/>
              <w:rPr>
                <w:sz w:val="20"/>
                <w:szCs w:val="20"/>
              </w:rPr>
            </w:pPr>
            <w:r>
              <w:rPr>
                <w:sz w:val="20"/>
                <w:szCs w:val="20"/>
              </w:rPr>
              <w:t xml:space="preserve">Papers were stripped of identifying information. </w:t>
            </w:r>
            <w:r w:rsidR="005C1F6C">
              <w:rPr>
                <w:sz w:val="20"/>
                <w:szCs w:val="20"/>
              </w:rPr>
              <w:t xml:space="preserve"> All art history majors in the course who graduated in Spring 202</w:t>
            </w:r>
            <w:r w:rsidR="00350E11">
              <w:rPr>
                <w:sz w:val="20"/>
                <w:szCs w:val="20"/>
              </w:rPr>
              <w:t>3</w:t>
            </w:r>
            <w:r w:rsidR="005C1F6C">
              <w:rPr>
                <w:sz w:val="20"/>
                <w:szCs w:val="20"/>
              </w:rPr>
              <w:t xml:space="preserve"> </w:t>
            </w:r>
            <w:r>
              <w:rPr>
                <w:sz w:val="20"/>
                <w:szCs w:val="20"/>
              </w:rPr>
              <w:t>(</w:t>
            </w:r>
            <w:r w:rsidRPr="00B1066F">
              <w:rPr>
                <w:i/>
                <w:iCs/>
                <w:sz w:val="20"/>
                <w:szCs w:val="20"/>
              </w:rPr>
              <w:t>N</w:t>
            </w:r>
            <w:r>
              <w:rPr>
                <w:sz w:val="20"/>
                <w:szCs w:val="20"/>
              </w:rPr>
              <w:t xml:space="preserve"> = </w:t>
            </w:r>
            <w:r w:rsidR="00350E11">
              <w:rPr>
                <w:sz w:val="20"/>
                <w:szCs w:val="20"/>
              </w:rPr>
              <w:t>3</w:t>
            </w:r>
            <w:r>
              <w:rPr>
                <w:sz w:val="20"/>
                <w:szCs w:val="20"/>
              </w:rPr>
              <w:t xml:space="preserve">) were assessed by two readers using the art history </w:t>
            </w:r>
            <w:r w:rsidRPr="00884AEB">
              <w:rPr>
                <w:color w:val="000000" w:themeColor="text1"/>
                <w:sz w:val="20"/>
                <w:szCs w:val="20"/>
              </w:rPr>
              <w:t>rubric</w:t>
            </w:r>
            <w:r w:rsidR="00B1066F" w:rsidRPr="00884AEB">
              <w:rPr>
                <w:color w:val="000000" w:themeColor="text1"/>
                <w:sz w:val="20"/>
                <w:szCs w:val="20"/>
              </w:rPr>
              <w:t xml:space="preserve"> (attached)</w:t>
            </w:r>
            <w:r w:rsidRPr="00884AEB">
              <w:rPr>
                <w:color w:val="000000" w:themeColor="text1"/>
                <w:sz w:val="20"/>
                <w:szCs w:val="20"/>
              </w:rPr>
              <w:t xml:space="preserve">. </w:t>
            </w:r>
            <w:r w:rsidR="001752D5" w:rsidRPr="00884AEB">
              <w:rPr>
                <w:color w:val="000000" w:themeColor="text1"/>
                <w:sz w:val="20"/>
                <w:szCs w:val="20"/>
              </w:rPr>
              <w:t xml:space="preserve"> </w:t>
            </w:r>
            <w:r w:rsidR="001752D5">
              <w:rPr>
                <w:sz w:val="20"/>
                <w:szCs w:val="20"/>
              </w:rPr>
              <w:t xml:space="preserve">The SLO was evaluated on a scale of 1 – </w:t>
            </w:r>
            <w:r w:rsidR="00350E11">
              <w:rPr>
                <w:sz w:val="20"/>
                <w:szCs w:val="20"/>
              </w:rPr>
              <w:t>4</w:t>
            </w:r>
            <w:r w:rsidR="001752D5">
              <w:rPr>
                <w:sz w:val="20"/>
                <w:szCs w:val="20"/>
              </w:rPr>
              <w:t xml:space="preserve"> by each reader, with a final score as an average of the scores of both readers. Readers were departmental faculty, but not the instructor for the course. Scores between 3 and </w:t>
            </w:r>
            <w:r w:rsidR="00350E11">
              <w:rPr>
                <w:sz w:val="20"/>
                <w:szCs w:val="20"/>
              </w:rPr>
              <w:t>4</w:t>
            </w:r>
            <w:r w:rsidR="001752D5">
              <w:rPr>
                <w:sz w:val="20"/>
                <w:szCs w:val="20"/>
              </w:rPr>
              <w:t xml:space="preserve"> were counted as achieving the target.</w:t>
            </w:r>
          </w:p>
          <w:p w14:paraId="70E861C6" w14:textId="3E24D1EF" w:rsidR="001752D5" w:rsidRPr="00964DD0" w:rsidRDefault="001752D5" w:rsidP="00B33C1F">
            <w:pPr>
              <w:widowControl w:val="0"/>
              <w:autoSpaceDE w:val="0"/>
              <w:autoSpaceDN w:val="0"/>
              <w:adjustRightInd w:val="0"/>
              <w:rPr>
                <w:sz w:val="20"/>
                <w:szCs w:val="20"/>
              </w:rPr>
            </w:pP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b/>
                <w:bCs/>
                <w:sz w:val="20"/>
                <w:szCs w:val="20"/>
              </w:rPr>
            </w:pPr>
            <w:r>
              <w:rPr>
                <w:b/>
                <w:bCs/>
                <w:sz w:val="20"/>
                <w:szCs w:val="20"/>
              </w:rPr>
              <w:t xml:space="preserve">Based on your results, circle or highlight whether the program </w:t>
            </w:r>
            <w:r w:rsidR="002C1781">
              <w:rPr>
                <w:b/>
                <w:bCs/>
                <w:sz w:val="20"/>
                <w:szCs w:val="20"/>
              </w:rPr>
              <w:t xml:space="preserve">met </w:t>
            </w:r>
            <w:r>
              <w:rPr>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1FF0E0CE" w:rsidR="00402256" w:rsidRPr="003A32E4" w:rsidRDefault="00350E11" w:rsidP="00402256">
            <w:pPr>
              <w:widowControl w:val="0"/>
              <w:autoSpaceDE w:val="0"/>
              <w:autoSpaceDN w:val="0"/>
              <w:adjustRightInd w:val="0"/>
              <w:jc w:val="center"/>
              <w:rPr>
                <w:b/>
                <w:sz w:val="22"/>
                <w:szCs w:val="22"/>
              </w:rPr>
            </w:pPr>
            <w:r>
              <w:rPr>
                <w:b/>
                <w:sz w:val="22"/>
                <w:szCs w:val="22"/>
              </w:rPr>
              <w:fldChar w:fldCharType="begin">
                <w:ffData>
                  <w:name w:val="Check7"/>
                  <w:enabled/>
                  <w:calcOnExit w:val="0"/>
                  <w:checkBox>
                    <w:sizeAuto/>
                    <w:default w:val="0"/>
                  </w:checkBox>
                </w:ffData>
              </w:fldChar>
            </w:r>
            <w:r>
              <w:rPr>
                <w:b/>
                <w:sz w:val="22"/>
                <w:szCs w:val="22"/>
              </w:rPr>
              <w:instrText xml:space="preserve"> FORMCHECKBOX </w:instrText>
            </w:r>
            <w:r w:rsidR="00A6573F">
              <w:rPr>
                <w:b/>
                <w:sz w:val="22"/>
                <w:szCs w:val="22"/>
              </w:rPr>
            </w:r>
            <w:r w:rsidR="00A6573F">
              <w:rPr>
                <w:b/>
                <w:sz w:val="22"/>
                <w:szCs w:val="22"/>
              </w:rPr>
              <w:fldChar w:fldCharType="separate"/>
            </w:r>
            <w:r>
              <w:rPr>
                <w:b/>
                <w:sz w:val="22"/>
                <w:szCs w:val="22"/>
              </w:rPr>
              <w:fldChar w:fldCharType="end"/>
            </w:r>
            <w:r w:rsidR="00842209">
              <w:rPr>
                <w:b/>
                <w:sz w:val="22"/>
                <w:szCs w:val="22"/>
              </w:rPr>
              <w:t xml:space="preserve"> </w:t>
            </w:r>
            <w:r w:rsidR="00402256"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684EB71" w14:textId="7B88265F" w:rsidR="00402256" w:rsidRPr="003A32E4" w:rsidRDefault="00350E11" w:rsidP="00402256">
            <w:pPr>
              <w:widowControl w:val="0"/>
              <w:autoSpaceDE w:val="0"/>
              <w:autoSpaceDN w:val="0"/>
              <w:adjustRightInd w:val="0"/>
              <w:jc w:val="center"/>
              <w:rPr>
                <w:b/>
                <w:sz w:val="22"/>
                <w:szCs w:val="22"/>
              </w:rPr>
            </w:pPr>
            <w:r>
              <w:rPr>
                <w:b/>
                <w:sz w:val="20"/>
                <w:szCs w:val="20"/>
              </w:rPr>
              <w:t>X</w:t>
            </w:r>
            <w:r>
              <w:rPr>
                <w:b/>
                <w:sz w:val="22"/>
                <w:szCs w:val="22"/>
              </w:rPr>
              <w:t xml:space="preserve"> </w:t>
            </w:r>
            <w:r>
              <w:rPr>
                <w:b/>
                <w:sz w:val="22"/>
                <w:szCs w:val="22"/>
              </w:rPr>
              <w:fldChar w:fldCharType="begin">
                <w:ffData>
                  <w:name w:val="X"/>
                  <w:enabled/>
                  <w:calcOnExit w:val="0"/>
                  <w:checkBox>
                    <w:sizeAuto/>
                    <w:default w:val="0"/>
                  </w:checkBox>
                </w:ffData>
              </w:fldChar>
            </w:r>
            <w:bookmarkStart w:id="2" w:name="X"/>
            <w:r>
              <w:rPr>
                <w:b/>
                <w:sz w:val="22"/>
                <w:szCs w:val="22"/>
              </w:rPr>
              <w:instrText xml:space="preserve"> FORMCHECKBOX </w:instrText>
            </w:r>
            <w:r w:rsidR="00A6573F">
              <w:rPr>
                <w:b/>
                <w:sz w:val="22"/>
                <w:szCs w:val="22"/>
              </w:rPr>
            </w:r>
            <w:r w:rsidR="00A6573F">
              <w:rPr>
                <w:b/>
                <w:sz w:val="22"/>
                <w:szCs w:val="22"/>
              </w:rPr>
              <w:fldChar w:fldCharType="separate"/>
            </w:r>
            <w:r>
              <w:rPr>
                <w:b/>
                <w:sz w:val="22"/>
                <w:szCs w:val="22"/>
              </w:rPr>
              <w:fldChar w:fldCharType="end"/>
            </w:r>
            <w:bookmarkEnd w:id="2"/>
            <w:r w:rsidR="00485486">
              <w:rPr>
                <w:b/>
                <w:sz w:val="22"/>
                <w:szCs w:val="22"/>
              </w:rPr>
              <w:t xml:space="preserve"> </w:t>
            </w:r>
            <w:r w:rsidR="00402256" w:rsidRPr="003A32E4">
              <w:rPr>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b/>
                <w:sz w:val="20"/>
                <w:szCs w:val="20"/>
              </w:rPr>
            </w:pPr>
            <w:r w:rsidRPr="0054609C">
              <w:rPr>
                <w:b/>
                <w:sz w:val="20"/>
                <w:szCs w:val="20"/>
              </w:rPr>
              <w:t xml:space="preserve">Actions </w:t>
            </w:r>
            <w:r w:rsidRPr="00C4455B">
              <w:rPr>
                <w:sz w:val="20"/>
                <w:szCs w:val="20"/>
              </w:rPr>
              <w:t>(Describe the decision-making process and actions planned for program improvement.  The act</w:t>
            </w:r>
            <w:r>
              <w:rPr>
                <w:sz w:val="20"/>
                <w:szCs w:val="20"/>
              </w:rPr>
              <w:t>ions should</w:t>
            </w:r>
            <w:r w:rsidRPr="00C4455B">
              <w:rPr>
                <w:sz w:val="20"/>
                <w:szCs w:val="20"/>
              </w:rPr>
              <w:t xml:space="preserve"> include a timeline.)</w:t>
            </w:r>
          </w:p>
        </w:tc>
      </w:tr>
      <w:tr w:rsidR="003A32E4" w:rsidRPr="00964DD0" w14:paraId="5A144F00" w14:textId="77777777" w:rsidTr="005C1F6C">
        <w:trPr>
          <w:trHeight w:val="800"/>
        </w:trPr>
        <w:tc>
          <w:tcPr>
            <w:tcW w:w="14395" w:type="dxa"/>
            <w:gridSpan w:val="6"/>
            <w:shd w:val="clear" w:color="auto" w:fill="auto"/>
            <w:tcMar>
              <w:top w:w="100" w:type="nil"/>
              <w:right w:w="100" w:type="nil"/>
            </w:tcMar>
          </w:tcPr>
          <w:p w14:paraId="763CAD47" w14:textId="77777777" w:rsidR="00E513D0" w:rsidRDefault="00E513D0" w:rsidP="00B33C1F">
            <w:pPr>
              <w:jc w:val="both"/>
              <w:rPr>
                <w:sz w:val="20"/>
                <w:szCs w:val="20"/>
              </w:rPr>
            </w:pPr>
          </w:p>
          <w:p w14:paraId="18E6882E" w14:textId="77777777" w:rsidR="0089688D" w:rsidRPr="00050E8D" w:rsidRDefault="0089688D" w:rsidP="0089688D">
            <w:pPr>
              <w:jc w:val="both"/>
              <w:rPr>
                <w:sz w:val="20"/>
              </w:rPr>
            </w:pPr>
            <w:r>
              <w:rPr>
                <w:sz w:val="20"/>
              </w:rPr>
              <w:t xml:space="preserve">This year, we modified the rubric (rating students on a scale of 1 – 4 instead of 1 – 5) to more closely align with rubrics used for Colonnade assessments. </w:t>
            </w:r>
          </w:p>
          <w:p w14:paraId="779461F7" w14:textId="127F31E0" w:rsidR="007313F2" w:rsidRDefault="007313F2" w:rsidP="003D63C8">
            <w:pPr>
              <w:jc w:val="both"/>
              <w:rPr>
                <w:bCs/>
                <w:sz w:val="20"/>
              </w:rPr>
            </w:pPr>
          </w:p>
          <w:p w14:paraId="3310DC9E" w14:textId="64E3F42F" w:rsidR="0089688D" w:rsidRDefault="005C1F6C" w:rsidP="0089688D">
            <w:pPr>
              <w:jc w:val="both"/>
              <w:rPr>
                <w:sz w:val="20"/>
                <w:szCs w:val="20"/>
              </w:rPr>
            </w:pPr>
            <w:r>
              <w:rPr>
                <w:bCs/>
                <w:sz w:val="20"/>
              </w:rPr>
              <w:t xml:space="preserve">Recent efforts to integrate a focus on research methodology and process (SLO 2) into core courses has worked to ensure graduates of the program are developing appropriate research methodologies alongside more complex comprehension and </w:t>
            </w:r>
            <w:proofErr w:type="spellStart"/>
            <w:r>
              <w:rPr>
                <w:bCs/>
                <w:sz w:val="20"/>
              </w:rPr>
              <w:t>anaylsis</w:t>
            </w:r>
            <w:proofErr w:type="spellEnd"/>
            <w:r>
              <w:rPr>
                <w:bCs/>
                <w:sz w:val="20"/>
              </w:rPr>
              <w:t xml:space="preserve"> (SLO 1). </w:t>
            </w:r>
            <w:r w:rsidR="0089688D">
              <w:rPr>
                <w:sz w:val="20"/>
                <w:szCs w:val="20"/>
              </w:rPr>
              <w:t>Though we met this goal last year, we did not quite achieve our target goal for this assessment this year, so we will continue our efforts to ensure our students are developing the research skills and methodologies expected for success in the discipline.</w:t>
            </w:r>
          </w:p>
          <w:p w14:paraId="295FC4F9" w14:textId="181B8C4A" w:rsidR="003D63C8" w:rsidRPr="00606FCE" w:rsidRDefault="003D63C8" w:rsidP="007313F2">
            <w:pPr>
              <w:jc w:val="both"/>
              <w:rPr>
                <w:sz w:val="20"/>
                <w:szCs w:val="20"/>
              </w:rPr>
            </w:pPr>
          </w:p>
        </w:tc>
      </w:tr>
      <w:tr w:rsidR="003A32E4" w:rsidRPr="00964DD0" w14:paraId="023FDFA4" w14:textId="77777777" w:rsidTr="00B33C1F">
        <w:tc>
          <w:tcPr>
            <w:tcW w:w="14395" w:type="dxa"/>
            <w:gridSpan w:val="6"/>
            <w:shd w:val="clear" w:color="auto" w:fill="auto"/>
            <w:tcMar>
              <w:top w:w="100" w:type="nil"/>
              <w:right w:w="100" w:type="nil"/>
            </w:tcMar>
          </w:tcPr>
          <w:p w14:paraId="582799B0" w14:textId="77777777" w:rsidR="003A32E4" w:rsidRPr="006E294C" w:rsidRDefault="003A32E4" w:rsidP="00B33C1F">
            <w:pPr>
              <w:jc w:val="both"/>
              <w:rPr>
                <w:b/>
                <w:bCs/>
                <w:sz w:val="20"/>
              </w:rPr>
            </w:pPr>
            <w:r w:rsidRPr="006E294C">
              <w:rPr>
                <w:b/>
                <w:bCs/>
                <w:sz w:val="20"/>
              </w:rPr>
              <w:lastRenderedPageBreak/>
              <w:t xml:space="preserve">Follow-Up </w:t>
            </w:r>
            <w:r w:rsidRPr="0075740F">
              <w:rPr>
                <w:bCs/>
                <w:sz w:val="20"/>
              </w:rPr>
              <w:t>(Provide your timeline for follow-up.  If follow-up has occurred, describe how the actions above have resulted in program improvement.)</w:t>
            </w:r>
          </w:p>
        </w:tc>
      </w:tr>
      <w:tr w:rsidR="003D63C8" w:rsidRPr="00964DD0" w14:paraId="630F521C" w14:textId="77777777" w:rsidTr="00B33C1F">
        <w:tc>
          <w:tcPr>
            <w:tcW w:w="14395" w:type="dxa"/>
            <w:gridSpan w:val="6"/>
            <w:shd w:val="clear" w:color="auto" w:fill="auto"/>
            <w:tcMar>
              <w:top w:w="100" w:type="nil"/>
              <w:right w:w="100" w:type="nil"/>
            </w:tcMar>
          </w:tcPr>
          <w:p w14:paraId="5BB289A2" w14:textId="77777777" w:rsidR="003D63C8" w:rsidRPr="00AA7405" w:rsidRDefault="003D63C8" w:rsidP="003D63C8">
            <w:pPr>
              <w:jc w:val="both"/>
              <w:rPr>
                <w:bCs/>
                <w:sz w:val="20"/>
              </w:rPr>
            </w:pPr>
          </w:p>
          <w:p w14:paraId="029F077B" w14:textId="77777777" w:rsidR="003D63C8" w:rsidRPr="002534E7" w:rsidRDefault="003D63C8" w:rsidP="003D63C8">
            <w:pPr>
              <w:jc w:val="both"/>
              <w:rPr>
                <w:bCs/>
                <w:sz w:val="20"/>
              </w:rPr>
            </w:pPr>
          </w:p>
          <w:p w14:paraId="0F70D716" w14:textId="77777777" w:rsidR="003D63C8" w:rsidRDefault="0089688D" w:rsidP="003D63C8">
            <w:pPr>
              <w:jc w:val="both"/>
              <w:rPr>
                <w:color w:val="000000" w:themeColor="text1"/>
                <w:sz w:val="20"/>
              </w:rPr>
            </w:pPr>
            <w:r w:rsidRPr="002534E7">
              <w:rPr>
                <w:color w:val="000000" w:themeColor="text1"/>
                <w:sz w:val="20"/>
              </w:rPr>
              <w:t>New state and university assessment processes that are currently in development will be included in our re-assessment of our SLOs and process.</w:t>
            </w:r>
          </w:p>
          <w:p w14:paraId="4AF2E385" w14:textId="327E6BAE" w:rsidR="0089688D" w:rsidRPr="006E294C" w:rsidRDefault="0089688D" w:rsidP="003D63C8">
            <w:pPr>
              <w:jc w:val="both"/>
              <w:rPr>
                <w:bCs/>
                <w:sz w:val="20"/>
              </w:rPr>
            </w:pPr>
          </w:p>
        </w:tc>
      </w:tr>
      <w:tr w:rsidR="007531CA" w:rsidRPr="00964DD0" w14:paraId="4087FAD4" w14:textId="77777777" w:rsidTr="00B33C1F">
        <w:tc>
          <w:tcPr>
            <w:tcW w:w="14395" w:type="dxa"/>
            <w:gridSpan w:val="6"/>
            <w:shd w:val="clear" w:color="auto" w:fill="auto"/>
            <w:tcMar>
              <w:top w:w="100" w:type="nil"/>
              <w:right w:w="100" w:type="nil"/>
            </w:tcMar>
          </w:tcPr>
          <w:p w14:paraId="1675CEB7" w14:textId="55759569" w:rsidR="007531CA" w:rsidRDefault="007531CA" w:rsidP="007531CA">
            <w:pPr>
              <w:jc w:val="both"/>
              <w:rPr>
                <w:color w:val="767171" w:themeColor="background2" w:themeShade="80"/>
                <w:sz w:val="20"/>
              </w:rPr>
            </w:pPr>
            <w:r w:rsidRPr="007531CA">
              <w:rPr>
                <w:b/>
                <w:bCs/>
                <w:color w:val="000000" w:themeColor="text1"/>
                <w:sz w:val="20"/>
              </w:rPr>
              <w:t>Next Assessment Cycle Plan</w:t>
            </w:r>
            <w:r w:rsidRPr="007531CA">
              <w:rPr>
                <w:color w:val="000000" w:themeColor="text1"/>
                <w:sz w:val="20"/>
              </w:rPr>
              <w:t xml:space="preserve"> </w:t>
            </w:r>
            <w:r w:rsidR="00CC0736" w:rsidRPr="00FB363A">
              <w:rPr>
                <w:color w:val="000000" w:themeColor="text1"/>
                <w:sz w:val="20"/>
              </w:rPr>
              <w:t>(Please describe your assessment plan timetable for this outcome)</w:t>
            </w:r>
          </w:p>
        </w:tc>
      </w:tr>
      <w:tr w:rsidR="007531CA" w:rsidRPr="00964DD0" w14:paraId="5C4BCE90" w14:textId="77777777" w:rsidTr="00B33C1F">
        <w:tc>
          <w:tcPr>
            <w:tcW w:w="14395" w:type="dxa"/>
            <w:gridSpan w:val="6"/>
            <w:shd w:val="clear" w:color="auto" w:fill="auto"/>
            <w:tcMar>
              <w:top w:w="100" w:type="nil"/>
              <w:right w:w="100" w:type="nil"/>
            </w:tcMar>
          </w:tcPr>
          <w:p w14:paraId="239CEF2E" w14:textId="77777777" w:rsidR="007531CA" w:rsidRDefault="007531CA" w:rsidP="007531CA">
            <w:pPr>
              <w:jc w:val="both"/>
              <w:rPr>
                <w:color w:val="767171" w:themeColor="background2" w:themeShade="80"/>
                <w:sz w:val="20"/>
              </w:rPr>
            </w:pPr>
          </w:p>
          <w:p w14:paraId="4229EE28" w14:textId="77777777" w:rsidR="0089688D" w:rsidRPr="00AA7405" w:rsidRDefault="0089688D" w:rsidP="0089688D">
            <w:pPr>
              <w:jc w:val="both"/>
              <w:rPr>
                <w:sz w:val="20"/>
                <w:szCs w:val="20"/>
              </w:rPr>
            </w:pPr>
            <w:r>
              <w:rPr>
                <w:color w:val="000000" w:themeColor="text1"/>
                <w:sz w:val="20"/>
              </w:rPr>
              <w:t xml:space="preserve">As we look towards disciplinary re-accreditation (NASAD) in Spring 2025, </w:t>
            </w:r>
            <w:r w:rsidRPr="00AA7405">
              <w:rPr>
                <w:sz w:val="20"/>
                <w:szCs w:val="20"/>
              </w:rPr>
              <w:t xml:space="preserve">this coming academic year the Department Head and </w:t>
            </w:r>
            <w:r>
              <w:rPr>
                <w:sz w:val="20"/>
                <w:szCs w:val="20"/>
              </w:rPr>
              <w:t xml:space="preserve">program </w:t>
            </w:r>
            <w:r w:rsidRPr="00AA7405">
              <w:rPr>
                <w:sz w:val="20"/>
                <w:szCs w:val="20"/>
              </w:rPr>
              <w:t>facult</w:t>
            </w:r>
            <w:r>
              <w:rPr>
                <w:sz w:val="20"/>
                <w:szCs w:val="20"/>
              </w:rPr>
              <w:t>y</w:t>
            </w:r>
            <w:r>
              <w:rPr>
                <w:color w:val="000000" w:themeColor="text1"/>
                <w:sz w:val="20"/>
              </w:rPr>
              <w:t xml:space="preserve"> will focus on creating</w:t>
            </w:r>
            <w:r>
              <w:rPr>
                <w:sz w:val="20"/>
                <w:szCs w:val="20"/>
              </w:rPr>
              <w:t xml:space="preserve"> curricular maps and reassessing our SLOs for this program, refining where needed.</w:t>
            </w:r>
          </w:p>
          <w:p w14:paraId="5DA23FAF" w14:textId="77777777" w:rsidR="0089688D" w:rsidRPr="00AA7405" w:rsidRDefault="0089688D" w:rsidP="0089688D">
            <w:pPr>
              <w:jc w:val="both"/>
              <w:rPr>
                <w:sz w:val="20"/>
                <w:szCs w:val="20"/>
              </w:rPr>
            </w:pPr>
          </w:p>
          <w:p w14:paraId="3471FD88" w14:textId="77777777" w:rsidR="0089688D" w:rsidRPr="00AA7405" w:rsidRDefault="0089688D" w:rsidP="0089688D">
            <w:pPr>
              <w:jc w:val="both"/>
              <w:rPr>
                <w:sz w:val="20"/>
                <w:szCs w:val="20"/>
              </w:rPr>
            </w:pPr>
            <w:r>
              <w:rPr>
                <w:sz w:val="20"/>
                <w:szCs w:val="20"/>
              </w:rPr>
              <w:t>This process will continue over at least the next two</w:t>
            </w:r>
            <w:r w:rsidRPr="00AA7405">
              <w:rPr>
                <w:sz w:val="20"/>
                <w:szCs w:val="20"/>
              </w:rPr>
              <w:t xml:space="preserve"> evaluation cycles.</w:t>
            </w:r>
          </w:p>
          <w:p w14:paraId="2BD66E22" w14:textId="7347C6A7" w:rsidR="00CC0736" w:rsidRDefault="00CC0736" w:rsidP="00D72F53">
            <w:pPr>
              <w:jc w:val="both"/>
              <w:rPr>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b/>
                <w:bCs/>
              </w:rPr>
            </w:pPr>
            <w:r w:rsidRPr="001E35D2">
              <w:rPr>
                <w:b/>
                <w:bCs/>
              </w:rPr>
              <w:t xml:space="preserve">Student Learning Outcome </w:t>
            </w:r>
            <w:r>
              <w:rPr>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606FCE" w:rsidRDefault="005D68AF" w:rsidP="00B33C1F">
            <w:pPr>
              <w:widowControl w:val="0"/>
              <w:autoSpaceDE w:val="0"/>
              <w:autoSpaceDN w:val="0"/>
              <w:adjustRightInd w:val="0"/>
              <w:rPr>
                <w:b/>
                <w:bCs/>
                <w:sz w:val="22"/>
                <w:szCs w:val="22"/>
              </w:rPr>
            </w:pPr>
            <w:r w:rsidRPr="00606FCE">
              <w:rPr>
                <w:b/>
                <w:bCs/>
                <w:sz w:val="22"/>
                <w:szCs w:val="22"/>
              </w:rPr>
              <w:t xml:space="preserve">Student Learning Outcome </w:t>
            </w:r>
          </w:p>
        </w:tc>
        <w:tc>
          <w:tcPr>
            <w:tcW w:w="11520" w:type="dxa"/>
            <w:gridSpan w:val="5"/>
            <w:tcBorders>
              <w:bottom w:val="single" w:sz="4" w:space="0" w:color="auto"/>
            </w:tcBorders>
            <w:shd w:val="pct5" w:color="auto" w:fill="auto"/>
            <w:tcMar>
              <w:top w:w="100" w:type="nil"/>
              <w:right w:w="100" w:type="nil"/>
            </w:tcMar>
          </w:tcPr>
          <w:p w14:paraId="21858CC3" w14:textId="77777777" w:rsidR="005D68AF" w:rsidRPr="00606FCE" w:rsidRDefault="00606FCE" w:rsidP="00B33C1F">
            <w:pPr>
              <w:widowControl w:val="0"/>
              <w:autoSpaceDE w:val="0"/>
              <w:autoSpaceDN w:val="0"/>
              <w:adjustRightInd w:val="0"/>
              <w:rPr>
                <w:b/>
                <w:bCs/>
                <w:sz w:val="22"/>
                <w:szCs w:val="22"/>
              </w:rPr>
            </w:pPr>
            <w:r w:rsidRPr="00606FCE">
              <w:rPr>
                <w:b/>
                <w:bCs/>
                <w:sz w:val="22"/>
                <w:szCs w:val="22"/>
              </w:rPr>
              <w:t>Craft a well-articulated argument using correct guidelines of style and grammar.</w:t>
            </w:r>
          </w:p>
          <w:p w14:paraId="22FA5D84" w14:textId="0EE926E3" w:rsidR="00606FCE" w:rsidRPr="00606FCE" w:rsidRDefault="00606FCE" w:rsidP="00B33C1F">
            <w:pPr>
              <w:widowControl w:val="0"/>
              <w:autoSpaceDE w:val="0"/>
              <w:autoSpaceDN w:val="0"/>
              <w:adjustRightInd w:val="0"/>
              <w:rPr>
                <w:b/>
                <w:bCs/>
                <w:color w:val="767171" w:themeColor="background2" w:themeShade="80"/>
                <w:sz w:val="22"/>
                <w:szCs w:val="22"/>
              </w:rPr>
            </w:pP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bCs/>
                <w:sz w:val="20"/>
                <w:szCs w:val="20"/>
              </w:rPr>
            </w:pPr>
            <w:r w:rsidRPr="00EB65C8">
              <w:rPr>
                <w:b/>
                <w:bCs/>
                <w:sz w:val="22"/>
                <w:szCs w:val="22"/>
              </w:rPr>
              <w:t xml:space="preserve">Measurement Instrument </w:t>
            </w:r>
            <w:r>
              <w:rPr>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1500FC7D" w14:textId="77777777" w:rsidR="003C0C97" w:rsidRDefault="003C0C97" w:rsidP="003C0C97">
            <w:pPr>
              <w:widowControl w:val="0"/>
              <w:autoSpaceDE w:val="0"/>
              <w:autoSpaceDN w:val="0"/>
              <w:adjustRightInd w:val="0"/>
              <w:rPr>
                <w:bCs/>
                <w:sz w:val="20"/>
                <w:szCs w:val="20"/>
              </w:rPr>
            </w:pPr>
            <w:r w:rsidRPr="00A2391D">
              <w:rPr>
                <w:bCs/>
                <w:sz w:val="20"/>
                <w:szCs w:val="20"/>
              </w:rPr>
              <w:t xml:space="preserve">DIRECT </w:t>
            </w:r>
            <w:r>
              <w:rPr>
                <w:bCs/>
                <w:sz w:val="20"/>
                <w:szCs w:val="20"/>
              </w:rPr>
              <w:t>MEASURE OF STUDENT LEARNING: CAPSTONE RESEARCH PAPER</w:t>
            </w:r>
          </w:p>
          <w:p w14:paraId="61E30945" w14:textId="77777777" w:rsidR="003C0C97" w:rsidRDefault="003C0C97" w:rsidP="003C0C97">
            <w:pPr>
              <w:rPr>
                <w:sz w:val="20"/>
              </w:rPr>
            </w:pPr>
            <w:r>
              <w:rPr>
                <w:sz w:val="20"/>
              </w:rPr>
              <w:t>All students i</w:t>
            </w:r>
            <w:r w:rsidRPr="007C3222">
              <w:rPr>
                <w:sz w:val="20"/>
              </w:rPr>
              <w:t xml:space="preserve">n the required Art History </w:t>
            </w:r>
            <w:r>
              <w:rPr>
                <w:sz w:val="20"/>
              </w:rPr>
              <w:t>program c</w:t>
            </w:r>
            <w:r w:rsidRPr="007C3222">
              <w:rPr>
                <w:sz w:val="20"/>
              </w:rPr>
              <w:t>apstone course, the Art History Seminar (ART 494)</w:t>
            </w:r>
            <w:r>
              <w:rPr>
                <w:sz w:val="20"/>
              </w:rPr>
              <w:t xml:space="preserve">, wrote a 3,000 – </w:t>
            </w:r>
            <w:proofErr w:type="gramStart"/>
            <w:r>
              <w:rPr>
                <w:sz w:val="20"/>
              </w:rPr>
              <w:t>3,500 word</w:t>
            </w:r>
            <w:proofErr w:type="gramEnd"/>
            <w:r>
              <w:rPr>
                <w:sz w:val="20"/>
              </w:rPr>
              <w:t xml:space="preserve"> research paper, using correct citations, on a topic they selected from areas covered by the course, in which they analyzed and incorporated major art historical movements and theories.</w:t>
            </w:r>
          </w:p>
          <w:p w14:paraId="5DE78F4E" w14:textId="77777777" w:rsidR="003C0C97" w:rsidRDefault="003C0C97" w:rsidP="003C0C97">
            <w:pPr>
              <w:rPr>
                <w:sz w:val="20"/>
              </w:rPr>
            </w:pPr>
          </w:p>
          <w:p w14:paraId="6C15FDDE" w14:textId="255C9B69" w:rsidR="005D68AF" w:rsidRDefault="003C0C97" w:rsidP="003C0C97">
            <w:pPr>
              <w:widowControl w:val="0"/>
              <w:autoSpaceDE w:val="0"/>
              <w:autoSpaceDN w:val="0"/>
              <w:adjustRightInd w:val="0"/>
              <w:rPr>
                <w:sz w:val="20"/>
              </w:rPr>
            </w:pPr>
            <w:r>
              <w:rPr>
                <w:sz w:val="20"/>
              </w:rPr>
              <w:t>To evaluate SLO 3, students were evaluated on correctness and clarity of writing style and grammar.</w:t>
            </w:r>
          </w:p>
          <w:p w14:paraId="25A05106" w14:textId="79F2A0F6" w:rsidR="003C0C97" w:rsidRPr="005D68AF" w:rsidRDefault="003C0C97" w:rsidP="003C0C97">
            <w:pPr>
              <w:widowControl w:val="0"/>
              <w:autoSpaceDE w:val="0"/>
              <w:autoSpaceDN w:val="0"/>
              <w:adjustRightInd w:val="0"/>
              <w:rPr>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b/>
                <w:sz w:val="20"/>
                <w:szCs w:val="20"/>
              </w:rPr>
            </w:pPr>
            <w:r w:rsidRPr="001160F4">
              <w:rPr>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1C7DB3D7" w14:textId="39112C5D" w:rsidR="00517B67" w:rsidRDefault="00517B67" w:rsidP="00517B67">
            <w:pPr>
              <w:widowControl w:val="0"/>
              <w:autoSpaceDE w:val="0"/>
              <w:autoSpaceDN w:val="0"/>
              <w:adjustRightInd w:val="0"/>
              <w:rPr>
                <w:sz w:val="20"/>
                <w:szCs w:val="20"/>
              </w:rPr>
            </w:pPr>
            <w:r>
              <w:rPr>
                <w:sz w:val="20"/>
                <w:szCs w:val="20"/>
              </w:rPr>
              <w:t xml:space="preserve">Success is defined as 3 / </w:t>
            </w:r>
            <w:r w:rsidR="00F362D1">
              <w:rPr>
                <w:sz w:val="20"/>
                <w:szCs w:val="20"/>
              </w:rPr>
              <w:t>4</w:t>
            </w:r>
            <w:r>
              <w:rPr>
                <w:sz w:val="20"/>
                <w:szCs w:val="20"/>
              </w:rPr>
              <w:t xml:space="preserve"> or higher on this outcome.</w:t>
            </w:r>
          </w:p>
          <w:p w14:paraId="4DED068B" w14:textId="77777777" w:rsidR="005D68AF" w:rsidRDefault="005D68AF" w:rsidP="00B33C1F">
            <w:pPr>
              <w:widowControl w:val="0"/>
              <w:autoSpaceDE w:val="0"/>
              <w:autoSpaceDN w:val="0"/>
              <w:adjustRightInd w:val="0"/>
              <w:rPr>
                <w:color w:val="767171" w:themeColor="background2" w:themeShade="80"/>
                <w:sz w:val="20"/>
                <w:szCs w:val="20"/>
              </w:rPr>
            </w:pPr>
          </w:p>
          <w:p w14:paraId="1920E781" w14:textId="77777777" w:rsidR="005D68AF" w:rsidRPr="00F136C3" w:rsidRDefault="005D68AF" w:rsidP="00B33C1F">
            <w:pPr>
              <w:widowControl w:val="0"/>
              <w:autoSpaceDE w:val="0"/>
              <w:autoSpaceDN w:val="0"/>
              <w:adjustRightInd w:val="0"/>
              <w:rPr>
                <w:color w:val="767171" w:themeColor="background2" w:themeShade="80"/>
                <w:sz w:val="20"/>
                <w:szCs w:val="20"/>
              </w:rPr>
            </w:pPr>
          </w:p>
        </w:tc>
      </w:tr>
      <w:tr w:rsidR="005D68AF" w:rsidRPr="00964DD0" w14:paraId="15DEF03A"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b/>
                <w:sz w:val="20"/>
                <w:szCs w:val="20"/>
              </w:rPr>
            </w:pPr>
            <w:r w:rsidRPr="00C4455B">
              <w:rPr>
                <w:b/>
                <w:sz w:val="20"/>
                <w:szCs w:val="20"/>
              </w:rPr>
              <w:t xml:space="preserve">Program </w:t>
            </w:r>
            <w:r>
              <w:rPr>
                <w:b/>
                <w:sz w:val="20"/>
                <w:szCs w:val="20"/>
              </w:rPr>
              <w:t xml:space="preserve">Success </w:t>
            </w:r>
            <w:r w:rsidRPr="00C4455B">
              <w:rPr>
                <w:b/>
                <w:sz w:val="20"/>
                <w:szCs w:val="20"/>
              </w:rPr>
              <w:t>Target</w:t>
            </w:r>
            <w:r>
              <w:rPr>
                <w:b/>
                <w:sz w:val="20"/>
                <w:szCs w:val="20"/>
              </w:rPr>
              <w:t xml:space="preserve"> for this Measurement</w:t>
            </w:r>
          </w:p>
          <w:p w14:paraId="0E41677F" w14:textId="77777777" w:rsidR="005D68AF" w:rsidRDefault="005D68AF" w:rsidP="00B33C1F">
            <w:pPr>
              <w:widowControl w:val="0"/>
              <w:autoSpaceDE w:val="0"/>
              <w:autoSpaceDN w:val="0"/>
              <w:adjustRightInd w:val="0"/>
              <w:rPr>
                <w:sz w:val="20"/>
                <w:szCs w:val="20"/>
              </w:rPr>
            </w:pPr>
          </w:p>
          <w:p w14:paraId="7E2C24E3" w14:textId="77777777" w:rsidR="005D68AF" w:rsidRPr="00964DD0" w:rsidRDefault="005D68AF" w:rsidP="00B33C1F">
            <w:pPr>
              <w:widowControl w:val="0"/>
              <w:autoSpaceDE w:val="0"/>
              <w:autoSpaceDN w:val="0"/>
              <w:adjustRightInd w:val="0"/>
              <w:rPr>
                <w:sz w:val="20"/>
                <w:szCs w:val="20"/>
              </w:rPr>
            </w:pPr>
          </w:p>
        </w:tc>
        <w:tc>
          <w:tcPr>
            <w:tcW w:w="4050" w:type="dxa"/>
            <w:tcBorders>
              <w:bottom w:val="single" w:sz="4" w:space="0" w:color="auto"/>
            </w:tcBorders>
            <w:shd w:val="clear" w:color="auto" w:fill="auto"/>
          </w:tcPr>
          <w:p w14:paraId="7E9009AE" w14:textId="437F9780" w:rsidR="005D68AF" w:rsidRPr="00964DD0" w:rsidRDefault="006E5ED2" w:rsidP="00B33C1F">
            <w:pPr>
              <w:widowControl w:val="0"/>
              <w:autoSpaceDE w:val="0"/>
              <w:autoSpaceDN w:val="0"/>
              <w:adjustRightInd w:val="0"/>
              <w:rPr>
                <w:sz w:val="20"/>
                <w:szCs w:val="20"/>
              </w:rPr>
            </w:pPr>
            <w:r>
              <w:rPr>
                <w:color w:val="000000" w:themeColor="text1"/>
                <w:sz w:val="20"/>
                <w:szCs w:val="20"/>
              </w:rPr>
              <w:t>75</w:t>
            </w:r>
            <w:r w:rsidR="00F160B7">
              <w:rPr>
                <w:color w:val="000000" w:themeColor="text1"/>
                <w:sz w:val="20"/>
                <w:szCs w:val="20"/>
              </w:rPr>
              <w:t>%</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b/>
                <w:sz w:val="20"/>
                <w:szCs w:val="20"/>
              </w:rPr>
            </w:pPr>
            <w:r w:rsidRPr="00C4455B">
              <w:rPr>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08E8309" w:rsidR="005D68AF" w:rsidRPr="0075740F" w:rsidRDefault="00350E11" w:rsidP="007E6208">
            <w:pPr>
              <w:widowControl w:val="0"/>
              <w:autoSpaceDE w:val="0"/>
              <w:autoSpaceDN w:val="0"/>
              <w:adjustRightInd w:val="0"/>
              <w:rPr>
                <w:color w:val="767171" w:themeColor="background2" w:themeShade="80"/>
                <w:sz w:val="20"/>
                <w:szCs w:val="20"/>
              </w:rPr>
            </w:pPr>
            <w:r>
              <w:rPr>
                <w:color w:val="000000" w:themeColor="text1"/>
                <w:sz w:val="20"/>
                <w:szCs w:val="20"/>
              </w:rPr>
              <w:t>66.6%</w:t>
            </w:r>
          </w:p>
        </w:tc>
      </w:tr>
      <w:tr w:rsidR="005D68AF"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B33C1F">
            <w:pPr>
              <w:widowControl w:val="0"/>
              <w:autoSpaceDE w:val="0"/>
              <w:autoSpaceDN w:val="0"/>
              <w:adjustRightInd w:val="0"/>
              <w:rPr>
                <w:b/>
                <w:bCs/>
                <w:sz w:val="20"/>
                <w:szCs w:val="20"/>
              </w:rPr>
            </w:pPr>
            <w:r>
              <w:rPr>
                <w:b/>
                <w:sz w:val="20"/>
                <w:szCs w:val="20"/>
              </w:rPr>
              <w:t>Methods</w:t>
            </w:r>
            <w:r>
              <w:rPr>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56CF6245" w14:textId="2ADC2B16" w:rsidR="005D68AF" w:rsidRDefault="003C0C97" w:rsidP="00B33C1F">
            <w:pPr>
              <w:widowControl w:val="0"/>
              <w:autoSpaceDE w:val="0"/>
              <w:autoSpaceDN w:val="0"/>
              <w:adjustRightInd w:val="0"/>
              <w:rPr>
                <w:sz w:val="20"/>
                <w:szCs w:val="20"/>
              </w:rPr>
            </w:pPr>
            <w:r>
              <w:rPr>
                <w:sz w:val="20"/>
                <w:szCs w:val="20"/>
              </w:rPr>
              <w:t>Papers were stripped of identifying information. All art history majors in the course</w:t>
            </w:r>
            <w:r w:rsidR="005C1F6C">
              <w:rPr>
                <w:sz w:val="20"/>
                <w:szCs w:val="20"/>
              </w:rPr>
              <w:t xml:space="preserve"> who graduated</w:t>
            </w:r>
            <w:r w:rsidR="00E113F3">
              <w:rPr>
                <w:sz w:val="20"/>
                <w:szCs w:val="20"/>
              </w:rPr>
              <w:t xml:space="preserve"> </w:t>
            </w:r>
            <w:r w:rsidR="005C1F6C">
              <w:rPr>
                <w:sz w:val="20"/>
                <w:szCs w:val="20"/>
              </w:rPr>
              <w:t>in</w:t>
            </w:r>
            <w:r w:rsidR="00E113F3">
              <w:rPr>
                <w:sz w:val="20"/>
                <w:szCs w:val="20"/>
              </w:rPr>
              <w:t xml:space="preserve"> Spring 202</w:t>
            </w:r>
            <w:r w:rsidR="00F362D1">
              <w:rPr>
                <w:sz w:val="20"/>
                <w:szCs w:val="20"/>
              </w:rPr>
              <w:t>3</w:t>
            </w:r>
            <w:r>
              <w:rPr>
                <w:sz w:val="20"/>
                <w:szCs w:val="20"/>
              </w:rPr>
              <w:t xml:space="preserve"> (</w:t>
            </w:r>
            <w:r w:rsidRPr="00B1066F">
              <w:rPr>
                <w:i/>
                <w:iCs/>
                <w:sz w:val="20"/>
                <w:szCs w:val="20"/>
              </w:rPr>
              <w:t>N</w:t>
            </w:r>
            <w:r>
              <w:rPr>
                <w:sz w:val="20"/>
                <w:szCs w:val="20"/>
              </w:rPr>
              <w:t xml:space="preserve"> </w:t>
            </w:r>
            <w:r w:rsidRPr="00927B7A">
              <w:rPr>
                <w:sz w:val="20"/>
                <w:szCs w:val="20"/>
              </w:rPr>
              <w:t xml:space="preserve">= </w:t>
            </w:r>
            <w:r w:rsidR="00F362D1">
              <w:rPr>
                <w:sz w:val="20"/>
                <w:szCs w:val="20"/>
              </w:rPr>
              <w:t>3</w:t>
            </w:r>
            <w:r w:rsidRPr="00927B7A">
              <w:rPr>
                <w:sz w:val="20"/>
                <w:szCs w:val="20"/>
              </w:rPr>
              <w:t>) were assessed</w:t>
            </w:r>
            <w:r>
              <w:rPr>
                <w:sz w:val="20"/>
                <w:szCs w:val="20"/>
              </w:rPr>
              <w:t xml:space="preserve"> by two readers using the art history </w:t>
            </w:r>
            <w:r w:rsidRPr="00884AEB">
              <w:rPr>
                <w:color w:val="000000" w:themeColor="text1"/>
                <w:sz w:val="20"/>
                <w:szCs w:val="20"/>
              </w:rPr>
              <w:t>rubric</w:t>
            </w:r>
            <w:r w:rsidR="00B1066F" w:rsidRPr="00884AEB">
              <w:rPr>
                <w:color w:val="000000" w:themeColor="text1"/>
                <w:sz w:val="20"/>
                <w:szCs w:val="20"/>
              </w:rPr>
              <w:t xml:space="preserve"> (attached)</w:t>
            </w:r>
            <w:r w:rsidRPr="00884AEB">
              <w:rPr>
                <w:color w:val="000000" w:themeColor="text1"/>
                <w:sz w:val="20"/>
                <w:szCs w:val="20"/>
              </w:rPr>
              <w:t xml:space="preserve">. </w:t>
            </w:r>
            <w:r w:rsidR="001752D5">
              <w:rPr>
                <w:sz w:val="20"/>
                <w:szCs w:val="20"/>
              </w:rPr>
              <w:t xml:space="preserve">The SLO was evaluated on a scale of 1 – </w:t>
            </w:r>
            <w:r w:rsidR="00F362D1">
              <w:rPr>
                <w:sz w:val="20"/>
                <w:szCs w:val="20"/>
              </w:rPr>
              <w:t>4</w:t>
            </w:r>
            <w:r w:rsidR="001752D5">
              <w:rPr>
                <w:sz w:val="20"/>
                <w:szCs w:val="20"/>
              </w:rPr>
              <w:t xml:space="preserve"> by each reader, with a final score as an average of the scores of both readers. Readers were departmental faculty, but not the instructor for the course. Scores between 3 and </w:t>
            </w:r>
            <w:r w:rsidR="00F362D1">
              <w:rPr>
                <w:sz w:val="20"/>
                <w:szCs w:val="20"/>
              </w:rPr>
              <w:t>4</w:t>
            </w:r>
            <w:r w:rsidR="001752D5">
              <w:rPr>
                <w:sz w:val="20"/>
                <w:szCs w:val="20"/>
              </w:rPr>
              <w:t xml:space="preserve"> were counted as achieving the target.</w:t>
            </w:r>
          </w:p>
          <w:p w14:paraId="7269AB7C" w14:textId="09532C19" w:rsidR="003C0C97" w:rsidRPr="00964DD0" w:rsidRDefault="003C0C97" w:rsidP="00B33C1F">
            <w:pPr>
              <w:widowControl w:val="0"/>
              <w:autoSpaceDE w:val="0"/>
              <w:autoSpaceDN w:val="0"/>
              <w:adjustRightInd w:val="0"/>
              <w:rPr>
                <w:sz w:val="20"/>
                <w:szCs w:val="20"/>
              </w:rPr>
            </w:pPr>
          </w:p>
        </w:tc>
      </w:tr>
      <w:tr w:rsidR="00402256" w:rsidRPr="00964DD0" w14:paraId="101FBE4B"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402256">
            <w:pPr>
              <w:widowControl w:val="0"/>
              <w:autoSpaceDE w:val="0"/>
              <w:autoSpaceDN w:val="0"/>
              <w:adjustRightInd w:val="0"/>
              <w:rPr>
                <w:b/>
                <w:bCs/>
                <w:sz w:val="20"/>
                <w:szCs w:val="20"/>
              </w:rPr>
            </w:pPr>
            <w:r>
              <w:rPr>
                <w:b/>
                <w:bCs/>
                <w:sz w:val="20"/>
                <w:szCs w:val="20"/>
              </w:rPr>
              <w:t xml:space="preserve">Based on your results, circle or highlight whether the program </w:t>
            </w:r>
            <w:r w:rsidR="002C1781">
              <w:rPr>
                <w:b/>
                <w:bCs/>
                <w:sz w:val="20"/>
                <w:szCs w:val="20"/>
              </w:rPr>
              <w:t xml:space="preserve">met </w:t>
            </w:r>
            <w:r>
              <w:rPr>
                <w:b/>
                <w:bCs/>
                <w:sz w:val="20"/>
                <w:szCs w:val="20"/>
              </w:rPr>
              <w:t>the goal Student Learning Outcome 3.</w:t>
            </w:r>
          </w:p>
          <w:p w14:paraId="17B9E1B5" w14:textId="3605AC8C" w:rsidR="00402256" w:rsidRPr="003A32E4" w:rsidRDefault="00402256" w:rsidP="00402256">
            <w:pPr>
              <w:widowControl w:val="0"/>
              <w:autoSpaceDE w:val="0"/>
              <w:autoSpaceDN w:val="0"/>
              <w:adjustRightInd w:val="0"/>
              <w:rPr>
                <w:b/>
                <w:sz w:val="22"/>
                <w:szCs w:val="22"/>
              </w:rPr>
            </w:pPr>
            <w:r w:rsidRPr="0054609C">
              <w:rPr>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57180F6D" w:rsidR="00402256" w:rsidRPr="003A32E4" w:rsidRDefault="00C7693C" w:rsidP="00402256">
            <w:pPr>
              <w:widowControl w:val="0"/>
              <w:autoSpaceDE w:val="0"/>
              <w:autoSpaceDN w:val="0"/>
              <w:adjustRightInd w:val="0"/>
              <w:jc w:val="center"/>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A6573F">
              <w:rPr>
                <w:b/>
                <w:sz w:val="20"/>
                <w:szCs w:val="20"/>
              </w:rPr>
            </w:r>
            <w:r w:rsidR="00A6573F">
              <w:rPr>
                <w:b/>
                <w:sz w:val="20"/>
                <w:szCs w:val="20"/>
              </w:rPr>
              <w:fldChar w:fldCharType="separate"/>
            </w:r>
            <w:r>
              <w:rPr>
                <w:b/>
                <w:sz w:val="20"/>
                <w:szCs w:val="20"/>
              </w:rPr>
              <w:fldChar w:fldCharType="end"/>
            </w:r>
            <w:r w:rsidR="004E00DF">
              <w:rPr>
                <w:b/>
                <w:sz w:val="22"/>
                <w:szCs w:val="22"/>
              </w:rPr>
              <w:t xml:space="preserve"> </w:t>
            </w:r>
            <w:r w:rsidR="00402256" w:rsidRPr="003A32E4">
              <w:rPr>
                <w:b/>
                <w:sz w:val="22"/>
                <w:szCs w:val="22"/>
              </w:rPr>
              <w:t>Met</w:t>
            </w:r>
          </w:p>
        </w:tc>
        <w:tc>
          <w:tcPr>
            <w:tcW w:w="1620" w:type="dxa"/>
            <w:tcBorders>
              <w:top w:val="single" w:sz="4" w:space="0" w:color="auto"/>
              <w:bottom w:val="single" w:sz="4" w:space="0" w:color="auto"/>
            </w:tcBorders>
            <w:shd w:val="clear" w:color="auto" w:fill="auto"/>
            <w:vAlign w:val="center"/>
          </w:tcPr>
          <w:p w14:paraId="1C1942AE" w14:textId="224BF5F8" w:rsidR="00402256" w:rsidRPr="003A32E4" w:rsidRDefault="00C7693C" w:rsidP="00402256">
            <w:pPr>
              <w:widowControl w:val="0"/>
              <w:autoSpaceDE w:val="0"/>
              <w:autoSpaceDN w:val="0"/>
              <w:adjustRightInd w:val="0"/>
              <w:jc w:val="center"/>
              <w:rPr>
                <w:b/>
                <w:sz w:val="22"/>
                <w:szCs w:val="22"/>
              </w:rPr>
            </w:pPr>
            <w:r>
              <w:rPr>
                <w:b/>
                <w:sz w:val="20"/>
                <w:szCs w:val="20"/>
              </w:rPr>
              <w:t>X</w:t>
            </w:r>
            <w:r w:rsidR="00485486">
              <w:rPr>
                <w:b/>
                <w:sz w:val="22"/>
                <w:szCs w:val="22"/>
              </w:rPr>
              <w:t xml:space="preserve"> </w:t>
            </w:r>
            <w:r w:rsidR="00402256" w:rsidRPr="003A32E4">
              <w:rPr>
                <w:b/>
                <w:sz w:val="22"/>
                <w:szCs w:val="22"/>
              </w:rPr>
              <w:t>Not Met</w:t>
            </w:r>
          </w:p>
        </w:tc>
      </w:tr>
      <w:tr w:rsidR="005D68AF" w:rsidRPr="00964DD0" w14:paraId="5A878A8F" w14:textId="77777777" w:rsidTr="00060BE5">
        <w:tc>
          <w:tcPr>
            <w:tcW w:w="14395" w:type="dxa"/>
            <w:gridSpan w:val="6"/>
            <w:shd w:val="clear" w:color="auto" w:fill="auto"/>
            <w:tcMar>
              <w:top w:w="100" w:type="nil"/>
              <w:right w:w="100" w:type="nil"/>
            </w:tcMar>
          </w:tcPr>
          <w:p w14:paraId="2CD3F5C0" w14:textId="4161DC98" w:rsidR="005D68AF" w:rsidRPr="0054609C" w:rsidRDefault="005D68AF" w:rsidP="00B33C1F">
            <w:pPr>
              <w:widowControl w:val="0"/>
              <w:autoSpaceDE w:val="0"/>
              <w:autoSpaceDN w:val="0"/>
              <w:adjustRightInd w:val="0"/>
              <w:rPr>
                <w:b/>
                <w:sz w:val="20"/>
                <w:szCs w:val="20"/>
              </w:rPr>
            </w:pPr>
            <w:r w:rsidRPr="0054609C">
              <w:rPr>
                <w:b/>
                <w:sz w:val="20"/>
                <w:szCs w:val="20"/>
              </w:rPr>
              <w:t xml:space="preserve">Actions </w:t>
            </w:r>
            <w:r w:rsidRPr="00C4455B">
              <w:rPr>
                <w:sz w:val="20"/>
                <w:szCs w:val="20"/>
              </w:rPr>
              <w:t>(Describe the decision-making process and actions for program improvement.  The act</w:t>
            </w:r>
            <w:r>
              <w:rPr>
                <w:sz w:val="20"/>
                <w:szCs w:val="20"/>
              </w:rPr>
              <w:t>ions should</w:t>
            </w:r>
            <w:r w:rsidRPr="00C4455B">
              <w:rPr>
                <w:sz w:val="20"/>
                <w:szCs w:val="20"/>
              </w:rPr>
              <w:t xml:space="preserve"> include a timeline.)</w:t>
            </w:r>
          </w:p>
        </w:tc>
      </w:tr>
      <w:tr w:rsidR="005D68AF" w:rsidRPr="00964DD0" w14:paraId="2AAC8294" w14:textId="77777777" w:rsidTr="00060BE5">
        <w:trPr>
          <w:trHeight w:val="1340"/>
        </w:trPr>
        <w:tc>
          <w:tcPr>
            <w:tcW w:w="14395" w:type="dxa"/>
            <w:gridSpan w:val="6"/>
            <w:shd w:val="clear" w:color="auto" w:fill="auto"/>
            <w:tcMar>
              <w:top w:w="100" w:type="nil"/>
              <w:right w:w="100" w:type="nil"/>
            </w:tcMar>
          </w:tcPr>
          <w:p w14:paraId="7DD46A5F" w14:textId="478E6855" w:rsidR="007313F2" w:rsidRDefault="007313F2" w:rsidP="007313F2">
            <w:pPr>
              <w:jc w:val="both"/>
              <w:rPr>
                <w:bCs/>
                <w:sz w:val="20"/>
              </w:rPr>
            </w:pPr>
          </w:p>
          <w:p w14:paraId="7C013865" w14:textId="77777777" w:rsidR="00F362D1" w:rsidRPr="00050E8D" w:rsidRDefault="00F362D1" w:rsidP="00F362D1">
            <w:pPr>
              <w:jc w:val="both"/>
              <w:rPr>
                <w:sz w:val="20"/>
              </w:rPr>
            </w:pPr>
            <w:r>
              <w:rPr>
                <w:sz w:val="20"/>
              </w:rPr>
              <w:t xml:space="preserve">This year, we modified the rubric (rating students on a scale of 1 – 4 instead of 1 – 5) to more closely align with rubrics used for Colonnade assessments. </w:t>
            </w:r>
          </w:p>
          <w:p w14:paraId="2BC38052" w14:textId="77777777" w:rsidR="00F362D1" w:rsidRDefault="00F362D1" w:rsidP="003D63C8">
            <w:pPr>
              <w:jc w:val="both"/>
              <w:rPr>
                <w:bCs/>
                <w:sz w:val="20"/>
              </w:rPr>
            </w:pPr>
          </w:p>
          <w:p w14:paraId="6FD72F3E" w14:textId="55DD744D" w:rsidR="003D63C8" w:rsidRDefault="007313F2" w:rsidP="003D63C8">
            <w:pPr>
              <w:jc w:val="both"/>
              <w:rPr>
                <w:bCs/>
                <w:sz w:val="20"/>
              </w:rPr>
            </w:pPr>
            <w:r>
              <w:rPr>
                <w:bCs/>
                <w:sz w:val="20"/>
              </w:rPr>
              <w:t xml:space="preserve">The </w:t>
            </w:r>
            <w:r>
              <w:rPr>
                <w:sz w:val="20"/>
              </w:rPr>
              <w:t>correctness and clarity of writing style and grammar</w:t>
            </w:r>
            <w:r>
              <w:rPr>
                <w:bCs/>
                <w:sz w:val="20"/>
              </w:rPr>
              <w:t xml:space="preserve"> measured in </w:t>
            </w:r>
            <w:r w:rsidR="003D63C8">
              <w:rPr>
                <w:bCs/>
                <w:sz w:val="20"/>
              </w:rPr>
              <w:t xml:space="preserve">SLO 3 </w:t>
            </w:r>
            <w:r>
              <w:rPr>
                <w:bCs/>
                <w:sz w:val="20"/>
              </w:rPr>
              <w:t xml:space="preserve">will </w:t>
            </w:r>
            <w:r w:rsidR="003D63C8">
              <w:rPr>
                <w:bCs/>
                <w:sz w:val="20"/>
              </w:rPr>
              <w:t>need to be addressed though the small sample size (</w:t>
            </w:r>
            <w:r w:rsidR="003D63C8" w:rsidRPr="00B1066F">
              <w:rPr>
                <w:bCs/>
                <w:i/>
                <w:iCs/>
                <w:sz w:val="20"/>
              </w:rPr>
              <w:t>N</w:t>
            </w:r>
            <w:r w:rsidR="003D63C8">
              <w:rPr>
                <w:bCs/>
                <w:sz w:val="20"/>
              </w:rPr>
              <w:t>=</w:t>
            </w:r>
            <w:r w:rsidR="00F362D1">
              <w:rPr>
                <w:bCs/>
                <w:sz w:val="20"/>
              </w:rPr>
              <w:t>3</w:t>
            </w:r>
            <w:r w:rsidR="003D63C8">
              <w:rPr>
                <w:bCs/>
                <w:sz w:val="20"/>
              </w:rPr>
              <w:t>) may have skewed the results in this year's assessment for</w:t>
            </w:r>
            <w:r>
              <w:rPr>
                <w:bCs/>
                <w:sz w:val="20"/>
              </w:rPr>
              <w:t xml:space="preserve"> this</w:t>
            </w:r>
            <w:r w:rsidR="003D63C8">
              <w:rPr>
                <w:bCs/>
                <w:sz w:val="20"/>
              </w:rPr>
              <w:t xml:space="preserve"> SLO</w:t>
            </w:r>
            <w:r w:rsidR="00F362D1">
              <w:rPr>
                <w:bCs/>
                <w:sz w:val="20"/>
              </w:rPr>
              <w:t>.</w:t>
            </w:r>
          </w:p>
          <w:p w14:paraId="29C4E692" w14:textId="77777777" w:rsidR="007313F2" w:rsidRDefault="007313F2" w:rsidP="007313F2">
            <w:pPr>
              <w:jc w:val="both"/>
              <w:rPr>
                <w:sz w:val="20"/>
              </w:rPr>
            </w:pPr>
          </w:p>
          <w:p w14:paraId="1CDB788D" w14:textId="69F5488F" w:rsidR="00E113F3" w:rsidRPr="00DB508F" w:rsidRDefault="00E113F3" w:rsidP="00F362D1">
            <w:pPr>
              <w:jc w:val="both"/>
              <w:rPr>
                <w:sz w:val="20"/>
                <w:szCs w:val="20"/>
              </w:rPr>
            </w:pPr>
          </w:p>
        </w:tc>
      </w:tr>
      <w:tr w:rsidR="005D68AF" w:rsidRPr="00964DD0" w14:paraId="0453D47F" w14:textId="77777777" w:rsidTr="00B33C1F">
        <w:tc>
          <w:tcPr>
            <w:tcW w:w="14395" w:type="dxa"/>
            <w:gridSpan w:val="6"/>
            <w:shd w:val="clear" w:color="auto" w:fill="auto"/>
            <w:tcMar>
              <w:top w:w="100" w:type="nil"/>
              <w:right w:w="100" w:type="nil"/>
            </w:tcMar>
          </w:tcPr>
          <w:p w14:paraId="371A3AF0" w14:textId="77777777" w:rsidR="005D68AF" w:rsidRPr="006E294C" w:rsidRDefault="005D68AF" w:rsidP="00B33C1F">
            <w:pPr>
              <w:jc w:val="both"/>
              <w:rPr>
                <w:b/>
                <w:bCs/>
                <w:sz w:val="20"/>
              </w:rPr>
            </w:pPr>
            <w:r w:rsidRPr="006E294C">
              <w:rPr>
                <w:b/>
                <w:bCs/>
                <w:sz w:val="20"/>
              </w:rPr>
              <w:lastRenderedPageBreak/>
              <w:t xml:space="preserve">Follow-Up </w:t>
            </w:r>
            <w:r w:rsidRPr="0075740F">
              <w:rPr>
                <w:bCs/>
                <w:sz w:val="20"/>
              </w:rPr>
              <w:t>(Provide your timeline for follow-up.  If follow-up has occurred, describe how the actions above have resulted in program improvement.)</w:t>
            </w:r>
          </w:p>
        </w:tc>
      </w:tr>
      <w:tr w:rsidR="003D63C8" w:rsidRPr="00964DD0" w14:paraId="587FEAE6" w14:textId="77777777" w:rsidTr="00B33C1F">
        <w:tc>
          <w:tcPr>
            <w:tcW w:w="14395" w:type="dxa"/>
            <w:gridSpan w:val="6"/>
            <w:shd w:val="clear" w:color="auto" w:fill="auto"/>
            <w:tcMar>
              <w:top w:w="100" w:type="nil"/>
              <w:right w:w="100" w:type="nil"/>
            </w:tcMar>
          </w:tcPr>
          <w:p w14:paraId="58391F2B" w14:textId="77777777" w:rsidR="003D63C8" w:rsidRDefault="003D63C8" w:rsidP="003D63C8">
            <w:pPr>
              <w:jc w:val="both"/>
              <w:rPr>
                <w:sz w:val="20"/>
              </w:rPr>
            </w:pPr>
          </w:p>
          <w:p w14:paraId="5E4D621E" w14:textId="77777777" w:rsidR="00F362D1" w:rsidRDefault="00F362D1" w:rsidP="00F362D1">
            <w:pPr>
              <w:jc w:val="both"/>
              <w:rPr>
                <w:color w:val="000000" w:themeColor="text1"/>
                <w:sz w:val="20"/>
              </w:rPr>
            </w:pPr>
            <w:r w:rsidRPr="002534E7">
              <w:rPr>
                <w:color w:val="000000" w:themeColor="text1"/>
                <w:sz w:val="20"/>
              </w:rPr>
              <w:t>New state and university assessment processes that are currently in development will be included in our re-assessment of our SLOs and process.</w:t>
            </w:r>
          </w:p>
          <w:p w14:paraId="016345F8" w14:textId="0D64EE7B" w:rsidR="003D63C8" w:rsidRPr="00FB363A" w:rsidRDefault="003D63C8" w:rsidP="003D63C8">
            <w:pPr>
              <w:jc w:val="both"/>
              <w:rPr>
                <w:bCs/>
                <w:color w:val="000000" w:themeColor="text1"/>
                <w:sz w:val="20"/>
              </w:rPr>
            </w:pPr>
          </w:p>
        </w:tc>
      </w:tr>
      <w:tr w:rsidR="003D63C8" w:rsidRPr="00964DD0" w14:paraId="223DD301" w14:textId="77777777" w:rsidTr="00B33C1F">
        <w:tc>
          <w:tcPr>
            <w:tcW w:w="14395" w:type="dxa"/>
            <w:gridSpan w:val="6"/>
            <w:shd w:val="clear" w:color="auto" w:fill="auto"/>
            <w:tcMar>
              <w:top w:w="100" w:type="nil"/>
              <w:right w:w="100" w:type="nil"/>
            </w:tcMar>
          </w:tcPr>
          <w:p w14:paraId="4AAB21D5" w14:textId="31851C4E" w:rsidR="003D63C8" w:rsidRPr="00FB363A" w:rsidRDefault="003D63C8" w:rsidP="003D63C8">
            <w:pPr>
              <w:jc w:val="both"/>
              <w:rPr>
                <w:bCs/>
                <w:color w:val="000000" w:themeColor="text1"/>
                <w:sz w:val="20"/>
              </w:rPr>
            </w:pPr>
            <w:r w:rsidRPr="00FB363A">
              <w:rPr>
                <w:b/>
                <w:bCs/>
                <w:color w:val="000000" w:themeColor="text1"/>
                <w:sz w:val="20"/>
              </w:rPr>
              <w:t>Next Assessment Cycle Plan</w:t>
            </w:r>
            <w:r w:rsidRPr="00FB363A">
              <w:rPr>
                <w:color w:val="000000" w:themeColor="text1"/>
                <w:sz w:val="20"/>
              </w:rPr>
              <w:t xml:space="preserve"> (Please describe your assessment plan timetable for this outcome)</w:t>
            </w:r>
          </w:p>
        </w:tc>
      </w:tr>
      <w:tr w:rsidR="003D63C8" w:rsidRPr="00964DD0" w14:paraId="580BF41D" w14:textId="77777777" w:rsidTr="00B33C1F">
        <w:tc>
          <w:tcPr>
            <w:tcW w:w="14395" w:type="dxa"/>
            <w:gridSpan w:val="6"/>
            <w:shd w:val="clear" w:color="auto" w:fill="auto"/>
            <w:tcMar>
              <w:top w:w="100" w:type="nil"/>
              <w:right w:w="100" w:type="nil"/>
            </w:tcMar>
          </w:tcPr>
          <w:p w14:paraId="392B2660" w14:textId="77777777" w:rsidR="003D63C8" w:rsidRDefault="003D63C8" w:rsidP="003D63C8">
            <w:pPr>
              <w:jc w:val="both"/>
              <w:rPr>
                <w:color w:val="767171" w:themeColor="background2" w:themeShade="80"/>
                <w:sz w:val="20"/>
              </w:rPr>
            </w:pPr>
          </w:p>
          <w:p w14:paraId="141825E6" w14:textId="77777777" w:rsidR="0089688D" w:rsidRPr="00AA7405" w:rsidRDefault="0089688D" w:rsidP="0089688D">
            <w:pPr>
              <w:jc w:val="both"/>
              <w:rPr>
                <w:sz w:val="20"/>
                <w:szCs w:val="20"/>
              </w:rPr>
            </w:pPr>
            <w:r>
              <w:rPr>
                <w:color w:val="000000" w:themeColor="text1"/>
                <w:sz w:val="20"/>
              </w:rPr>
              <w:t xml:space="preserve">As we look towards disciplinary re-accreditation (NASAD) in Spring 2025, </w:t>
            </w:r>
            <w:r w:rsidRPr="00AA7405">
              <w:rPr>
                <w:sz w:val="20"/>
                <w:szCs w:val="20"/>
              </w:rPr>
              <w:t xml:space="preserve">this coming academic year the Department Head and </w:t>
            </w:r>
            <w:r>
              <w:rPr>
                <w:sz w:val="20"/>
                <w:szCs w:val="20"/>
              </w:rPr>
              <w:t xml:space="preserve">program </w:t>
            </w:r>
            <w:r w:rsidRPr="00AA7405">
              <w:rPr>
                <w:sz w:val="20"/>
                <w:szCs w:val="20"/>
              </w:rPr>
              <w:t>facult</w:t>
            </w:r>
            <w:r>
              <w:rPr>
                <w:sz w:val="20"/>
                <w:szCs w:val="20"/>
              </w:rPr>
              <w:t>y</w:t>
            </w:r>
            <w:r>
              <w:rPr>
                <w:color w:val="000000" w:themeColor="text1"/>
                <w:sz w:val="20"/>
              </w:rPr>
              <w:t xml:space="preserve"> will focus on creating</w:t>
            </w:r>
            <w:r>
              <w:rPr>
                <w:sz w:val="20"/>
                <w:szCs w:val="20"/>
              </w:rPr>
              <w:t xml:space="preserve"> curricular maps and reassessing our SLOs for this program, refining where needed.</w:t>
            </w:r>
          </w:p>
          <w:p w14:paraId="7D7293B6" w14:textId="77777777" w:rsidR="0089688D" w:rsidRPr="00AA7405" w:rsidRDefault="0089688D" w:rsidP="0089688D">
            <w:pPr>
              <w:jc w:val="both"/>
              <w:rPr>
                <w:sz w:val="20"/>
                <w:szCs w:val="20"/>
              </w:rPr>
            </w:pPr>
          </w:p>
          <w:p w14:paraId="2F999EEF" w14:textId="77777777" w:rsidR="0089688D" w:rsidRPr="00AA7405" w:rsidRDefault="0089688D" w:rsidP="0089688D">
            <w:pPr>
              <w:jc w:val="both"/>
              <w:rPr>
                <w:sz w:val="20"/>
                <w:szCs w:val="20"/>
              </w:rPr>
            </w:pPr>
            <w:r>
              <w:rPr>
                <w:sz w:val="20"/>
                <w:szCs w:val="20"/>
              </w:rPr>
              <w:t>This process will continue over at least the next two</w:t>
            </w:r>
            <w:r w:rsidRPr="00AA7405">
              <w:rPr>
                <w:sz w:val="20"/>
                <w:szCs w:val="20"/>
              </w:rPr>
              <w:t xml:space="preserve"> evaluation cycles.</w:t>
            </w:r>
          </w:p>
          <w:p w14:paraId="4E1A0A5A" w14:textId="22365D48" w:rsidR="003D63C8" w:rsidRDefault="003D63C8" w:rsidP="003D63C8">
            <w:pPr>
              <w:jc w:val="both"/>
              <w:rPr>
                <w:bCs/>
                <w:sz w:val="20"/>
              </w:rPr>
            </w:pPr>
          </w:p>
        </w:tc>
      </w:tr>
    </w:tbl>
    <w:p w14:paraId="78A2576E" w14:textId="0DCDCFE2" w:rsidR="00884AEB" w:rsidRDefault="00884AEB"/>
    <w:p w14:paraId="2BACD9C9" w14:textId="77777777" w:rsidR="00884AEB" w:rsidRDefault="00884AEB">
      <w:r>
        <w:br w:type="page"/>
      </w:r>
    </w:p>
    <w:p w14:paraId="3C150782" w14:textId="33A88CD6" w:rsidR="003A32E4" w:rsidRDefault="005E7FCE">
      <w:r>
        <w:rPr>
          <w:noProof/>
        </w:rPr>
        <w:lastRenderedPageBreak/>
        <w:drawing>
          <wp:anchor distT="0" distB="0" distL="114300" distR="114300" simplePos="0" relativeHeight="251658240" behindDoc="1" locked="0" layoutInCell="1" allowOverlap="1" wp14:anchorId="642FC8C7" wp14:editId="042581FC">
            <wp:simplePos x="0" y="0"/>
            <wp:positionH relativeFrom="column">
              <wp:posOffset>0</wp:posOffset>
            </wp:positionH>
            <wp:positionV relativeFrom="paragraph">
              <wp:posOffset>580</wp:posOffset>
            </wp:positionV>
            <wp:extent cx="6228080" cy="7650535"/>
            <wp:effectExtent l="0" t="0" r="0" b="0"/>
            <wp:wrapTight wrapText="bothSides">
              <wp:wrapPolygon edited="1">
                <wp:start x="0" y="1070"/>
                <wp:lineTo x="0" y="21567"/>
                <wp:lineTo x="21536" y="21567"/>
                <wp:lineTo x="21600" y="1041"/>
                <wp:lineTo x="0" y="1070"/>
              </wp:wrapPolygon>
            </wp:wrapTight>
            <wp:docPr id="156356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64190" name="Picture 1563564190"/>
                    <pic:cNvPicPr/>
                  </pic:nvPicPr>
                  <pic:blipFill rotWithShape="1">
                    <a:blip r:embed="rId6">
                      <a:extLst>
                        <a:ext uri="{28A0092B-C50C-407E-A947-70E740481C1C}">
                          <a14:useLocalDpi xmlns:a14="http://schemas.microsoft.com/office/drawing/2010/main" val="0"/>
                        </a:ext>
                      </a:extLst>
                    </a:blip>
                    <a:srcRect t="5082"/>
                    <a:stretch/>
                  </pic:blipFill>
                  <pic:spPr bwMode="auto">
                    <a:xfrm>
                      <a:off x="0" y="0"/>
                      <a:ext cx="6231135" cy="76542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70DF" w14:textId="77777777" w:rsidR="00362FB4" w:rsidRDefault="00362FB4" w:rsidP="001F2A02">
      <w:r>
        <w:separator/>
      </w:r>
    </w:p>
  </w:endnote>
  <w:endnote w:type="continuationSeparator" w:id="0">
    <w:p w14:paraId="622EC48F" w14:textId="77777777" w:rsidR="00362FB4" w:rsidRDefault="00362FB4"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D207" w14:textId="77777777" w:rsidR="00362FB4" w:rsidRDefault="00362FB4" w:rsidP="001F2A02">
      <w:r>
        <w:separator/>
      </w:r>
    </w:p>
  </w:footnote>
  <w:footnote w:type="continuationSeparator" w:id="0">
    <w:p w14:paraId="0C31FAA5" w14:textId="77777777" w:rsidR="00362FB4" w:rsidRDefault="00362FB4"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46A6C"/>
    <w:rsid w:val="00050E8D"/>
    <w:rsid w:val="000555B3"/>
    <w:rsid w:val="00060BE5"/>
    <w:rsid w:val="000705DC"/>
    <w:rsid w:val="00071470"/>
    <w:rsid w:val="000940D2"/>
    <w:rsid w:val="00110AC0"/>
    <w:rsid w:val="001160F4"/>
    <w:rsid w:val="00124FA9"/>
    <w:rsid w:val="00141CFC"/>
    <w:rsid w:val="00144AB7"/>
    <w:rsid w:val="001752D5"/>
    <w:rsid w:val="0017571B"/>
    <w:rsid w:val="00193325"/>
    <w:rsid w:val="001A4875"/>
    <w:rsid w:val="001A7D75"/>
    <w:rsid w:val="001B0781"/>
    <w:rsid w:val="001B1F95"/>
    <w:rsid w:val="001E7BFE"/>
    <w:rsid w:val="001F2A02"/>
    <w:rsid w:val="00234076"/>
    <w:rsid w:val="0024670E"/>
    <w:rsid w:val="00275A4A"/>
    <w:rsid w:val="00297D68"/>
    <w:rsid w:val="002C1781"/>
    <w:rsid w:val="002D5D87"/>
    <w:rsid w:val="002F75F1"/>
    <w:rsid w:val="003425F4"/>
    <w:rsid w:val="00350E11"/>
    <w:rsid w:val="0036061A"/>
    <w:rsid w:val="00362FB4"/>
    <w:rsid w:val="003A32E4"/>
    <w:rsid w:val="003C0C97"/>
    <w:rsid w:val="003D1047"/>
    <w:rsid w:val="003D63C8"/>
    <w:rsid w:val="003E0415"/>
    <w:rsid w:val="003E3484"/>
    <w:rsid w:val="003E7F30"/>
    <w:rsid w:val="00402256"/>
    <w:rsid w:val="00406B46"/>
    <w:rsid w:val="00407C1C"/>
    <w:rsid w:val="0044187F"/>
    <w:rsid w:val="00485486"/>
    <w:rsid w:val="00493D7F"/>
    <w:rsid w:val="004A360E"/>
    <w:rsid w:val="004A78FF"/>
    <w:rsid w:val="004B0DA2"/>
    <w:rsid w:val="004C0112"/>
    <w:rsid w:val="004D5BD7"/>
    <w:rsid w:val="004D7D95"/>
    <w:rsid w:val="004E00DF"/>
    <w:rsid w:val="004E577A"/>
    <w:rsid w:val="00517B67"/>
    <w:rsid w:val="00543BDA"/>
    <w:rsid w:val="005907DF"/>
    <w:rsid w:val="005934B8"/>
    <w:rsid w:val="005B724F"/>
    <w:rsid w:val="005C1F6C"/>
    <w:rsid w:val="005C2ACA"/>
    <w:rsid w:val="005C7ECF"/>
    <w:rsid w:val="005D1252"/>
    <w:rsid w:val="005D68AF"/>
    <w:rsid w:val="005E7FCE"/>
    <w:rsid w:val="005F0B2E"/>
    <w:rsid w:val="00606BCF"/>
    <w:rsid w:val="00606FCE"/>
    <w:rsid w:val="0062414F"/>
    <w:rsid w:val="006354B4"/>
    <w:rsid w:val="00651F57"/>
    <w:rsid w:val="00656559"/>
    <w:rsid w:val="00664A15"/>
    <w:rsid w:val="0069445D"/>
    <w:rsid w:val="006A06E0"/>
    <w:rsid w:val="006D1A9A"/>
    <w:rsid w:val="006E294C"/>
    <w:rsid w:val="006E499B"/>
    <w:rsid w:val="006E5ED2"/>
    <w:rsid w:val="0070232E"/>
    <w:rsid w:val="00705487"/>
    <w:rsid w:val="007313F2"/>
    <w:rsid w:val="007377F0"/>
    <w:rsid w:val="00737B69"/>
    <w:rsid w:val="007531CA"/>
    <w:rsid w:val="0075740F"/>
    <w:rsid w:val="007706BE"/>
    <w:rsid w:val="007E6208"/>
    <w:rsid w:val="00821CC2"/>
    <w:rsid w:val="00842209"/>
    <w:rsid w:val="00842CB0"/>
    <w:rsid w:val="00884AEB"/>
    <w:rsid w:val="00886031"/>
    <w:rsid w:val="008922AB"/>
    <w:rsid w:val="0089688D"/>
    <w:rsid w:val="008A41FA"/>
    <w:rsid w:val="008C543D"/>
    <w:rsid w:val="00906B14"/>
    <w:rsid w:val="0092045A"/>
    <w:rsid w:val="009414E6"/>
    <w:rsid w:val="00965A42"/>
    <w:rsid w:val="00975DE5"/>
    <w:rsid w:val="009952EC"/>
    <w:rsid w:val="009D78C9"/>
    <w:rsid w:val="009E555C"/>
    <w:rsid w:val="00A22949"/>
    <w:rsid w:val="00A2728D"/>
    <w:rsid w:val="00A6573F"/>
    <w:rsid w:val="00A8015B"/>
    <w:rsid w:val="00A9476E"/>
    <w:rsid w:val="00AA5FB2"/>
    <w:rsid w:val="00AE7017"/>
    <w:rsid w:val="00AF4D66"/>
    <w:rsid w:val="00B03D10"/>
    <w:rsid w:val="00B1066F"/>
    <w:rsid w:val="00B3239E"/>
    <w:rsid w:val="00B53BD5"/>
    <w:rsid w:val="00B63581"/>
    <w:rsid w:val="00B63748"/>
    <w:rsid w:val="00B8745B"/>
    <w:rsid w:val="00B94B3A"/>
    <w:rsid w:val="00BA152B"/>
    <w:rsid w:val="00BA43B7"/>
    <w:rsid w:val="00BC0316"/>
    <w:rsid w:val="00BC2F77"/>
    <w:rsid w:val="00BD27A8"/>
    <w:rsid w:val="00BD7E12"/>
    <w:rsid w:val="00BE1FC9"/>
    <w:rsid w:val="00C04970"/>
    <w:rsid w:val="00C41C41"/>
    <w:rsid w:val="00C4455B"/>
    <w:rsid w:val="00C7693C"/>
    <w:rsid w:val="00C81981"/>
    <w:rsid w:val="00CC0736"/>
    <w:rsid w:val="00CE71D3"/>
    <w:rsid w:val="00CF69F8"/>
    <w:rsid w:val="00D03ECA"/>
    <w:rsid w:val="00D13FA8"/>
    <w:rsid w:val="00D43C77"/>
    <w:rsid w:val="00D661FD"/>
    <w:rsid w:val="00D713AB"/>
    <w:rsid w:val="00D72F53"/>
    <w:rsid w:val="00D86425"/>
    <w:rsid w:val="00DB508F"/>
    <w:rsid w:val="00DC7F4F"/>
    <w:rsid w:val="00DD4EBB"/>
    <w:rsid w:val="00DF6B5B"/>
    <w:rsid w:val="00E029B0"/>
    <w:rsid w:val="00E0648D"/>
    <w:rsid w:val="00E113F3"/>
    <w:rsid w:val="00E22D3C"/>
    <w:rsid w:val="00E255C7"/>
    <w:rsid w:val="00E50380"/>
    <w:rsid w:val="00E513D0"/>
    <w:rsid w:val="00E73499"/>
    <w:rsid w:val="00E7768D"/>
    <w:rsid w:val="00E95BBD"/>
    <w:rsid w:val="00EB65C8"/>
    <w:rsid w:val="00EC1C25"/>
    <w:rsid w:val="00EC704B"/>
    <w:rsid w:val="00F136C3"/>
    <w:rsid w:val="00F145C5"/>
    <w:rsid w:val="00F160B7"/>
    <w:rsid w:val="00F174EF"/>
    <w:rsid w:val="00F362D1"/>
    <w:rsid w:val="00F41141"/>
    <w:rsid w:val="00F41B49"/>
    <w:rsid w:val="00F51EDD"/>
    <w:rsid w:val="00F9415F"/>
    <w:rsid w:val="00FB363A"/>
    <w:rsid w:val="00FB3D9B"/>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rPr>
      <w:rFonts w:ascii="Calibri" w:hAnsi="Calibri"/>
    </w:r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customStyle="1" w:styleId="apple-converted-space">
    <w:name w:val="apple-converted-space"/>
    <w:basedOn w:val="DefaultParagraphFont"/>
    <w:rsid w:val="0029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542">
      <w:bodyDiv w:val="1"/>
      <w:marLeft w:val="0"/>
      <w:marRight w:val="0"/>
      <w:marTop w:val="0"/>
      <w:marBottom w:val="0"/>
      <w:divBdr>
        <w:top w:val="none" w:sz="0" w:space="0" w:color="auto"/>
        <w:left w:val="none" w:sz="0" w:space="0" w:color="auto"/>
        <w:bottom w:val="none" w:sz="0" w:space="0" w:color="auto"/>
        <w:right w:val="none" w:sz="0" w:space="0" w:color="auto"/>
      </w:divBdr>
      <w:divsChild>
        <w:div w:id="1241406919">
          <w:marLeft w:val="0"/>
          <w:marRight w:val="0"/>
          <w:marTop w:val="0"/>
          <w:marBottom w:val="0"/>
          <w:divBdr>
            <w:top w:val="none" w:sz="0" w:space="0" w:color="auto"/>
            <w:left w:val="none" w:sz="0" w:space="0" w:color="auto"/>
            <w:bottom w:val="none" w:sz="0" w:space="0" w:color="auto"/>
            <w:right w:val="none" w:sz="0" w:space="0" w:color="auto"/>
          </w:divBdr>
        </w:div>
        <w:div w:id="108745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1664</Words>
  <Characters>9490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2021-07-14T17:12:00Z</cp:lastPrinted>
  <dcterms:created xsi:type="dcterms:W3CDTF">2023-10-23T19:56:00Z</dcterms:created>
  <dcterms:modified xsi:type="dcterms:W3CDTF">2023-10-23T19:56:00Z</dcterms:modified>
</cp:coreProperties>
</file>