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8979DE">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1BEE480B" w:rsidR="0017571B" w:rsidRDefault="00B02C81" w:rsidP="008979DE">
            <w:pPr>
              <w:widowControl w:val="0"/>
              <w:autoSpaceDE w:val="0"/>
              <w:autoSpaceDN w:val="0"/>
              <w:adjustRightInd w:val="0"/>
              <w:jc w:val="center"/>
              <w:rPr>
                <w:rFonts w:ascii="Times New Roman" w:hAnsi="Times New Roman"/>
                <w:b/>
                <w:bCs/>
                <w:sz w:val="28"/>
                <w:szCs w:val="28"/>
              </w:rPr>
            </w:pPr>
            <w:r>
              <w:rPr>
                <w:rFonts w:ascii="Times New Roman" w:hAnsi="Times New Roman"/>
                <w:b/>
                <w:bCs/>
              </w:rPr>
              <w:t>2020-21</w:t>
            </w:r>
          </w:p>
        </w:tc>
      </w:tr>
      <w:tr w:rsidR="0017571B" w14:paraId="62B2B48D" w14:textId="77777777" w:rsidTr="008979DE">
        <w:tc>
          <w:tcPr>
            <w:tcW w:w="6475" w:type="dxa"/>
          </w:tcPr>
          <w:p w14:paraId="506B9AE1" w14:textId="10253951" w:rsidR="0017571B" w:rsidRPr="00656559" w:rsidRDefault="00B412C2" w:rsidP="008979DE">
            <w:pPr>
              <w:widowControl w:val="0"/>
              <w:autoSpaceDE w:val="0"/>
              <w:autoSpaceDN w:val="0"/>
              <w:adjustRightInd w:val="0"/>
              <w:jc w:val="center"/>
              <w:rPr>
                <w:rFonts w:ascii="Times New Roman" w:hAnsi="Times New Roman"/>
                <w:bCs/>
              </w:rPr>
            </w:pPr>
            <w:r>
              <w:rPr>
                <w:rFonts w:ascii="Times New Roman" w:hAnsi="Times New Roman"/>
                <w:bCs/>
              </w:rPr>
              <w:t>Potter College of Arts &amp; Letters</w:t>
            </w:r>
          </w:p>
        </w:tc>
        <w:tc>
          <w:tcPr>
            <w:tcW w:w="7920" w:type="dxa"/>
          </w:tcPr>
          <w:p w14:paraId="4B219735" w14:textId="44F8F857" w:rsidR="0017571B" w:rsidRPr="00656559" w:rsidRDefault="00B412C2" w:rsidP="008979DE">
            <w:pPr>
              <w:widowControl w:val="0"/>
              <w:autoSpaceDE w:val="0"/>
              <w:autoSpaceDN w:val="0"/>
              <w:adjustRightInd w:val="0"/>
              <w:jc w:val="center"/>
              <w:rPr>
                <w:rFonts w:ascii="Times New Roman" w:hAnsi="Times New Roman"/>
                <w:bCs/>
              </w:rPr>
            </w:pPr>
            <w:r>
              <w:rPr>
                <w:rFonts w:ascii="Times New Roman" w:hAnsi="Times New Roman"/>
                <w:bCs/>
              </w:rPr>
              <w:t>Political Science</w:t>
            </w:r>
          </w:p>
        </w:tc>
      </w:tr>
      <w:tr w:rsidR="0017571B" w14:paraId="3FB6829E" w14:textId="77777777" w:rsidTr="008979DE">
        <w:tc>
          <w:tcPr>
            <w:tcW w:w="14395" w:type="dxa"/>
            <w:gridSpan w:val="2"/>
          </w:tcPr>
          <w:p w14:paraId="7CC57F6D" w14:textId="720DC042" w:rsidR="0017571B" w:rsidRPr="00656559" w:rsidRDefault="00B412C2" w:rsidP="008979DE">
            <w:pPr>
              <w:widowControl w:val="0"/>
              <w:autoSpaceDE w:val="0"/>
              <w:autoSpaceDN w:val="0"/>
              <w:adjustRightInd w:val="0"/>
              <w:jc w:val="center"/>
              <w:rPr>
                <w:rFonts w:ascii="Times New Roman" w:hAnsi="Times New Roman"/>
                <w:bCs/>
              </w:rPr>
            </w:pPr>
            <w:r>
              <w:rPr>
                <w:rFonts w:ascii="Times New Roman" w:hAnsi="Times New Roman"/>
                <w:bCs/>
              </w:rPr>
              <w:t>Paralegal Studies (5002)</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734498DF" w:rsidR="007706BE" w:rsidRDefault="007706BE" w:rsidP="007706BE">
            <w:pPr>
              <w:widowControl w:val="0"/>
              <w:autoSpaceDE w:val="0"/>
              <w:autoSpaceDN w:val="0"/>
              <w:adjustRightInd w:val="0"/>
              <w:rPr>
                <w:rFonts w:ascii="Times New Roman" w:hAnsi="Times New Roman"/>
                <w:b/>
                <w:bCs/>
              </w:rPr>
            </w:pPr>
            <w:r>
              <w:rPr>
                <w:rFonts w:ascii="Times New Roman" w:hAnsi="Times New Roman"/>
                <w:b/>
                <w:bCs/>
              </w:rPr>
              <w:t>Student Learning Outcome 1:</w:t>
            </w:r>
            <w:r w:rsidR="00B412C2">
              <w:t xml:space="preserve"> </w:t>
            </w:r>
            <w:r w:rsidR="00B412C2">
              <w:rPr>
                <w:rFonts w:ascii="Times New Roman" w:hAnsi="Times New Roman"/>
                <w:b/>
                <w:bCs/>
              </w:rPr>
              <w:t>D</w:t>
            </w:r>
            <w:r w:rsidR="00B412C2" w:rsidRPr="00B412C2">
              <w:rPr>
                <w:rFonts w:ascii="Times New Roman" w:hAnsi="Times New Roman"/>
                <w:b/>
                <w:bCs/>
              </w:rPr>
              <w:t xml:space="preserve">emonstrate an understanding of the ethical restrictions of </w:t>
            </w:r>
            <w:r w:rsidR="00C75C1B">
              <w:rPr>
                <w:rFonts w:ascii="Times New Roman" w:hAnsi="Times New Roman"/>
                <w:b/>
                <w:bCs/>
              </w:rPr>
              <w:t xml:space="preserve">paralegal </w:t>
            </w:r>
            <w:r w:rsidR="00B412C2" w:rsidRPr="00B412C2">
              <w:rPr>
                <w:rFonts w:ascii="Times New Roman" w:hAnsi="Times New Roman"/>
                <w:b/>
                <w:bCs/>
              </w:rPr>
              <w:t>practice</w:t>
            </w:r>
            <w:r w:rsidR="00B412C2">
              <w:rPr>
                <w:rFonts w:ascii="Times New Roman" w:hAnsi="Times New Roman"/>
                <w:b/>
                <w:bCs/>
              </w:rPr>
              <w:t>.</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8979D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2AB2A738" w:rsidR="007706BE" w:rsidRPr="00964DD0" w:rsidRDefault="008D6040" w:rsidP="00B412C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Direct:  </w:t>
            </w:r>
            <w:r w:rsidR="00C75C1B">
              <w:rPr>
                <w:rFonts w:ascii="Times New Roman" w:hAnsi="Times New Roman"/>
                <w:b/>
                <w:bCs/>
                <w:sz w:val="20"/>
                <w:szCs w:val="20"/>
              </w:rPr>
              <w:t>Office Simulations</w:t>
            </w:r>
            <w:r w:rsidR="003E1B88">
              <w:rPr>
                <w:rFonts w:ascii="Times New Roman" w:hAnsi="Times New Roman"/>
                <w:b/>
                <w:bCs/>
                <w:sz w:val="20"/>
                <w:szCs w:val="20"/>
              </w:rPr>
              <w:t xml:space="preserve"> (PLS 200, PLS 393)</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Default="007706BE" w:rsidP="008979D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2</w:t>
            </w:r>
          </w:p>
        </w:tc>
        <w:tc>
          <w:tcPr>
            <w:tcW w:w="12960" w:type="dxa"/>
            <w:gridSpan w:val="3"/>
            <w:shd w:val="clear" w:color="auto" w:fill="auto"/>
            <w:tcMar>
              <w:top w:w="100" w:type="nil"/>
              <w:right w:w="100" w:type="nil"/>
            </w:tcMar>
          </w:tcPr>
          <w:p w14:paraId="7EBD0E2F" w14:textId="724AE67F" w:rsidR="00B3239E" w:rsidRDefault="008D6040" w:rsidP="008979D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Indirect:  </w:t>
            </w:r>
            <w:r w:rsidR="00B412C2">
              <w:rPr>
                <w:rFonts w:ascii="Times New Roman" w:hAnsi="Times New Roman"/>
                <w:b/>
                <w:bCs/>
                <w:sz w:val="20"/>
                <w:szCs w:val="20"/>
              </w:rPr>
              <w:t>Internship Supervisor Evaluation</w:t>
            </w:r>
            <w:r w:rsidR="003E1B88">
              <w:rPr>
                <w:rFonts w:ascii="Times New Roman" w:hAnsi="Times New Roman"/>
                <w:b/>
                <w:bCs/>
                <w:sz w:val="20"/>
                <w:szCs w:val="20"/>
              </w:rPr>
              <w:t xml:space="preserve"> (PLS 499)</w:t>
            </w: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Default="007706BE" w:rsidP="008979D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3</w:t>
            </w:r>
          </w:p>
        </w:tc>
        <w:tc>
          <w:tcPr>
            <w:tcW w:w="12960" w:type="dxa"/>
            <w:gridSpan w:val="3"/>
            <w:shd w:val="clear" w:color="auto" w:fill="auto"/>
            <w:tcMar>
              <w:top w:w="100" w:type="nil"/>
              <w:right w:w="100" w:type="nil"/>
            </w:tcMar>
          </w:tcPr>
          <w:p w14:paraId="0594B6ED" w14:textId="105D8CEC" w:rsidR="00B3239E" w:rsidRDefault="008D6040" w:rsidP="008979D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Direct:  </w:t>
            </w:r>
            <w:r w:rsidR="00B412C2">
              <w:rPr>
                <w:rFonts w:ascii="Times New Roman" w:hAnsi="Times New Roman"/>
                <w:b/>
                <w:bCs/>
                <w:sz w:val="20"/>
                <w:szCs w:val="20"/>
              </w:rPr>
              <w:t>State and/or National Certification Exam</w:t>
            </w:r>
            <w:r w:rsidR="003E1B88">
              <w:rPr>
                <w:rFonts w:ascii="Times New Roman" w:hAnsi="Times New Roman"/>
                <w:b/>
                <w:bCs/>
                <w:sz w:val="20"/>
                <w:szCs w:val="20"/>
              </w:rPr>
              <w:t xml:space="preserve"> (Post-Graduation)</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7706BE" w:rsidRPr="0054609C" w:rsidRDefault="007706BE" w:rsidP="007706BE">
            <w:pPr>
              <w:widowControl w:val="0"/>
              <w:autoSpaceDE w:val="0"/>
              <w:autoSpaceDN w:val="0"/>
              <w:adjustRightInd w:val="0"/>
              <w:jc w:val="center"/>
              <w:rPr>
                <w:rFonts w:ascii="Times New Roman" w:hAnsi="Times New Roman"/>
                <w:b/>
                <w:sz w:val="20"/>
                <w:szCs w:val="20"/>
              </w:rPr>
            </w:pPr>
            <w:r w:rsidRPr="00FC6E76">
              <w:rPr>
                <w:rFonts w:ascii="Times New Roman" w:hAnsi="Times New Roman"/>
                <w:b/>
                <w:sz w:val="20"/>
                <w:szCs w:val="20"/>
                <w:highlight w:val="yellow"/>
              </w:rPr>
              <w:t>Met</w:t>
            </w:r>
          </w:p>
        </w:tc>
        <w:tc>
          <w:tcPr>
            <w:tcW w:w="1350" w:type="dxa"/>
            <w:shd w:val="clear" w:color="auto" w:fill="auto"/>
            <w:vAlign w:val="center"/>
          </w:tcPr>
          <w:p w14:paraId="764268B7" w14:textId="29275BD9" w:rsidR="007706BE" w:rsidRPr="0054609C" w:rsidRDefault="007706BE" w:rsidP="007706B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67B84758" w14:textId="77777777" w:rsidTr="008979DE">
        <w:tc>
          <w:tcPr>
            <w:tcW w:w="14395" w:type="dxa"/>
            <w:gridSpan w:val="4"/>
            <w:shd w:val="clear" w:color="auto" w:fill="auto"/>
            <w:tcMar>
              <w:top w:w="100" w:type="nil"/>
              <w:right w:w="100" w:type="nil"/>
            </w:tcMar>
          </w:tcPr>
          <w:p w14:paraId="34421F51" w14:textId="74D84441"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 xml:space="preserve">Student Learning Outcome </w:t>
            </w:r>
            <w:r w:rsidR="00622269">
              <w:rPr>
                <w:rFonts w:ascii="Times New Roman" w:hAnsi="Times New Roman"/>
                <w:b/>
                <w:bCs/>
              </w:rPr>
              <w:t>2</w:t>
            </w:r>
            <w:r>
              <w:rPr>
                <w:rFonts w:ascii="Times New Roman" w:hAnsi="Times New Roman"/>
                <w:b/>
                <w:bCs/>
              </w:rPr>
              <w:t>:</w:t>
            </w:r>
            <w:r w:rsidR="003E1B88">
              <w:t xml:space="preserve"> </w:t>
            </w:r>
            <w:r w:rsidR="00C52A1D">
              <w:rPr>
                <w:rFonts w:ascii="Times New Roman" w:hAnsi="Times New Roman"/>
                <w:b/>
                <w:bCs/>
              </w:rPr>
              <w:t>Communicate effectively within the standards of practice</w:t>
            </w:r>
            <w:r w:rsidR="003E1B88">
              <w:rPr>
                <w:rFonts w:ascii="Times New Roman" w:hAnsi="Times New Roman"/>
                <w:b/>
                <w:bCs/>
              </w:rPr>
              <w:t>.</w:t>
            </w:r>
          </w:p>
        </w:tc>
      </w:tr>
      <w:tr w:rsidR="00B3239E" w:rsidRPr="00964DD0" w14:paraId="310AA017" w14:textId="77777777" w:rsidTr="00B3239E">
        <w:tc>
          <w:tcPr>
            <w:tcW w:w="1435" w:type="dxa"/>
            <w:shd w:val="clear" w:color="auto" w:fill="auto"/>
            <w:tcMar>
              <w:top w:w="100" w:type="nil"/>
              <w:right w:w="100" w:type="nil"/>
            </w:tcMar>
          </w:tcPr>
          <w:p w14:paraId="73A7929F" w14:textId="31F67DC1" w:rsidR="00B3239E" w:rsidRPr="0054609C" w:rsidRDefault="00B3239E" w:rsidP="00F20B7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tc>
        <w:tc>
          <w:tcPr>
            <w:tcW w:w="12960" w:type="dxa"/>
            <w:gridSpan w:val="3"/>
            <w:shd w:val="clear" w:color="auto" w:fill="auto"/>
          </w:tcPr>
          <w:p w14:paraId="0D8B38B1" w14:textId="6728CE7B" w:rsidR="003E1B88" w:rsidRPr="0054609C" w:rsidRDefault="00D3201B" w:rsidP="00D3201B">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Direct:  </w:t>
            </w:r>
            <w:r w:rsidR="00C52A1D">
              <w:rPr>
                <w:rFonts w:ascii="Times New Roman" w:hAnsi="Times New Roman"/>
                <w:b/>
                <w:sz w:val="20"/>
                <w:szCs w:val="20"/>
              </w:rPr>
              <w:t>Office Simulations</w:t>
            </w:r>
            <w:r w:rsidR="003E1B88">
              <w:rPr>
                <w:rFonts w:ascii="Times New Roman" w:hAnsi="Times New Roman"/>
                <w:b/>
                <w:sz w:val="20"/>
                <w:szCs w:val="20"/>
              </w:rPr>
              <w:t xml:space="preserve"> (</w:t>
            </w:r>
            <w:r w:rsidR="00442AE2">
              <w:rPr>
                <w:rFonts w:ascii="Times New Roman" w:hAnsi="Times New Roman"/>
                <w:b/>
                <w:sz w:val="20"/>
                <w:szCs w:val="20"/>
              </w:rPr>
              <w:t>PLS 225, PLS 250 and PLS 393</w:t>
            </w:r>
            <w:r w:rsidR="003E1B88">
              <w:rPr>
                <w:rFonts w:ascii="Times New Roman" w:hAnsi="Times New Roman"/>
                <w:b/>
                <w:sz w:val="20"/>
                <w:szCs w:val="20"/>
              </w:rPr>
              <w:t>)</w:t>
            </w:r>
          </w:p>
        </w:tc>
      </w:tr>
      <w:tr w:rsidR="00B3239E" w:rsidRPr="00964DD0" w14:paraId="2E0E0413" w14:textId="77777777" w:rsidTr="00B3239E">
        <w:tc>
          <w:tcPr>
            <w:tcW w:w="1435" w:type="dxa"/>
            <w:shd w:val="clear" w:color="auto" w:fill="auto"/>
            <w:tcMar>
              <w:top w:w="100" w:type="nil"/>
              <w:right w:w="100" w:type="nil"/>
            </w:tcMar>
          </w:tcPr>
          <w:p w14:paraId="22107255" w14:textId="58432609" w:rsidR="0075740F" w:rsidRDefault="0075740F" w:rsidP="00F20B7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tc>
        <w:tc>
          <w:tcPr>
            <w:tcW w:w="12960" w:type="dxa"/>
            <w:gridSpan w:val="3"/>
            <w:shd w:val="clear" w:color="auto" w:fill="auto"/>
          </w:tcPr>
          <w:p w14:paraId="6BFEEE6F" w14:textId="0D3ABAA5" w:rsidR="003E1B88" w:rsidRPr="0054609C" w:rsidRDefault="00D3201B" w:rsidP="003E1B8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Direct:  </w:t>
            </w:r>
            <w:r w:rsidR="00442AE2">
              <w:rPr>
                <w:rFonts w:ascii="Times New Roman" w:hAnsi="Times New Roman"/>
                <w:b/>
                <w:sz w:val="20"/>
                <w:szCs w:val="20"/>
              </w:rPr>
              <w:t>Course Writing Projects</w:t>
            </w:r>
            <w:r w:rsidR="00F20B7A">
              <w:rPr>
                <w:rFonts w:ascii="Times New Roman" w:hAnsi="Times New Roman"/>
                <w:b/>
                <w:sz w:val="20"/>
                <w:szCs w:val="20"/>
              </w:rPr>
              <w:t xml:space="preserve"> (</w:t>
            </w:r>
            <w:r w:rsidR="00442AE2">
              <w:rPr>
                <w:rFonts w:ascii="Times New Roman" w:hAnsi="Times New Roman"/>
                <w:b/>
                <w:sz w:val="20"/>
                <w:szCs w:val="20"/>
              </w:rPr>
              <w:t>PLS 225, PLS 250 and PLS 450)</w:t>
            </w:r>
          </w:p>
        </w:tc>
      </w:tr>
      <w:tr w:rsidR="00B3239E" w:rsidRPr="00964DD0" w14:paraId="25622344" w14:textId="77777777" w:rsidTr="00B3239E">
        <w:tc>
          <w:tcPr>
            <w:tcW w:w="1435" w:type="dxa"/>
            <w:shd w:val="clear" w:color="auto" w:fill="auto"/>
            <w:tcMar>
              <w:top w:w="100" w:type="nil"/>
              <w:right w:w="100" w:type="nil"/>
            </w:tcMar>
          </w:tcPr>
          <w:p w14:paraId="230D7AAA" w14:textId="78329359" w:rsidR="00B3239E" w:rsidRDefault="0075740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57279A95" w14:textId="188DF6CE" w:rsidR="00B3239E" w:rsidRPr="0054609C" w:rsidRDefault="00D3201B" w:rsidP="00F20B7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Indirect:  </w:t>
            </w:r>
            <w:r w:rsidR="00442AE2">
              <w:rPr>
                <w:rFonts w:ascii="Times New Roman" w:hAnsi="Times New Roman"/>
                <w:b/>
                <w:sz w:val="20"/>
                <w:szCs w:val="20"/>
              </w:rPr>
              <w:t>Internship Supervisor Evaluation (PLS 499)</w:t>
            </w:r>
          </w:p>
        </w:tc>
      </w:tr>
      <w:tr w:rsidR="00402256" w:rsidRPr="00964DD0" w14:paraId="2CD12D7C" w14:textId="77777777" w:rsidTr="008979DE">
        <w:tc>
          <w:tcPr>
            <w:tcW w:w="11875" w:type="dxa"/>
            <w:gridSpan w:val="2"/>
            <w:shd w:val="clear" w:color="auto" w:fill="auto"/>
            <w:tcMar>
              <w:top w:w="100" w:type="nil"/>
              <w:right w:w="100" w:type="nil"/>
            </w:tcMar>
          </w:tcPr>
          <w:p w14:paraId="1737E22A" w14:textId="3B2F4C11"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w:t>
            </w:r>
            <w:r w:rsidR="002C1781">
              <w:rPr>
                <w:rFonts w:ascii="Times New Roman" w:hAnsi="Times New Roman"/>
                <w:b/>
                <w:bCs/>
                <w:sz w:val="20"/>
                <w:szCs w:val="20"/>
              </w:rPr>
              <w:t xml:space="preserve"> met</w:t>
            </w:r>
            <w:r>
              <w:rPr>
                <w:rFonts w:ascii="Times New Roman" w:hAnsi="Times New Roman"/>
                <w:b/>
                <w:bCs/>
                <w:sz w:val="20"/>
                <w:szCs w:val="20"/>
              </w:rPr>
              <w:t xml:space="preserve"> the goal Student Learning Outcome 3.</w:t>
            </w:r>
          </w:p>
          <w:p w14:paraId="6131EF46" w14:textId="55EC2BB0"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402256" w:rsidRPr="0054609C" w:rsidRDefault="00402256" w:rsidP="00402256">
            <w:pPr>
              <w:widowControl w:val="0"/>
              <w:autoSpaceDE w:val="0"/>
              <w:autoSpaceDN w:val="0"/>
              <w:adjustRightInd w:val="0"/>
              <w:jc w:val="center"/>
              <w:rPr>
                <w:rFonts w:ascii="Times New Roman" w:hAnsi="Times New Roman"/>
                <w:b/>
                <w:sz w:val="20"/>
                <w:szCs w:val="20"/>
              </w:rPr>
            </w:pPr>
            <w:r w:rsidRPr="009F7081">
              <w:rPr>
                <w:rFonts w:ascii="Times New Roman" w:hAnsi="Times New Roman"/>
                <w:b/>
                <w:sz w:val="20"/>
                <w:szCs w:val="20"/>
              </w:rPr>
              <w:t>Met</w:t>
            </w:r>
          </w:p>
        </w:tc>
        <w:tc>
          <w:tcPr>
            <w:tcW w:w="1350" w:type="dxa"/>
            <w:shd w:val="clear" w:color="auto" w:fill="auto"/>
            <w:vAlign w:val="center"/>
          </w:tcPr>
          <w:p w14:paraId="7EF23466" w14:textId="50DC0037" w:rsidR="00402256" w:rsidRPr="0054609C" w:rsidRDefault="00402256" w:rsidP="00402256">
            <w:pPr>
              <w:widowControl w:val="0"/>
              <w:autoSpaceDE w:val="0"/>
              <w:autoSpaceDN w:val="0"/>
              <w:adjustRightInd w:val="0"/>
              <w:jc w:val="center"/>
              <w:rPr>
                <w:rFonts w:ascii="Times New Roman" w:hAnsi="Times New Roman"/>
                <w:b/>
                <w:sz w:val="20"/>
                <w:szCs w:val="20"/>
              </w:rPr>
            </w:pPr>
            <w:r w:rsidRPr="009F7081">
              <w:rPr>
                <w:rFonts w:ascii="Times New Roman" w:hAnsi="Times New Roman"/>
                <w:b/>
                <w:sz w:val="20"/>
                <w:szCs w:val="20"/>
                <w:highlight w:val="yellow"/>
              </w:rPr>
              <w:t>Not Met</w:t>
            </w:r>
          </w:p>
        </w:tc>
      </w:tr>
      <w:tr w:rsidR="0075740F" w:rsidRPr="00964DD0" w14:paraId="5B196B4E" w14:textId="77777777" w:rsidTr="007706BE">
        <w:tc>
          <w:tcPr>
            <w:tcW w:w="14395" w:type="dxa"/>
            <w:gridSpan w:val="4"/>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F20B7A" w:rsidRPr="0054609C" w14:paraId="072CA77C" w14:textId="77777777" w:rsidTr="008979DE">
              <w:tc>
                <w:tcPr>
                  <w:tcW w:w="14395" w:type="dxa"/>
                  <w:gridSpan w:val="4"/>
                  <w:shd w:val="clear" w:color="auto" w:fill="auto"/>
                  <w:tcMar>
                    <w:top w:w="100" w:type="nil"/>
                    <w:right w:w="100" w:type="nil"/>
                  </w:tcMar>
                </w:tcPr>
                <w:p w14:paraId="34D915F8" w14:textId="669F3922" w:rsidR="00F20B7A" w:rsidRPr="0054609C" w:rsidRDefault="00F20B7A" w:rsidP="00F20B7A">
                  <w:pPr>
                    <w:widowControl w:val="0"/>
                    <w:autoSpaceDE w:val="0"/>
                    <w:autoSpaceDN w:val="0"/>
                    <w:adjustRightInd w:val="0"/>
                    <w:rPr>
                      <w:rFonts w:ascii="Times New Roman" w:hAnsi="Times New Roman"/>
                      <w:b/>
                      <w:sz w:val="20"/>
                      <w:szCs w:val="20"/>
                    </w:rPr>
                  </w:pPr>
                  <w:r>
                    <w:rPr>
                      <w:rFonts w:ascii="Times New Roman" w:hAnsi="Times New Roman"/>
                      <w:b/>
                      <w:bCs/>
                    </w:rPr>
                    <w:t xml:space="preserve">Student Learning Outcome </w:t>
                  </w:r>
                  <w:r w:rsidR="00622269">
                    <w:rPr>
                      <w:rFonts w:ascii="Times New Roman" w:hAnsi="Times New Roman"/>
                      <w:b/>
                      <w:bCs/>
                    </w:rPr>
                    <w:t>3</w:t>
                  </w:r>
                  <w:r>
                    <w:rPr>
                      <w:rFonts w:ascii="Times New Roman" w:hAnsi="Times New Roman"/>
                      <w:b/>
                      <w:bCs/>
                    </w:rPr>
                    <w:t>:</w:t>
                  </w:r>
                  <w:r>
                    <w:t xml:space="preserve">  </w:t>
                  </w:r>
                  <w:r>
                    <w:rPr>
                      <w:rFonts w:ascii="Times New Roman" w:hAnsi="Times New Roman"/>
                      <w:b/>
                    </w:rPr>
                    <w:t>E</w:t>
                  </w:r>
                  <w:r w:rsidRPr="00F20B7A">
                    <w:rPr>
                      <w:rFonts w:ascii="Times New Roman" w:hAnsi="Times New Roman"/>
                      <w:b/>
                    </w:rPr>
                    <w:t>xecute effective legal research strategies</w:t>
                  </w:r>
                  <w:r>
                    <w:rPr>
                      <w:rFonts w:ascii="Times New Roman" w:hAnsi="Times New Roman"/>
                      <w:b/>
                    </w:rPr>
                    <w:t xml:space="preserve"> and </w:t>
                  </w:r>
                  <w:r w:rsidRPr="00F20B7A">
                    <w:rPr>
                      <w:rFonts w:ascii="Times New Roman" w:hAnsi="Times New Roman"/>
                      <w:b/>
                    </w:rPr>
                    <w:t>critically construct legal argument</w:t>
                  </w:r>
                  <w:r>
                    <w:rPr>
                      <w:rFonts w:ascii="Times New Roman" w:hAnsi="Times New Roman"/>
                      <w:b/>
                    </w:rPr>
                    <w:t>.</w:t>
                  </w:r>
                </w:p>
              </w:tc>
            </w:tr>
            <w:tr w:rsidR="00F20B7A" w:rsidRPr="0054609C" w14:paraId="7006D329" w14:textId="77777777" w:rsidTr="008979DE">
              <w:tc>
                <w:tcPr>
                  <w:tcW w:w="1435" w:type="dxa"/>
                  <w:shd w:val="clear" w:color="auto" w:fill="auto"/>
                  <w:tcMar>
                    <w:top w:w="100" w:type="nil"/>
                    <w:right w:w="100" w:type="nil"/>
                  </w:tcMar>
                </w:tcPr>
                <w:p w14:paraId="5721F219" w14:textId="77777777" w:rsidR="00F20B7A" w:rsidRPr="0054609C" w:rsidRDefault="00F20B7A" w:rsidP="00F20B7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tc>
              <w:tc>
                <w:tcPr>
                  <w:tcW w:w="12960" w:type="dxa"/>
                  <w:gridSpan w:val="3"/>
                  <w:shd w:val="clear" w:color="auto" w:fill="auto"/>
                </w:tcPr>
                <w:p w14:paraId="4C518FCF" w14:textId="0E5D7D24" w:rsidR="00F20B7A" w:rsidRPr="0054609C" w:rsidRDefault="00D3201B" w:rsidP="00F20B7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Direct:  </w:t>
                  </w:r>
                  <w:r w:rsidR="00F20B7A">
                    <w:rPr>
                      <w:rFonts w:ascii="Times New Roman" w:hAnsi="Times New Roman"/>
                      <w:b/>
                      <w:sz w:val="20"/>
                      <w:szCs w:val="20"/>
                    </w:rPr>
                    <w:t>Course Writing Projects (PLS 250, PLS 450)</w:t>
                  </w:r>
                </w:p>
              </w:tc>
            </w:tr>
            <w:tr w:rsidR="00F20B7A" w:rsidRPr="0054609C" w14:paraId="2220B8B6" w14:textId="77777777" w:rsidTr="008979DE">
              <w:tc>
                <w:tcPr>
                  <w:tcW w:w="1435" w:type="dxa"/>
                  <w:shd w:val="clear" w:color="auto" w:fill="auto"/>
                  <w:tcMar>
                    <w:top w:w="100" w:type="nil"/>
                    <w:right w:w="100" w:type="nil"/>
                  </w:tcMar>
                </w:tcPr>
                <w:p w14:paraId="50DFB95D" w14:textId="77777777" w:rsidR="00F20B7A" w:rsidRDefault="00F20B7A" w:rsidP="00F20B7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tc>
              <w:tc>
                <w:tcPr>
                  <w:tcW w:w="12960" w:type="dxa"/>
                  <w:gridSpan w:val="3"/>
                  <w:shd w:val="clear" w:color="auto" w:fill="auto"/>
                </w:tcPr>
                <w:p w14:paraId="31D70D29" w14:textId="74F347D5" w:rsidR="00F20B7A" w:rsidRPr="0054609C" w:rsidRDefault="00D3201B" w:rsidP="00F20B7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Direct:  </w:t>
                  </w:r>
                  <w:r w:rsidR="00F20B7A">
                    <w:rPr>
                      <w:rFonts w:ascii="Times New Roman" w:hAnsi="Times New Roman"/>
                      <w:b/>
                      <w:sz w:val="20"/>
                      <w:szCs w:val="20"/>
                    </w:rPr>
                    <w:t>Mock Trial (PLS 393)</w:t>
                  </w:r>
                </w:p>
              </w:tc>
            </w:tr>
            <w:tr w:rsidR="00F20B7A" w:rsidRPr="0054609C" w14:paraId="7B2FC4E8" w14:textId="77777777" w:rsidTr="008979DE">
              <w:tc>
                <w:tcPr>
                  <w:tcW w:w="1435" w:type="dxa"/>
                  <w:shd w:val="clear" w:color="auto" w:fill="auto"/>
                  <w:tcMar>
                    <w:top w:w="100" w:type="nil"/>
                    <w:right w:w="100" w:type="nil"/>
                  </w:tcMar>
                </w:tcPr>
                <w:p w14:paraId="5C5AD749" w14:textId="77777777" w:rsidR="00F20B7A" w:rsidRDefault="00F20B7A" w:rsidP="00F20B7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2401FC10" w14:textId="68593A51" w:rsidR="00F20B7A" w:rsidRPr="0054609C" w:rsidRDefault="00D3201B" w:rsidP="00F20B7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Indirect:  </w:t>
                  </w:r>
                  <w:r w:rsidR="00F20B7A">
                    <w:rPr>
                      <w:rFonts w:ascii="Times New Roman" w:hAnsi="Times New Roman"/>
                      <w:b/>
                      <w:sz w:val="20"/>
                      <w:szCs w:val="20"/>
                    </w:rPr>
                    <w:t>Employer/Alumni Surveys (Post-Graduation)</w:t>
                  </w:r>
                  <w:r w:rsidR="00774CF9">
                    <w:rPr>
                      <w:rFonts w:ascii="Times New Roman" w:hAnsi="Times New Roman"/>
                      <w:b/>
                      <w:sz w:val="20"/>
                      <w:szCs w:val="20"/>
                    </w:rPr>
                    <w:t xml:space="preserve"> and Internship Evaluations</w:t>
                  </w:r>
                </w:p>
              </w:tc>
            </w:tr>
            <w:tr w:rsidR="00F20B7A" w:rsidRPr="0054609C" w14:paraId="4EFF06EC" w14:textId="77777777" w:rsidTr="008979DE">
              <w:tc>
                <w:tcPr>
                  <w:tcW w:w="11875" w:type="dxa"/>
                  <w:gridSpan w:val="2"/>
                  <w:shd w:val="clear" w:color="auto" w:fill="auto"/>
                  <w:tcMar>
                    <w:top w:w="100" w:type="nil"/>
                    <w:right w:w="100" w:type="nil"/>
                  </w:tcMar>
                </w:tcPr>
                <w:p w14:paraId="72A1E2FA" w14:textId="77777777" w:rsidR="00F20B7A" w:rsidRDefault="00F20B7A" w:rsidP="00F20B7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78D83D6" w14:textId="77777777" w:rsidR="00F20B7A" w:rsidRPr="0054609C" w:rsidRDefault="00F20B7A" w:rsidP="00F20B7A">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1B077BB1" w14:textId="77777777" w:rsidR="00F20B7A" w:rsidRPr="0054609C" w:rsidRDefault="00F20B7A" w:rsidP="00F20B7A">
                  <w:pPr>
                    <w:widowControl w:val="0"/>
                    <w:autoSpaceDE w:val="0"/>
                    <w:autoSpaceDN w:val="0"/>
                    <w:adjustRightInd w:val="0"/>
                    <w:jc w:val="center"/>
                    <w:rPr>
                      <w:rFonts w:ascii="Times New Roman" w:hAnsi="Times New Roman"/>
                      <w:b/>
                      <w:sz w:val="20"/>
                      <w:szCs w:val="20"/>
                    </w:rPr>
                  </w:pPr>
                  <w:r w:rsidRPr="00B02C81">
                    <w:rPr>
                      <w:rFonts w:ascii="Times New Roman" w:hAnsi="Times New Roman"/>
                      <w:b/>
                      <w:sz w:val="20"/>
                      <w:szCs w:val="20"/>
                      <w:highlight w:val="yellow"/>
                    </w:rPr>
                    <w:t>Met</w:t>
                  </w:r>
                </w:p>
              </w:tc>
              <w:tc>
                <w:tcPr>
                  <w:tcW w:w="1350" w:type="dxa"/>
                  <w:shd w:val="clear" w:color="auto" w:fill="auto"/>
                  <w:vAlign w:val="center"/>
                </w:tcPr>
                <w:p w14:paraId="0920EBB4" w14:textId="77777777" w:rsidR="00F20B7A" w:rsidRPr="0054609C" w:rsidRDefault="00F20B7A" w:rsidP="00F20B7A">
                  <w:pPr>
                    <w:widowControl w:val="0"/>
                    <w:autoSpaceDE w:val="0"/>
                    <w:autoSpaceDN w:val="0"/>
                    <w:adjustRightInd w:val="0"/>
                    <w:jc w:val="center"/>
                    <w:rPr>
                      <w:rFonts w:ascii="Times New Roman" w:hAnsi="Times New Roman"/>
                      <w:b/>
                      <w:sz w:val="20"/>
                      <w:szCs w:val="20"/>
                    </w:rPr>
                  </w:pPr>
                  <w:r w:rsidRPr="00B02C81">
                    <w:rPr>
                      <w:rFonts w:ascii="Times New Roman" w:hAnsi="Times New Roman"/>
                      <w:b/>
                      <w:sz w:val="20"/>
                      <w:szCs w:val="20"/>
                    </w:rPr>
                    <w:t>Not Met</w:t>
                  </w:r>
                </w:p>
              </w:tc>
            </w:tr>
          </w:tbl>
          <w:p w14:paraId="72344A75" w14:textId="361D4CE8" w:rsidR="0075740F" w:rsidRPr="0054609C" w:rsidRDefault="0075740F" w:rsidP="0075740F">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w:t>
            </w:r>
            <w:r w:rsidR="00F136C3">
              <w:rPr>
                <w:rFonts w:ascii="Times New Roman" w:hAnsi="Times New Roman"/>
                <w:b/>
                <w:sz w:val="20"/>
                <w:szCs w:val="20"/>
              </w:rPr>
              <w:t>ed</w:t>
            </w:r>
            <w:r>
              <w:rPr>
                <w:rFonts w:ascii="Times New Roman" w:hAnsi="Times New Roman"/>
                <w:b/>
                <w:sz w:val="20"/>
                <w:szCs w:val="20"/>
              </w:rPr>
              <w:t xml:space="preserve"> responses </w:t>
            </w:r>
            <w:r w:rsidR="00F136C3">
              <w:rPr>
                <w:rFonts w:ascii="Times New Roman" w:hAnsi="Times New Roman"/>
                <w:b/>
                <w:sz w:val="20"/>
                <w:szCs w:val="20"/>
              </w:rPr>
              <w:t>on subsequent pages</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679DD2A1" w14:textId="77777777" w:rsidR="00442AE2" w:rsidRDefault="00442AE2" w:rsidP="005121D9">
            <w:pPr>
              <w:jc w:val="both"/>
              <w:rPr>
                <w:rFonts w:ascii="Times New Roman" w:hAnsi="Times New Roman"/>
                <w:bCs/>
                <w:sz w:val="20"/>
              </w:rPr>
            </w:pPr>
          </w:p>
          <w:p w14:paraId="02DCED94" w14:textId="67F9D2C0" w:rsidR="00442AE2" w:rsidRPr="00FC6E76" w:rsidRDefault="00FC6E76" w:rsidP="005121D9">
            <w:pPr>
              <w:jc w:val="both"/>
              <w:rPr>
                <w:rFonts w:ascii="Times New Roman" w:hAnsi="Times New Roman"/>
                <w:bCs/>
                <w:sz w:val="20"/>
              </w:rPr>
            </w:pPr>
            <w:r w:rsidRPr="00FC6E76">
              <w:rPr>
                <w:rFonts w:ascii="Times New Roman" w:hAnsi="Times New Roman"/>
                <w:bCs/>
                <w:color w:val="FF0000"/>
                <w:sz w:val="20"/>
              </w:rPr>
              <w:t xml:space="preserve">Student learning outcomes 1 and 2 were consistently met.  Student learning outcome 3 was </w:t>
            </w:r>
            <w:r w:rsidR="00B02C81">
              <w:rPr>
                <w:rFonts w:ascii="Times New Roman" w:hAnsi="Times New Roman"/>
                <w:bCs/>
                <w:color w:val="FF0000"/>
                <w:sz w:val="20"/>
              </w:rPr>
              <w:t xml:space="preserve">met based upon </w:t>
            </w:r>
            <w:r w:rsidR="005A58F4">
              <w:rPr>
                <w:rFonts w:ascii="Times New Roman" w:hAnsi="Times New Roman"/>
                <w:bCs/>
                <w:color w:val="FF0000"/>
                <w:sz w:val="20"/>
              </w:rPr>
              <w:t>2021</w:t>
            </w:r>
            <w:r w:rsidR="00B02C81">
              <w:rPr>
                <w:rFonts w:ascii="Times New Roman" w:hAnsi="Times New Roman"/>
                <w:bCs/>
                <w:color w:val="FF0000"/>
                <w:sz w:val="20"/>
              </w:rPr>
              <w:t xml:space="preserve"> employer survey and </w:t>
            </w:r>
            <w:r w:rsidR="005A58F4">
              <w:rPr>
                <w:rFonts w:ascii="Times New Roman" w:hAnsi="Times New Roman"/>
                <w:bCs/>
                <w:color w:val="FF0000"/>
                <w:sz w:val="20"/>
              </w:rPr>
              <w:t xml:space="preserve">FA 2020 and SP 2021 </w:t>
            </w:r>
            <w:r w:rsidR="00B02C81">
              <w:rPr>
                <w:rFonts w:ascii="Times New Roman" w:hAnsi="Times New Roman"/>
                <w:bCs/>
                <w:color w:val="FF0000"/>
                <w:sz w:val="20"/>
              </w:rPr>
              <w:t xml:space="preserve">internship evaluations. </w:t>
            </w:r>
          </w:p>
          <w:p w14:paraId="50B99828" w14:textId="77777777" w:rsidR="00442AE2" w:rsidRDefault="00442AE2" w:rsidP="005121D9">
            <w:pPr>
              <w:jc w:val="both"/>
              <w:rPr>
                <w:rFonts w:ascii="Times New Roman" w:hAnsi="Times New Roman"/>
                <w:bCs/>
                <w:sz w:val="20"/>
              </w:rPr>
            </w:pPr>
          </w:p>
          <w:p w14:paraId="0B24E780" w14:textId="77777777" w:rsidR="00442AE2" w:rsidRDefault="00442AE2" w:rsidP="005121D9">
            <w:pPr>
              <w:jc w:val="both"/>
              <w:rPr>
                <w:rFonts w:ascii="Times New Roman" w:hAnsi="Times New Roman"/>
                <w:bCs/>
                <w:sz w:val="20"/>
              </w:rPr>
            </w:pPr>
          </w:p>
          <w:p w14:paraId="0BB52837" w14:textId="7B0F0AF9" w:rsidR="0075740F" w:rsidRPr="006E294C" w:rsidRDefault="005121D9" w:rsidP="005121D9">
            <w:pPr>
              <w:jc w:val="both"/>
              <w:rPr>
                <w:rFonts w:ascii="Times New Roman" w:hAnsi="Times New Roman"/>
                <w:bCs/>
                <w:sz w:val="20"/>
              </w:rPr>
            </w:pPr>
            <w:r>
              <w:rPr>
                <w:rFonts w:ascii="Times New Roman" w:hAnsi="Times New Roman"/>
                <w:bCs/>
                <w:sz w:val="20"/>
              </w:rPr>
              <w:t xml:space="preserve"> </w:t>
            </w:r>
          </w:p>
        </w:tc>
      </w:tr>
    </w:tbl>
    <w:p w14:paraId="3BD55891" w14:textId="5FB9FD8C" w:rsidR="0017571B" w:rsidRDefault="0017571B">
      <w:r>
        <w:br w:type="page"/>
      </w:r>
    </w:p>
    <w:p w14:paraId="7D40C064" w14:textId="77777777" w:rsidR="001B1F95" w:rsidRDefault="001B1F95"/>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5400"/>
        <w:gridCol w:w="90"/>
        <w:gridCol w:w="2340"/>
        <w:gridCol w:w="360"/>
        <w:gridCol w:w="720"/>
        <w:gridCol w:w="1440"/>
        <w:gridCol w:w="1170"/>
      </w:tblGrid>
      <w:tr w:rsidR="00AA5FB2" w:rsidRPr="00964DD0" w14:paraId="245CC399" w14:textId="77777777" w:rsidTr="005907DF">
        <w:trPr>
          <w:trHeight w:val="144"/>
        </w:trPr>
        <w:tc>
          <w:tcPr>
            <w:tcW w:w="14395" w:type="dxa"/>
            <w:gridSpan w:val="8"/>
            <w:shd w:val="pct10" w:color="auto" w:fill="auto"/>
            <w:tcMar>
              <w:top w:w="100" w:type="nil"/>
              <w:right w:w="100" w:type="nil"/>
            </w:tcMar>
          </w:tcPr>
          <w:p w14:paraId="76D6AAA0" w14:textId="032CCB8E" w:rsidR="00A8015B" w:rsidRPr="001E35D2" w:rsidRDefault="00AA5FB2" w:rsidP="00E7349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51D16ED6" w:rsidR="001160F4" w:rsidRPr="00436E5B" w:rsidRDefault="00E84B41" w:rsidP="003A32E4">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bCs/>
              </w:rPr>
              <w:t>D</w:t>
            </w:r>
            <w:r w:rsidRPr="00B412C2">
              <w:rPr>
                <w:rFonts w:ascii="Times New Roman" w:hAnsi="Times New Roman"/>
                <w:b/>
                <w:bCs/>
              </w:rPr>
              <w:t xml:space="preserve">emonstrate an understanding of the ethical restrictions of </w:t>
            </w:r>
            <w:r>
              <w:rPr>
                <w:rFonts w:ascii="Times New Roman" w:hAnsi="Times New Roman"/>
                <w:b/>
                <w:bCs/>
              </w:rPr>
              <w:t xml:space="preserve">paralegal </w:t>
            </w:r>
            <w:r w:rsidRPr="00B412C2">
              <w:rPr>
                <w:rFonts w:ascii="Times New Roman" w:hAnsi="Times New Roman"/>
                <w:b/>
                <w:bCs/>
              </w:rPr>
              <w:t>practice</w:t>
            </w:r>
            <w:r>
              <w:rPr>
                <w:rFonts w:ascii="Times New Roman" w:hAnsi="Times New Roman"/>
                <w:b/>
                <w:bCs/>
              </w:rPr>
              <w:t xml:space="preserve">. </w:t>
            </w:r>
            <w:r w:rsidRPr="00E84B41">
              <w:rPr>
                <w:rFonts w:ascii="Times New Roman" w:hAnsi="Times New Roman"/>
                <w:sz w:val="20"/>
                <w:szCs w:val="20"/>
              </w:rPr>
              <w:t>By this we mean the following:</w:t>
            </w:r>
            <w:r>
              <w:rPr>
                <w:rFonts w:ascii="Times New Roman" w:hAnsi="Times New Roman"/>
                <w:b/>
                <w:bCs/>
              </w:rPr>
              <w:t xml:space="preserve"> </w:t>
            </w:r>
            <w:r>
              <w:rPr>
                <w:rFonts w:ascii="Times New Roman" w:hAnsi="Times New Roman"/>
                <w:sz w:val="20"/>
                <w:szCs w:val="20"/>
              </w:rPr>
              <w:t>c</w:t>
            </w:r>
            <w:r w:rsidR="00AF344E" w:rsidRPr="00436E5B">
              <w:rPr>
                <w:rFonts w:ascii="Times New Roman" w:hAnsi="Times New Roman"/>
                <w:sz w:val="20"/>
                <w:szCs w:val="20"/>
              </w:rPr>
              <w:t>omply with ethical guidelines for paralegal practice including but not limited to competence in technology and research, diligence in practice, maintenance of client confidentiality and integrity of the practice, recognition of conflicts of interest, and contribution to public service.</w:t>
            </w:r>
          </w:p>
        </w:tc>
      </w:tr>
      <w:tr w:rsidR="00C4455B" w:rsidRPr="00964DD0" w14:paraId="740B7FDA" w14:textId="77777777" w:rsidTr="00B0437E">
        <w:trPr>
          <w:trHeight w:val="1256"/>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01F83AE" w14:textId="79CDCA82" w:rsidR="0070232E" w:rsidRPr="003A32E4" w:rsidRDefault="000B77B9" w:rsidP="00B0437E">
            <w:pPr>
              <w:widowControl w:val="0"/>
              <w:autoSpaceDE w:val="0"/>
              <w:autoSpaceDN w:val="0"/>
              <w:adjustRightInd w:val="0"/>
              <w:rPr>
                <w:rFonts w:ascii="Times New Roman" w:hAnsi="Times New Roman"/>
                <w:color w:val="767171" w:themeColor="background2" w:themeShade="80"/>
                <w:sz w:val="20"/>
              </w:rPr>
            </w:pPr>
            <w:r w:rsidRPr="00436E5B">
              <w:rPr>
                <w:rFonts w:ascii="Times New Roman" w:hAnsi="Times New Roman"/>
                <w:sz w:val="20"/>
                <w:szCs w:val="20"/>
              </w:rPr>
              <w:t xml:space="preserve">In PLS </w:t>
            </w:r>
            <w:r w:rsidR="00876CBD">
              <w:rPr>
                <w:rFonts w:ascii="Times New Roman" w:hAnsi="Times New Roman"/>
                <w:sz w:val="20"/>
                <w:szCs w:val="20"/>
              </w:rPr>
              <w:t>200 (Legal Ethics</w:t>
            </w:r>
            <w:r w:rsidRPr="00436E5B">
              <w:rPr>
                <w:rFonts w:ascii="Times New Roman" w:hAnsi="Times New Roman"/>
                <w:sz w:val="20"/>
                <w:szCs w:val="20"/>
              </w:rPr>
              <w:t>) and PLS 393 (Civil Procedure), s</w:t>
            </w:r>
            <w:r w:rsidR="00CF41EB" w:rsidRPr="00436E5B">
              <w:rPr>
                <w:rFonts w:ascii="Times New Roman" w:hAnsi="Times New Roman"/>
                <w:sz w:val="20"/>
                <w:szCs w:val="20"/>
              </w:rPr>
              <w:t>tudents will participate in general discussions relating to moral decisions they make in their daily lives.  Students will then re</w:t>
            </w:r>
            <w:r w:rsidRPr="00436E5B">
              <w:rPr>
                <w:rFonts w:ascii="Times New Roman" w:hAnsi="Times New Roman"/>
                <w:sz w:val="20"/>
                <w:szCs w:val="20"/>
              </w:rPr>
              <w:t>view</w:t>
            </w:r>
            <w:r w:rsidR="00CF41EB" w:rsidRPr="00436E5B">
              <w:rPr>
                <w:rFonts w:ascii="Times New Roman" w:hAnsi="Times New Roman"/>
                <w:sz w:val="20"/>
                <w:szCs w:val="20"/>
              </w:rPr>
              <w:t xml:space="preserve"> the Rules of Professional Responsibility for attorneys as well as suggested guidelines and standards of conduct for paralegals.  They will be required to learn the ethical constraints on the practice of law and apply the concepts to practice simulations </w:t>
            </w:r>
            <w:proofErr w:type="gramStart"/>
            <w:r w:rsidR="00CF41EB" w:rsidRPr="00436E5B">
              <w:rPr>
                <w:rFonts w:ascii="Times New Roman" w:hAnsi="Times New Roman"/>
                <w:sz w:val="20"/>
                <w:szCs w:val="20"/>
              </w:rPr>
              <w:t>in order to</w:t>
            </w:r>
            <w:proofErr w:type="gramEnd"/>
            <w:r w:rsidR="00CF41EB" w:rsidRPr="00436E5B">
              <w:rPr>
                <w:rFonts w:ascii="Times New Roman" w:hAnsi="Times New Roman"/>
                <w:sz w:val="20"/>
                <w:szCs w:val="20"/>
              </w:rPr>
              <w:t xml:space="preserve"> make decisions as to what course of action should be taken.   They will then discuss the ramifications of ethical violations for the public at large and for legal professionals.</w:t>
            </w:r>
            <w:r w:rsidR="00876CBD">
              <w:rPr>
                <w:rFonts w:ascii="Times New Roman" w:hAnsi="Times New Roman"/>
                <w:sz w:val="20"/>
                <w:szCs w:val="20"/>
              </w:rPr>
              <w:t xml:space="preserve">  </w:t>
            </w:r>
          </w:p>
        </w:tc>
      </w:tr>
      <w:tr w:rsidR="001160F4"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296C647" w14:textId="299A472B" w:rsidR="001160F4" w:rsidRPr="00436E5B" w:rsidRDefault="00227871" w:rsidP="00B82A3B">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 xml:space="preserve">Student </w:t>
            </w:r>
            <w:r w:rsidR="00B82A3B" w:rsidRPr="00436E5B">
              <w:rPr>
                <w:rFonts w:ascii="Times New Roman" w:hAnsi="Times New Roman"/>
                <w:bCs/>
                <w:sz w:val="20"/>
                <w:szCs w:val="20"/>
              </w:rPr>
              <w:t>learning</w:t>
            </w:r>
            <w:r w:rsidRPr="00436E5B">
              <w:rPr>
                <w:rFonts w:ascii="Times New Roman" w:hAnsi="Times New Roman"/>
                <w:bCs/>
                <w:sz w:val="20"/>
                <w:szCs w:val="20"/>
              </w:rPr>
              <w:t xml:space="preserve"> is assessed based on the student’s ability to recognize the ethics issue triggered, to identify the relevant rule or guideline, to act in compliance with the rule or guideline and to identify the legal and professional ramifications for violation. </w:t>
            </w:r>
            <w:r w:rsidR="00E84B41">
              <w:rPr>
                <w:rFonts w:ascii="Times New Roman" w:hAnsi="Times New Roman"/>
                <w:bCs/>
                <w:sz w:val="20"/>
                <w:szCs w:val="20"/>
              </w:rPr>
              <w:t>A C or above is considered success.</w:t>
            </w:r>
          </w:p>
        </w:tc>
      </w:tr>
      <w:tr w:rsidR="00C4455B" w:rsidRPr="00964DD0" w14:paraId="6C28BC3F" w14:textId="77777777" w:rsidTr="001A53F4">
        <w:tc>
          <w:tcPr>
            <w:tcW w:w="2875" w:type="dxa"/>
            <w:tcBorders>
              <w:left w:val="single" w:sz="4" w:space="0" w:color="auto"/>
              <w:bottom w:val="single" w:sz="4" w:space="0" w:color="auto"/>
            </w:tcBorders>
            <w:shd w:val="pct12" w:color="auto" w:fill="auto"/>
            <w:tcMar>
              <w:top w:w="100" w:type="nil"/>
              <w:right w:w="100" w:type="nil"/>
            </w:tcMar>
          </w:tcPr>
          <w:p w14:paraId="1691AB5C" w14:textId="77777777" w:rsidR="001A53F4" w:rsidRDefault="00C4455B" w:rsidP="00D67223">
            <w:pPr>
              <w:widowControl w:val="0"/>
              <w:autoSpaceDE w:val="0"/>
              <w:autoSpaceDN w:val="0"/>
              <w:adjustRightInd w:val="0"/>
              <w:jc w:val="both"/>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w:t>
            </w:r>
          </w:p>
          <w:p w14:paraId="24FFDC9F" w14:textId="357E022B" w:rsidR="00C4455B" w:rsidRDefault="00C4455B" w:rsidP="00D67223">
            <w:pPr>
              <w:widowControl w:val="0"/>
              <w:autoSpaceDE w:val="0"/>
              <w:autoSpaceDN w:val="0"/>
              <w:adjustRightInd w:val="0"/>
              <w:jc w:val="both"/>
              <w:rPr>
                <w:rFonts w:ascii="Times New Roman" w:hAnsi="Times New Roman"/>
                <w:b/>
                <w:sz w:val="20"/>
                <w:szCs w:val="20"/>
              </w:rPr>
            </w:pPr>
            <w:r>
              <w:rPr>
                <w:rFonts w:ascii="Times New Roman" w:hAnsi="Times New Roman"/>
                <w:b/>
                <w:sz w:val="20"/>
                <w:szCs w:val="20"/>
              </w:rPr>
              <w:t>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5490" w:type="dxa"/>
            <w:gridSpan w:val="2"/>
            <w:tcBorders>
              <w:bottom w:val="single" w:sz="4" w:space="0" w:color="auto"/>
            </w:tcBorders>
            <w:shd w:val="pct12" w:color="auto" w:fill="auto"/>
          </w:tcPr>
          <w:p w14:paraId="26D67387" w14:textId="6619CEB6" w:rsidR="00C4455B" w:rsidRPr="00436E5B" w:rsidRDefault="00CF41EB" w:rsidP="00A8015B">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Seventy-five percent (75%) of the students will perform within the industry standard and receive a “C” or above</w:t>
            </w:r>
            <w:r w:rsidR="00830C11" w:rsidRPr="00436E5B">
              <w:rPr>
                <w:rFonts w:ascii="Times New Roman" w:hAnsi="Times New Roman"/>
                <w:bCs/>
                <w:sz w:val="20"/>
                <w:szCs w:val="20"/>
              </w:rPr>
              <w:t xml:space="preserve"> on the simulation assignments</w:t>
            </w:r>
            <w:r w:rsidRPr="00436E5B">
              <w:rPr>
                <w:rFonts w:ascii="Times New Roman" w:hAnsi="Times New Roman"/>
                <w:bCs/>
                <w:sz w:val="20"/>
                <w:szCs w:val="20"/>
              </w:rPr>
              <w:t>.</w:t>
            </w:r>
          </w:p>
        </w:tc>
        <w:tc>
          <w:tcPr>
            <w:tcW w:w="2700" w:type="dxa"/>
            <w:gridSpan w:val="2"/>
            <w:tcBorders>
              <w:bottom w:val="single" w:sz="4" w:space="0" w:color="auto"/>
            </w:tcBorders>
            <w:shd w:val="pct12" w:color="auto" w:fill="auto"/>
            <w:tcMar>
              <w:top w:w="100" w:type="nil"/>
              <w:right w:w="100" w:type="nil"/>
            </w:tcMar>
          </w:tcPr>
          <w:p w14:paraId="5547BA9E" w14:textId="3BCF2D65" w:rsidR="001A53F4" w:rsidRDefault="00C4455B" w:rsidP="00D6722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w:t>
            </w:r>
          </w:p>
          <w:p w14:paraId="0C1ACACD" w14:textId="0E39AA52" w:rsidR="00C4455B" w:rsidRPr="00C4455B" w:rsidRDefault="00C4455B" w:rsidP="00D6722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Achieving Target</w:t>
            </w:r>
          </w:p>
        </w:tc>
        <w:tc>
          <w:tcPr>
            <w:tcW w:w="3330" w:type="dxa"/>
            <w:gridSpan w:val="3"/>
            <w:tcBorders>
              <w:bottom w:val="single" w:sz="4" w:space="0" w:color="auto"/>
              <w:right w:val="single" w:sz="4" w:space="0" w:color="auto"/>
            </w:tcBorders>
            <w:shd w:val="pct12" w:color="auto" w:fill="auto"/>
            <w:tcMar>
              <w:top w:w="100" w:type="nil"/>
              <w:right w:w="100" w:type="nil"/>
            </w:tcMar>
          </w:tcPr>
          <w:p w14:paraId="5CB9E3CB" w14:textId="2BC8BAFE" w:rsidR="00C4455B" w:rsidRPr="00FC6E76" w:rsidRDefault="00FC6E76" w:rsidP="00940905">
            <w:pPr>
              <w:widowControl w:val="0"/>
              <w:autoSpaceDE w:val="0"/>
              <w:autoSpaceDN w:val="0"/>
              <w:adjustRightInd w:val="0"/>
              <w:rPr>
                <w:rFonts w:ascii="Times New Roman" w:hAnsi="Times New Roman"/>
                <w:bCs/>
                <w:color w:val="FF0000"/>
                <w:sz w:val="20"/>
                <w:szCs w:val="20"/>
              </w:rPr>
            </w:pPr>
            <w:r w:rsidRPr="00FC6E76">
              <w:rPr>
                <w:rFonts w:ascii="Times New Roman" w:hAnsi="Times New Roman"/>
                <w:bCs/>
                <w:color w:val="FF0000"/>
                <w:sz w:val="20"/>
                <w:szCs w:val="20"/>
              </w:rPr>
              <w:t>PLS 200</w:t>
            </w:r>
            <w:r w:rsidR="005A58F4">
              <w:rPr>
                <w:rFonts w:ascii="Times New Roman" w:hAnsi="Times New Roman"/>
                <w:bCs/>
                <w:color w:val="FF0000"/>
                <w:sz w:val="20"/>
                <w:szCs w:val="20"/>
              </w:rPr>
              <w:t xml:space="preserve"> (FA20)</w:t>
            </w:r>
            <w:r w:rsidRPr="00FC6E76">
              <w:rPr>
                <w:rFonts w:ascii="Times New Roman" w:hAnsi="Times New Roman"/>
                <w:bCs/>
                <w:color w:val="FF0000"/>
                <w:sz w:val="20"/>
                <w:szCs w:val="20"/>
              </w:rPr>
              <w:t xml:space="preserve">:  </w:t>
            </w:r>
            <w:r w:rsidR="005A58F4">
              <w:rPr>
                <w:rFonts w:ascii="Times New Roman" w:hAnsi="Times New Roman"/>
                <w:bCs/>
                <w:color w:val="FF0000"/>
                <w:sz w:val="20"/>
                <w:szCs w:val="20"/>
              </w:rPr>
              <w:t xml:space="preserve">76% (22 </w:t>
            </w:r>
            <w:r w:rsidR="002722D2">
              <w:rPr>
                <w:rFonts w:ascii="Times New Roman" w:hAnsi="Times New Roman"/>
                <w:bCs/>
                <w:color w:val="FF0000"/>
                <w:sz w:val="20"/>
                <w:szCs w:val="20"/>
              </w:rPr>
              <w:t xml:space="preserve">out of 29 </w:t>
            </w:r>
            <w:r w:rsidR="005A58F4">
              <w:rPr>
                <w:rFonts w:ascii="Times New Roman" w:hAnsi="Times New Roman"/>
                <w:bCs/>
                <w:color w:val="FF0000"/>
                <w:sz w:val="20"/>
                <w:szCs w:val="20"/>
              </w:rPr>
              <w:t>students)</w:t>
            </w:r>
          </w:p>
          <w:p w14:paraId="7AE2DC42" w14:textId="6D21CB99" w:rsidR="0027798D" w:rsidRPr="00436E5B" w:rsidRDefault="00FC6E76" w:rsidP="001160A6">
            <w:pPr>
              <w:widowControl w:val="0"/>
              <w:autoSpaceDE w:val="0"/>
              <w:autoSpaceDN w:val="0"/>
              <w:adjustRightInd w:val="0"/>
              <w:rPr>
                <w:rFonts w:ascii="Times New Roman" w:hAnsi="Times New Roman"/>
                <w:bCs/>
                <w:sz w:val="20"/>
                <w:szCs w:val="20"/>
              </w:rPr>
            </w:pPr>
            <w:r w:rsidRPr="00FC6E76">
              <w:rPr>
                <w:rFonts w:ascii="Times New Roman" w:hAnsi="Times New Roman"/>
                <w:bCs/>
                <w:color w:val="FF0000"/>
                <w:sz w:val="20"/>
                <w:szCs w:val="20"/>
              </w:rPr>
              <w:t>PLS 393</w:t>
            </w:r>
            <w:r w:rsidR="00771390">
              <w:rPr>
                <w:rFonts w:ascii="Times New Roman" w:hAnsi="Times New Roman"/>
                <w:bCs/>
                <w:color w:val="FF0000"/>
                <w:sz w:val="20"/>
                <w:szCs w:val="20"/>
              </w:rPr>
              <w:t xml:space="preserve"> (SP2</w:t>
            </w:r>
            <w:r w:rsidR="005A58F4">
              <w:rPr>
                <w:rFonts w:ascii="Times New Roman" w:hAnsi="Times New Roman"/>
                <w:bCs/>
                <w:color w:val="FF0000"/>
                <w:sz w:val="20"/>
                <w:szCs w:val="20"/>
              </w:rPr>
              <w:t>1</w:t>
            </w:r>
            <w:r w:rsidR="00771390">
              <w:rPr>
                <w:rFonts w:ascii="Times New Roman" w:hAnsi="Times New Roman"/>
                <w:bCs/>
                <w:color w:val="FF0000"/>
                <w:sz w:val="20"/>
                <w:szCs w:val="20"/>
              </w:rPr>
              <w:t>)</w:t>
            </w:r>
            <w:r w:rsidRPr="00FC6E76">
              <w:rPr>
                <w:rFonts w:ascii="Times New Roman" w:hAnsi="Times New Roman"/>
                <w:bCs/>
                <w:color w:val="FF0000"/>
                <w:sz w:val="20"/>
                <w:szCs w:val="20"/>
              </w:rPr>
              <w:t xml:space="preserve">:  </w:t>
            </w:r>
            <w:r w:rsidR="001160A6">
              <w:rPr>
                <w:rFonts w:ascii="Times New Roman" w:hAnsi="Times New Roman"/>
                <w:bCs/>
                <w:color w:val="FF0000"/>
                <w:sz w:val="20"/>
                <w:szCs w:val="20"/>
              </w:rPr>
              <w:t xml:space="preserve"> 80% (12</w:t>
            </w:r>
            <w:r w:rsidR="002722D2">
              <w:rPr>
                <w:rFonts w:ascii="Times New Roman" w:hAnsi="Times New Roman"/>
                <w:bCs/>
                <w:color w:val="FF0000"/>
                <w:sz w:val="20"/>
                <w:szCs w:val="20"/>
              </w:rPr>
              <w:t>/15</w:t>
            </w:r>
            <w:r w:rsidR="001160A6">
              <w:rPr>
                <w:rFonts w:ascii="Times New Roman" w:hAnsi="Times New Roman"/>
                <w:bCs/>
                <w:color w:val="FF0000"/>
                <w:sz w:val="20"/>
                <w:szCs w:val="20"/>
              </w:rPr>
              <w:t xml:space="preserve"> students</w:t>
            </w:r>
            <w:r w:rsidR="0027798D">
              <w:rPr>
                <w:rFonts w:ascii="Times New Roman" w:hAnsi="Times New Roman"/>
                <w:bCs/>
                <w:color w:val="FF0000"/>
                <w:sz w:val="20"/>
                <w:szCs w:val="20"/>
              </w:rPr>
              <w:t>)</w:t>
            </w:r>
          </w:p>
        </w:tc>
      </w:tr>
      <w:tr w:rsidR="00C4455B" w:rsidRPr="00964DD0" w14:paraId="14853067" w14:textId="77777777" w:rsidTr="003A32E4">
        <w:trPr>
          <w:trHeight w:val="13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4B4F7AC6" w14:textId="069FF929" w:rsidR="00C4455B" w:rsidRPr="00436E5B" w:rsidRDefault="00227871" w:rsidP="00227871">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 xml:space="preserve">Simulation assignments </w:t>
            </w:r>
            <w:r w:rsidR="000D7965" w:rsidRPr="00436E5B">
              <w:rPr>
                <w:rFonts w:ascii="Times New Roman" w:hAnsi="Times New Roman"/>
                <w:bCs/>
                <w:sz w:val="20"/>
                <w:szCs w:val="20"/>
              </w:rPr>
              <w:t xml:space="preserve">from PLS </w:t>
            </w:r>
            <w:r w:rsidR="005D1804">
              <w:rPr>
                <w:rFonts w:ascii="Times New Roman" w:hAnsi="Times New Roman"/>
                <w:bCs/>
                <w:sz w:val="20"/>
                <w:szCs w:val="20"/>
              </w:rPr>
              <w:t xml:space="preserve">200 and </w:t>
            </w:r>
            <w:r w:rsidR="000D7965" w:rsidRPr="00436E5B">
              <w:rPr>
                <w:rFonts w:ascii="Times New Roman" w:hAnsi="Times New Roman"/>
                <w:bCs/>
                <w:sz w:val="20"/>
                <w:szCs w:val="20"/>
              </w:rPr>
              <w:t xml:space="preserve">PLS 393 </w:t>
            </w:r>
            <w:r w:rsidRPr="00436E5B">
              <w:rPr>
                <w:rFonts w:ascii="Times New Roman" w:hAnsi="Times New Roman"/>
                <w:bCs/>
                <w:sz w:val="20"/>
                <w:szCs w:val="20"/>
              </w:rPr>
              <w:t>w</w:t>
            </w:r>
            <w:r w:rsidR="005D1804">
              <w:rPr>
                <w:rFonts w:ascii="Times New Roman" w:hAnsi="Times New Roman"/>
                <w:bCs/>
                <w:sz w:val="20"/>
                <w:szCs w:val="20"/>
              </w:rPr>
              <w:t>ill be</w:t>
            </w:r>
            <w:r w:rsidRPr="00436E5B">
              <w:rPr>
                <w:rFonts w:ascii="Times New Roman" w:hAnsi="Times New Roman"/>
                <w:bCs/>
                <w:sz w:val="20"/>
                <w:szCs w:val="20"/>
              </w:rPr>
              <w:t xml:space="preserve"> randomly</w:t>
            </w:r>
            <w:r w:rsidR="001A3F03" w:rsidRPr="00436E5B">
              <w:rPr>
                <w:rFonts w:ascii="Times New Roman" w:hAnsi="Times New Roman"/>
                <w:bCs/>
                <w:sz w:val="20"/>
                <w:szCs w:val="20"/>
              </w:rPr>
              <w:t xml:space="preserve"> </w:t>
            </w:r>
            <w:r w:rsidR="00754FA9" w:rsidRPr="00436E5B">
              <w:rPr>
                <w:rFonts w:ascii="Times New Roman" w:hAnsi="Times New Roman"/>
                <w:bCs/>
                <w:sz w:val="20"/>
                <w:szCs w:val="20"/>
              </w:rPr>
              <w:t>sampl</w:t>
            </w:r>
            <w:r w:rsidRPr="00436E5B">
              <w:rPr>
                <w:rFonts w:ascii="Times New Roman" w:hAnsi="Times New Roman"/>
                <w:bCs/>
                <w:sz w:val="20"/>
                <w:szCs w:val="20"/>
              </w:rPr>
              <w:t xml:space="preserve">ed and assessed according to this rubric:  </w:t>
            </w:r>
            <w:r w:rsidR="000B77B9" w:rsidRPr="00436E5B">
              <w:rPr>
                <w:rFonts w:ascii="Times New Roman" w:hAnsi="Times New Roman"/>
                <w:bCs/>
                <w:sz w:val="20"/>
                <w:szCs w:val="20"/>
              </w:rPr>
              <w:t xml:space="preserve">  </w:t>
            </w:r>
          </w:p>
          <w:p w14:paraId="1C29ECC6" w14:textId="77777777" w:rsidR="00940905" w:rsidRPr="00436E5B" w:rsidRDefault="00940905" w:rsidP="00227871">
            <w:pPr>
              <w:widowControl w:val="0"/>
              <w:autoSpaceDE w:val="0"/>
              <w:autoSpaceDN w:val="0"/>
              <w:adjustRightInd w:val="0"/>
              <w:rPr>
                <w:rFonts w:ascii="Times New Roman" w:hAnsi="Times New Roman"/>
                <w:bCs/>
                <w:sz w:val="20"/>
                <w:szCs w:val="20"/>
              </w:rPr>
            </w:pPr>
          </w:p>
          <w:p w14:paraId="5C8B4DBF" w14:textId="7DE92972" w:rsidR="00940905" w:rsidRPr="00436E5B" w:rsidRDefault="00940905" w:rsidP="00227871">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 xml:space="preserve">A:  </w:t>
            </w:r>
            <w:r w:rsidR="005E1C7B" w:rsidRPr="00436E5B">
              <w:rPr>
                <w:rFonts w:ascii="Times New Roman" w:hAnsi="Times New Roman"/>
                <w:bCs/>
                <w:sz w:val="20"/>
                <w:szCs w:val="20"/>
              </w:rPr>
              <w:t>Correctly identifies ethics issue, correctly links ethics issue to relevant rule</w:t>
            </w:r>
            <w:r w:rsidR="000D7965" w:rsidRPr="00436E5B">
              <w:rPr>
                <w:rFonts w:ascii="Times New Roman" w:hAnsi="Times New Roman"/>
                <w:bCs/>
                <w:sz w:val="20"/>
                <w:szCs w:val="20"/>
              </w:rPr>
              <w:t xml:space="preserve"> or guideline</w:t>
            </w:r>
            <w:r w:rsidR="005E1C7B" w:rsidRPr="00436E5B">
              <w:rPr>
                <w:rFonts w:ascii="Times New Roman" w:hAnsi="Times New Roman"/>
                <w:bCs/>
                <w:sz w:val="20"/>
                <w:szCs w:val="20"/>
              </w:rPr>
              <w:t xml:space="preserve">, correctly identifies </w:t>
            </w:r>
            <w:r w:rsidR="00830C11" w:rsidRPr="00436E5B">
              <w:rPr>
                <w:rFonts w:ascii="Times New Roman" w:hAnsi="Times New Roman"/>
                <w:bCs/>
                <w:sz w:val="20"/>
                <w:szCs w:val="20"/>
              </w:rPr>
              <w:t xml:space="preserve">all </w:t>
            </w:r>
            <w:r w:rsidR="005E1C7B" w:rsidRPr="00436E5B">
              <w:rPr>
                <w:rFonts w:ascii="Times New Roman" w:hAnsi="Times New Roman"/>
                <w:bCs/>
                <w:sz w:val="20"/>
                <w:szCs w:val="20"/>
              </w:rPr>
              <w:t xml:space="preserve">actions required for compliance and correctly identifies </w:t>
            </w:r>
            <w:r w:rsidR="00830C11" w:rsidRPr="00436E5B">
              <w:rPr>
                <w:rFonts w:ascii="Times New Roman" w:hAnsi="Times New Roman"/>
                <w:bCs/>
                <w:sz w:val="20"/>
                <w:szCs w:val="20"/>
              </w:rPr>
              <w:t xml:space="preserve">all </w:t>
            </w:r>
            <w:r w:rsidR="005E1C7B" w:rsidRPr="00436E5B">
              <w:rPr>
                <w:rFonts w:ascii="Times New Roman" w:hAnsi="Times New Roman"/>
                <w:bCs/>
                <w:sz w:val="20"/>
                <w:szCs w:val="20"/>
              </w:rPr>
              <w:t>legal and professional</w:t>
            </w:r>
            <w:r w:rsidR="000D7965" w:rsidRPr="00436E5B">
              <w:rPr>
                <w:rFonts w:ascii="Times New Roman" w:hAnsi="Times New Roman"/>
                <w:bCs/>
                <w:sz w:val="20"/>
                <w:szCs w:val="20"/>
              </w:rPr>
              <w:t xml:space="preserve"> ramifications for </w:t>
            </w:r>
            <w:proofErr w:type="gramStart"/>
            <w:r w:rsidR="000D7965" w:rsidRPr="00436E5B">
              <w:rPr>
                <w:rFonts w:ascii="Times New Roman" w:hAnsi="Times New Roman"/>
                <w:bCs/>
                <w:sz w:val="20"/>
                <w:szCs w:val="20"/>
              </w:rPr>
              <w:t>non-compliance;</w:t>
            </w:r>
            <w:proofErr w:type="gramEnd"/>
          </w:p>
          <w:p w14:paraId="6414844F" w14:textId="46B0A46D" w:rsidR="00940905" w:rsidRPr="00436E5B" w:rsidRDefault="00940905" w:rsidP="00227871">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B:</w:t>
            </w:r>
            <w:r w:rsidR="005E1C7B" w:rsidRPr="00436E5B">
              <w:rPr>
                <w:rFonts w:ascii="Times New Roman" w:hAnsi="Times New Roman"/>
                <w:bCs/>
                <w:sz w:val="20"/>
                <w:szCs w:val="20"/>
              </w:rPr>
              <w:t xml:space="preserve">  Correctly identifies ethics issue, correctly links ethics issue to </w:t>
            </w:r>
            <w:r w:rsidR="000D7965" w:rsidRPr="00436E5B">
              <w:rPr>
                <w:rFonts w:ascii="Times New Roman" w:hAnsi="Times New Roman"/>
                <w:bCs/>
                <w:sz w:val="20"/>
                <w:szCs w:val="20"/>
              </w:rPr>
              <w:t xml:space="preserve">relevant rule or guideline, </w:t>
            </w:r>
            <w:r w:rsidR="00830C11" w:rsidRPr="00436E5B">
              <w:rPr>
                <w:rFonts w:ascii="Times New Roman" w:hAnsi="Times New Roman"/>
                <w:bCs/>
                <w:sz w:val="20"/>
                <w:szCs w:val="20"/>
              </w:rPr>
              <w:t xml:space="preserve">correctly </w:t>
            </w:r>
            <w:r w:rsidR="000D7965" w:rsidRPr="00436E5B">
              <w:rPr>
                <w:rFonts w:ascii="Times New Roman" w:hAnsi="Times New Roman"/>
                <w:bCs/>
                <w:sz w:val="20"/>
                <w:szCs w:val="20"/>
              </w:rPr>
              <w:t xml:space="preserve">identifies </w:t>
            </w:r>
            <w:r w:rsidR="00830C11" w:rsidRPr="00436E5B">
              <w:rPr>
                <w:rFonts w:ascii="Times New Roman" w:hAnsi="Times New Roman"/>
                <w:bCs/>
                <w:sz w:val="20"/>
                <w:szCs w:val="20"/>
              </w:rPr>
              <w:t>most</w:t>
            </w:r>
            <w:r w:rsidR="000D7965" w:rsidRPr="00436E5B">
              <w:rPr>
                <w:rFonts w:ascii="Times New Roman" w:hAnsi="Times New Roman"/>
                <w:bCs/>
                <w:sz w:val="20"/>
                <w:szCs w:val="20"/>
              </w:rPr>
              <w:t xml:space="preserve"> but not all actions required for compliance and</w:t>
            </w:r>
            <w:r w:rsidR="00830C11" w:rsidRPr="00436E5B">
              <w:rPr>
                <w:rFonts w:ascii="Times New Roman" w:hAnsi="Times New Roman"/>
                <w:bCs/>
                <w:sz w:val="20"/>
                <w:szCs w:val="20"/>
              </w:rPr>
              <w:t xml:space="preserve"> correctly</w:t>
            </w:r>
            <w:r w:rsidR="000D7965" w:rsidRPr="00436E5B">
              <w:rPr>
                <w:rFonts w:ascii="Times New Roman" w:hAnsi="Times New Roman"/>
                <w:bCs/>
                <w:sz w:val="20"/>
                <w:szCs w:val="20"/>
              </w:rPr>
              <w:t xml:space="preserve"> identifies </w:t>
            </w:r>
            <w:r w:rsidR="00830C11" w:rsidRPr="00436E5B">
              <w:rPr>
                <w:rFonts w:ascii="Times New Roman" w:hAnsi="Times New Roman"/>
                <w:bCs/>
                <w:sz w:val="20"/>
                <w:szCs w:val="20"/>
              </w:rPr>
              <w:t>most</w:t>
            </w:r>
            <w:r w:rsidR="000D7965" w:rsidRPr="00436E5B">
              <w:rPr>
                <w:rFonts w:ascii="Times New Roman" w:hAnsi="Times New Roman"/>
                <w:bCs/>
                <w:sz w:val="20"/>
                <w:szCs w:val="20"/>
              </w:rPr>
              <w:t xml:space="preserve"> but not all legal and professional ramifications for </w:t>
            </w:r>
            <w:proofErr w:type="gramStart"/>
            <w:r w:rsidR="000D7965" w:rsidRPr="00436E5B">
              <w:rPr>
                <w:rFonts w:ascii="Times New Roman" w:hAnsi="Times New Roman"/>
                <w:bCs/>
                <w:sz w:val="20"/>
                <w:szCs w:val="20"/>
              </w:rPr>
              <w:t>non-compliance;</w:t>
            </w:r>
            <w:proofErr w:type="gramEnd"/>
          </w:p>
          <w:p w14:paraId="794F1154" w14:textId="65BF7662" w:rsidR="00940905" w:rsidRPr="00436E5B" w:rsidRDefault="00940905" w:rsidP="00227871">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C:</w:t>
            </w:r>
            <w:r w:rsidR="005E1C7B" w:rsidRPr="00436E5B">
              <w:rPr>
                <w:rFonts w:ascii="Times New Roman" w:hAnsi="Times New Roman"/>
                <w:bCs/>
                <w:sz w:val="20"/>
                <w:szCs w:val="20"/>
              </w:rPr>
              <w:t xml:space="preserve">  </w:t>
            </w:r>
            <w:r w:rsidR="000D7965" w:rsidRPr="00436E5B">
              <w:rPr>
                <w:rFonts w:ascii="Times New Roman" w:hAnsi="Times New Roman"/>
                <w:bCs/>
                <w:sz w:val="20"/>
                <w:szCs w:val="20"/>
              </w:rPr>
              <w:t>Recognizes that an ethics issue is triggered but</w:t>
            </w:r>
            <w:r w:rsidR="00830C11" w:rsidRPr="00436E5B">
              <w:rPr>
                <w:rFonts w:ascii="Times New Roman" w:hAnsi="Times New Roman"/>
                <w:bCs/>
                <w:sz w:val="20"/>
                <w:szCs w:val="20"/>
              </w:rPr>
              <w:t xml:space="preserve"> does not link the issue to a specific rule or guideline, correctly identifies some but not all actions required for compliance and correctly identifies some but not all legal and professional ramifications for </w:t>
            </w:r>
            <w:proofErr w:type="gramStart"/>
            <w:r w:rsidR="00830C11" w:rsidRPr="00436E5B">
              <w:rPr>
                <w:rFonts w:ascii="Times New Roman" w:hAnsi="Times New Roman"/>
                <w:bCs/>
                <w:sz w:val="20"/>
                <w:szCs w:val="20"/>
              </w:rPr>
              <w:t>non-compliance;</w:t>
            </w:r>
            <w:proofErr w:type="gramEnd"/>
            <w:r w:rsidR="00830C11" w:rsidRPr="00436E5B">
              <w:rPr>
                <w:rFonts w:ascii="Times New Roman" w:hAnsi="Times New Roman"/>
                <w:bCs/>
                <w:sz w:val="20"/>
                <w:szCs w:val="20"/>
              </w:rPr>
              <w:t xml:space="preserve"> </w:t>
            </w:r>
          </w:p>
          <w:p w14:paraId="73663581" w14:textId="3A1BA630" w:rsidR="00940905" w:rsidRPr="00436E5B" w:rsidRDefault="00940905" w:rsidP="00227871">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D:</w:t>
            </w:r>
            <w:r w:rsidR="00830C11" w:rsidRPr="00436E5B">
              <w:rPr>
                <w:rFonts w:ascii="Times New Roman" w:hAnsi="Times New Roman"/>
                <w:bCs/>
                <w:sz w:val="20"/>
                <w:szCs w:val="20"/>
              </w:rPr>
              <w:t xml:space="preserve">  Recognizes that an ethics issue is trigge</w:t>
            </w:r>
            <w:r w:rsidR="00D84477" w:rsidRPr="00436E5B">
              <w:rPr>
                <w:rFonts w:ascii="Times New Roman" w:hAnsi="Times New Roman"/>
                <w:bCs/>
                <w:sz w:val="20"/>
                <w:szCs w:val="20"/>
              </w:rPr>
              <w:t>red but does not link the issue</w:t>
            </w:r>
            <w:r w:rsidR="00830C11" w:rsidRPr="00436E5B">
              <w:rPr>
                <w:rFonts w:ascii="Times New Roman" w:hAnsi="Times New Roman"/>
                <w:bCs/>
                <w:sz w:val="20"/>
                <w:szCs w:val="20"/>
              </w:rPr>
              <w:t xml:space="preserve"> to any </w:t>
            </w:r>
            <w:r w:rsidR="00D84477" w:rsidRPr="00436E5B">
              <w:rPr>
                <w:rFonts w:ascii="Times New Roman" w:hAnsi="Times New Roman"/>
                <w:bCs/>
                <w:sz w:val="20"/>
                <w:szCs w:val="20"/>
              </w:rPr>
              <w:t xml:space="preserve">rule or guideline; fails to correctly </w:t>
            </w:r>
            <w:r w:rsidR="00830C11" w:rsidRPr="00436E5B">
              <w:rPr>
                <w:rFonts w:ascii="Times New Roman" w:hAnsi="Times New Roman"/>
                <w:bCs/>
                <w:sz w:val="20"/>
                <w:szCs w:val="20"/>
              </w:rPr>
              <w:t xml:space="preserve">identify </w:t>
            </w:r>
            <w:r w:rsidR="00D84477" w:rsidRPr="00436E5B">
              <w:rPr>
                <w:rFonts w:ascii="Times New Roman" w:hAnsi="Times New Roman"/>
                <w:bCs/>
                <w:sz w:val="20"/>
                <w:szCs w:val="20"/>
              </w:rPr>
              <w:t xml:space="preserve">some </w:t>
            </w:r>
            <w:r w:rsidR="00830C11" w:rsidRPr="00436E5B">
              <w:rPr>
                <w:rFonts w:ascii="Times New Roman" w:hAnsi="Times New Roman"/>
                <w:bCs/>
                <w:sz w:val="20"/>
                <w:szCs w:val="20"/>
              </w:rPr>
              <w:t xml:space="preserve">actions required for compliance or </w:t>
            </w:r>
            <w:r w:rsidR="00D84477" w:rsidRPr="00436E5B">
              <w:rPr>
                <w:rFonts w:ascii="Times New Roman" w:hAnsi="Times New Roman"/>
                <w:bCs/>
                <w:sz w:val="20"/>
                <w:szCs w:val="20"/>
              </w:rPr>
              <w:t xml:space="preserve">fails to correctly identify some legal and professional ramifications for </w:t>
            </w:r>
            <w:proofErr w:type="gramStart"/>
            <w:r w:rsidR="00D84477" w:rsidRPr="00436E5B">
              <w:rPr>
                <w:rFonts w:ascii="Times New Roman" w:hAnsi="Times New Roman"/>
                <w:bCs/>
                <w:sz w:val="20"/>
                <w:szCs w:val="20"/>
              </w:rPr>
              <w:t>non-compliance;</w:t>
            </w:r>
            <w:proofErr w:type="gramEnd"/>
          </w:p>
          <w:p w14:paraId="06BCD006" w14:textId="479D8B6A" w:rsidR="00940905" w:rsidRPr="001A3F03" w:rsidRDefault="00940905" w:rsidP="007B1BA5">
            <w:pPr>
              <w:widowControl w:val="0"/>
              <w:autoSpaceDE w:val="0"/>
              <w:autoSpaceDN w:val="0"/>
              <w:adjustRightInd w:val="0"/>
              <w:rPr>
                <w:rFonts w:ascii="Times New Roman" w:hAnsi="Times New Roman"/>
                <w:b/>
                <w:sz w:val="20"/>
                <w:szCs w:val="20"/>
              </w:rPr>
            </w:pPr>
            <w:r w:rsidRPr="00436E5B">
              <w:rPr>
                <w:rFonts w:ascii="Times New Roman" w:hAnsi="Times New Roman"/>
                <w:bCs/>
                <w:sz w:val="20"/>
                <w:szCs w:val="20"/>
              </w:rPr>
              <w:t xml:space="preserve">F:  </w:t>
            </w:r>
            <w:r w:rsidR="00D84477" w:rsidRPr="00436E5B">
              <w:rPr>
                <w:rFonts w:ascii="Times New Roman" w:hAnsi="Times New Roman"/>
                <w:bCs/>
                <w:sz w:val="20"/>
                <w:szCs w:val="20"/>
              </w:rPr>
              <w:t xml:space="preserve"> Fails to recognize that an ethics issue is triggered and does not link the act or omission to any rule or guideline; does not identify </w:t>
            </w:r>
            <w:r w:rsidR="007B1BA5" w:rsidRPr="00436E5B">
              <w:rPr>
                <w:rFonts w:ascii="Times New Roman" w:hAnsi="Times New Roman"/>
                <w:bCs/>
                <w:sz w:val="20"/>
                <w:szCs w:val="20"/>
              </w:rPr>
              <w:t xml:space="preserve">any </w:t>
            </w:r>
            <w:r w:rsidR="00D84477" w:rsidRPr="00436E5B">
              <w:rPr>
                <w:rFonts w:ascii="Times New Roman" w:hAnsi="Times New Roman"/>
                <w:bCs/>
                <w:sz w:val="20"/>
                <w:szCs w:val="20"/>
              </w:rPr>
              <w:t>actions required for compliance</w:t>
            </w:r>
            <w:r w:rsidR="007B1BA5" w:rsidRPr="00436E5B">
              <w:rPr>
                <w:rFonts w:ascii="Times New Roman" w:hAnsi="Times New Roman"/>
                <w:bCs/>
                <w:sz w:val="20"/>
                <w:szCs w:val="20"/>
              </w:rPr>
              <w:t xml:space="preserve"> and</w:t>
            </w:r>
            <w:r w:rsidR="00D84477" w:rsidRPr="00436E5B">
              <w:rPr>
                <w:rFonts w:ascii="Times New Roman" w:hAnsi="Times New Roman"/>
                <w:bCs/>
                <w:sz w:val="20"/>
                <w:szCs w:val="20"/>
              </w:rPr>
              <w:t xml:space="preserve"> </w:t>
            </w:r>
            <w:r w:rsidR="007B1BA5" w:rsidRPr="00436E5B">
              <w:rPr>
                <w:rFonts w:ascii="Times New Roman" w:hAnsi="Times New Roman"/>
                <w:bCs/>
                <w:sz w:val="20"/>
                <w:szCs w:val="20"/>
              </w:rPr>
              <w:t xml:space="preserve">does not identify any </w:t>
            </w:r>
            <w:r w:rsidR="00D84477" w:rsidRPr="00436E5B">
              <w:rPr>
                <w:rFonts w:ascii="Times New Roman" w:hAnsi="Times New Roman"/>
                <w:bCs/>
                <w:sz w:val="20"/>
                <w:szCs w:val="20"/>
              </w:rPr>
              <w:t xml:space="preserve">legal and professional </w:t>
            </w:r>
            <w:r w:rsidR="007B1BA5" w:rsidRPr="00436E5B">
              <w:rPr>
                <w:rFonts w:ascii="Times New Roman" w:hAnsi="Times New Roman"/>
                <w:bCs/>
                <w:sz w:val="20"/>
                <w:szCs w:val="20"/>
              </w:rPr>
              <w:t>ramification</w:t>
            </w:r>
            <w:r w:rsidR="00D84477" w:rsidRPr="00436E5B">
              <w:rPr>
                <w:rFonts w:ascii="Times New Roman" w:hAnsi="Times New Roman"/>
                <w:bCs/>
                <w:sz w:val="20"/>
                <w:szCs w:val="20"/>
              </w:rPr>
              <w:t xml:space="preserve"> for non-compliance.</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698216DB" w:rsidR="00EB65C8" w:rsidRPr="00CF3DE3" w:rsidRDefault="00CF3DE3" w:rsidP="00CF3DE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In PLS 499 (Internship), </w:t>
            </w:r>
            <w:r w:rsidR="00436E5B">
              <w:rPr>
                <w:rFonts w:ascii="Times New Roman" w:hAnsi="Times New Roman"/>
                <w:sz w:val="20"/>
                <w:szCs w:val="20"/>
              </w:rPr>
              <w:t xml:space="preserve">students work with practicing attorneys and paralegals to complete one hundred fifty (150) hours of legal service in various employment environments including but not limited to private law firms, corporate legal departments, government offices, </w:t>
            </w:r>
            <w:proofErr w:type="gramStart"/>
            <w:r w:rsidR="00436E5B">
              <w:rPr>
                <w:rFonts w:ascii="Times New Roman" w:hAnsi="Times New Roman"/>
                <w:sz w:val="20"/>
                <w:szCs w:val="20"/>
              </w:rPr>
              <w:t>courts</w:t>
            </w:r>
            <w:proofErr w:type="gramEnd"/>
            <w:r w:rsidR="00436E5B">
              <w:rPr>
                <w:rFonts w:ascii="Times New Roman" w:hAnsi="Times New Roman"/>
                <w:sz w:val="20"/>
                <w:szCs w:val="20"/>
              </w:rPr>
              <w:t xml:space="preserve"> and non-profit organizations.  They submit a work sample portfolio, prepare an experience </w:t>
            </w:r>
            <w:proofErr w:type="gramStart"/>
            <w:r w:rsidR="00436E5B">
              <w:rPr>
                <w:rFonts w:ascii="Times New Roman" w:hAnsi="Times New Roman"/>
                <w:sz w:val="20"/>
                <w:szCs w:val="20"/>
              </w:rPr>
              <w:t>paper</w:t>
            </w:r>
            <w:proofErr w:type="gramEnd"/>
            <w:r w:rsidR="00436E5B">
              <w:rPr>
                <w:rFonts w:ascii="Times New Roman" w:hAnsi="Times New Roman"/>
                <w:sz w:val="20"/>
                <w:szCs w:val="20"/>
              </w:rPr>
              <w:t xml:space="preserve"> and are evaluated by their internship supervisors.  The experience paper must address an ethical issue the student encountered during his/her internship and thirty percent (30%) of the supervisor evaluation is focused on ethical standards of practice.</w:t>
            </w: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206013B7" w:rsidR="00EB65C8" w:rsidRPr="00436E5B" w:rsidRDefault="00436E5B" w:rsidP="00436E5B">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 learning is assessed based on the student’s </w:t>
            </w:r>
            <w:r w:rsidRPr="00436E5B">
              <w:rPr>
                <w:rFonts w:ascii="Times New Roman" w:hAnsi="Times New Roman"/>
                <w:bCs/>
                <w:sz w:val="20"/>
                <w:szCs w:val="20"/>
              </w:rPr>
              <w:t xml:space="preserve">ability to recognize the ethics issue triggered, to identify the relevant </w:t>
            </w:r>
            <w:r w:rsidR="00D67223">
              <w:rPr>
                <w:rFonts w:ascii="Times New Roman" w:hAnsi="Times New Roman"/>
                <w:bCs/>
                <w:sz w:val="20"/>
                <w:szCs w:val="20"/>
              </w:rPr>
              <w:t xml:space="preserve">ethics </w:t>
            </w:r>
            <w:r w:rsidRPr="00436E5B">
              <w:rPr>
                <w:rFonts w:ascii="Times New Roman" w:hAnsi="Times New Roman"/>
                <w:bCs/>
                <w:sz w:val="20"/>
                <w:szCs w:val="20"/>
              </w:rPr>
              <w:t>guideline</w:t>
            </w:r>
            <w:r w:rsidR="00D67223">
              <w:rPr>
                <w:rFonts w:ascii="Times New Roman" w:hAnsi="Times New Roman"/>
                <w:bCs/>
                <w:sz w:val="20"/>
                <w:szCs w:val="20"/>
              </w:rPr>
              <w:t xml:space="preserve"> and </w:t>
            </w:r>
            <w:r w:rsidRPr="00436E5B">
              <w:rPr>
                <w:rFonts w:ascii="Times New Roman" w:hAnsi="Times New Roman"/>
                <w:bCs/>
                <w:sz w:val="20"/>
                <w:szCs w:val="20"/>
              </w:rPr>
              <w:t xml:space="preserve">to act in compliance with </w:t>
            </w:r>
            <w:r w:rsidR="00D67223">
              <w:rPr>
                <w:rFonts w:ascii="Times New Roman" w:hAnsi="Times New Roman"/>
                <w:bCs/>
                <w:sz w:val="20"/>
                <w:szCs w:val="20"/>
              </w:rPr>
              <w:t>that</w:t>
            </w:r>
            <w:r w:rsidRPr="00436E5B">
              <w:rPr>
                <w:rFonts w:ascii="Times New Roman" w:hAnsi="Times New Roman"/>
                <w:bCs/>
                <w:sz w:val="20"/>
                <w:szCs w:val="20"/>
              </w:rPr>
              <w:t xml:space="preserve"> guideline</w:t>
            </w:r>
            <w:r w:rsidR="00D67223">
              <w:rPr>
                <w:rFonts w:ascii="Times New Roman" w:hAnsi="Times New Roman"/>
                <w:bCs/>
                <w:sz w:val="20"/>
                <w:szCs w:val="20"/>
              </w:rPr>
              <w:t>.</w:t>
            </w:r>
            <w:r w:rsidR="00E84B41">
              <w:rPr>
                <w:rFonts w:ascii="Times New Roman" w:hAnsi="Times New Roman"/>
                <w:bCs/>
                <w:sz w:val="20"/>
                <w:szCs w:val="20"/>
              </w:rPr>
              <w:t xml:space="preserve"> A “P” is considered success.</w:t>
            </w:r>
          </w:p>
        </w:tc>
      </w:tr>
      <w:tr w:rsidR="00EB65C8" w:rsidRPr="00964DD0" w14:paraId="441F4946" w14:textId="77777777" w:rsidTr="001A53F4">
        <w:tc>
          <w:tcPr>
            <w:tcW w:w="2875" w:type="dxa"/>
            <w:tcBorders>
              <w:left w:val="single" w:sz="4" w:space="0" w:color="auto"/>
            </w:tcBorders>
            <w:shd w:val="clear" w:color="auto" w:fill="auto"/>
            <w:tcMar>
              <w:top w:w="100" w:type="nil"/>
              <w:right w:w="100" w:type="nil"/>
            </w:tcMar>
          </w:tcPr>
          <w:p w14:paraId="02164642" w14:textId="77777777" w:rsidR="001A53F4" w:rsidRDefault="00EB65C8" w:rsidP="00D6722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w:t>
            </w:r>
          </w:p>
          <w:p w14:paraId="5FEFA4E4" w14:textId="6CBBF797" w:rsidR="00EB65C8" w:rsidRDefault="00EB65C8" w:rsidP="00D67223">
            <w:pPr>
              <w:widowControl w:val="0"/>
              <w:autoSpaceDE w:val="0"/>
              <w:autoSpaceDN w:val="0"/>
              <w:adjustRightInd w:val="0"/>
              <w:rPr>
                <w:rFonts w:ascii="Times New Roman" w:hAnsi="Times New Roman"/>
                <w:b/>
                <w:sz w:val="20"/>
                <w:szCs w:val="20"/>
              </w:rPr>
            </w:pPr>
            <w:r>
              <w:rPr>
                <w:rFonts w:ascii="Times New Roman" w:hAnsi="Times New Roman"/>
                <w:b/>
                <w:sz w:val="20"/>
                <w:szCs w:val="20"/>
              </w:rPr>
              <w:t>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5400" w:type="dxa"/>
            <w:shd w:val="clear" w:color="auto" w:fill="auto"/>
          </w:tcPr>
          <w:p w14:paraId="16258B0E" w14:textId="20E12168" w:rsidR="00EB65C8" w:rsidRPr="00436E5B" w:rsidRDefault="00436E5B" w:rsidP="00436E5B">
            <w:pPr>
              <w:widowControl w:val="0"/>
              <w:autoSpaceDE w:val="0"/>
              <w:autoSpaceDN w:val="0"/>
              <w:adjustRightInd w:val="0"/>
              <w:rPr>
                <w:rFonts w:ascii="Times New Roman" w:hAnsi="Times New Roman"/>
                <w:bCs/>
                <w:sz w:val="20"/>
                <w:szCs w:val="20"/>
              </w:rPr>
            </w:pPr>
            <w:r>
              <w:rPr>
                <w:rFonts w:ascii="Times New Roman" w:hAnsi="Times New Roman"/>
                <w:bCs/>
                <w:sz w:val="20"/>
                <w:szCs w:val="20"/>
              </w:rPr>
              <w:t>One hundred percent (100%)</w:t>
            </w:r>
            <w:r w:rsidRPr="00436E5B">
              <w:rPr>
                <w:rFonts w:ascii="Times New Roman" w:hAnsi="Times New Roman"/>
                <w:bCs/>
                <w:sz w:val="20"/>
                <w:szCs w:val="20"/>
              </w:rPr>
              <w:t xml:space="preserve"> of the students will perform within the industry standard and receive a “</w:t>
            </w:r>
            <w:r>
              <w:rPr>
                <w:rFonts w:ascii="Times New Roman" w:hAnsi="Times New Roman"/>
                <w:bCs/>
                <w:sz w:val="20"/>
                <w:szCs w:val="20"/>
              </w:rPr>
              <w:t>P</w:t>
            </w:r>
            <w:r w:rsidRPr="00436E5B">
              <w:rPr>
                <w:rFonts w:ascii="Times New Roman" w:hAnsi="Times New Roman"/>
                <w:bCs/>
                <w:sz w:val="20"/>
                <w:szCs w:val="20"/>
              </w:rPr>
              <w:t xml:space="preserve">” </w:t>
            </w:r>
            <w:r w:rsidR="001A53F4">
              <w:rPr>
                <w:rFonts w:ascii="Times New Roman" w:hAnsi="Times New Roman"/>
                <w:bCs/>
                <w:sz w:val="20"/>
                <w:szCs w:val="20"/>
              </w:rPr>
              <w:t xml:space="preserve">after instructor assessment of the portfolio and paper and the external evaluation of performance.  </w:t>
            </w:r>
          </w:p>
        </w:tc>
        <w:tc>
          <w:tcPr>
            <w:tcW w:w="2430" w:type="dxa"/>
            <w:gridSpan w:val="2"/>
            <w:shd w:val="clear" w:color="auto" w:fill="auto"/>
          </w:tcPr>
          <w:p w14:paraId="27969603" w14:textId="5705ABFB" w:rsidR="001A53F4" w:rsidRDefault="00EB65C8" w:rsidP="00D6722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w:t>
            </w:r>
          </w:p>
          <w:p w14:paraId="39545202" w14:textId="4C20F652" w:rsidR="00EB65C8" w:rsidRPr="0054609C" w:rsidRDefault="00EB65C8" w:rsidP="00D6722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Achieving Target</w:t>
            </w:r>
          </w:p>
        </w:tc>
        <w:tc>
          <w:tcPr>
            <w:tcW w:w="3690" w:type="dxa"/>
            <w:gridSpan w:val="4"/>
            <w:tcBorders>
              <w:right w:val="single" w:sz="4" w:space="0" w:color="auto"/>
            </w:tcBorders>
            <w:shd w:val="clear" w:color="auto" w:fill="auto"/>
          </w:tcPr>
          <w:p w14:paraId="2BE22EB0" w14:textId="146EB58D" w:rsidR="00EB65C8" w:rsidRPr="00C87BD0" w:rsidRDefault="00FC6E76" w:rsidP="001A53F4">
            <w:pPr>
              <w:widowControl w:val="0"/>
              <w:autoSpaceDE w:val="0"/>
              <w:autoSpaceDN w:val="0"/>
              <w:adjustRightInd w:val="0"/>
              <w:rPr>
                <w:rFonts w:ascii="Times New Roman" w:hAnsi="Times New Roman"/>
                <w:bCs/>
                <w:color w:val="FF0000"/>
                <w:sz w:val="20"/>
                <w:szCs w:val="20"/>
              </w:rPr>
            </w:pPr>
            <w:r w:rsidRPr="00C87BD0">
              <w:rPr>
                <w:rFonts w:ascii="Times New Roman" w:hAnsi="Times New Roman"/>
                <w:bCs/>
                <w:color w:val="FF0000"/>
                <w:sz w:val="20"/>
                <w:szCs w:val="20"/>
              </w:rPr>
              <w:t>PLS 499 (FA</w:t>
            </w:r>
            <w:r w:rsidR="00EF4345" w:rsidRPr="00C87BD0">
              <w:rPr>
                <w:rFonts w:ascii="Times New Roman" w:hAnsi="Times New Roman"/>
                <w:bCs/>
                <w:color w:val="FF0000"/>
                <w:sz w:val="20"/>
                <w:szCs w:val="20"/>
              </w:rPr>
              <w:t>20</w:t>
            </w:r>
            <w:r w:rsidRPr="00C87BD0">
              <w:rPr>
                <w:rFonts w:ascii="Times New Roman" w:hAnsi="Times New Roman"/>
                <w:bCs/>
                <w:color w:val="FF0000"/>
                <w:sz w:val="20"/>
                <w:szCs w:val="20"/>
              </w:rPr>
              <w:t>):  8</w:t>
            </w:r>
            <w:r w:rsidR="002722D2" w:rsidRPr="00C87BD0">
              <w:rPr>
                <w:rFonts w:ascii="Times New Roman" w:hAnsi="Times New Roman"/>
                <w:bCs/>
                <w:color w:val="FF0000"/>
                <w:sz w:val="20"/>
                <w:szCs w:val="20"/>
              </w:rPr>
              <w:t>6</w:t>
            </w:r>
            <w:r w:rsidRPr="00C87BD0">
              <w:rPr>
                <w:rFonts w:ascii="Times New Roman" w:hAnsi="Times New Roman"/>
                <w:bCs/>
                <w:color w:val="FF0000"/>
                <w:sz w:val="20"/>
                <w:szCs w:val="20"/>
              </w:rPr>
              <w:t>%</w:t>
            </w:r>
            <w:r w:rsidR="00693440" w:rsidRPr="00C87BD0">
              <w:rPr>
                <w:rFonts w:ascii="Times New Roman" w:hAnsi="Times New Roman"/>
                <w:bCs/>
                <w:color w:val="FF0000"/>
                <w:sz w:val="20"/>
                <w:szCs w:val="20"/>
              </w:rPr>
              <w:t xml:space="preserve"> (</w:t>
            </w:r>
            <w:proofErr w:type="gramStart"/>
            <w:r w:rsidR="00693440" w:rsidRPr="00C87BD0">
              <w:rPr>
                <w:rFonts w:ascii="Times New Roman" w:hAnsi="Times New Roman"/>
                <w:bCs/>
                <w:color w:val="FF0000"/>
                <w:sz w:val="20"/>
                <w:szCs w:val="20"/>
              </w:rPr>
              <w:t xml:space="preserve">6 </w:t>
            </w:r>
            <w:r w:rsidR="002722D2" w:rsidRPr="00C87BD0">
              <w:rPr>
                <w:rFonts w:ascii="Times New Roman" w:hAnsi="Times New Roman"/>
                <w:bCs/>
                <w:color w:val="FF0000"/>
                <w:sz w:val="20"/>
                <w:szCs w:val="20"/>
              </w:rPr>
              <w:t xml:space="preserve"> of</w:t>
            </w:r>
            <w:proofErr w:type="gramEnd"/>
            <w:r w:rsidR="002722D2" w:rsidRPr="00C87BD0">
              <w:rPr>
                <w:rFonts w:ascii="Times New Roman" w:hAnsi="Times New Roman"/>
                <w:bCs/>
                <w:color w:val="FF0000"/>
                <w:sz w:val="20"/>
                <w:szCs w:val="20"/>
              </w:rPr>
              <w:t xml:space="preserve"> 7 </w:t>
            </w:r>
            <w:r w:rsidR="00693440" w:rsidRPr="00C87BD0">
              <w:rPr>
                <w:rFonts w:ascii="Times New Roman" w:hAnsi="Times New Roman"/>
                <w:bCs/>
                <w:color w:val="FF0000"/>
                <w:sz w:val="20"/>
                <w:szCs w:val="20"/>
              </w:rPr>
              <w:t>students)</w:t>
            </w:r>
          </w:p>
          <w:p w14:paraId="37C9AAA9" w14:textId="3D57D7AF" w:rsidR="00FC6E76" w:rsidRPr="00C87BD0" w:rsidRDefault="00FC6E76" w:rsidP="001A53F4">
            <w:pPr>
              <w:widowControl w:val="0"/>
              <w:autoSpaceDE w:val="0"/>
              <w:autoSpaceDN w:val="0"/>
              <w:adjustRightInd w:val="0"/>
              <w:rPr>
                <w:rFonts w:ascii="Times New Roman" w:hAnsi="Times New Roman"/>
                <w:bCs/>
                <w:color w:val="FF0000"/>
                <w:sz w:val="20"/>
                <w:szCs w:val="20"/>
              </w:rPr>
            </w:pPr>
            <w:r w:rsidRPr="00C87BD0">
              <w:rPr>
                <w:rFonts w:ascii="Times New Roman" w:hAnsi="Times New Roman"/>
                <w:bCs/>
                <w:color w:val="FF0000"/>
                <w:sz w:val="20"/>
                <w:szCs w:val="20"/>
              </w:rPr>
              <w:t>PLS 499 (SP2</w:t>
            </w:r>
            <w:r w:rsidR="00EF4345" w:rsidRPr="00C87BD0">
              <w:rPr>
                <w:rFonts w:ascii="Times New Roman" w:hAnsi="Times New Roman"/>
                <w:bCs/>
                <w:color w:val="FF0000"/>
                <w:sz w:val="20"/>
                <w:szCs w:val="20"/>
              </w:rPr>
              <w:t>1</w:t>
            </w:r>
            <w:r w:rsidRPr="00C87BD0">
              <w:rPr>
                <w:rFonts w:ascii="Times New Roman" w:hAnsi="Times New Roman"/>
                <w:bCs/>
                <w:color w:val="FF0000"/>
                <w:sz w:val="20"/>
                <w:szCs w:val="20"/>
              </w:rPr>
              <w:t>):  100%</w:t>
            </w:r>
            <w:r w:rsidR="00693440" w:rsidRPr="00C87BD0">
              <w:rPr>
                <w:rFonts w:ascii="Times New Roman" w:hAnsi="Times New Roman"/>
                <w:bCs/>
                <w:color w:val="FF0000"/>
                <w:sz w:val="20"/>
                <w:szCs w:val="20"/>
              </w:rPr>
              <w:t xml:space="preserve"> (7 students)</w:t>
            </w:r>
          </w:p>
          <w:p w14:paraId="7C00C1FF" w14:textId="2FC281FA" w:rsidR="0027798D" w:rsidRPr="00FC6E76" w:rsidRDefault="0027798D" w:rsidP="001A53F4">
            <w:pPr>
              <w:widowControl w:val="0"/>
              <w:autoSpaceDE w:val="0"/>
              <w:autoSpaceDN w:val="0"/>
              <w:adjustRightInd w:val="0"/>
              <w:rPr>
                <w:rFonts w:ascii="Times New Roman" w:hAnsi="Times New Roman"/>
                <w:bCs/>
                <w:color w:val="FF0000"/>
                <w:sz w:val="20"/>
                <w:szCs w:val="20"/>
              </w:rPr>
            </w:pPr>
          </w:p>
        </w:tc>
      </w:tr>
      <w:tr w:rsidR="00EB65C8" w:rsidRPr="00964DD0" w14:paraId="452EB8AB" w14:textId="77777777" w:rsidTr="00B0437E">
        <w:trPr>
          <w:trHeight w:val="58"/>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21974CA" w14:textId="749EA8A8" w:rsidR="003A32E4"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AAD6BD6" w14:textId="3F5D7A90" w:rsidR="002A4EFE" w:rsidRDefault="002A4EFE" w:rsidP="001A53F4">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 portfolios, experience papers and external evaluations will be assessed according to this rubric:</w:t>
            </w:r>
          </w:p>
          <w:p w14:paraId="5DB935C8" w14:textId="77777777" w:rsidR="002A4EFE" w:rsidRDefault="002A4EFE" w:rsidP="001A53F4">
            <w:pPr>
              <w:widowControl w:val="0"/>
              <w:autoSpaceDE w:val="0"/>
              <w:autoSpaceDN w:val="0"/>
              <w:adjustRightInd w:val="0"/>
              <w:rPr>
                <w:rFonts w:ascii="Times New Roman" w:hAnsi="Times New Roman"/>
                <w:bCs/>
                <w:sz w:val="20"/>
                <w:szCs w:val="20"/>
              </w:rPr>
            </w:pPr>
          </w:p>
          <w:p w14:paraId="522B51BC" w14:textId="3A0E9D66" w:rsidR="00EB65C8" w:rsidRDefault="001A53F4" w:rsidP="001A53F4">
            <w:pPr>
              <w:widowControl w:val="0"/>
              <w:autoSpaceDE w:val="0"/>
              <w:autoSpaceDN w:val="0"/>
              <w:adjustRightInd w:val="0"/>
              <w:rPr>
                <w:rFonts w:ascii="Times New Roman" w:hAnsi="Times New Roman"/>
                <w:bCs/>
                <w:sz w:val="20"/>
                <w:szCs w:val="20"/>
              </w:rPr>
            </w:pPr>
            <w:r>
              <w:rPr>
                <w:rFonts w:ascii="Times New Roman" w:hAnsi="Times New Roman"/>
                <w:bCs/>
                <w:sz w:val="20"/>
                <w:szCs w:val="20"/>
              </w:rPr>
              <w:lastRenderedPageBreak/>
              <w:t xml:space="preserve">P:  </w:t>
            </w:r>
            <w:r>
              <w:t xml:space="preserve"> </w:t>
            </w:r>
            <w:r w:rsidRPr="001A53F4">
              <w:rPr>
                <w:rFonts w:ascii="Times New Roman" w:hAnsi="Times New Roman"/>
                <w:bCs/>
                <w:sz w:val="20"/>
                <w:szCs w:val="20"/>
              </w:rPr>
              <w:t>Correctly identifies ethics issue</w:t>
            </w:r>
            <w:r w:rsidR="00D67223">
              <w:rPr>
                <w:rFonts w:ascii="Times New Roman" w:hAnsi="Times New Roman"/>
                <w:bCs/>
                <w:sz w:val="20"/>
                <w:szCs w:val="20"/>
              </w:rPr>
              <w:t>,</w:t>
            </w:r>
            <w:r w:rsidRPr="001A53F4">
              <w:rPr>
                <w:rFonts w:ascii="Times New Roman" w:hAnsi="Times New Roman"/>
                <w:bCs/>
                <w:sz w:val="20"/>
                <w:szCs w:val="20"/>
              </w:rPr>
              <w:t xml:space="preserve"> links ethics issue to relevant </w:t>
            </w:r>
            <w:r w:rsidR="00D67223">
              <w:rPr>
                <w:rFonts w:ascii="Times New Roman" w:hAnsi="Times New Roman"/>
                <w:bCs/>
                <w:sz w:val="20"/>
                <w:szCs w:val="20"/>
              </w:rPr>
              <w:t>ethics</w:t>
            </w:r>
            <w:r w:rsidRPr="001A53F4">
              <w:rPr>
                <w:rFonts w:ascii="Times New Roman" w:hAnsi="Times New Roman"/>
                <w:bCs/>
                <w:sz w:val="20"/>
                <w:szCs w:val="20"/>
              </w:rPr>
              <w:t xml:space="preserve"> guideline</w:t>
            </w:r>
            <w:r w:rsidR="00D67223">
              <w:rPr>
                <w:rFonts w:ascii="Times New Roman" w:hAnsi="Times New Roman"/>
                <w:bCs/>
                <w:sz w:val="20"/>
                <w:szCs w:val="20"/>
              </w:rPr>
              <w:t xml:space="preserve"> and acts in compliance with relevant </w:t>
            </w:r>
            <w:proofErr w:type="gramStart"/>
            <w:r w:rsidR="00D67223">
              <w:rPr>
                <w:rFonts w:ascii="Times New Roman" w:hAnsi="Times New Roman"/>
                <w:bCs/>
                <w:sz w:val="20"/>
                <w:szCs w:val="20"/>
              </w:rPr>
              <w:t>guideline;</w:t>
            </w:r>
            <w:proofErr w:type="gramEnd"/>
            <w:r w:rsidR="00D67223">
              <w:rPr>
                <w:rFonts w:ascii="Times New Roman" w:hAnsi="Times New Roman"/>
                <w:bCs/>
                <w:sz w:val="20"/>
                <w:szCs w:val="20"/>
              </w:rPr>
              <w:t xml:space="preserve"> </w:t>
            </w:r>
          </w:p>
          <w:p w14:paraId="4C99D936" w14:textId="002F668E" w:rsidR="001A53F4" w:rsidRPr="001A53F4" w:rsidRDefault="001A53F4" w:rsidP="001A53F4">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F:  </w:t>
            </w:r>
            <w:r>
              <w:t xml:space="preserve"> </w:t>
            </w:r>
            <w:r w:rsidRPr="001A53F4">
              <w:rPr>
                <w:rFonts w:ascii="Times New Roman" w:hAnsi="Times New Roman"/>
                <w:bCs/>
                <w:sz w:val="20"/>
                <w:szCs w:val="20"/>
              </w:rPr>
              <w:t>Fails to recognize that an ethics issue is triggered</w:t>
            </w:r>
            <w:r w:rsidR="00D67223">
              <w:rPr>
                <w:rFonts w:ascii="Times New Roman" w:hAnsi="Times New Roman"/>
                <w:bCs/>
                <w:sz w:val="20"/>
                <w:szCs w:val="20"/>
              </w:rPr>
              <w:t xml:space="preserve"> and/or fails to act in </w:t>
            </w:r>
            <w:r w:rsidRPr="001A53F4">
              <w:rPr>
                <w:rFonts w:ascii="Times New Roman" w:hAnsi="Times New Roman"/>
                <w:bCs/>
                <w:sz w:val="20"/>
                <w:szCs w:val="20"/>
              </w:rPr>
              <w:t xml:space="preserve">compliance </w:t>
            </w:r>
            <w:r w:rsidR="00D67223">
              <w:rPr>
                <w:rFonts w:ascii="Times New Roman" w:hAnsi="Times New Roman"/>
                <w:bCs/>
                <w:sz w:val="20"/>
                <w:szCs w:val="20"/>
              </w:rPr>
              <w:t xml:space="preserve">with relevant guideline. </w:t>
            </w:r>
          </w:p>
        </w:tc>
      </w:tr>
      <w:tr w:rsidR="00EB65C8" w:rsidRPr="00964DD0"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66F983F" w14:textId="7442635C" w:rsidR="00EB65C8" w:rsidRPr="00B0437E" w:rsidRDefault="00B0437E" w:rsidP="00B0437E">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Post-graduation, students will sit for state certification exam administered by the Kentucky Paralegal Association and/or national certification exam administered by the National Association of Legal Assistants. Both exams focus on ethical standards of practice.   </w:t>
            </w:r>
          </w:p>
        </w:tc>
      </w:tr>
      <w:tr w:rsidR="00EB65C8" w:rsidRPr="00964DD0"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304F7385" w14:textId="35712DCA" w:rsidR="00EB65C8" w:rsidRPr="00B0437E" w:rsidRDefault="00B0437E" w:rsidP="00B0437E">
            <w:pPr>
              <w:widowControl w:val="0"/>
              <w:autoSpaceDE w:val="0"/>
              <w:autoSpaceDN w:val="0"/>
              <w:adjustRightInd w:val="0"/>
              <w:rPr>
                <w:rFonts w:ascii="Times New Roman" w:hAnsi="Times New Roman"/>
                <w:bCs/>
                <w:sz w:val="20"/>
                <w:szCs w:val="20"/>
              </w:rPr>
            </w:pPr>
            <w:r w:rsidRPr="00B0437E">
              <w:rPr>
                <w:rFonts w:ascii="Times New Roman" w:hAnsi="Times New Roman"/>
                <w:bCs/>
                <w:sz w:val="20"/>
                <w:szCs w:val="20"/>
              </w:rPr>
              <w:t>Student learning is assessed based on the student’s ability to recognize the ethics issue triggered, to identify the relevant rule or guideline, to act in compliance with the rule or guideline and to identify the legal and professional ramifications for violation.</w:t>
            </w:r>
            <w:r w:rsidR="00E84B41">
              <w:rPr>
                <w:rFonts w:ascii="Times New Roman" w:hAnsi="Times New Roman"/>
                <w:bCs/>
                <w:sz w:val="20"/>
                <w:szCs w:val="20"/>
              </w:rPr>
              <w:t xml:space="preserve"> Success is defined as a Pass on first try.</w:t>
            </w:r>
          </w:p>
        </w:tc>
      </w:tr>
      <w:tr w:rsidR="00EB65C8" w:rsidRPr="00964DD0" w14:paraId="3CC0710D" w14:textId="77777777" w:rsidTr="001A53F4">
        <w:tc>
          <w:tcPr>
            <w:tcW w:w="2875" w:type="dxa"/>
            <w:tcBorders>
              <w:top w:val="single" w:sz="4" w:space="0" w:color="auto"/>
            </w:tcBorders>
            <w:shd w:val="pct12" w:color="auto" w:fill="auto"/>
            <w:tcMar>
              <w:top w:w="100" w:type="nil"/>
              <w:right w:w="100" w:type="nil"/>
            </w:tcMar>
          </w:tcPr>
          <w:p w14:paraId="35954ECD" w14:textId="7CCDFE6F" w:rsidR="00EB65C8" w:rsidRDefault="00EB65C8" w:rsidP="00B0437E">
            <w:pPr>
              <w:widowControl w:val="0"/>
              <w:autoSpaceDE w:val="0"/>
              <w:autoSpaceDN w:val="0"/>
              <w:adjustRightInd w:val="0"/>
              <w:rPr>
                <w:rFonts w:ascii="Times New Roman" w:hAnsi="Times New Roman"/>
                <w:b/>
                <w:bCs/>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5400" w:type="dxa"/>
            <w:tcBorders>
              <w:top w:val="single" w:sz="4" w:space="0" w:color="auto"/>
            </w:tcBorders>
            <w:shd w:val="pct12" w:color="auto" w:fill="auto"/>
          </w:tcPr>
          <w:p w14:paraId="069E8BD6" w14:textId="0F07FAC6" w:rsidR="00EB65C8" w:rsidRPr="00B0437E" w:rsidRDefault="00B0437E" w:rsidP="00B0437E">
            <w:pPr>
              <w:widowControl w:val="0"/>
              <w:autoSpaceDE w:val="0"/>
              <w:autoSpaceDN w:val="0"/>
              <w:adjustRightInd w:val="0"/>
              <w:rPr>
                <w:rFonts w:ascii="Times New Roman" w:hAnsi="Times New Roman"/>
                <w:bCs/>
                <w:sz w:val="20"/>
                <w:szCs w:val="20"/>
              </w:rPr>
            </w:pPr>
            <w:r w:rsidRPr="00B0437E">
              <w:rPr>
                <w:rFonts w:ascii="Times New Roman" w:hAnsi="Times New Roman"/>
                <w:bCs/>
                <w:sz w:val="20"/>
                <w:szCs w:val="20"/>
              </w:rPr>
              <w:t xml:space="preserve">Seventy-five percent (75%) of the students will </w:t>
            </w:r>
            <w:r>
              <w:rPr>
                <w:rFonts w:ascii="Times New Roman" w:hAnsi="Times New Roman"/>
                <w:bCs/>
                <w:sz w:val="20"/>
                <w:szCs w:val="20"/>
              </w:rPr>
              <w:t xml:space="preserve">receive a </w:t>
            </w:r>
            <w:r w:rsidRPr="00B0437E">
              <w:rPr>
                <w:rFonts w:ascii="Times New Roman" w:hAnsi="Times New Roman"/>
                <w:bCs/>
                <w:sz w:val="20"/>
                <w:szCs w:val="20"/>
              </w:rPr>
              <w:t>“</w:t>
            </w:r>
            <w:r>
              <w:rPr>
                <w:rFonts w:ascii="Times New Roman" w:hAnsi="Times New Roman"/>
                <w:bCs/>
                <w:sz w:val="20"/>
                <w:szCs w:val="20"/>
              </w:rPr>
              <w:t>Pass</w:t>
            </w:r>
            <w:r w:rsidRPr="00B0437E">
              <w:rPr>
                <w:rFonts w:ascii="Times New Roman" w:hAnsi="Times New Roman"/>
                <w:bCs/>
                <w:sz w:val="20"/>
                <w:szCs w:val="20"/>
              </w:rPr>
              <w:t xml:space="preserve">” </w:t>
            </w:r>
            <w:r>
              <w:rPr>
                <w:rFonts w:ascii="Times New Roman" w:hAnsi="Times New Roman"/>
                <w:bCs/>
                <w:sz w:val="20"/>
                <w:szCs w:val="20"/>
              </w:rPr>
              <w:t xml:space="preserve">on a certification exam on the first try. </w:t>
            </w:r>
          </w:p>
        </w:tc>
        <w:tc>
          <w:tcPr>
            <w:tcW w:w="2430" w:type="dxa"/>
            <w:gridSpan w:val="2"/>
            <w:tcBorders>
              <w:top w:val="single" w:sz="4" w:space="0" w:color="auto"/>
            </w:tcBorders>
            <w:shd w:val="pct12" w:color="auto" w:fill="auto"/>
          </w:tcPr>
          <w:p w14:paraId="2E629B04" w14:textId="77777777" w:rsidR="001A53F4" w:rsidRDefault="00EB65C8" w:rsidP="00D6722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Percent of Program </w:t>
            </w:r>
          </w:p>
          <w:p w14:paraId="0B674CB1" w14:textId="11275E8A" w:rsidR="00EB65C8" w:rsidRPr="0054609C" w:rsidRDefault="00EB65C8" w:rsidP="00D6722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Achieving Target</w:t>
            </w:r>
          </w:p>
        </w:tc>
        <w:tc>
          <w:tcPr>
            <w:tcW w:w="3690" w:type="dxa"/>
            <w:gridSpan w:val="4"/>
            <w:tcBorders>
              <w:top w:val="single" w:sz="4" w:space="0" w:color="auto"/>
            </w:tcBorders>
            <w:shd w:val="pct12" w:color="auto" w:fill="auto"/>
          </w:tcPr>
          <w:p w14:paraId="6CA2CDDC" w14:textId="77049929" w:rsidR="00EB65C8" w:rsidRPr="00FC6E76" w:rsidRDefault="00FC6E76" w:rsidP="00B0437E">
            <w:pPr>
              <w:widowControl w:val="0"/>
              <w:autoSpaceDE w:val="0"/>
              <w:autoSpaceDN w:val="0"/>
              <w:adjustRightInd w:val="0"/>
              <w:rPr>
                <w:rFonts w:ascii="Times New Roman" w:hAnsi="Times New Roman"/>
                <w:bCs/>
                <w:color w:val="FF0000"/>
                <w:sz w:val="20"/>
                <w:szCs w:val="20"/>
              </w:rPr>
            </w:pPr>
            <w:r w:rsidRPr="00C87BD0">
              <w:rPr>
                <w:rFonts w:ascii="Times New Roman" w:hAnsi="Times New Roman"/>
                <w:bCs/>
                <w:color w:val="FF0000"/>
                <w:sz w:val="20"/>
                <w:szCs w:val="20"/>
              </w:rPr>
              <w:t>100% (</w:t>
            </w:r>
            <w:r w:rsidR="00693440" w:rsidRPr="00C87BD0">
              <w:rPr>
                <w:rFonts w:ascii="Times New Roman" w:hAnsi="Times New Roman"/>
                <w:bCs/>
                <w:color w:val="FF0000"/>
                <w:sz w:val="20"/>
                <w:szCs w:val="20"/>
              </w:rPr>
              <w:t>3</w:t>
            </w:r>
            <w:r w:rsidR="00E84B41" w:rsidRPr="00C87BD0">
              <w:rPr>
                <w:rFonts w:ascii="Times New Roman" w:hAnsi="Times New Roman"/>
                <w:bCs/>
                <w:color w:val="FF0000"/>
                <w:sz w:val="20"/>
                <w:szCs w:val="20"/>
              </w:rPr>
              <w:t>/3</w:t>
            </w:r>
            <w:r w:rsidR="00693440" w:rsidRPr="00C87BD0">
              <w:rPr>
                <w:rFonts w:ascii="Times New Roman" w:hAnsi="Times New Roman"/>
                <w:bCs/>
                <w:color w:val="FF0000"/>
                <w:sz w:val="20"/>
                <w:szCs w:val="20"/>
              </w:rPr>
              <w:t xml:space="preserve"> students</w:t>
            </w:r>
            <w:r w:rsidRPr="00C87BD0">
              <w:rPr>
                <w:rFonts w:ascii="Times New Roman" w:hAnsi="Times New Roman"/>
                <w:bCs/>
                <w:color w:val="FF0000"/>
                <w:sz w:val="20"/>
                <w:szCs w:val="20"/>
              </w:rPr>
              <w:t>)</w:t>
            </w:r>
          </w:p>
        </w:tc>
      </w:tr>
      <w:tr w:rsidR="00EB65C8" w:rsidRPr="00964DD0" w14:paraId="230484E4" w14:textId="77777777" w:rsidTr="003A32E4">
        <w:tc>
          <w:tcPr>
            <w:tcW w:w="2875" w:type="dxa"/>
            <w:tcBorders>
              <w:top w:val="single" w:sz="4" w:space="0" w:color="auto"/>
              <w:bottom w:val="single" w:sz="4" w:space="0" w:color="auto"/>
            </w:tcBorders>
            <w:shd w:val="pct12" w:color="auto" w:fill="auto"/>
            <w:tcMar>
              <w:top w:w="100" w:type="nil"/>
              <w:right w:w="100" w:type="nil"/>
            </w:tcMar>
          </w:tcPr>
          <w:p w14:paraId="1E4FC3FE" w14:textId="4C5DFD08" w:rsidR="003A32E4"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15F28E15" w:rsidR="00EB65C8" w:rsidRPr="00B0437E" w:rsidRDefault="00B0437E" w:rsidP="00B0437E">
            <w:pPr>
              <w:widowControl w:val="0"/>
              <w:autoSpaceDE w:val="0"/>
              <w:autoSpaceDN w:val="0"/>
              <w:adjustRightInd w:val="0"/>
              <w:rPr>
                <w:rFonts w:ascii="Times New Roman" w:hAnsi="Times New Roman"/>
                <w:bCs/>
                <w:sz w:val="20"/>
                <w:szCs w:val="20"/>
              </w:rPr>
            </w:pPr>
            <w:r>
              <w:rPr>
                <w:rFonts w:ascii="Times New Roman" w:hAnsi="Times New Roman"/>
                <w:bCs/>
                <w:sz w:val="20"/>
                <w:szCs w:val="20"/>
              </w:rPr>
              <w:t>Passing standards are established by the external certification exam administrators and results are self-reported by program graduates and employers via program surveys.</w:t>
            </w:r>
          </w:p>
        </w:tc>
      </w:tr>
      <w:tr w:rsidR="00402256" w:rsidRPr="00964DD0" w14:paraId="2840278E" w14:textId="77777777" w:rsidTr="001A53F4">
        <w:tc>
          <w:tcPr>
            <w:tcW w:w="11785" w:type="dxa"/>
            <w:gridSpan w:val="6"/>
            <w:tcBorders>
              <w:top w:val="single" w:sz="4" w:space="0" w:color="auto"/>
              <w:bottom w:val="single" w:sz="4" w:space="0" w:color="auto"/>
            </w:tcBorders>
            <w:shd w:val="clear" w:color="auto" w:fill="auto"/>
            <w:tcMar>
              <w:top w:w="100" w:type="nil"/>
              <w:right w:w="100" w:type="nil"/>
            </w:tcMar>
          </w:tcPr>
          <w:p w14:paraId="4B9BF1FA" w14:textId="062B4550"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440" w:type="dxa"/>
            <w:tcBorders>
              <w:top w:val="single" w:sz="4" w:space="0" w:color="auto"/>
              <w:bottom w:val="single" w:sz="4" w:space="0" w:color="auto"/>
            </w:tcBorders>
            <w:shd w:val="clear" w:color="auto" w:fill="auto"/>
            <w:vAlign w:val="center"/>
          </w:tcPr>
          <w:p w14:paraId="2617F235" w14:textId="5C23DC2A" w:rsidR="00402256" w:rsidRPr="003A32E4" w:rsidRDefault="00402256" w:rsidP="00402256">
            <w:pPr>
              <w:widowControl w:val="0"/>
              <w:autoSpaceDE w:val="0"/>
              <w:autoSpaceDN w:val="0"/>
              <w:adjustRightInd w:val="0"/>
              <w:jc w:val="center"/>
              <w:rPr>
                <w:rFonts w:ascii="Times New Roman" w:hAnsi="Times New Roman"/>
                <w:b/>
                <w:sz w:val="22"/>
                <w:szCs w:val="22"/>
              </w:rPr>
            </w:pPr>
            <w:r w:rsidRPr="00771390">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402256" w:rsidRPr="00964DD0" w14:paraId="150080E3" w14:textId="77777777" w:rsidTr="003A32E4">
        <w:tc>
          <w:tcPr>
            <w:tcW w:w="14395" w:type="dxa"/>
            <w:gridSpan w:val="8"/>
            <w:shd w:val="pct12" w:color="auto" w:fill="auto"/>
            <w:tcMar>
              <w:top w:w="100" w:type="nil"/>
              <w:right w:w="100" w:type="nil"/>
            </w:tcMar>
          </w:tcPr>
          <w:p w14:paraId="403A3B44" w14:textId="1A30079D"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3A32E4">
        <w:trPr>
          <w:trHeight w:val="1340"/>
        </w:trPr>
        <w:tc>
          <w:tcPr>
            <w:tcW w:w="14395" w:type="dxa"/>
            <w:gridSpan w:val="8"/>
            <w:shd w:val="pct12" w:color="auto" w:fill="auto"/>
            <w:tcMar>
              <w:top w:w="100" w:type="nil"/>
              <w:right w:w="100" w:type="nil"/>
            </w:tcMar>
          </w:tcPr>
          <w:p w14:paraId="479CF5D2" w14:textId="76019C74" w:rsidR="00693440" w:rsidRPr="00E84B41" w:rsidRDefault="00693440" w:rsidP="006E6961">
            <w:pPr>
              <w:jc w:val="both"/>
              <w:rPr>
                <w:rFonts w:ascii="Times New Roman" w:hAnsi="Times New Roman"/>
                <w:bCs/>
                <w:color w:val="000000" w:themeColor="text1"/>
                <w:sz w:val="20"/>
                <w:szCs w:val="20"/>
              </w:rPr>
            </w:pPr>
            <w:r w:rsidRPr="00E84B41">
              <w:rPr>
                <w:rFonts w:ascii="Times New Roman" w:hAnsi="Times New Roman"/>
                <w:bCs/>
                <w:color w:val="000000" w:themeColor="text1"/>
                <w:sz w:val="20"/>
                <w:szCs w:val="20"/>
              </w:rPr>
              <w:t xml:space="preserve">PLS 393:  Participation and group work are essential to success in this course as it mimics real world legal environments in preparing for and delivering civil cases at trial.  Because some students were still relying on remote access to the course, their work was negatively affected primarily due to non-attendance issues.   </w:t>
            </w:r>
          </w:p>
          <w:p w14:paraId="73DC9183" w14:textId="77777777" w:rsidR="00693440" w:rsidRPr="00E84B41" w:rsidRDefault="00693440" w:rsidP="006E6961">
            <w:pPr>
              <w:jc w:val="both"/>
              <w:rPr>
                <w:rFonts w:ascii="Times New Roman" w:hAnsi="Times New Roman"/>
                <w:bCs/>
                <w:color w:val="000000" w:themeColor="text1"/>
                <w:sz w:val="20"/>
                <w:szCs w:val="20"/>
              </w:rPr>
            </w:pPr>
          </w:p>
          <w:p w14:paraId="5CA2750B" w14:textId="77777777" w:rsidR="00402256" w:rsidRPr="00E84B41" w:rsidRDefault="00693440" w:rsidP="006E6961">
            <w:pPr>
              <w:jc w:val="both"/>
              <w:rPr>
                <w:rFonts w:ascii="Times New Roman" w:hAnsi="Times New Roman"/>
                <w:bCs/>
                <w:color w:val="000000" w:themeColor="text1"/>
                <w:sz w:val="20"/>
                <w:szCs w:val="20"/>
              </w:rPr>
            </w:pPr>
            <w:r w:rsidRPr="00E84B41">
              <w:rPr>
                <w:rFonts w:ascii="Times New Roman" w:hAnsi="Times New Roman"/>
                <w:bCs/>
                <w:color w:val="000000" w:themeColor="text1"/>
                <w:sz w:val="20"/>
                <w:szCs w:val="20"/>
              </w:rPr>
              <w:t>PLS 499:  Internship availability remains affected by pandemic work restrictions.  There was marked improvement in completion rates from FA20 to SP21.</w:t>
            </w:r>
            <w:r w:rsidR="00FC6E76" w:rsidRPr="00E84B41">
              <w:rPr>
                <w:rFonts w:ascii="Times New Roman" w:hAnsi="Times New Roman"/>
                <w:bCs/>
                <w:color w:val="000000" w:themeColor="text1"/>
                <w:sz w:val="20"/>
                <w:szCs w:val="20"/>
              </w:rPr>
              <w:t xml:space="preserve">  </w:t>
            </w:r>
          </w:p>
          <w:p w14:paraId="0EFA4F3E" w14:textId="77777777" w:rsidR="00693440" w:rsidRPr="00E84B41" w:rsidRDefault="00693440" w:rsidP="006E6961">
            <w:pPr>
              <w:jc w:val="both"/>
              <w:rPr>
                <w:rFonts w:ascii="Times New Roman" w:hAnsi="Times New Roman"/>
                <w:bCs/>
                <w:color w:val="000000" w:themeColor="text1"/>
                <w:sz w:val="20"/>
                <w:szCs w:val="20"/>
              </w:rPr>
            </w:pPr>
          </w:p>
          <w:p w14:paraId="2B3811B9" w14:textId="4A268CB1" w:rsidR="00693440" w:rsidRPr="00E84B41" w:rsidRDefault="00693440" w:rsidP="006E6961">
            <w:pPr>
              <w:jc w:val="both"/>
              <w:rPr>
                <w:rFonts w:ascii="Times New Roman" w:hAnsi="Times New Roman"/>
                <w:bCs/>
                <w:color w:val="000000" w:themeColor="text1"/>
                <w:sz w:val="20"/>
                <w:szCs w:val="20"/>
              </w:rPr>
            </w:pPr>
            <w:r w:rsidRPr="00E84B41">
              <w:rPr>
                <w:rFonts w:ascii="Times New Roman" w:hAnsi="Times New Roman"/>
                <w:bCs/>
                <w:color w:val="000000" w:themeColor="text1"/>
                <w:sz w:val="20"/>
                <w:szCs w:val="20"/>
              </w:rPr>
              <w:t xml:space="preserve">Certification Exam:  No 2020, 2021 graduates have reported sitting for the any of the national certification exams.  Most are focused on employment which is just now recovering from pandemic layoffs and work restrictions.  </w:t>
            </w:r>
          </w:p>
        </w:tc>
      </w:tr>
      <w:tr w:rsidR="00402256" w:rsidRPr="00964DD0" w14:paraId="3A2A93D5" w14:textId="77777777" w:rsidTr="005907DF">
        <w:tc>
          <w:tcPr>
            <w:tcW w:w="14395" w:type="dxa"/>
            <w:gridSpan w:val="8"/>
            <w:shd w:val="clear" w:color="auto" w:fill="auto"/>
            <w:tcMar>
              <w:top w:w="100" w:type="nil"/>
              <w:right w:w="100" w:type="nil"/>
            </w:tcMar>
          </w:tcPr>
          <w:p w14:paraId="1073810D" w14:textId="38AFBB14" w:rsidR="00402256" w:rsidRPr="00E84B41" w:rsidRDefault="00402256" w:rsidP="00402256">
            <w:pPr>
              <w:jc w:val="both"/>
              <w:rPr>
                <w:rFonts w:ascii="Times New Roman" w:hAnsi="Times New Roman"/>
                <w:b/>
                <w:bCs/>
                <w:color w:val="000000" w:themeColor="text1"/>
                <w:sz w:val="20"/>
              </w:rPr>
            </w:pPr>
            <w:r w:rsidRPr="00E84B41">
              <w:rPr>
                <w:rFonts w:ascii="Times New Roman" w:hAnsi="Times New Roman"/>
                <w:b/>
                <w:bCs/>
                <w:color w:val="000000" w:themeColor="text1"/>
                <w:sz w:val="20"/>
              </w:rPr>
              <w:t xml:space="preserve">Follow-Up </w:t>
            </w:r>
            <w:r w:rsidRPr="00E84B41">
              <w:rPr>
                <w:rFonts w:ascii="Times New Roman" w:hAnsi="Times New Roman"/>
                <w:bCs/>
                <w:color w:val="000000" w:themeColor="text1"/>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8"/>
            <w:shd w:val="clear" w:color="auto" w:fill="auto"/>
            <w:tcMar>
              <w:top w:w="100" w:type="nil"/>
              <w:right w:w="100" w:type="nil"/>
            </w:tcMar>
          </w:tcPr>
          <w:p w14:paraId="1A566E68" w14:textId="2FFD6944" w:rsidR="00693440" w:rsidRPr="00E84B41" w:rsidRDefault="00FC6E76" w:rsidP="004D293C">
            <w:pPr>
              <w:jc w:val="both"/>
              <w:rPr>
                <w:rFonts w:ascii="Times New Roman" w:hAnsi="Times New Roman"/>
                <w:bCs/>
                <w:color w:val="000000" w:themeColor="text1"/>
                <w:sz w:val="20"/>
              </w:rPr>
            </w:pPr>
            <w:r w:rsidRPr="00E84B41">
              <w:rPr>
                <w:rFonts w:ascii="Times New Roman" w:hAnsi="Times New Roman"/>
                <w:bCs/>
                <w:color w:val="000000" w:themeColor="text1"/>
                <w:sz w:val="20"/>
              </w:rPr>
              <w:t xml:space="preserve">Instructor is currently </w:t>
            </w:r>
            <w:r w:rsidR="00693440" w:rsidRPr="00E84B41">
              <w:rPr>
                <w:rFonts w:ascii="Times New Roman" w:hAnsi="Times New Roman"/>
                <w:bCs/>
                <w:color w:val="000000" w:themeColor="text1"/>
                <w:sz w:val="20"/>
              </w:rPr>
              <w:t xml:space="preserve">researching technology to assist remote students with attendance and group work. </w:t>
            </w:r>
          </w:p>
          <w:p w14:paraId="27BC12EC" w14:textId="77777777" w:rsidR="00693440" w:rsidRPr="00E84B41" w:rsidRDefault="00693440" w:rsidP="004D293C">
            <w:pPr>
              <w:jc w:val="both"/>
              <w:rPr>
                <w:rFonts w:ascii="Times New Roman" w:hAnsi="Times New Roman"/>
                <w:bCs/>
                <w:color w:val="000000" w:themeColor="text1"/>
                <w:sz w:val="20"/>
              </w:rPr>
            </w:pPr>
          </w:p>
          <w:p w14:paraId="70AF5354" w14:textId="77777777" w:rsidR="00693440" w:rsidRPr="00E84B41" w:rsidRDefault="00693440" w:rsidP="004D293C">
            <w:pPr>
              <w:jc w:val="both"/>
              <w:rPr>
                <w:rFonts w:ascii="Times New Roman" w:hAnsi="Times New Roman"/>
                <w:bCs/>
                <w:color w:val="000000" w:themeColor="text1"/>
                <w:sz w:val="20"/>
              </w:rPr>
            </w:pPr>
            <w:r w:rsidRPr="00E84B41">
              <w:rPr>
                <w:rFonts w:ascii="Times New Roman" w:hAnsi="Times New Roman"/>
                <w:bCs/>
                <w:color w:val="000000" w:themeColor="text1"/>
                <w:sz w:val="20"/>
              </w:rPr>
              <w:t>Instructor has developed virtual option for internships requiring some volunteer work for WKU Student Legal Services.</w:t>
            </w:r>
          </w:p>
          <w:p w14:paraId="171448AE" w14:textId="77777777" w:rsidR="00693440" w:rsidRPr="00E84B41" w:rsidRDefault="00693440" w:rsidP="004D293C">
            <w:pPr>
              <w:jc w:val="both"/>
              <w:rPr>
                <w:rFonts w:ascii="Times New Roman" w:hAnsi="Times New Roman"/>
                <w:bCs/>
                <w:color w:val="000000" w:themeColor="text1"/>
                <w:sz w:val="20"/>
              </w:rPr>
            </w:pPr>
          </w:p>
          <w:p w14:paraId="2C7013F5" w14:textId="111CC092" w:rsidR="00402256" w:rsidRPr="00E84B41" w:rsidRDefault="00771390" w:rsidP="004D293C">
            <w:pPr>
              <w:jc w:val="both"/>
              <w:rPr>
                <w:rFonts w:ascii="Times New Roman" w:hAnsi="Times New Roman"/>
                <w:bCs/>
                <w:color w:val="000000" w:themeColor="text1"/>
                <w:sz w:val="20"/>
              </w:rPr>
            </w:pPr>
            <w:r w:rsidRPr="00E84B41">
              <w:rPr>
                <w:rFonts w:ascii="Times New Roman" w:hAnsi="Times New Roman"/>
                <w:bCs/>
                <w:color w:val="000000" w:themeColor="text1"/>
                <w:sz w:val="20"/>
              </w:rPr>
              <w:t>Graduates are being monitored for certification exam completion.</w:t>
            </w:r>
          </w:p>
        </w:tc>
      </w:tr>
    </w:tbl>
    <w:p w14:paraId="39570543" w14:textId="0E593F18" w:rsidR="00AA5FB2" w:rsidRDefault="00AA5FB2"/>
    <w:p w14:paraId="10D63185" w14:textId="04367ED5" w:rsidR="00F136C3" w:rsidRDefault="00F136C3"/>
    <w:p w14:paraId="7E485A64" w14:textId="38C0AE15" w:rsidR="00F136C3" w:rsidRDefault="005D68A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4680"/>
        <w:gridCol w:w="2700"/>
        <w:gridCol w:w="2970"/>
        <w:gridCol w:w="1170"/>
      </w:tblGrid>
      <w:tr w:rsidR="003A32E4" w:rsidRPr="00964DD0" w14:paraId="0EAA18C8" w14:textId="77777777" w:rsidTr="008979DE">
        <w:trPr>
          <w:trHeight w:val="144"/>
        </w:trPr>
        <w:tc>
          <w:tcPr>
            <w:tcW w:w="14395" w:type="dxa"/>
            <w:gridSpan w:val="5"/>
            <w:shd w:val="pct10" w:color="auto" w:fill="auto"/>
            <w:tcMar>
              <w:top w:w="100" w:type="nil"/>
              <w:right w:w="100" w:type="nil"/>
            </w:tcMar>
          </w:tcPr>
          <w:p w14:paraId="4224890A" w14:textId="40DC519E" w:rsidR="003A32E4" w:rsidRPr="001E35D2" w:rsidRDefault="003A32E4" w:rsidP="008979DE">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3A32E4" w:rsidRPr="00964DD0" w14:paraId="56618C8D" w14:textId="77777777" w:rsidTr="008979DE">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8979D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4"/>
            <w:tcBorders>
              <w:bottom w:val="single" w:sz="4" w:space="0" w:color="auto"/>
            </w:tcBorders>
            <w:shd w:val="clear" w:color="auto" w:fill="auto"/>
            <w:tcMar>
              <w:top w:w="100" w:type="nil"/>
              <w:right w:w="100" w:type="nil"/>
            </w:tcMar>
          </w:tcPr>
          <w:p w14:paraId="4E455F30" w14:textId="138EB166" w:rsidR="003A32E4" w:rsidRPr="003A32E4" w:rsidRDefault="0029215F" w:rsidP="008979DE">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sz w:val="20"/>
                <w:szCs w:val="20"/>
              </w:rPr>
              <w:t xml:space="preserve">Communicate effectively within the standards of practice.  </w:t>
            </w:r>
          </w:p>
        </w:tc>
      </w:tr>
      <w:tr w:rsidR="003A32E4" w:rsidRPr="00964DD0" w14:paraId="26F216B8" w14:textId="77777777" w:rsidTr="00622269">
        <w:trPr>
          <w:trHeight w:val="314"/>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8979D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4"/>
            <w:tcBorders>
              <w:top w:val="single" w:sz="4" w:space="0" w:color="auto"/>
              <w:left w:val="single" w:sz="4" w:space="0" w:color="auto"/>
              <w:right w:val="single" w:sz="4" w:space="0" w:color="auto"/>
            </w:tcBorders>
            <w:shd w:val="pct12" w:color="auto" w:fill="auto"/>
            <w:tcMar>
              <w:top w:w="100" w:type="nil"/>
              <w:right w:w="100" w:type="nil"/>
            </w:tcMar>
          </w:tcPr>
          <w:p w14:paraId="0194078B" w14:textId="59AA80B9" w:rsidR="003A32E4" w:rsidRPr="00622269" w:rsidRDefault="00622269" w:rsidP="005D68A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In </w:t>
            </w:r>
            <w:r w:rsidR="0029215F">
              <w:rPr>
                <w:rFonts w:ascii="Times New Roman" w:hAnsi="Times New Roman"/>
                <w:sz w:val="20"/>
                <w:szCs w:val="20"/>
              </w:rPr>
              <w:t>three (3)</w:t>
            </w:r>
            <w:r w:rsidR="00695122">
              <w:rPr>
                <w:rFonts w:ascii="Times New Roman" w:hAnsi="Times New Roman"/>
                <w:sz w:val="20"/>
                <w:szCs w:val="20"/>
              </w:rPr>
              <w:t xml:space="preserve"> targeted</w:t>
            </w:r>
            <w:r>
              <w:rPr>
                <w:rFonts w:ascii="Times New Roman" w:hAnsi="Times New Roman"/>
                <w:sz w:val="20"/>
                <w:szCs w:val="20"/>
              </w:rPr>
              <w:t xml:space="preserve"> paralegal courses</w:t>
            </w:r>
            <w:r w:rsidR="0029215F">
              <w:rPr>
                <w:rFonts w:ascii="Times New Roman" w:hAnsi="Times New Roman"/>
                <w:sz w:val="20"/>
                <w:szCs w:val="20"/>
              </w:rPr>
              <w:t xml:space="preserve"> (PLS 190/225, Introduction to Law; PLS 250, Legal Research and Writing I; and PLS 393, Civil Procedure),</w:t>
            </w:r>
            <w:r>
              <w:rPr>
                <w:rFonts w:ascii="Times New Roman" w:hAnsi="Times New Roman"/>
                <w:sz w:val="20"/>
                <w:szCs w:val="20"/>
              </w:rPr>
              <w:t xml:space="preserve"> students </w:t>
            </w:r>
            <w:r w:rsidR="0029215F">
              <w:rPr>
                <w:rFonts w:ascii="Times New Roman" w:hAnsi="Times New Roman"/>
                <w:sz w:val="20"/>
                <w:szCs w:val="20"/>
              </w:rPr>
              <w:t xml:space="preserve">are presented with various practice simulations requiring them to develop appropriate lines of communication with various constituencies.  Simulations include </w:t>
            </w:r>
            <w:r w:rsidR="0029215F" w:rsidRPr="00327830">
              <w:rPr>
                <w:rFonts w:ascii="Times New Roman" w:hAnsi="Times New Roman"/>
                <w:b/>
                <w:bCs/>
                <w:i/>
                <w:iCs/>
                <w:sz w:val="20"/>
                <w:szCs w:val="20"/>
              </w:rPr>
              <w:t>oral</w:t>
            </w:r>
            <w:r w:rsidR="0029215F">
              <w:rPr>
                <w:rFonts w:ascii="Times New Roman" w:hAnsi="Times New Roman"/>
                <w:sz w:val="20"/>
                <w:szCs w:val="20"/>
              </w:rPr>
              <w:t xml:space="preserve"> communication with clients, attorneys, judges, </w:t>
            </w:r>
            <w:proofErr w:type="gramStart"/>
            <w:r w:rsidR="0029215F">
              <w:rPr>
                <w:rFonts w:ascii="Times New Roman" w:hAnsi="Times New Roman"/>
                <w:sz w:val="20"/>
                <w:szCs w:val="20"/>
              </w:rPr>
              <w:t>witnesses</w:t>
            </w:r>
            <w:proofErr w:type="gramEnd"/>
            <w:r w:rsidR="0029215F">
              <w:rPr>
                <w:rFonts w:ascii="Times New Roman" w:hAnsi="Times New Roman"/>
                <w:sz w:val="20"/>
                <w:szCs w:val="20"/>
              </w:rPr>
              <w:t xml:space="preserve"> and vendors. </w:t>
            </w:r>
          </w:p>
        </w:tc>
      </w:tr>
      <w:tr w:rsidR="003A32E4" w:rsidRPr="00964DD0" w14:paraId="2D9608C0" w14:textId="77777777" w:rsidTr="008979DE">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8979D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4"/>
            <w:tcBorders>
              <w:right w:val="single" w:sz="4" w:space="0" w:color="auto"/>
            </w:tcBorders>
            <w:shd w:val="pct12" w:color="auto" w:fill="auto"/>
            <w:tcMar>
              <w:top w:w="100" w:type="nil"/>
              <w:right w:w="100" w:type="nil"/>
            </w:tcMar>
          </w:tcPr>
          <w:p w14:paraId="306F016A" w14:textId="2C2F3C97" w:rsidR="005D68AF" w:rsidRPr="00F136C3" w:rsidRDefault="0079149A" w:rsidP="0079149A">
            <w:pPr>
              <w:widowControl w:val="0"/>
              <w:autoSpaceDE w:val="0"/>
              <w:autoSpaceDN w:val="0"/>
              <w:adjustRightInd w:val="0"/>
              <w:rPr>
                <w:rFonts w:ascii="Times New Roman" w:hAnsi="Times New Roman"/>
                <w:color w:val="767171" w:themeColor="background2" w:themeShade="80"/>
                <w:sz w:val="20"/>
                <w:szCs w:val="20"/>
              </w:rPr>
            </w:pPr>
            <w:r w:rsidRPr="0079149A">
              <w:rPr>
                <w:rFonts w:ascii="Times New Roman" w:hAnsi="Times New Roman"/>
                <w:sz w:val="20"/>
                <w:szCs w:val="20"/>
              </w:rPr>
              <w:t>Student learning</w:t>
            </w:r>
            <w:r>
              <w:rPr>
                <w:rFonts w:ascii="Times New Roman" w:hAnsi="Times New Roman"/>
                <w:sz w:val="20"/>
                <w:szCs w:val="20"/>
              </w:rPr>
              <w:t xml:space="preserve"> is assessed on student’s ability to </w:t>
            </w:r>
            <w:r w:rsidR="00125E3A">
              <w:rPr>
                <w:rFonts w:ascii="Times New Roman" w:hAnsi="Times New Roman"/>
                <w:sz w:val="20"/>
                <w:szCs w:val="20"/>
              </w:rPr>
              <w:t>choose best m</w:t>
            </w:r>
            <w:r w:rsidR="007704CA">
              <w:rPr>
                <w:rFonts w:ascii="Times New Roman" w:hAnsi="Times New Roman"/>
                <w:sz w:val="20"/>
                <w:szCs w:val="20"/>
              </w:rPr>
              <w:t>ode</w:t>
            </w:r>
            <w:r w:rsidR="00125E3A">
              <w:rPr>
                <w:rFonts w:ascii="Times New Roman" w:hAnsi="Times New Roman"/>
                <w:sz w:val="20"/>
                <w:szCs w:val="20"/>
              </w:rPr>
              <w:t xml:space="preserve"> of communication, to deliver appropriate content, to comply with ethics guidelines including client confidentiality and professional decorum, and to deliver content timely. </w:t>
            </w:r>
            <w:r w:rsidR="009C4039">
              <w:rPr>
                <w:rFonts w:ascii="Times New Roman" w:hAnsi="Times New Roman"/>
                <w:sz w:val="20"/>
                <w:szCs w:val="20"/>
              </w:rPr>
              <w:t xml:space="preserve">Success is defined as a C or above. </w:t>
            </w:r>
          </w:p>
        </w:tc>
      </w:tr>
      <w:tr w:rsidR="003A32E4" w:rsidRPr="00964DD0" w14:paraId="27D305ED" w14:textId="77777777" w:rsidTr="00695122">
        <w:tc>
          <w:tcPr>
            <w:tcW w:w="2875" w:type="dxa"/>
            <w:tcBorders>
              <w:left w:val="single" w:sz="4" w:space="0" w:color="auto"/>
              <w:bottom w:val="single" w:sz="4" w:space="0" w:color="auto"/>
            </w:tcBorders>
            <w:shd w:val="pct12" w:color="auto" w:fill="auto"/>
            <w:tcMar>
              <w:top w:w="100" w:type="nil"/>
              <w:right w:w="100" w:type="nil"/>
            </w:tcMar>
          </w:tcPr>
          <w:p w14:paraId="00EA7A4A" w14:textId="77777777" w:rsidR="00695122" w:rsidRDefault="003A32E4" w:rsidP="008979D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w:t>
            </w:r>
          </w:p>
          <w:p w14:paraId="6FDA89A6" w14:textId="751D5248" w:rsidR="003A32E4" w:rsidRDefault="003A32E4" w:rsidP="008979DE">
            <w:pPr>
              <w:widowControl w:val="0"/>
              <w:autoSpaceDE w:val="0"/>
              <w:autoSpaceDN w:val="0"/>
              <w:adjustRightInd w:val="0"/>
              <w:rPr>
                <w:rFonts w:ascii="Times New Roman" w:hAnsi="Times New Roman"/>
                <w:b/>
                <w:sz w:val="20"/>
                <w:szCs w:val="20"/>
              </w:rPr>
            </w:pPr>
            <w:r>
              <w:rPr>
                <w:rFonts w:ascii="Times New Roman" w:hAnsi="Times New Roman"/>
                <w:b/>
                <w:sz w:val="20"/>
                <w:szCs w:val="20"/>
              </w:rPr>
              <w:t>this Measurement</w:t>
            </w:r>
          </w:p>
          <w:p w14:paraId="73BCDD76" w14:textId="77777777" w:rsidR="003A32E4" w:rsidRPr="00964DD0" w:rsidRDefault="003A32E4" w:rsidP="008979DE">
            <w:pPr>
              <w:widowControl w:val="0"/>
              <w:autoSpaceDE w:val="0"/>
              <w:autoSpaceDN w:val="0"/>
              <w:adjustRightInd w:val="0"/>
              <w:rPr>
                <w:rFonts w:ascii="Times New Roman" w:hAnsi="Times New Roman"/>
                <w:sz w:val="20"/>
                <w:szCs w:val="20"/>
              </w:rPr>
            </w:pPr>
          </w:p>
        </w:tc>
        <w:tc>
          <w:tcPr>
            <w:tcW w:w="4680" w:type="dxa"/>
            <w:tcBorders>
              <w:bottom w:val="single" w:sz="4" w:space="0" w:color="auto"/>
            </w:tcBorders>
            <w:shd w:val="pct12" w:color="auto" w:fill="auto"/>
          </w:tcPr>
          <w:p w14:paraId="2F88E710" w14:textId="5B558C82" w:rsidR="003A32E4" w:rsidRPr="00964DD0" w:rsidRDefault="008B7D1D" w:rsidP="008979DE">
            <w:pPr>
              <w:widowControl w:val="0"/>
              <w:autoSpaceDE w:val="0"/>
              <w:autoSpaceDN w:val="0"/>
              <w:adjustRightInd w:val="0"/>
              <w:rPr>
                <w:rFonts w:ascii="Times New Roman" w:hAnsi="Times New Roman"/>
                <w:sz w:val="20"/>
                <w:szCs w:val="20"/>
              </w:rPr>
            </w:pPr>
            <w:r w:rsidRPr="008B7D1D">
              <w:rPr>
                <w:rFonts w:ascii="Times New Roman" w:hAnsi="Times New Roman"/>
                <w:sz w:val="20"/>
                <w:szCs w:val="20"/>
              </w:rPr>
              <w:t xml:space="preserve">Seventy-five percent (75%) of the students will perform within the industry standard and receive a “C” or above on </w:t>
            </w:r>
            <w:r>
              <w:rPr>
                <w:rFonts w:ascii="Times New Roman" w:hAnsi="Times New Roman"/>
                <w:sz w:val="20"/>
                <w:szCs w:val="20"/>
              </w:rPr>
              <w:t xml:space="preserve">course </w:t>
            </w:r>
            <w:r w:rsidR="00125E3A">
              <w:rPr>
                <w:rFonts w:ascii="Times New Roman" w:hAnsi="Times New Roman"/>
                <w:sz w:val="20"/>
                <w:szCs w:val="20"/>
              </w:rPr>
              <w:t>simulations.</w:t>
            </w:r>
          </w:p>
        </w:tc>
        <w:tc>
          <w:tcPr>
            <w:tcW w:w="2700" w:type="dxa"/>
            <w:tcBorders>
              <w:bottom w:val="single" w:sz="4" w:space="0" w:color="auto"/>
            </w:tcBorders>
            <w:shd w:val="pct12" w:color="auto" w:fill="auto"/>
            <w:tcMar>
              <w:top w:w="100" w:type="nil"/>
              <w:right w:w="100" w:type="nil"/>
            </w:tcMar>
          </w:tcPr>
          <w:p w14:paraId="441C881F" w14:textId="77777777" w:rsidR="00695122" w:rsidRDefault="003A32E4" w:rsidP="0069512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Percent of Program </w:t>
            </w:r>
          </w:p>
          <w:p w14:paraId="32151992" w14:textId="64810152" w:rsidR="003A32E4" w:rsidRPr="00C4455B" w:rsidRDefault="003A32E4" w:rsidP="0069512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Achieving Target</w:t>
            </w:r>
          </w:p>
        </w:tc>
        <w:tc>
          <w:tcPr>
            <w:tcW w:w="4140" w:type="dxa"/>
            <w:gridSpan w:val="2"/>
            <w:tcBorders>
              <w:bottom w:val="single" w:sz="4" w:space="0" w:color="auto"/>
              <w:right w:val="single" w:sz="4" w:space="0" w:color="auto"/>
            </w:tcBorders>
            <w:shd w:val="pct12" w:color="auto" w:fill="auto"/>
            <w:tcMar>
              <w:top w:w="100" w:type="nil"/>
              <w:right w:w="100" w:type="nil"/>
            </w:tcMar>
          </w:tcPr>
          <w:p w14:paraId="7E831567" w14:textId="4212BF6B" w:rsidR="00C1178E" w:rsidRPr="005610C0" w:rsidRDefault="00C1178E" w:rsidP="00C1178E">
            <w:pPr>
              <w:widowControl w:val="0"/>
              <w:autoSpaceDE w:val="0"/>
              <w:autoSpaceDN w:val="0"/>
              <w:adjustRightInd w:val="0"/>
              <w:rPr>
                <w:rFonts w:ascii="Times New Roman" w:hAnsi="Times New Roman"/>
                <w:color w:val="FF0000"/>
                <w:sz w:val="20"/>
                <w:szCs w:val="20"/>
                <w:highlight w:val="yellow"/>
              </w:rPr>
            </w:pPr>
            <w:r w:rsidRPr="005610C0">
              <w:rPr>
                <w:rFonts w:ascii="Times New Roman" w:hAnsi="Times New Roman"/>
                <w:color w:val="FF0000"/>
                <w:sz w:val="20"/>
                <w:szCs w:val="20"/>
                <w:highlight w:val="yellow"/>
              </w:rPr>
              <w:t>PLS 225 (FA20):  73% (16</w:t>
            </w:r>
            <w:r w:rsidR="002722D2">
              <w:rPr>
                <w:rFonts w:ascii="Times New Roman" w:hAnsi="Times New Roman"/>
                <w:color w:val="FF0000"/>
                <w:sz w:val="20"/>
                <w:szCs w:val="20"/>
                <w:highlight w:val="yellow"/>
              </w:rPr>
              <w:t>/22</w:t>
            </w:r>
            <w:r w:rsidRPr="005610C0">
              <w:rPr>
                <w:rFonts w:ascii="Times New Roman" w:hAnsi="Times New Roman"/>
                <w:color w:val="FF0000"/>
                <w:sz w:val="20"/>
                <w:szCs w:val="20"/>
                <w:highlight w:val="yellow"/>
              </w:rPr>
              <w:t xml:space="preserve"> students)</w:t>
            </w:r>
          </w:p>
          <w:p w14:paraId="14AABDAC" w14:textId="2602ABFD" w:rsidR="0027798D" w:rsidRDefault="00C1178E" w:rsidP="00C1178E">
            <w:pPr>
              <w:widowControl w:val="0"/>
              <w:autoSpaceDE w:val="0"/>
              <w:autoSpaceDN w:val="0"/>
              <w:adjustRightInd w:val="0"/>
              <w:rPr>
                <w:rFonts w:ascii="Times New Roman" w:hAnsi="Times New Roman"/>
                <w:color w:val="FF0000"/>
                <w:sz w:val="20"/>
                <w:szCs w:val="20"/>
              </w:rPr>
            </w:pPr>
            <w:r w:rsidRPr="005610C0">
              <w:rPr>
                <w:rFonts w:ascii="Times New Roman" w:hAnsi="Times New Roman"/>
                <w:color w:val="FF0000"/>
                <w:sz w:val="20"/>
                <w:szCs w:val="20"/>
                <w:highlight w:val="yellow"/>
              </w:rPr>
              <w:t>PLS 225 (SP21):   63% (5</w:t>
            </w:r>
            <w:r w:rsidR="002722D2">
              <w:rPr>
                <w:rFonts w:ascii="Times New Roman" w:hAnsi="Times New Roman"/>
                <w:color w:val="FF0000"/>
                <w:sz w:val="20"/>
                <w:szCs w:val="20"/>
                <w:highlight w:val="yellow"/>
              </w:rPr>
              <w:t>/8</w:t>
            </w:r>
            <w:r w:rsidRPr="005610C0">
              <w:rPr>
                <w:rFonts w:ascii="Times New Roman" w:hAnsi="Times New Roman"/>
                <w:color w:val="FF0000"/>
                <w:sz w:val="20"/>
                <w:szCs w:val="20"/>
                <w:highlight w:val="yellow"/>
              </w:rPr>
              <w:t xml:space="preserve"> students)</w:t>
            </w:r>
          </w:p>
          <w:p w14:paraId="1C30A007" w14:textId="4E1C5C38" w:rsidR="00FC6E76" w:rsidRDefault="00FC6E76" w:rsidP="008B7D1D">
            <w:pPr>
              <w:widowControl w:val="0"/>
              <w:autoSpaceDE w:val="0"/>
              <w:autoSpaceDN w:val="0"/>
              <w:adjustRightInd w:val="0"/>
              <w:rPr>
                <w:rFonts w:ascii="Times New Roman" w:hAnsi="Times New Roman"/>
                <w:color w:val="FF0000"/>
                <w:sz w:val="20"/>
                <w:szCs w:val="20"/>
              </w:rPr>
            </w:pPr>
            <w:r>
              <w:rPr>
                <w:rFonts w:ascii="Times New Roman" w:hAnsi="Times New Roman"/>
                <w:color w:val="FF0000"/>
                <w:sz w:val="20"/>
                <w:szCs w:val="20"/>
              </w:rPr>
              <w:t>PLS 250</w:t>
            </w:r>
            <w:r w:rsidR="00771390">
              <w:rPr>
                <w:rFonts w:ascii="Times New Roman" w:hAnsi="Times New Roman"/>
                <w:color w:val="FF0000"/>
                <w:sz w:val="20"/>
                <w:szCs w:val="20"/>
              </w:rPr>
              <w:t xml:space="preserve"> (FA</w:t>
            </w:r>
            <w:r w:rsidR="00C1178E">
              <w:rPr>
                <w:rFonts w:ascii="Times New Roman" w:hAnsi="Times New Roman"/>
                <w:color w:val="FF0000"/>
                <w:sz w:val="20"/>
                <w:szCs w:val="20"/>
              </w:rPr>
              <w:t>20</w:t>
            </w:r>
            <w:r w:rsidR="00771390">
              <w:rPr>
                <w:rFonts w:ascii="Times New Roman" w:hAnsi="Times New Roman"/>
                <w:color w:val="FF0000"/>
                <w:sz w:val="20"/>
                <w:szCs w:val="20"/>
              </w:rPr>
              <w:t>)</w:t>
            </w:r>
            <w:r>
              <w:rPr>
                <w:rFonts w:ascii="Times New Roman" w:hAnsi="Times New Roman"/>
                <w:color w:val="FF0000"/>
                <w:sz w:val="20"/>
                <w:szCs w:val="20"/>
              </w:rPr>
              <w:t xml:space="preserve">:  </w:t>
            </w:r>
            <w:r w:rsidR="005610C0">
              <w:rPr>
                <w:rFonts w:ascii="Times New Roman" w:hAnsi="Times New Roman"/>
                <w:color w:val="FF0000"/>
                <w:sz w:val="20"/>
                <w:szCs w:val="20"/>
              </w:rPr>
              <w:t>75% (15</w:t>
            </w:r>
            <w:r w:rsidR="002722D2">
              <w:rPr>
                <w:rFonts w:ascii="Times New Roman" w:hAnsi="Times New Roman"/>
                <w:color w:val="FF0000"/>
                <w:sz w:val="20"/>
                <w:szCs w:val="20"/>
              </w:rPr>
              <w:t>/20</w:t>
            </w:r>
            <w:r w:rsidR="005610C0">
              <w:rPr>
                <w:rFonts w:ascii="Times New Roman" w:hAnsi="Times New Roman"/>
                <w:color w:val="FF0000"/>
                <w:sz w:val="20"/>
                <w:szCs w:val="20"/>
              </w:rPr>
              <w:t xml:space="preserve"> students)</w:t>
            </w:r>
          </w:p>
          <w:p w14:paraId="6E82B7D3" w14:textId="4370679C" w:rsidR="0027798D" w:rsidRPr="00FC6E76" w:rsidRDefault="0027798D" w:rsidP="008B7D1D">
            <w:pPr>
              <w:widowControl w:val="0"/>
              <w:autoSpaceDE w:val="0"/>
              <w:autoSpaceDN w:val="0"/>
              <w:adjustRightInd w:val="0"/>
              <w:rPr>
                <w:rFonts w:ascii="Times New Roman" w:hAnsi="Times New Roman"/>
                <w:color w:val="FF0000"/>
                <w:sz w:val="20"/>
                <w:szCs w:val="20"/>
              </w:rPr>
            </w:pPr>
          </w:p>
        </w:tc>
      </w:tr>
      <w:tr w:rsidR="003A32E4" w:rsidRPr="00964DD0" w14:paraId="1DFBE8D6" w14:textId="77777777" w:rsidTr="007704CA">
        <w:trPr>
          <w:trHeight w:val="2546"/>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8979D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4"/>
            <w:tcBorders>
              <w:left w:val="single" w:sz="4" w:space="0" w:color="auto"/>
              <w:bottom w:val="single" w:sz="4" w:space="0" w:color="auto"/>
              <w:right w:val="single" w:sz="4" w:space="0" w:color="auto"/>
            </w:tcBorders>
            <w:shd w:val="pct12" w:color="auto" w:fill="auto"/>
            <w:tcMar>
              <w:top w:w="100" w:type="nil"/>
              <w:right w:w="100" w:type="nil"/>
            </w:tcMar>
          </w:tcPr>
          <w:p w14:paraId="0E3300EB" w14:textId="0EC8206A" w:rsidR="005D1804" w:rsidRPr="005D1804" w:rsidRDefault="005D1804" w:rsidP="005D1804">
            <w:pPr>
              <w:widowControl w:val="0"/>
              <w:autoSpaceDE w:val="0"/>
              <w:autoSpaceDN w:val="0"/>
              <w:adjustRightInd w:val="0"/>
              <w:rPr>
                <w:rFonts w:ascii="Times New Roman" w:hAnsi="Times New Roman"/>
                <w:sz w:val="20"/>
                <w:szCs w:val="20"/>
              </w:rPr>
            </w:pPr>
            <w:r w:rsidRPr="005D1804">
              <w:rPr>
                <w:rFonts w:ascii="Times New Roman" w:hAnsi="Times New Roman"/>
                <w:sz w:val="20"/>
                <w:szCs w:val="20"/>
              </w:rPr>
              <w:t xml:space="preserve">Simulation assignments from PLS </w:t>
            </w:r>
            <w:r>
              <w:rPr>
                <w:rFonts w:ascii="Times New Roman" w:hAnsi="Times New Roman"/>
                <w:sz w:val="20"/>
                <w:szCs w:val="20"/>
              </w:rPr>
              <w:t>190/225, PLS 250</w:t>
            </w:r>
            <w:r w:rsidRPr="005D1804">
              <w:rPr>
                <w:rFonts w:ascii="Times New Roman" w:hAnsi="Times New Roman"/>
                <w:sz w:val="20"/>
                <w:szCs w:val="20"/>
              </w:rPr>
              <w:t xml:space="preserve"> and PLS 393 will be randomly sampled and assessed according to this rubric:    </w:t>
            </w:r>
          </w:p>
          <w:p w14:paraId="55B6E946" w14:textId="77777777" w:rsidR="005D1804" w:rsidRPr="005D1804" w:rsidRDefault="005D1804" w:rsidP="005D1804">
            <w:pPr>
              <w:widowControl w:val="0"/>
              <w:autoSpaceDE w:val="0"/>
              <w:autoSpaceDN w:val="0"/>
              <w:adjustRightInd w:val="0"/>
              <w:rPr>
                <w:rFonts w:ascii="Times New Roman" w:hAnsi="Times New Roman"/>
                <w:sz w:val="20"/>
                <w:szCs w:val="20"/>
              </w:rPr>
            </w:pPr>
          </w:p>
          <w:p w14:paraId="651FFB38" w14:textId="4AB9A095" w:rsidR="00327830" w:rsidRDefault="005D1804" w:rsidP="00327830">
            <w:pPr>
              <w:widowControl w:val="0"/>
              <w:autoSpaceDE w:val="0"/>
              <w:autoSpaceDN w:val="0"/>
              <w:adjustRightInd w:val="0"/>
              <w:rPr>
                <w:rFonts w:ascii="Times New Roman" w:hAnsi="Times New Roman"/>
                <w:sz w:val="20"/>
                <w:szCs w:val="20"/>
              </w:rPr>
            </w:pPr>
            <w:r w:rsidRPr="005D1804">
              <w:rPr>
                <w:rFonts w:ascii="Times New Roman" w:hAnsi="Times New Roman"/>
                <w:sz w:val="20"/>
                <w:szCs w:val="20"/>
              </w:rPr>
              <w:t>A:  C</w:t>
            </w:r>
            <w:r w:rsidR="00327830">
              <w:rPr>
                <w:rFonts w:ascii="Times New Roman" w:hAnsi="Times New Roman"/>
                <w:sz w:val="20"/>
                <w:szCs w:val="20"/>
              </w:rPr>
              <w:t>hooses best m</w:t>
            </w:r>
            <w:r w:rsidR="007704CA">
              <w:rPr>
                <w:rFonts w:ascii="Times New Roman" w:hAnsi="Times New Roman"/>
                <w:sz w:val="20"/>
                <w:szCs w:val="20"/>
              </w:rPr>
              <w:t>ode</w:t>
            </w:r>
            <w:r w:rsidR="00327830">
              <w:rPr>
                <w:rFonts w:ascii="Times New Roman" w:hAnsi="Times New Roman"/>
                <w:sz w:val="20"/>
                <w:szCs w:val="20"/>
              </w:rPr>
              <w:t xml:space="preserve"> of communication; delivers all content precisely and succinctly; complies with ethics guidelines; and meets </w:t>
            </w:r>
            <w:proofErr w:type="gramStart"/>
            <w:r w:rsidR="00327830">
              <w:rPr>
                <w:rFonts w:ascii="Times New Roman" w:hAnsi="Times New Roman"/>
                <w:sz w:val="20"/>
                <w:szCs w:val="20"/>
              </w:rPr>
              <w:t>deadlines;</w:t>
            </w:r>
            <w:proofErr w:type="gramEnd"/>
            <w:r w:rsidR="00327830">
              <w:rPr>
                <w:rFonts w:ascii="Times New Roman" w:hAnsi="Times New Roman"/>
                <w:sz w:val="20"/>
                <w:szCs w:val="20"/>
              </w:rPr>
              <w:t xml:space="preserve"> </w:t>
            </w:r>
            <w:r w:rsidRPr="005D1804">
              <w:rPr>
                <w:rFonts w:ascii="Times New Roman" w:hAnsi="Times New Roman"/>
                <w:sz w:val="20"/>
                <w:szCs w:val="20"/>
              </w:rPr>
              <w:t xml:space="preserve"> </w:t>
            </w:r>
          </w:p>
          <w:p w14:paraId="668FF1BB" w14:textId="5D8CE3D5" w:rsidR="00327830" w:rsidRPr="00964DD0" w:rsidRDefault="00327830" w:rsidP="00327830">
            <w:pPr>
              <w:widowControl w:val="0"/>
              <w:autoSpaceDE w:val="0"/>
              <w:autoSpaceDN w:val="0"/>
              <w:adjustRightInd w:val="0"/>
              <w:rPr>
                <w:rFonts w:ascii="Times New Roman" w:hAnsi="Times New Roman"/>
                <w:sz w:val="20"/>
                <w:szCs w:val="20"/>
              </w:rPr>
            </w:pPr>
            <w:r>
              <w:rPr>
                <w:rFonts w:ascii="Times New Roman" w:hAnsi="Times New Roman"/>
                <w:sz w:val="20"/>
                <w:szCs w:val="20"/>
              </w:rPr>
              <w:t>B:  Chooses a good m</w:t>
            </w:r>
            <w:r w:rsidR="007704CA">
              <w:rPr>
                <w:rFonts w:ascii="Times New Roman" w:hAnsi="Times New Roman"/>
                <w:sz w:val="20"/>
                <w:szCs w:val="20"/>
              </w:rPr>
              <w:t xml:space="preserve">ode </w:t>
            </w:r>
            <w:r>
              <w:rPr>
                <w:rFonts w:ascii="Times New Roman" w:hAnsi="Times New Roman"/>
                <w:sz w:val="20"/>
                <w:szCs w:val="20"/>
              </w:rPr>
              <w:t>of communication; delivers all content</w:t>
            </w:r>
            <w:r w:rsidR="007704CA">
              <w:rPr>
                <w:rFonts w:ascii="Times New Roman" w:hAnsi="Times New Roman"/>
                <w:sz w:val="20"/>
                <w:szCs w:val="20"/>
              </w:rPr>
              <w:t xml:space="preserve"> but lack precision and succinctness</w:t>
            </w:r>
            <w:r>
              <w:rPr>
                <w:rFonts w:ascii="Times New Roman" w:hAnsi="Times New Roman"/>
                <w:sz w:val="20"/>
                <w:szCs w:val="20"/>
              </w:rPr>
              <w:t xml:space="preserve">; complies with ethics guidelines; and meets </w:t>
            </w:r>
            <w:proofErr w:type="gramStart"/>
            <w:r>
              <w:rPr>
                <w:rFonts w:ascii="Times New Roman" w:hAnsi="Times New Roman"/>
                <w:sz w:val="20"/>
                <w:szCs w:val="20"/>
              </w:rPr>
              <w:t>deadlines;</w:t>
            </w:r>
            <w:proofErr w:type="gramEnd"/>
            <w:r>
              <w:rPr>
                <w:rFonts w:ascii="Times New Roman" w:hAnsi="Times New Roman"/>
                <w:sz w:val="20"/>
                <w:szCs w:val="20"/>
              </w:rPr>
              <w:t xml:space="preserve"> </w:t>
            </w:r>
          </w:p>
          <w:p w14:paraId="7BE031BB" w14:textId="3DAA9F69" w:rsidR="003A32E4" w:rsidRDefault="00327830" w:rsidP="005D1804">
            <w:pPr>
              <w:widowControl w:val="0"/>
              <w:autoSpaceDE w:val="0"/>
              <w:autoSpaceDN w:val="0"/>
              <w:adjustRightInd w:val="0"/>
              <w:rPr>
                <w:rFonts w:ascii="Times New Roman" w:hAnsi="Times New Roman"/>
                <w:sz w:val="20"/>
                <w:szCs w:val="20"/>
              </w:rPr>
            </w:pPr>
            <w:r>
              <w:rPr>
                <w:rFonts w:ascii="Times New Roman" w:hAnsi="Times New Roman"/>
                <w:sz w:val="20"/>
                <w:szCs w:val="20"/>
              </w:rPr>
              <w:t>C:  Chooses a good m</w:t>
            </w:r>
            <w:r w:rsidR="007704CA">
              <w:rPr>
                <w:rFonts w:ascii="Times New Roman" w:hAnsi="Times New Roman"/>
                <w:sz w:val="20"/>
                <w:szCs w:val="20"/>
              </w:rPr>
              <w:t>ode</w:t>
            </w:r>
            <w:r>
              <w:rPr>
                <w:rFonts w:ascii="Times New Roman" w:hAnsi="Times New Roman"/>
                <w:sz w:val="20"/>
                <w:szCs w:val="20"/>
              </w:rPr>
              <w:t xml:space="preserve"> of communication; delivers most content</w:t>
            </w:r>
            <w:r w:rsidR="007704CA">
              <w:rPr>
                <w:rFonts w:ascii="Times New Roman" w:hAnsi="Times New Roman"/>
                <w:sz w:val="20"/>
                <w:szCs w:val="20"/>
              </w:rPr>
              <w:t xml:space="preserve"> but lacks precision and succinctness</w:t>
            </w:r>
            <w:r>
              <w:rPr>
                <w:rFonts w:ascii="Times New Roman" w:hAnsi="Times New Roman"/>
                <w:sz w:val="20"/>
                <w:szCs w:val="20"/>
              </w:rPr>
              <w:t xml:space="preserve">; complies with most </w:t>
            </w:r>
            <w:proofErr w:type="gramStart"/>
            <w:r>
              <w:rPr>
                <w:rFonts w:ascii="Times New Roman" w:hAnsi="Times New Roman"/>
                <w:sz w:val="20"/>
                <w:szCs w:val="20"/>
              </w:rPr>
              <w:t>ethics</w:t>
            </w:r>
            <w:proofErr w:type="gramEnd"/>
            <w:r>
              <w:rPr>
                <w:rFonts w:ascii="Times New Roman" w:hAnsi="Times New Roman"/>
                <w:sz w:val="20"/>
                <w:szCs w:val="20"/>
              </w:rPr>
              <w:t xml:space="preserve"> guidelines; and </w:t>
            </w:r>
            <w:r w:rsidR="007704CA">
              <w:rPr>
                <w:rFonts w:ascii="Times New Roman" w:hAnsi="Times New Roman"/>
                <w:sz w:val="20"/>
                <w:szCs w:val="20"/>
              </w:rPr>
              <w:t>meets deadlines;</w:t>
            </w:r>
          </w:p>
          <w:p w14:paraId="734D1A0E" w14:textId="13A8EBCA" w:rsidR="007704CA" w:rsidRDefault="007704CA" w:rsidP="005D1804">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D:  Chooses inappropriate mode of communication; delivers minimal content; communication violates some ethics guidelines; and meets </w:t>
            </w:r>
            <w:proofErr w:type="gramStart"/>
            <w:r>
              <w:rPr>
                <w:rFonts w:ascii="Times New Roman" w:hAnsi="Times New Roman"/>
                <w:sz w:val="20"/>
                <w:szCs w:val="20"/>
              </w:rPr>
              <w:t>deadlines;</w:t>
            </w:r>
            <w:proofErr w:type="gramEnd"/>
          </w:p>
          <w:p w14:paraId="70E861C6" w14:textId="7316EA29" w:rsidR="007704CA" w:rsidRPr="00964DD0" w:rsidRDefault="007704CA" w:rsidP="005D1804">
            <w:pPr>
              <w:widowControl w:val="0"/>
              <w:autoSpaceDE w:val="0"/>
              <w:autoSpaceDN w:val="0"/>
              <w:adjustRightInd w:val="0"/>
              <w:rPr>
                <w:rFonts w:ascii="Times New Roman" w:hAnsi="Times New Roman"/>
                <w:sz w:val="20"/>
                <w:szCs w:val="20"/>
              </w:rPr>
            </w:pPr>
            <w:r>
              <w:rPr>
                <w:rFonts w:ascii="Times New Roman" w:hAnsi="Times New Roman"/>
                <w:sz w:val="20"/>
                <w:szCs w:val="20"/>
              </w:rPr>
              <w:t>F:  Chooses inappropriate mode of communication; delivers little if any relevant content; communication violates ethics guidelines; and fails to meet deadlines.</w:t>
            </w:r>
          </w:p>
        </w:tc>
      </w:tr>
      <w:tr w:rsidR="003A32E4" w:rsidRPr="00964DD0" w14:paraId="43D3442F" w14:textId="77777777" w:rsidTr="008979DE">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8979D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8979DE">
            <w:pPr>
              <w:widowControl w:val="0"/>
              <w:autoSpaceDE w:val="0"/>
              <w:autoSpaceDN w:val="0"/>
              <w:adjustRightInd w:val="0"/>
              <w:rPr>
                <w:rFonts w:ascii="Times New Roman" w:hAnsi="Times New Roman"/>
                <w:b/>
                <w:sz w:val="20"/>
                <w:szCs w:val="20"/>
              </w:rPr>
            </w:pPr>
          </w:p>
        </w:tc>
        <w:tc>
          <w:tcPr>
            <w:tcW w:w="11520" w:type="dxa"/>
            <w:gridSpan w:val="4"/>
            <w:tcBorders>
              <w:top w:val="single" w:sz="4" w:space="0" w:color="auto"/>
              <w:left w:val="single" w:sz="4" w:space="0" w:color="auto"/>
              <w:right w:val="single" w:sz="4" w:space="0" w:color="auto"/>
            </w:tcBorders>
            <w:shd w:val="clear" w:color="auto" w:fill="auto"/>
          </w:tcPr>
          <w:p w14:paraId="5A568258" w14:textId="3639B479" w:rsidR="003A32E4" w:rsidRPr="00C35B09" w:rsidRDefault="00327830" w:rsidP="00C35B09">
            <w:pPr>
              <w:widowControl w:val="0"/>
              <w:autoSpaceDE w:val="0"/>
              <w:autoSpaceDN w:val="0"/>
              <w:adjustRightInd w:val="0"/>
              <w:rPr>
                <w:rFonts w:ascii="Times New Roman" w:hAnsi="Times New Roman"/>
                <w:bCs/>
                <w:sz w:val="20"/>
                <w:szCs w:val="20"/>
              </w:rPr>
            </w:pPr>
            <w:r w:rsidRPr="00327830">
              <w:rPr>
                <w:rFonts w:ascii="Times New Roman" w:hAnsi="Times New Roman"/>
                <w:bCs/>
                <w:sz w:val="20"/>
                <w:szCs w:val="20"/>
              </w:rPr>
              <w:t xml:space="preserve">In three (3) targeted paralegal courses (PLS 190/225, Introduction to Law; PLS 250, Legal Research and Writing I; and PLS 393, Civil Procedure), students are presented with various practice simulations requiring them to develop appropriate lines of communication with various constituencies.  Simulations include </w:t>
            </w:r>
            <w:r w:rsidRPr="00327830">
              <w:rPr>
                <w:rFonts w:ascii="Times New Roman" w:hAnsi="Times New Roman"/>
                <w:b/>
                <w:i/>
                <w:iCs/>
                <w:sz w:val="20"/>
                <w:szCs w:val="20"/>
              </w:rPr>
              <w:t>written</w:t>
            </w:r>
            <w:r w:rsidRPr="00327830">
              <w:rPr>
                <w:rFonts w:ascii="Times New Roman" w:hAnsi="Times New Roman"/>
                <w:bCs/>
                <w:sz w:val="20"/>
                <w:szCs w:val="20"/>
              </w:rPr>
              <w:t xml:space="preserve"> communication with clients, attorneys, judges, </w:t>
            </w:r>
            <w:proofErr w:type="gramStart"/>
            <w:r w:rsidRPr="00327830">
              <w:rPr>
                <w:rFonts w:ascii="Times New Roman" w:hAnsi="Times New Roman"/>
                <w:bCs/>
                <w:sz w:val="20"/>
                <w:szCs w:val="20"/>
              </w:rPr>
              <w:t>witnesses</w:t>
            </w:r>
            <w:proofErr w:type="gramEnd"/>
            <w:r w:rsidRPr="00327830">
              <w:rPr>
                <w:rFonts w:ascii="Times New Roman" w:hAnsi="Times New Roman"/>
                <w:bCs/>
                <w:sz w:val="20"/>
                <w:szCs w:val="20"/>
              </w:rPr>
              <w:t xml:space="preserve"> and vendors.</w:t>
            </w:r>
          </w:p>
        </w:tc>
      </w:tr>
      <w:tr w:rsidR="003A32E4" w:rsidRPr="00964DD0" w14:paraId="6A9B2889" w14:textId="77777777" w:rsidTr="008979DE">
        <w:tc>
          <w:tcPr>
            <w:tcW w:w="2875" w:type="dxa"/>
            <w:tcBorders>
              <w:left w:val="single" w:sz="4" w:space="0" w:color="auto"/>
            </w:tcBorders>
            <w:shd w:val="clear" w:color="auto" w:fill="auto"/>
            <w:tcMar>
              <w:top w:w="100" w:type="nil"/>
              <w:right w:w="100" w:type="nil"/>
            </w:tcMar>
          </w:tcPr>
          <w:p w14:paraId="1AEB8D3A" w14:textId="77777777" w:rsidR="003A32E4" w:rsidRDefault="003A32E4" w:rsidP="008979D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8979DE">
            <w:pPr>
              <w:widowControl w:val="0"/>
              <w:autoSpaceDE w:val="0"/>
              <w:autoSpaceDN w:val="0"/>
              <w:adjustRightInd w:val="0"/>
              <w:rPr>
                <w:rFonts w:ascii="Times New Roman" w:hAnsi="Times New Roman"/>
                <w:b/>
                <w:bCs/>
                <w:sz w:val="20"/>
                <w:szCs w:val="20"/>
              </w:rPr>
            </w:pPr>
          </w:p>
        </w:tc>
        <w:tc>
          <w:tcPr>
            <w:tcW w:w="11520" w:type="dxa"/>
            <w:gridSpan w:val="4"/>
            <w:tcBorders>
              <w:right w:val="single" w:sz="4" w:space="0" w:color="auto"/>
            </w:tcBorders>
            <w:shd w:val="clear" w:color="auto" w:fill="auto"/>
          </w:tcPr>
          <w:p w14:paraId="5E61D7A8" w14:textId="0FF0AD01" w:rsidR="003A32E4" w:rsidRPr="00711B42" w:rsidRDefault="00327830" w:rsidP="00711B42">
            <w:pPr>
              <w:widowControl w:val="0"/>
              <w:autoSpaceDE w:val="0"/>
              <w:autoSpaceDN w:val="0"/>
              <w:adjustRightInd w:val="0"/>
              <w:rPr>
                <w:rFonts w:ascii="Times New Roman" w:hAnsi="Times New Roman"/>
                <w:bCs/>
                <w:sz w:val="20"/>
                <w:szCs w:val="20"/>
              </w:rPr>
            </w:pPr>
            <w:r w:rsidRPr="00327830">
              <w:rPr>
                <w:rFonts w:ascii="Times New Roman" w:hAnsi="Times New Roman"/>
                <w:bCs/>
                <w:sz w:val="20"/>
                <w:szCs w:val="20"/>
              </w:rPr>
              <w:t>Student learning is assessed on student’s ability to choose best m</w:t>
            </w:r>
            <w:r w:rsidR="007704CA">
              <w:rPr>
                <w:rFonts w:ascii="Times New Roman" w:hAnsi="Times New Roman"/>
                <w:bCs/>
                <w:sz w:val="20"/>
                <w:szCs w:val="20"/>
              </w:rPr>
              <w:t>ode</w:t>
            </w:r>
            <w:r w:rsidRPr="00327830">
              <w:rPr>
                <w:rFonts w:ascii="Times New Roman" w:hAnsi="Times New Roman"/>
                <w:bCs/>
                <w:sz w:val="20"/>
                <w:szCs w:val="20"/>
              </w:rPr>
              <w:t xml:space="preserve"> of communication, to deliver appropriate content, to comply with ethics guidelines including client confidentiality and professional decorum, and to deliver content timely.  </w:t>
            </w:r>
            <w:r w:rsidR="009C4039">
              <w:rPr>
                <w:rFonts w:ascii="Times New Roman" w:hAnsi="Times New Roman"/>
                <w:sz w:val="20"/>
                <w:szCs w:val="20"/>
              </w:rPr>
              <w:t xml:space="preserve"> Success is defined as a C or above.</w:t>
            </w:r>
          </w:p>
        </w:tc>
      </w:tr>
      <w:tr w:rsidR="003A32E4" w:rsidRPr="00964DD0" w14:paraId="379054D8" w14:textId="77777777" w:rsidTr="00695122">
        <w:tc>
          <w:tcPr>
            <w:tcW w:w="2875" w:type="dxa"/>
            <w:tcBorders>
              <w:left w:val="single" w:sz="4" w:space="0" w:color="auto"/>
            </w:tcBorders>
            <w:shd w:val="clear" w:color="auto" w:fill="auto"/>
            <w:tcMar>
              <w:top w:w="100" w:type="nil"/>
              <w:right w:w="100" w:type="nil"/>
            </w:tcMar>
          </w:tcPr>
          <w:p w14:paraId="2AC59D42" w14:textId="77777777" w:rsidR="00695122" w:rsidRDefault="003A32E4" w:rsidP="0069512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w:t>
            </w:r>
          </w:p>
          <w:p w14:paraId="5D6F0E2C" w14:textId="1924906E" w:rsidR="003A32E4" w:rsidRDefault="003A32E4" w:rsidP="00695122">
            <w:pPr>
              <w:widowControl w:val="0"/>
              <w:autoSpaceDE w:val="0"/>
              <w:autoSpaceDN w:val="0"/>
              <w:adjustRightInd w:val="0"/>
              <w:rPr>
                <w:rFonts w:ascii="Times New Roman" w:hAnsi="Times New Roman"/>
                <w:b/>
                <w:sz w:val="20"/>
                <w:szCs w:val="20"/>
              </w:rPr>
            </w:pPr>
            <w:r>
              <w:rPr>
                <w:rFonts w:ascii="Times New Roman" w:hAnsi="Times New Roman"/>
                <w:b/>
                <w:sz w:val="20"/>
                <w:szCs w:val="20"/>
              </w:rPr>
              <w:t>this Measurement</w:t>
            </w:r>
          </w:p>
          <w:p w14:paraId="087F983D" w14:textId="77777777" w:rsidR="003A32E4" w:rsidRPr="0054609C" w:rsidRDefault="003A32E4" w:rsidP="008979DE">
            <w:pPr>
              <w:widowControl w:val="0"/>
              <w:autoSpaceDE w:val="0"/>
              <w:autoSpaceDN w:val="0"/>
              <w:adjustRightInd w:val="0"/>
              <w:jc w:val="center"/>
              <w:rPr>
                <w:rFonts w:ascii="Times New Roman" w:hAnsi="Times New Roman"/>
                <w:b/>
                <w:sz w:val="20"/>
                <w:szCs w:val="20"/>
              </w:rPr>
            </w:pPr>
          </w:p>
        </w:tc>
        <w:tc>
          <w:tcPr>
            <w:tcW w:w="4680" w:type="dxa"/>
            <w:shd w:val="clear" w:color="auto" w:fill="auto"/>
          </w:tcPr>
          <w:p w14:paraId="21FFFF01" w14:textId="01F55B41" w:rsidR="003A32E4" w:rsidRPr="00711B42" w:rsidRDefault="00711B42" w:rsidP="00711B42">
            <w:pPr>
              <w:widowControl w:val="0"/>
              <w:autoSpaceDE w:val="0"/>
              <w:autoSpaceDN w:val="0"/>
              <w:adjustRightInd w:val="0"/>
              <w:rPr>
                <w:rFonts w:ascii="Times New Roman" w:hAnsi="Times New Roman"/>
                <w:bCs/>
                <w:sz w:val="20"/>
                <w:szCs w:val="20"/>
              </w:rPr>
            </w:pPr>
            <w:r w:rsidRPr="00711B42">
              <w:rPr>
                <w:rFonts w:ascii="Times New Roman" w:hAnsi="Times New Roman"/>
                <w:bCs/>
                <w:sz w:val="20"/>
                <w:szCs w:val="20"/>
              </w:rPr>
              <w:t xml:space="preserve">Seventy-five percent (75%) of the students will perform within the industry standard and receive a “C” or above on </w:t>
            </w:r>
            <w:r w:rsidR="00327830">
              <w:rPr>
                <w:rFonts w:ascii="Times New Roman" w:hAnsi="Times New Roman"/>
                <w:bCs/>
                <w:sz w:val="20"/>
                <w:szCs w:val="20"/>
              </w:rPr>
              <w:t>course simulations</w:t>
            </w:r>
            <w:r w:rsidR="007704CA">
              <w:rPr>
                <w:rFonts w:ascii="Times New Roman" w:hAnsi="Times New Roman"/>
                <w:bCs/>
                <w:sz w:val="20"/>
                <w:szCs w:val="20"/>
              </w:rPr>
              <w:t>.</w:t>
            </w:r>
          </w:p>
        </w:tc>
        <w:tc>
          <w:tcPr>
            <w:tcW w:w="2700" w:type="dxa"/>
            <w:shd w:val="clear" w:color="auto" w:fill="auto"/>
          </w:tcPr>
          <w:p w14:paraId="74E68E98" w14:textId="77777777" w:rsidR="003A32E4" w:rsidRPr="0054609C" w:rsidRDefault="003A32E4" w:rsidP="0069512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4140" w:type="dxa"/>
            <w:gridSpan w:val="2"/>
            <w:tcBorders>
              <w:right w:val="single" w:sz="4" w:space="0" w:color="auto"/>
            </w:tcBorders>
            <w:shd w:val="clear" w:color="auto" w:fill="auto"/>
          </w:tcPr>
          <w:p w14:paraId="005C7F4E" w14:textId="0B8512A5" w:rsidR="00C1178E" w:rsidRPr="005610C0" w:rsidRDefault="00C1178E" w:rsidP="00C1178E">
            <w:pPr>
              <w:widowControl w:val="0"/>
              <w:autoSpaceDE w:val="0"/>
              <w:autoSpaceDN w:val="0"/>
              <w:adjustRightInd w:val="0"/>
              <w:rPr>
                <w:rFonts w:ascii="Times New Roman" w:hAnsi="Times New Roman"/>
                <w:bCs/>
                <w:color w:val="FF0000"/>
                <w:sz w:val="20"/>
                <w:szCs w:val="20"/>
                <w:highlight w:val="yellow"/>
              </w:rPr>
            </w:pPr>
            <w:r w:rsidRPr="005610C0">
              <w:rPr>
                <w:rFonts w:ascii="Times New Roman" w:hAnsi="Times New Roman"/>
                <w:bCs/>
                <w:color w:val="FF0000"/>
                <w:sz w:val="20"/>
                <w:szCs w:val="20"/>
                <w:highlight w:val="yellow"/>
              </w:rPr>
              <w:t>PLS 225 (FA20):  73% (16</w:t>
            </w:r>
            <w:r w:rsidR="002722D2">
              <w:rPr>
                <w:rFonts w:ascii="Times New Roman" w:hAnsi="Times New Roman"/>
                <w:bCs/>
                <w:color w:val="FF0000"/>
                <w:sz w:val="20"/>
                <w:szCs w:val="20"/>
                <w:highlight w:val="yellow"/>
              </w:rPr>
              <w:t>/22</w:t>
            </w:r>
            <w:r w:rsidRPr="005610C0">
              <w:rPr>
                <w:rFonts w:ascii="Times New Roman" w:hAnsi="Times New Roman"/>
                <w:bCs/>
                <w:color w:val="FF0000"/>
                <w:sz w:val="20"/>
                <w:szCs w:val="20"/>
                <w:highlight w:val="yellow"/>
              </w:rPr>
              <w:t xml:space="preserve"> students)</w:t>
            </w:r>
          </w:p>
          <w:p w14:paraId="1103A12F" w14:textId="07FA498D" w:rsidR="0027798D" w:rsidRDefault="00C1178E" w:rsidP="00C1178E">
            <w:pPr>
              <w:widowControl w:val="0"/>
              <w:autoSpaceDE w:val="0"/>
              <w:autoSpaceDN w:val="0"/>
              <w:adjustRightInd w:val="0"/>
              <w:rPr>
                <w:rFonts w:ascii="Times New Roman" w:hAnsi="Times New Roman"/>
                <w:bCs/>
                <w:color w:val="FF0000"/>
                <w:sz w:val="20"/>
                <w:szCs w:val="20"/>
              </w:rPr>
            </w:pPr>
            <w:r w:rsidRPr="005610C0">
              <w:rPr>
                <w:rFonts w:ascii="Times New Roman" w:hAnsi="Times New Roman"/>
                <w:bCs/>
                <w:color w:val="FF0000"/>
                <w:sz w:val="20"/>
                <w:szCs w:val="20"/>
                <w:highlight w:val="yellow"/>
              </w:rPr>
              <w:t>PLS 225 (SP21):   63% (5</w:t>
            </w:r>
            <w:r w:rsidR="002722D2">
              <w:rPr>
                <w:rFonts w:ascii="Times New Roman" w:hAnsi="Times New Roman"/>
                <w:bCs/>
                <w:color w:val="FF0000"/>
                <w:sz w:val="20"/>
                <w:szCs w:val="20"/>
                <w:highlight w:val="yellow"/>
              </w:rPr>
              <w:t>/8</w:t>
            </w:r>
            <w:r w:rsidRPr="005610C0">
              <w:rPr>
                <w:rFonts w:ascii="Times New Roman" w:hAnsi="Times New Roman"/>
                <w:bCs/>
                <w:color w:val="FF0000"/>
                <w:sz w:val="20"/>
                <w:szCs w:val="20"/>
                <w:highlight w:val="yellow"/>
              </w:rPr>
              <w:t xml:space="preserve"> students)</w:t>
            </w:r>
          </w:p>
          <w:p w14:paraId="68D600FC" w14:textId="748F35E3" w:rsidR="00FC6E76" w:rsidRDefault="00FC6E76" w:rsidP="00711B42">
            <w:pPr>
              <w:widowControl w:val="0"/>
              <w:autoSpaceDE w:val="0"/>
              <w:autoSpaceDN w:val="0"/>
              <w:adjustRightInd w:val="0"/>
              <w:rPr>
                <w:rFonts w:ascii="Times New Roman" w:hAnsi="Times New Roman"/>
                <w:bCs/>
                <w:color w:val="FF0000"/>
                <w:sz w:val="20"/>
                <w:szCs w:val="20"/>
              </w:rPr>
            </w:pPr>
            <w:r>
              <w:rPr>
                <w:rFonts w:ascii="Times New Roman" w:hAnsi="Times New Roman"/>
                <w:bCs/>
                <w:color w:val="FF0000"/>
                <w:sz w:val="20"/>
                <w:szCs w:val="20"/>
              </w:rPr>
              <w:t>PLS 250</w:t>
            </w:r>
            <w:r w:rsidR="00771390">
              <w:rPr>
                <w:rFonts w:ascii="Times New Roman" w:hAnsi="Times New Roman"/>
                <w:bCs/>
                <w:color w:val="FF0000"/>
                <w:sz w:val="20"/>
                <w:szCs w:val="20"/>
              </w:rPr>
              <w:t xml:space="preserve"> (FA</w:t>
            </w:r>
            <w:r w:rsidR="00C1178E">
              <w:rPr>
                <w:rFonts w:ascii="Times New Roman" w:hAnsi="Times New Roman"/>
                <w:bCs/>
                <w:color w:val="FF0000"/>
                <w:sz w:val="20"/>
                <w:szCs w:val="20"/>
              </w:rPr>
              <w:t>20</w:t>
            </w:r>
            <w:r w:rsidR="00771390">
              <w:rPr>
                <w:rFonts w:ascii="Times New Roman" w:hAnsi="Times New Roman"/>
                <w:bCs/>
                <w:color w:val="FF0000"/>
                <w:sz w:val="20"/>
                <w:szCs w:val="20"/>
              </w:rPr>
              <w:t>)</w:t>
            </w:r>
            <w:r>
              <w:rPr>
                <w:rFonts w:ascii="Times New Roman" w:hAnsi="Times New Roman"/>
                <w:bCs/>
                <w:color w:val="FF0000"/>
                <w:sz w:val="20"/>
                <w:szCs w:val="20"/>
              </w:rPr>
              <w:t xml:space="preserve">:  </w:t>
            </w:r>
            <w:r w:rsidR="005610C0">
              <w:rPr>
                <w:rFonts w:ascii="Times New Roman" w:hAnsi="Times New Roman"/>
                <w:bCs/>
                <w:color w:val="FF0000"/>
                <w:sz w:val="20"/>
                <w:szCs w:val="20"/>
              </w:rPr>
              <w:t>75% (15</w:t>
            </w:r>
            <w:r w:rsidR="002722D2">
              <w:rPr>
                <w:rFonts w:ascii="Times New Roman" w:hAnsi="Times New Roman"/>
                <w:bCs/>
                <w:color w:val="FF0000"/>
                <w:sz w:val="20"/>
                <w:szCs w:val="20"/>
              </w:rPr>
              <w:t>/20</w:t>
            </w:r>
            <w:r w:rsidR="005610C0">
              <w:rPr>
                <w:rFonts w:ascii="Times New Roman" w:hAnsi="Times New Roman"/>
                <w:bCs/>
                <w:color w:val="FF0000"/>
                <w:sz w:val="20"/>
                <w:szCs w:val="20"/>
              </w:rPr>
              <w:t xml:space="preserve"> students)</w:t>
            </w:r>
          </w:p>
          <w:p w14:paraId="4BF95720" w14:textId="07B79300" w:rsidR="0027798D" w:rsidRPr="00FC6E76" w:rsidRDefault="005610C0" w:rsidP="005610C0">
            <w:pPr>
              <w:widowControl w:val="0"/>
              <w:autoSpaceDE w:val="0"/>
              <w:autoSpaceDN w:val="0"/>
              <w:adjustRightInd w:val="0"/>
              <w:rPr>
                <w:rFonts w:ascii="Times New Roman" w:hAnsi="Times New Roman"/>
                <w:bCs/>
                <w:color w:val="FF0000"/>
                <w:sz w:val="20"/>
                <w:szCs w:val="20"/>
              </w:rPr>
            </w:pPr>
            <w:r w:rsidRPr="00FC6E76">
              <w:rPr>
                <w:rFonts w:ascii="Times New Roman" w:hAnsi="Times New Roman"/>
                <w:bCs/>
                <w:color w:val="FF0000"/>
                <w:sz w:val="20"/>
                <w:szCs w:val="20"/>
              </w:rPr>
              <w:t>PLS 393</w:t>
            </w:r>
            <w:r>
              <w:rPr>
                <w:rFonts w:ascii="Times New Roman" w:hAnsi="Times New Roman"/>
                <w:bCs/>
                <w:color w:val="FF0000"/>
                <w:sz w:val="20"/>
                <w:szCs w:val="20"/>
              </w:rPr>
              <w:t xml:space="preserve"> (SP21)</w:t>
            </w:r>
            <w:r w:rsidRPr="00FC6E76">
              <w:rPr>
                <w:rFonts w:ascii="Times New Roman" w:hAnsi="Times New Roman"/>
                <w:bCs/>
                <w:color w:val="FF0000"/>
                <w:sz w:val="20"/>
                <w:szCs w:val="20"/>
              </w:rPr>
              <w:t xml:space="preserve">:  </w:t>
            </w:r>
            <w:r>
              <w:rPr>
                <w:rFonts w:ascii="Times New Roman" w:hAnsi="Times New Roman"/>
                <w:bCs/>
                <w:color w:val="FF0000"/>
                <w:sz w:val="20"/>
                <w:szCs w:val="20"/>
              </w:rPr>
              <w:t xml:space="preserve"> 80% (12</w:t>
            </w:r>
            <w:r w:rsidR="002722D2">
              <w:rPr>
                <w:rFonts w:ascii="Times New Roman" w:hAnsi="Times New Roman"/>
                <w:bCs/>
                <w:color w:val="FF0000"/>
                <w:sz w:val="20"/>
                <w:szCs w:val="20"/>
              </w:rPr>
              <w:t>/15</w:t>
            </w:r>
            <w:r>
              <w:rPr>
                <w:rFonts w:ascii="Times New Roman" w:hAnsi="Times New Roman"/>
                <w:bCs/>
                <w:color w:val="FF0000"/>
                <w:sz w:val="20"/>
                <w:szCs w:val="20"/>
              </w:rPr>
              <w:t xml:space="preserve"> students)</w:t>
            </w:r>
          </w:p>
        </w:tc>
      </w:tr>
      <w:tr w:rsidR="003A32E4" w:rsidRPr="00964DD0"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8979D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8979DE">
            <w:pPr>
              <w:widowControl w:val="0"/>
              <w:autoSpaceDE w:val="0"/>
              <w:autoSpaceDN w:val="0"/>
              <w:adjustRightInd w:val="0"/>
              <w:rPr>
                <w:rFonts w:ascii="Times New Roman" w:hAnsi="Times New Roman"/>
                <w:b/>
                <w:sz w:val="20"/>
                <w:szCs w:val="20"/>
              </w:rPr>
            </w:pPr>
          </w:p>
        </w:tc>
        <w:tc>
          <w:tcPr>
            <w:tcW w:w="11520" w:type="dxa"/>
            <w:gridSpan w:val="4"/>
            <w:tcBorders>
              <w:left w:val="single" w:sz="4" w:space="0" w:color="auto"/>
              <w:bottom w:val="single" w:sz="4" w:space="0" w:color="auto"/>
              <w:right w:val="single" w:sz="4" w:space="0" w:color="auto"/>
            </w:tcBorders>
            <w:shd w:val="clear" w:color="auto" w:fill="auto"/>
          </w:tcPr>
          <w:p w14:paraId="0AAD4327" w14:textId="77777777" w:rsidR="007704CA" w:rsidRPr="007704CA" w:rsidRDefault="007704CA" w:rsidP="007704CA">
            <w:pPr>
              <w:widowControl w:val="0"/>
              <w:autoSpaceDE w:val="0"/>
              <w:autoSpaceDN w:val="0"/>
              <w:adjustRightInd w:val="0"/>
              <w:rPr>
                <w:rFonts w:ascii="Times New Roman" w:hAnsi="Times New Roman"/>
                <w:bCs/>
                <w:sz w:val="20"/>
                <w:szCs w:val="20"/>
              </w:rPr>
            </w:pPr>
            <w:r w:rsidRPr="007704CA">
              <w:rPr>
                <w:rFonts w:ascii="Times New Roman" w:hAnsi="Times New Roman"/>
                <w:bCs/>
                <w:sz w:val="20"/>
                <w:szCs w:val="20"/>
              </w:rPr>
              <w:t xml:space="preserve">Simulation assignments from PLS 190/225, PLS 250 and PLS 393 will be randomly sampled and assessed according to this rubric:    </w:t>
            </w:r>
          </w:p>
          <w:p w14:paraId="33F5DB74" w14:textId="77777777" w:rsidR="007704CA" w:rsidRPr="007704CA" w:rsidRDefault="007704CA" w:rsidP="007704CA">
            <w:pPr>
              <w:widowControl w:val="0"/>
              <w:autoSpaceDE w:val="0"/>
              <w:autoSpaceDN w:val="0"/>
              <w:adjustRightInd w:val="0"/>
              <w:rPr>
                <w:rFonts w:ascii="Times New Roman" w:hAnsi="Times New Roman"/>
                <w:bCs/>
                <w:sz w:val="20"/>
                <w:szCs w:val="20"/>
              </w:rPr>
            </w:pPr>
          </w:p>
          <w:p w14:paraId="79F0B206" w14:textId="77777777" w:rsidR="007704CA" w:rsidRPr="007704CA" w:rsidRDefault="007704CA" w:rsidP="007704CA">
            <w:pPr>
              <w:widowControl w:val="0"/>
              <w:autoSpaceDE w:val="0"/>
              <w:autoSpaceDN w:val="0"/>
              <w:adjustRightInd w:val="0"/>
              <w:rPr>
                <w:rFonts w:ascii="Times New Roman" w:hAnsi="Times New Roman"/>
                <w:bCs/>
                <w:sz w:val="20"/>
                <w:szCs w:val="20"/>
              </w:rPr>
            </w:pPr>
            <w:r w:rsidRPr="007704CA">
              <w:rPr>
                <w:rFonts w:ascii="Times New Roman" w:hAnsi="Times New Roman"/>
                <w:bCs/>
                <w:sz w:val="20"/>
                <w:szCs w:val="20"/>
              </w:rPr>
              <w:t xml:space="preserve">A:  Chooses best mode of communication; delivers all content precisely and succinctly; complies with ethics guidelines; and meets </w:t>
            </w:r>
            <w:proofErr w:type="gramStart"/>
            <w:r w:rsidRPr="007704CA">
              <w:rPr>
                <w:rFonts w:ascii="Times New Roman" w:hAnsi="Times New Roman"/>
                <w:bCs/>
                <w:sz w:val="20"/>
                <w:szCs w:val="20"/>
              </w:rPr>
              <w:t>deadlines;</w:t>
            </w:r>
            <w:proofErr w:type="gramEnd"/>
            <w:r w:rsidRPr="007704CA">
              <w:rPr>
                <w:rFonts w:ascii="Times New Roman" w:hAnsi="Times New Roman"/>
                <w:bCs/>
                <w:sz w:val="20"/>
                <w:szCs w:val="20"/>
              </w:rPr>
              <w:t xml:space="preserve">  </w:t>
            </w:r>
          </w:p>
          <w:p w14:paraId="21EA9BEC" w14:textId="77777777" w:rsidR="007704CA" w:rsidRPr="007704CA" w:rsidRDefault="007704CA" w:rsidP="007704CA">
            <w:pPr>
              <w:widowControl w:val="0"/>
              <w:autoSpaceDE w:val="0"/>
              <w:autoSpaceDN w:val="0"/>
              <w:adjustRightInd w:val="0"/>
              <w:rPr>
                <w:rFonts w:ascii="Times New Roman" w:hAnsi="Times New Roman"/>
                <w:bCs/>
                <w:sz w:val="20"/>
                <w:szCs w:val="20"/>
              </w:rPr>
            </w:pPr>
            <w:r w:rsidRPr="007704CA">
              <w:rPr>
                <w:rFonts w:ascii="Times New Roman" w:hAnsi="Times New Roman"/>
                <w:bCs/>
                <w:sz w:val="20"/>
                <w:szCs w:val="20"/>
              </w:rPr>
              <w:t xml:space="preserve">B:  Chooses a good mode of communication; delivers all content but lack precision and succinctness; complies with ethics guidelines; and meets </w:t>
            </w:r>
            <w:proofErr w:type="gramStart"/>
            <w:r w:rsidRPr="007704CA">
              <w:rPr>
                <w:rFonts w:ascii="Times New Roman" w:hAnsi="Times New Roman"/>
                <w:bCs/>
                <w:sz w:val="20"/>
                <w:szCs w:val="20"/>
              </w:rPr>
              <w:t>deadlines;</w:t>
            </w:r>
            <w:proofErr w:type="gramEnd"/>
            <w:r w:rsidRPr="007704CA">
              <w:rPr>
                <w:rFonts w:ascii="Times New Roman" w:hAnsi="Times New Roman"/>
                <w:bCs/>
                <w:sz w:val="20"/>
                <w:szCs w:val="20"/>
              </w:rPr>
              <w:t xml:space="preserve"> </w:t>
            </w:r>
          </w:p>
          <w:p w14:paraId="406C7D6F" w14:textId="77777777" w:rsidR="007704CA" w:rsidRPr="007704CA" w:rsidRDefault="007704CA" w:rsidP="007704CA">
            <w:pPr>
              <w:widowControl w:val="0"/>
              <w:autoSpaceDE w:val="0"/>
              <w:autoSpaceDN w:val="0"/>
              <w:adjustRightInd w:val="0"/>
              <w:rPr>
                <w:rFonts w:ascii="Times New Roman" w:hAnsi="Times New Roman"/>
                <w:bCs/>
                <w:sz w:val="20"/>
                <w:szCs w:val="20"/>
              </w:rPr>
            </w:pPr>
            <w:r w:rsidRPr="007704CA">
              <w:rPr>
                <w:rFonts w:ascii="Times New Roman" w:hAnsi="Times New Roman"/>
                <w:bCs/>
                <w:sz w:val="20"/>
                <w:szCs w:val="20"/>
              </w:rPr>
              <w:t xml:space="preserve">C:  Chooses a good mode of communication; delivers most content but lacks precision and succinctness; complies with most </w:t>
            </w:r>
            <w:proofErr w:type="gramStart"/>
            <w:r w:rsidRPr="007704CA">
              <w:rPr>
                <w:rFonts w:ascii="Times New Roman" w:hAnsi="Times New Roman"/>
                <w:bCs/>
                <w:sz w:val="20"/>
                <w:szCs w:val="20"/>
              </w:rPr>
              <w:t>ethics</w:t>
            </w:r>
            <w:proofErr w:type="gramEnd"/>
            <w:r w:rsidRPr="007704CA">
              <w:rPr>
                <w:rFonts w:ascii="Times New Roman" w:hAnsi="Times New Roman"/>
                <w:bCs/>
                <w:sz w:val="20"/>
                <w:szCs w:val="20"/>
              </w:rPr>
              <w:t xml:space="preserve"> guidelines; and meets deadlines;</w:t>
            </w:r>
          </w:p>
          <w:p w14:paraId="1D14D6DB" w14:textId="77777777" w:rsidR="007704CA" w:rsidRPr="007704CA" w:rsidRDefault="007704CA" w:rsidP="007704CA">
            <w:pPr>
              <w:widowControl w:val="0"/>
              <w:autoSpaceDE w:val="0"/>
              <w:autoSpaceDN w:val="0"/>
              <w:adjustRightInd w:val="0"/>
              <w:rPr>
                <w:rFonts w:ascii="Times New Roman" w:hAnsi="Times New Roman"/>
                <w:bCs/>
                <w:sz w:val="20"/>
                <w:szCs w:val="20"/>
              </w:rPr>
            </w:pPr>
            <w:r w:rsidRPr="007704CA">
              <w:rPr>
                <w:rFonts w:ascii="Times New Roman" w:hAnsi="Times New Roman"/>
                <w:bCs/>
                <w:sz w:val="20"/>
                <w:szCs w:val="20"/>
              </w:rPr>
              <w:t xml:space="preserve">D:  Chooses inappropriate mode of communication; delivers minimal content; communication violates some ethics guidelines; and meets </w:t>
            </w:r>
            <w:proofErr w:type="gramStart"/>
            <w:r w:rsidRPr="007704CA">
              <w:rPr>
                <w:rFonts w:ascii="Times New Roman" w:hAnsi="Times New Roman"/>
                <w:bCs/>
                <w:sz w:val="20"/>
                <w:szCs w:val="20"/>
              </w:rPr>
              <w:t>deadlines;</w:t>
            </w:r>
            <w:proofErr w:type="gramEnd"/>
          </w:p>
          <w:p w14:paraId="65292DE1" w14:textId="438346A2" w:rsidR="001F12F8" w:rsidRPr="001F12F8" w:rsidRDefault="007704CA" w:rsidP="007704CA">
            <w:pPr>
              <w:widowControl w:val="0"/>
              <w:autoSpaceDE w:val="0"/>
              <w:autoSpaceDN w:val="0"/>
              <w:adjustRightInd w:val="0"/>
              <w:rPr>
                <w:rFonts w:ascii="Times New Roman" w:hAnsi="Times New Roman"/>
                <w:bCs/>
                <w:sz w:val="20"/>
                <w:szCs w:val="20"/>
              </w:rPr>
            </w:pPr>
            <w:r w:rsidRPr="007704CA">
              <w:rPr>
                <w:rFonts w:ascii="Times New Roman" w:hAnsi="Times New Roman"/>
                <w:bCs/>
                <w:sz w:val="20"/>
                <w:szCs w:val="20"/>
              </w:rPr>
              <w:t>F:  Chooses inappropriate mode of communication; delivers little if any relevant content; communication violates ethics guidelines; and fails to meet deadlines.</w:t>
            </w:r>
          </w:p>
        </w:tc>
      </w:tr>
      <w:tr w:rsidR="003A32E4" w:rsidRPr="00964DD0" w14:paraId="0E8459BE" w14:textId="77777777" w:rsidTr="008979DE">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3A32E4" w:rsidRPr="00EB65C8" w:rsidRDefault="003A32E4" w:rsidP="008979DE">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2CBAB82B" w14:textId="77777777" w:rsidR="003A32E4" w:rsidRDefault="003A32E4" w:rsidP="008979DE">
            <w:pPr>
              <w:widowControl w:val="0"/>
              <w:autoSpaceDE w:val="0"/>
              <w:autoSpaceDN w:val="0"/>
              <w:adjustRightInd w:val="0"/>
              <w:rPr>
                <w:rFonts w:ascii="Times New Roman" w:hAnsi="Times New Roman"/>
                <w:b/>
                <w:sz w:val="20"/>
                <w:szCs w:val="20"/>
              </w:rPr>
            </w:pPr>
          </w:p>
        </w:tc>
        <w:tc>
          <w:tcPr>
            <w:tcW w:w="11520" w:type="dxa"/>
            <w:gridSpan w:val="4"/>
            <w:tcBorders>
              <w:left w:val="single" w:sz="4" w:space="0" w:color="auto"/>
              <w:bottom w:val="single" w:sz="4" w:space="0" w:color="auto"/>
              <w:right w:val="single" w:sz="4" w:space="0" w:color="auto"/>
            </w:tcBorders>
            <w:shd w:val="pct12" w:color="auto" w:fill="auto"/>
          </w:tcPr>
          <w:p w14:paraId="12382231" w14:textId="2C37AC97" w:rsidR="003A32E4" w:rsidRPr="008979DE" w:rsidRDefault="007704CA" w:rsidP="008979DE">
            <w:pPr>
              <w:widowControl w:val="0"/>
              <w:autoSpaceDE w:val="0"/>
              <w:autoSpaceDN w:val="0"/>
              <w:adjustRightInd w:val="0"/>
              <w:rPr>
                <w:rFonts w:ascii="Times New Roman" w:hAnsi="Times New Roman"/>
                <w:bCs/>
                <w:sz w:val="20"/>
                <w:szCs w:val="20"/>
              </w:rPr>
            </w:pPr>
            <w:r w:rsidRPr="007704CA">
              <w:rPr>
                <w:rFonts w:ascii="Times New Roman" w:hAnsi="Times New Roman"/>
                <w:bCs/>
                <w:sz w:val="20"/>
                <w:szCs w:val="20"/>
              </w:rPr>
              <w:t xml:space="preserve">In PLS 499 (Internship), students work with practicing attorneys and paralegals to complete one hundred fifty (150) hours of legal service in various employment environments including but not limited to private law firms, corporate legal departments, government offices, </w:t>
            </w:r>
            <w:proofErr w:type="gramStart"/>
            <w:r w:rsidRPr="007704CA">
              <w:rPr>
                <w:rFonts w:ascii="Times New Roman" w:hAnsi="Times New Roman"/>
                <w:bCs/>
                <w:sz w:val="20"/>
                <w:szCs w:val="20"/>
              </w:rPr>
              <w:t>courts</w:t>
            </w:r>
            <w:proofErr w:type="gramEnd"/>
            <w:r w:rsidRPr="007704CA">
              <w:rPr>
                <w:rFonts w:ascii="Times New Roman" w:hAnsi="Times New Roman"/>
                <w:bCs/>
                <w:sz w:val="20"/>
                <w:szCs w:val="20"/>
              </w:rPr>
              <w:t xml:space="preserve"> and non-profit organizations.  They submit a work sample portfolio, prepare an experience </w:t>
            </w:r>
            <w:proofErr w:type="gramStart"/>
            <w:r w:rsidRPr="007704CA">
              <w:rPr>
                <w:rFonts w:ascii="Times New Roman" w:hAnsi="Times New Roman"/>
                <w:bCs/>
                <w:sz w:val="20"/>
                <w:szCs w:val="20"/>
              </w:rPr>
              <w:t>paper</w:t>
            </w:r>
            <w:proofErr w:type="gramEnd"/>
            <w:r w:rsidRPr="007704CA">
              <w:rPr>
                <w:rFonts w:ascii="Times New Roman" w:hAnsi="Times New Roman"/>
                <w:bCs/>
                <w:sz w:val="20"/>
                <w:szCs w:val="20"/>
              </w:rPr>
              <w:t xml:space="preserve"> and are evaluated by their internship supervisors.  </w:t>
            </w:r>
            <w:r>
              <w:rPr>
                <w:rFonts w:ascii="Times New Roman" w:hAnsi="Times New Roman"/>
                <w:bCs/>
                <w:sz w:val="20"/>
                <w:szCs w:val="20"/>
              </w:rPr>
              <w:t>Ten</w:t>
            </w:r>
            <w:r w:rsidRPr="007704CA">
              <w:rPr>
                <w:rFonts w:ascii="Times New Roman" w:hAnsi="Times New Roman"/>
                <w:bCs/>
                <w:sz w:val="20"/>
                <w:szCs w:val="20"/>
              </w:rPr>
              <w:t xml:space="preserve"> percent (</w:t>
            </w:r>
            <w:r>
              <w:rPr>
                <w:rFonts w:ascii="Times New Roman" w:hAnsi="Times New Roman"/>
                <w:bCs/>
                <w:sz w:val="20"/>
                <w:szCs w:val="20"/>
              </w:rPr>
              <w:t>1</w:t>
            </w:r>
            <w:r w:rsidRPr="007704CA">
              <w:rPr>
                <w:rFonts w:ascii="Times New Roman" w:hAnsi="Times New Roman"/>
                <w:bCs/>
                <w:sz w:val="20"/>
                <w:szCs w:val="20"/>
              </w:rPr>
              <w:t xml:space="preserve">0%) of the supervisor evaluation </w:t>
            </w:r>
            <w:r>
              <w:rPr>
                <w:rFonts w:ascii="Times New Roman" w:hAnsi="Times New Roman"/>
                <w:bCs/>
                <w:sz w:val="20"/>
                <w:szCs w:val="20"/>
              </w:rPr>
              <w:t>will be</w:t>
            </w:r>
            <w:r w:rsidRPr="007704CA">
              <w:rPr>
                <w:rFonts w:ascii="Times New Roman" w:hAnsi="Times New Roman"/>
                <w:bCs/>
                <w:sz w:val="20"/>
                <w:szCs w:val="20"/>
              </w:rPr>
              <w:t xml:space="preserve"> focused on </w:t>
            </w:r>
            <w:r>
              <w:rPr>
                <w:rFonts w:ascii="Times New Roman" w:hAnsi="Times New Roman"/>
                <w:bCs/>
                <w:sz w:val="20"/>
                <w:szCs w:val="20"/>
              </w:rPr>
              <w:t>the ability of the intern to communicate within industry standard</w:t>
            </w:r>
            <w:r w:rsidRPr="007704CA">
              <w:rPr>
                <w:rFonts w:ascii="Times New Roman" w:hAnsi="Times New Roman"/>
                <w:bCs/>
                <w:sz w:val="20"/>
                <w:szCs w:val="20"/>
              </w:rPr>
              <w:t>.</w:t>
            </w:r>
            <w:r>
              <w:rPr>
                <w:rFonts w:ascii="Times New Roman" w:hAnsi="Times New Roman"/>
                <w:bCs/>
                <w:sz w:val="20"/>
                <w:szCs w:val="20"/>
              </w:rPr>
              <w:t xml:space="preserve">  Students are also required to prepare a resume and participate in a mock job interview.</w:t>
            </w:r>
          </w:p>
        </w:tc>
      </w:tr>
      <w:tr w:rsidR="003A32E4" w:rsidRPr="00964DD0" w14:paraId="36C8FFD7" w14:textId="77777777" w:rsidTr="008979DE">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3A32E4" w:rsidRDefault="003A32E4" w:rsidP="008979DE">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8979DE">
            <w:pPr>
              <w:widowControl w:val="0"/>
              <w:autoSpaceDE w:val="0"/>
              <w:autoSpaceDN w:val="0"/>
              <w:adjustRightInd w:val="0"/>
              <w:rPr>
                <w:rFonts w:ascii="Times New Roman" w:hAnsi="Times New Roman"/>
                <w:b/>
                <w:sz w:val="20"/>
                <w:szCs w:val="20"/>
              </w:rPr>
            </w:pPr>
          </w:p>
        </w:tc>
        <w:tc>
          <w:tcPr>
            <w:tcW w:w="11520" w:type="dxa"/>
            <w:gridSpan w:val="4"/>
            <w:tcBorders>
              <w:left w:val="single" w:sz="4" w:space="0" w:color="auto"/>
              <w:bottom w:val="single" w:sz="4" w:space="0" w:color="auto"/>
              <w:right w:val="single" w:sz="4" w:space="0" w:color="auto"/>
            </w:tcBorders>
            <w:shd w:val="pct12" w:color="auto" w:fill="auto"/>
          </w:tcPr>
          <w:p w14:paraId="5F7F6EC2" w14:textId="3AB1744F" w:rsidR="003A32E4" w:rsidRPr="008979DE" w:rsidRDefault="007704CA" w:rsidP="008979DE">
            <w:pPr>
              <w:widowControl w:val="0"/>
              <w:autoSpaceDE w:val="0"/>
              <w:autoSpaceDN w:val="0"/>
              <w:adjustRightInd w:val="0"/>
              <w:rPr>
                <w:rFonts w:ascii="Times New Roman" w:hAnsi="Times New Roman"/>
                <w:bCs/>
                <w:sz w:val="20"/>
                <w:szCs w:val="20"/>
              </w:rPr>
            </w:pPr>
            <w:r>
              <w:rPr>
                <w:rFonts w:ascii="Times New Roman" w:hAnsi="Times New Roman"/>
                <w:bCs/>
                <w:sz w:val="20"/>
                <w:szCs w:val="20"/>
              </w:rPr>
              <w:t>Intern success</w:t>
            </w:r>
            <w:r w:rsidRPr="007704CA">
              <w:rPr>
                <w:rFonts w:ascii="Times New Roman" w:hAnsi="Times New Roman"/>
                <w:bCs/>
                <w:sz w:val="20"/>
                <w:szCs w:val="20"/>
              </w:rPr>
              <w:t xml:space="preserve"> is assessed on </w:t>
            </w:r>
            <w:r>
              <w:rPr>
                <w:rFonts w:ascii="Times New Roman" w:hAnsi="Times New Roman"/>
                <w:bCs/>
                <w:sz w:val="20"/>
                <w:szCs w:val="20"/>
              </w:rPr>
              <w:t>intern</w:t>
            </w:r>
            <w:r w:rsidRPr="007704CA">
              <w:rPr>
                <w:rFonts w:ascii="Times New Roman" w:hAnsi="Times New Roman"/>
                <w:bCs/>
                <w:sz w:val="20"/>
                <w:szCs w:val="20"/>
              </w:rPr>
              <w:t xml:space="preserve">’s ability to choose best mode of communication, to deliver appropriate content, to comply with ethics guidelines including client confidentiality and professional decorum, and to deliver content timely.  </w:t>
            </w:r>
            <w:r w:rsidR="009C4039">
              <w:rPr>
                <w:rFonts w:ascii="Times New Roman" w:hAnsi="Times New Roman"/>
                <w:sz w:val="20"/>
                <w:szCs w:val="20"/>
              </w:rPr>
              <w:t xml:space="preserve"> Success is defined as a P.</w:t>
            </w:r>
          </w:p>
        </w:tc>
      </w:tr>
      <w:tr w:rsidR="003A32E4" w:rsidRPr="00964DD0" w14:paraId="4B57AF03" w14:textId="77777777" w:rsidTr="00695122">
        <w:tc>
          <w:tcPr>
            <w:tcW w:w="2875" w:type="dxa"/>
            <w:tcBorders>
              <w:top w:val="single" w:sz="4" w:space="0" w:color="auto"/>
            </w:tcBorders>
            <w:shd w:val="pct12" w:color="auto" w:fill="auto"/>
            <w:tcMar>
              <w:top w:w="100" w:type="nil"/>
              <w:right w:w="100" w:type="nil"/>
            </w:tcMar>
          </w:tcPr>
          <w:p w14:paraId="580B9C24" w14:textId="77777777" w:rsidR="003A32E4" w:rsidRDefault="003A32E4" w:rsidP="0069512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8979DE">
            <w:pPr>
              <w:widowControl w:val="0"/>
              <w:autoSpaceDE w:val="0"/>
              <w:autoSpaceDN w:val="0"/>
              <w:adjustRightInd w:val="0"/>
              <w:rPr>
                <w:rFonts w:ascii="Times New Roman" w:hAnsi="Times New Roman"/>
                <w:b/>
                <w:bCs/>
                <w:sz w:val="20"/>
                <w:szCs w:val="20"/>
              </w:rPr>
            </w:pPr>
          </w:p>
        </w:tc>
        <w:tc>
          <w:tcPr>
            <w:tcW w:w="4680" w:type="dxa"/>
            <w:tcBorders>
              <w:top w:val="single" w:sz="4" w:space="0" w:color="auto"/>
            </w:tcBorders>
            <w:shd w:val="pct12" w:color="auto" w:fill="auto"/>
          </w:tcPr>
          <w:p w14:paraId="411F5F13" w14:textId="44C7C242" w:rsidR="003A32E4" w:rsidRPr="008979DE" w:rsidRDefault="007704CA" w:rsidP="008979DE">
            <w:pPr>
              <w:widowControl w:val="0"/>
              <w:autoSpaceDE w:val="0"/>
              <w:autoSpaceDN w:val="0"/>
              <w:adjustRightInd w:val="0"/>
              <w:rPr>
                <w:rFonts w:ascii="Times New Roman" w:hAnsi="Times New Roman"/>
                <w:bCs/>
                <w:sz w:val="20"/>
                <w:szCs w:val="20"/>
              </w:rPr>
            </w:pPr>
            <w:r w:rsidRPr="007704CA">
              <w:rPr>
                <w:rFonts w:ascii="Times New Roman" w:hAnsi="Times New Roman"/>
                <w:bCs/>
                <w:sz w:val="20"/>
                <w:szCs w:val="20"/>
              </w:rPr>
              <w:t xml:space="preserve">One hundred percent (100%) of the students will perform within the industry standard and receive a “P” after instructor </w:t>
            </w:r>
            <w:r>
              <w:rPr>
                <w:rFonts w:ascii="Times New Roman" w:hAnsi="Times New Roman"/>
                <w:bCs/>
                <w:sz w:val="20"/>
                <w:szCs w:val="20"/>
              </w:rPr>
              <w:t xml:space="preserve">review of </w:t>
            </w:r>
            <w:r w:rsidRPr="007704CA">
              <w:rPr>
                <w:rFonts w:ascii="Times New Roman" w:hAnsi="Times New Roman"/>
                <w:bCs/>
                <w:sz w:val="20"/>
                <w:szCs w:val="20"/>
              </w:rPr>
              <w:t>external evaluation of performance</w:t>
            </w:r>
            <w:r>
              <w:rPr>
                <w:rFonts w:ascii="Times New Roman" w:hAnsi="Times New Roman"/>
                <w:bCs/>
                <w:sz w:val="20"/>
                <w:szCs w:val="20"/>
              </w:rPr>
              <w:t>, resume and mock interview</w:t>
            </w:r>
            <w:r w:rsidRPr="007704CA">
              <w:rPr>
                <w:rFonts w:ascii="Times New Roman" w:hAnsi="Times New Roman"/>
                <w:bCs/>
                <w:sz w:val="20"/>
                <w:szCs w:val="20"/>
              </w:rPr>
              <w:t xml:space="preserve">.  </w:t>
            </w:r>
          </w:p>
        </w:tc>
        <w:tc>
          <w:tcPr>
            <w:tcW w:w="2700" w:type="dxa"/>
            <w:tcBorders>
              <w:top w:val="single" w:sz="4" w:space="0" w:color="auto"/>
            </w:tcBorders>
            <w:shd w:val="pct12" w:color="auto" w:fill="auto"/>
          </w:tcPr>
          <w:p w14:paraId="6B8F2135" w14:textId="77777777" w:rsidR="003A32E4" w:rsidRPr="0054609C" w:rsidRDefault="003A32E4" w:rsidP="0069512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4140" w:type="dxa"/>
            <w:gridSpan w:val="2"/>
            <w:tcBorders>
              <w:top w:val="single" w:sz="4" w:space="0" w:color="auto"/>
            </w:tcBorders>
            <w:shd w:val="pct12" w:color="auto" w:fill="auto"/>
          </w:tcPr>
          <w:p w14:paraId="00A0425E" w14:textId="07785398" w:rsidR="005610C0" w:rsidRDefault="005610C0" w:rsidP="005610C0">
            <w:pPr>
              <w:widowControl w:val="0"/>
              <w:autoSpaceDE w:val="0"/>
              <w:autoSpaceDN w:val="0"/>
              <w:adjustRightInd w:val="0"/>
              <w:rPr>
                <w:rFonts w:ascii="Times New Roman" w:hAnsi="Times New Roman"/>
                <w:bCs/>
                <w:color w:val="FF0000"/>
                <w:sz w:val="20"/>
                <w:szCs w:val="20"/>
              </w:rPr>
            </w:pPr>
            <w:r>
              <w:rPr>
                <w:rFonts w:ascii="Times New Roman" w:hAnsi="Times New Roman"/>
                <w:bCs/>
                <w:color w:val="FF0000"/>
                <w:sz w:val="20"/>
                <w:szCs w:val="20"/>
              </w:rPr>
              <w:t>PLS 499 (FA20):  87% (6</w:t>
            </w:r>
            <w:r w:rsidR="002722D2">
              <w:rPr>
                <w:rFonts w:ascii="Times New Roman" w:hAnsi="Times New Roman"/>
                <w:bCs/>
                <w:color w:val="FF0000"/>
                <w:sz w:val="20"/>
                <w:szCs w:val="20"/>
              </w:rPr>
              <w:t>/7</w:t>
            </w:r>
            <w:r>
              <w:rPr>
                <w:rFonts w:ascii="Times New Roman" w:hAnsi="Times New Roman"/>
                <w:bCs/>
                <w:color w:val="FF0000"/>
                <w:sz w:val="20"/>
                <w:szCs w:val="20"/>
              </w:rPr>
              <w:t xml:space="preserve"> students)</w:t>
            </w:r>
          </w:p>
          <w:p w14:paraId="6CF9EF21" w14:textId="1F1EC666" w:rsidR="0027798D" w:rsidRPr="00FC6E76" w:rsidRDefault="005610C0" w:rsidP="005610C0">
            <w:pPr>
              <w:widowControl w:val="0"/>
              <w:autoSpaceDE w:val="0"/>
              <w:autoSpaceDN w:val="0"/>
              <w:adjustRightInd w:val="0"/>
              <w:rPr>
                <w:rFonts w:ascii="Times New Roman" w:hAnsi="Times New Roman"/>
                <w:bCs/>
                <w:color w:val="FF0000"/>
                <w:sz w:val="20"/>
                <w:szCs w:val="20"/>
              </w:rPr>
            </w:pPr>
            <w:r>
              <w:rPr>
                <w:rFonts w:ascii="Times New Roman" w:hAnsi="Times New Roman"/>
                <w:bCs/>
                <w:color w:val="FF0000"/>
                <w:sz w:val="20"/>
                <w:szCs w:val="20"/>
              </w:rPr>
              <w:t>PLS 499 (SP21):  100% (7 students)</w:t>
            </w:r>
          </w:p>
        </w:tc>
      </w:tr>
      <w:tr w:rsidR="003A32E4" w:rsidRPr="00964DD0" w14:paraId="5512CF9F" w14:textId="77777777" w:rsidTr="008979DE">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3A32E4" w:rsidRDefault="003A32E4" w:rsidP="008979D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8979DE">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8979DE">
            <w:pPr>
              <w:widowControl w:val="0"/>
              <w:autoSpaceDE w:val="0"/>
              <w:autoSpaceDN w:val="0"/>
              <w:adjustRightInd w:val="0"/>
              <w:rPr>
                <w:rFonts w:ascii="Times New Roman" w:hAnsi="Times New Roman"/>
                <w:b/>
                <w:sz w:val="20"/>
                <w:szCs w:val="20"/>
              </w:rPr>
            </w:pPr>
          </w:p>
        </w:tc>
        <w:tc>
          <w:tcPr>
            <w:tcW w:w="11520" w:type="dxa"/>
            <w:gridSpan w:val="4"/>
            <w:tcBorders>
              <w:top w:val="single" w:sz="4" w:space="0" w:color="auto"/>
              <w:bottom w:val="single" w:sz="4" w:space="0" w:color="auto"/>
            </w:tcBorders>
            <w:shd w:val="pct12" w:color="auto" w:fill="auto"/>
          </w:tcPr>
          <w:p w14:paraId="04C016B9" w14:textId="0BCABB20" w:rsidR="007704CA" w:rsidRPr="007704CA" w:rsidRDefault="007704CA" w:rsidP="007704CA">
            <w:pPr>
              <w:widowControl w:val="0"/>
              <w:autoSpaceDE w:val="0"/>
              <w:autoSpaceDN w:val="0"/>
              <w:adjustRightInd w:val="0"/>
              <w:rPr>
                <w:rFonts w:ascii="Times New Roman" w:hAnsi="Times New Roman"/>
                <w:bCs/>
                <w:sz w:val="20"/>
                <w:szCs w:val="20"/>
              </w:rPr>
            </w:pPr>
            <w:r>
              <w:rPr>
                <w:rFonts w:ascii="Times New Roman" w:hAnsi="Times New Roman"/>
                <w:bCs/>
                <w:sz w:val="20"/>
                <w:szCs w:val="20"/>
              </w:rPr>
              <w:t>Intern</w:t>
            </w:r>
            <w:r w:rsidRPr="007704CA">
              <w:rPr>
                <w:rFonts w:ascii="Times New Roman" w:hAnsi="Times New Roman"/>
                <w:bCs/>
                <w:sz w:val="20"/>
                <w:szCs w:val="20"/>
              </w:rPr>
              <w:t xml:space="preserve"> external evaluations</w:t>
            </w:r>
            <w:r>
              <w:rPr>
                <w:rFonts w:ascii="Times New Roman" w:hAnsi="Times New Roman"/>
                <w:bCs/>
                <w:sz w:val="20"/>
                <w:szCs w:val="20"/>
              </w:rPr>
              <w:t>, resumes and mock interviews</w:t>
            </w:r>
            <w:r w:rsidRPr="007704CA">
              <w:rPr>
                <w:rFonts w:ascii="Times New Roman" w:hAnsi="Times New Roman"/>
                <w:bCs/>
                <w:sz w:val="20"/>
                <w:szCs w:val="20"/>
              </w:rPr>
              <w:t xml:space="preserve"> will be assessed according to this rubric:</w:t>
            </w:r>
          </w:p>
          <w:p w14:paraId="5AAF58EE" w14:textId="1C1C5CD5" w:rsidR="00620411" w:rsidRDefault="007704CA" w:rsidP="003A617C">
            <w:pPr>
              <w:widowControl w:val="0"/>
              <w:autoSpaceDE w:val="0"/>
              <w:autoSpaceDN w:val="0"/>
              <w:adjustRightInd w:val="0"/>
              <w:rPr>
                <w:rFonts w:ascii="Times New Roman" w:hAnsi="Times New Roman"/>
                <w:bCs/>
                <w:sz w:val="20"/>
                <w:szCs w:val="20"/>
              </w:rPr>
            </w:pPr>
            <w:r w:rsidRPr="007704CA">
              <w:rPr>
                <w:rFonts w:ascii="Times New Roman" w:hAnsi="Times New Roman"/>
                <w:bCs/>
                <w:sz w:val="20"/>
                <w:szCs w:val="20"/>
              </w:rPr>
              <w:t xml:space="preserve">P:  </w:t>
            </w:r>
            <w:r w:rsidR="003A617C" w:rsidRPr="003A617C">
              <w:rPr>
                <w:rFonts w:ascii="Times New Roman" w:hAnsi="Times New Roman"/>
                <w:bCs/>
                <w:sz w:val="20"/>
                <w:szCs w:val="20"/>
              </w:rPr>
              <w:t xml:space="preserve">Chooses a good mode of communication; delivers most content </w:t>
            </w:r>
            <w:r w:rsidR="003A617C">
              <w:rPr>
                <w:rFonts w:ascii="Times New Roman" w:hAnsi="Times New Roman"/>
                <w:bCs/>
                <w:sz w:val="20"/>
                <w:szCs w:val="20"/>
              </w:rPr>
              <w:t>with</w:t>
            </w:r>
            <w:r w:rsidR="003A617C" w:rsidRPr="003A617C">
              <w:rPr>
                <w:rFonts w:ascii="Times New Roman" w:hAnsi="Times New Roman"/>
                <w:bCs/>
                <w:sz w:val="20"/>
                <w:szCs w:val="20"/>
              </w:rPr>
              <w:t xml:space="preserve"> precision and succinctness; complies with ethics guidelines; and meets </w:t>
            </w:r>
            <w:proofErr w:type="gramStart"/>
            <w:r w:rsidR="003A617C" w:rsidRPr="003A617C">
              <w:rPr>
                <w:rFonts w:ascii="Times New Roman" w:hAnsi="Times New Roman"/>
                <w:bCs/>
                <w:sz w:val="20"/>
                <w:szCs w:val="20"/>
              </w:rPr>
              <w:t>deadlines;</w:t>
            </w:r>
            <w:proofErr w:type="gramEnd"/>
          </w:p>
          <w:p w14:paraId="37ABCE36" w14:textId="71747794" w:rsidR="003A617C" w:rsidRPr="00525865" w:rsidRDefault="003A617C" w:rsidP="003A617C">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F:  </w:t>
            </w:r>
            <w:r w:rsidRPr="003A617C">
              <w:rPr>
                <w:rFonts w:ascii="Times New Roman" w:hAnsi="Times New Roman"/>
                <w:bCs/>
                <w:sz w:val="20"/>
                <w:szCs w:val="20"/>
              </w:rPr>
              <w:t>Chooses inappropriate mode of communication; delivers little if any relevant content; communication violates ethics guidelines; and fails to meet deadlines.</w:t>
            </w:r>
          </w:p>
        </w:tc>
      </w:tr>
      <w:tr w:rsidR="00402256" w:rsidRPr="00964DD0" w14:paraId="04490521" w14:textId="77777777" w:rsidTr="00695122">
        <w:tc>
          <w:tcPr>
            <w:tcW w:w="10255" w:type="dxa"/>
            <w:gridSpan w:val="3"/>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970" w:type="dxa"/>
            <w:tcBorders>
              <w:top w:val="single" w:sz="4" w:space="0" w:color="auto"/>
              <w:bottom w:val="single" w:sz="4" w:space="0" w:color="auto"/>
            </w:tcBorders>
            <w:shd w:val="clear" w:color="auto" w:fill="auto"/>
            <w:vAlign w:val="center"/>
          </w:tcPr>
          <w:p w14:paraId="744BAEFC"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C1178E">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C1178E">
              <w:rPr>
                <w:rFonts w:ascii="Times New Roman" w:hAnsi="Times New Roman"/>
                <w:b/>
                <w:sz w:val="22"/>
                <w:szCs w:val="22"/>
                <w:highlight w:val="yellow"/>
              </w:rPr>
              <w:t>Not Met</w:t>
            </w:r>
          </w:p>
        </w:tc>
      </w:tr>
      <w:tr w:rsidR="003A32E4" w:rsidRPr="00964DD0" w14:paraId="0D3445A0" w14:textId="77777777" w:rsidTr="008979DE">
        <w:tc>
          <w:tcPr>
            <w:tcW w:w="14395" w:type="dxa"/>
            <w:gridSpan w:val="5"/>
            <w:shd w:val="pct12" w:color="auto" w:fill="auto"/>
            <w:tcMar>
              <w:top w:w="100" w:type="nil"/>
              <w:right w:w="100" w:type="nil"/>
            </w:tcMar>
          </w:tcPr>
          <w:p w14:paraId="00566383" w14:textId="77777777" w:rsidR="003A32E4" w:rsidRPr="0054609C" w:rsidRDefault="003A32E4" w:rsidP="008979D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D14A63">
        <w:trPr>
          <w:trHeight w:val="989"/>
        </w:trPr>
        <w:tc>
          <w:tcPr>
            <w:tcW w:w="14395" w:type="dxa"/>
            <w:gridSpan w:val="5"/>
            <w:shd w:val="pct12" w:color="auto" w:fill="auto"/>
            <w:tcMar>
              <w:top w:w="100" w:type="nil"/>
              <w:right w:w="100" w:type="nil"/>
            </w:tcMar>
          </w:tcPr>
          <w:p w14:paraId="05E25B33" w14:textId="1F79307D" w:rsidR="003A32E4" w:rsidRPr="009C4039" w:rsidRDefault="00C1178E" w:rsidP="008979DE">
            <w:pPr>
              <w:jc w:val="both"/>
              <w:rPr>
                <w:rFonts w:ascii="Times New Roman" w:hAnsi="Times New Roman"/>
                <w:bCs/>
                <w:color w:val="000000" w:themeColor="text1"/>
                <w:sz w:val="20"/>
                <w:szCs w:val="20"/>
              </w:rPr>
            </w:pPr>
            <w:r w:rsidRPr="009C4039">
              <w:rPr>
                <w:rFonts w:ascii="Times New Roman" w:hAnsi="Times New Roman"/>
                <w:bCs/>
                <w:color w:val="000000" w:themeColor="text1"/>
                <w:sz w:val="20"/>
                <w:szCs w:val="20"/>
              </w:rPr>
              <w:t xml:space="preserve">PLS 225 (FA20):  This course was taught in </w:t>
            </w:r>
            <w:proofErr w:type="spellStart"/>
            <w:r w:rsidRPr="009C4039">
              <w:rPr>
                <w:rFonts w:ascii="Times New Roman" w:hAnsi="Times New Roman"/>
                <w:bCs/>
                <w:color w:val="000000" w:themeColor="text1"/>
                <w:sz w:val="20"/>
                <w:szCs w:val="20"/>
              </w:rPr>
              <w:t>hyflex</w:t>
            </w:r>
            <w:proofErr w:type="spellEnd"/>
            <w:r w:rsidRPr="009C4039">
              <w:rPr>
                <w:rFonts w:ascii="Times New Roman" w:hAnsi="Times New Roman"/>
                <w:bCs/>
                <w:color w:val="000000" w:themeColor="text1"/>
                <w:sz w:val="20"/>
                <w:szCs w:val="20"/>
              </w:rPr>
              <w:t xml:space="preserve"> modality with students in person/in class, in person/Zoom, and all online.  The Zoom and online students overwhelmingly outperformed the in person/in class students.  However, most of the in person/in class students’ poor performance was a direct result of nonattendance.  This modality may be used in future after more comprehensive analysis of student performance.</w:t>
            </w:r>
          </w:p>
          <w:p w14:paraId="0745F1C6" w14:textId="77777777" w:rsidR="00EB0F80" w:rsidRPr="009C4039" w:rsidRDefault="00EB0F80" w:rsidP="008979DE">
            <w:pPr>
              <w:jc w:val="both"/>
              <w:rPr>
                <w:rFonts w:ascii="Times New Roman" w:hAnsi="Times New Roman"/>
                <w:bCs/>
                <w:color w:val="000000" w:themeColor="text1"/>
                <w:sz w:val="20"/>
                <w:szCs w:val="20"/>
              </w:rPr>
            </w:pPr>
          </w:p>
          <w:p w14:paraId="295FC4F9" w14:textId="113FFE35" w:rsidR="00C1178E" w:rsidRPr="009C4039" w:rsidRDefault="00C1178E" w:rsidP="008979DE">
            <w:pPr>
              <w:jc w:val="both"/>
              <w:rPr>
                <w:rFonts w:ascii="Times New Roman" w:hAnsi="Times New Roman"/>
                <w:bCs/>
                <w:color w:val="000000" w:themeColor="text1"/>
                <w:sz w:val="20"/>
                <w:szCs w:val="20"/>
              </w:rPr>
            </w:pPr>
            <w:r w:rsidRPr="009C4039">
              <w:rPr>
                <w:rFonts w:ascii="Times New Roman" w:hAnsi="Times New Roman"/>
                <w:bCs/>
                <w:color w:val="000000" w:themeColor="text1"/>
                <w:sz w:val="20"/>
                <w:szCs w:val="20"/>
              </w:rPr>
              <w:t xml:space="preserve">PLS 225 (SP21):  This course was added to the schedule after several requests were received for students who had declared the PLS major late and/or were interested in adding a legal course to their curriculum from other majors.  There were three “FN” grades awarded </w:t>
            </w:r>
            <w:r w:rsidR="009F7081" w:rsidRPr="009C4039">
              <w:rPr>
                <w:rFonts w:ascii="Times New Roman" w:hAnsi="Times New Roman"/>
                <w:bCs/>
                <w:color w:val="000000" w:themeColor="text1"/>
                <w:sz w:val="20"/>
                <w:szCs w:val="20"/>
              </w:rPr>
              <w:t>to</w:t>
            </w:r>
            <w:r w:rsidRPr="009C4039">
              <w:rPr>
                <w:rFonts w:ascii="Times New Roman" w:hAnsi="Times New Roman"/>
                <w:bCs/>
                <w:color w:val="000000" w:themeColor="text1"/>
                <w:sz w:val="20"/>
                <w:szCs w:val="20"/>
              </w:rPr>
              <w:t xml:space="preserve"> students who just stopped submitting work.  </w:t>
            </w:r>
          </w:p>
        </w:tc>
      </w:tr>
      <w:tr w:rsidR="003A32E4" w:rsidRPr="00964DD0" w14:paraId="023FDFA4" w14:textId="77777777" w:rsidTr="008979DE">
        <w:tc>
          <w:tcPr>
            <w:tcW w:w="14395" w:type="dxa"/>
            <w:gridSpan w:val="5"/>
            <w:shd w:val="clear" w:color="auto" w:fill="auto"/>
            <w:tcMar>
              <w:top w:w="100" w:type="nil"/>
              <w:right w:w="100" w:type="nil"/>
            </w:tcMar>
          </w:tcPr>
          <w:p w14:paraId="582799B0" w14:textId="77777777" w:rsidR="003A32E4" w:rsidRPr="009C4039" w:rsidRDefault="003A32E4" w:rsidP="008979DE">
            <w:pPr>
              <w:jc w:val="both"/>
              <w:rPr>
                <w:rFonts w:ascii="Times New Roman" w:hAnsi="Times New Roman"/>
                <w:b/>
                <w:bCs/>
                <w:color w:val="000000" w:themeColor="text1"/>
                <w:sz w:val="20"/>
              </w:rPr>
            </w:pPr>
            <w:r w:rsidRPr="009C4039">
              <w:rPr>
                <w:rFonts w:ascii="Times New Roman" w:hAnsi="Times New Roman"/>
                <w:b/>
                <w:bCs/>
                <w:color w:val="000000" w:themeColor="text1"/>
                <w:sz w:val="20"/>
              </w:rPr>
              <w:t xml:space="preserve">Follow-Up </w:t>
            </w:r>
            <w:r w:rsidRPr="009C4039">
              <w:rPr>
                <w:rFonts w:ascii="Times New Roman" w:hAnsi="Times New Roman"/>
                <w:bCs/>
                <w:color w:val="000000" w:themeColor="text1"/>
                <w:sz w:val="20"/>
              </w:rPr>
              <w:t>(Provide your timeline for follow-up.  If follow-up has occurred, describe how the actions above have resulted in program improvement.)</w:t>
            </w:r>
          </w:p>
        </w:tc>
      </w:tr>
      <w:tr w:rsidR="003A32E4" w:rsidRPr="00964DD0" w14:paraId="630F521C" w14:textId="77777777" w:rsidTr="008979DE">
        <w:tc>
          <w:tcPr>
            <w:tcW w:w="14395" w:type="dxa"/>
            <w:gridSpan w:val="5"/>
            <w:shd w:val="clear" w:color="auto" w:fill="auto"/>
            <w:tcMar>
              <w:top w:w="100" w:type="nil"/>
              <w:right w:w="100" w:type="nil"/>
            </w:tcMar>
          </w:tcPr>
          <w:p w14:paraId="060A3C4D" w14:textId="2DAF751E" w:rsidR="005D68AF" w:rsidRPr="009C4039" w:rsidRDefault="00C1178E" w:rsidP="006678FF">
            <w:pPr>
              <w:jc w:val="both"/>
              <w:rPr>
                <w:rFonts w:ascii="Times New Roman" w:hAnsi="Times New Roman"/>
                <w:bCs/>
                <w:color w:val="000000" w:themeColor="text1"/>
                <w:sz w:val="20"/>
              </w:rPr>
            </w:pPr>
            <w:r w:rsidRPr="009C4039">
              <w:rPr>
                <w:rFonts w:ascii="Times New Roman" w:hAnsi="Times New Roman"/>
                <w:bCs/>
                <w:color w:val="000000" w:themeColor="text1"/>
                <w:sz w:val="20"/>
              </w:rPr>
              <w:t xml:space="preserve">The nonattendance and/or failure to participate and submit work in PS 225 is concerning given this is the survey course for the PLS major.  </w:t>
            </w:r>
            <w:r w:rsidR="00EB0F80" w:rsidRPr="009C4039">
              <w:rPr>
                <w:rFonts w:ascii="Times New Roman" w:hAnsi="Times New Roman"/>
                <w:bCs/>
                <w:color w:val="000000" w:themeColor="text1"/>
                <w:sz w:val="20"/>
              </w:rPr>
              <w:t xml:space="preserve">This issue will be monitored in FA21 to determine </w:t>
            </w:r>
            <w:proofErr w:type="gramStart"/>
            <w:r w:rsidR="00EB0F80" w:rsidRPr="009C4039">
              <w:rPr>
                <w:rFonts w:ascii="Times New Roman" w:hAnsi="Times New Roman"/>
                <w:bCs/>
                <w:color w:val="000000" w:themeColor="text1"/>
                <w:sz w:val="20"/>
              </w:rPr>
              <w:t>whether or not</w:t>
            </w:r>
            <w:proofErr w:type="gramEnd"/>
            <w:r w:rsidR="00EB0F80" w:rsidRPr="009C4039">
              <w:rPr>
                <w:rFonts w:ascii="Times New Roman" w:hAnsi="Times New Roman"/>
                <w:bCs/>
                <w:color w:val="000000" w:themeColor="text1"/>
                <w:sz w:val="20"/>
              </w:rPr>
              <w:t xml:space="preserve"> this was unique to AY 20-21 as a result of Covid 19.</w:t>
            </w:r>
          </w:p>
          <w:p w14:paraId="1F06F328" w14:textId="53CBEAAA" w:rsidR="00C1178E" w:rsidRPr="009C4039" w:rsidRDefault="00C1178E" w:rsidP="006678FF">
            <w:pPr>
              <w:jc w:val="both"/>
              <w:rPr>
                <w:rFonts w:ascii="Times New Roman" w:hAnsi="Times New Roman"/>
                <w:bCs/>
                <w:color w:val="000000" w:themeColor="text1"/>
                <w:sz w:val="20"/>
              </w:rPr>
            </w:pPr>
          </w:p>
          <w:p w14:paraId="4AF2E385" w14:textId="3B7C8122" w:rsidR="00C1178E" w:rsidRPr="009C4039" w:rsidRDefault="00C1178E" w:rsidP="005610C0">
            <w:pPr>
              <w:jc w:val="both"/>
              <w:rPr>
                <w:rFonts w:ascii="Times New Roman" w:hAnsi="Times New Roman"/>
                <w:bCs/>
                <w:color w:val="000000" w:themeColor="text1"/>
                <w:sz w:val="20"/>
              </w:rPr>
            </w:pPr>
            <w:r w:rsidRPr="009C4039">
              <w:rPr>
                <w:rFonts w:ascii="Times New Roman" w:hAnsi="Times New Roman"/>
                <w:bCs/>
                <w:color w:val="000000" w:themeColor="text1"/>
                <w:sz w:val="20"/>
              </w:rPr>
              <w:t>PLS 225 Instructor continues to work with students to complete SP21 course.</w:t>
            </w:r>
          </w:p>
        </w:tc>
      </w:tr>
    </w:tbl>
    <w:p w14:paraId="733BFA9B" w14:textId="2F86B8C5"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4320"/>
        <w:gridCol w:w="180"/>
        <w:gridCol w:w="2340"/>
        <w:gridCol w:w="3510"/>
        <w:gridCol w:w="1170"/>
      </w:tblGrid>
      <w:tr w:rsidR="005D68AF" w:rsidRPr="00964DD0" w14:paraId="2DD1A28E" w14:textId="77777777" w:rsidTr="008979DE">
        <w:trPr>
          <w:trHeight w:val="144"/>
        </w:trPr>
        <w:tc>
          <w:tcPr>
            <w:tcW w:w="14395" w:type="dxa"/>
            <w:gridSpan w:val="6"/>
            <w:shd w:val="pct10" w:color="auto" w:fill="auto"/>
            <w:tcMar>
              <w:top w:w="100" w:type="nil"/>
              <w:right w:w="100" w:type="nil"/>
            </w:tcMar>
          </w:tcPr>
          <w:p w14:paraId="7DAB4060" w14:textId="02DC6E55" w:rsidR="005D68AF" w:rsidRPr="001E35D2" w:rsidRDefault="005D68AF" w:rsidP="008979DE">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8979DE">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8979D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22FA5D84" w14:textId="5598D53F" w:rsidR="005D68AF" w:rsidRPr="00A751E2" w:rsidRDefault="00A751E2" w:rsidP="008979DE">
            <w:pPr>
              <w:widowControl w:val="0"/>
              <w:autoSpaceDE w:val="0"/>
              <w:autoSpaceDN w:val="0"/>
              <w:adjustRightInd w:val="0"/>
              <w:rPr>
                <w:rFonts w:ascii="Times New Roman" w:hAnsi="Times New Roman"/>
                <w:bCs/>
                <w:sz w:val="20"/>
                <w:szCs w:val="20"/>
              </w:rPr>
            </w:pPr>
            <w:r w:rsidRPr="00A751E2">
              <w:rPr>
                <w:rFonts w:ascii="Times New Roman" w:hAnsi="Times New Roman"/>
                <w:bCs/>
                <w:sz w:val="20"/>
                <w:szCs w:val="20"/>
              </w:rPr>
              <w:t>Execute effective legal research strategies and critically construct legal argument.</w:t>
            </w:r>
          </w:p>
        </w:tc>
      </w:tr>
      <w:tr w:rsidR="005D68AF" w:rsidRPr="00964DD0" w14:paraId="1251223B" w14:textId="77777777" w:rsidTr="008979DE">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D68AF" w:rsidRDefault="005D68AF" w:rsidP="008979D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5A05106" w14:textId="77AF2A9E" w:rsidR="005D68AF" w:rsidRPr="002C4C52" w:rsidRDefault="002C4C52" w:rsidP="008979D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In PLS 250 (Legal Research and Writing I) and PLS 450 (Legal Research and Writing II), students will complete legal research projects utilizing resources in the WKU Law Library and online databases such as Westlaw.  Students will utilize the results of the legal research projects to construct and articulate persuasive legal argument both in the form of oral argument and legal pleadings and briefs.   </w:t>
            </w:r>
          </w:p>
        </w:tc>
      </w:tr>
      <w:tr w:rsidR="005D68AF" w:rsidRPr="00964DD0" w14:paraId="1E5DEDA6" w14:textId="77777777" w:rsidTr="008979DE">
        <w:tc>
          <w:tcPr>
            <w:tcW w:w="2875" w:type="dxa"/>
            <w:tcBorders>
              <w:left w:val="single" w:sz="4" w:space="0" w:color="auto"/>
            </w:tcBorders>
            <w:shd w:val="pct12" w:color="auto" w:fill="auto"/>
            <w:tcMar>
              <w:top w:w="100" w:type="nil"/>
              <w:right w:w="100" w:type="nil"/>
            </w:tcMar>
          </w:tcPr>
          <w:p w14:paraId="4D9AFD1C" w14:textId="77777777" w:rsidR="005D68AF" w:rsidRPr="001160F4" w:rsidRDefault="005D68AF" w:rsidP="008979D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1920E781" w14:textId="0BEFDA34" w:rsidR="005D68AF" w:rsidRPr="00F136C3" w:rsidRDefault="002C4C52" w:rsidP="002C4C52">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 xml:space="preserve">Student learning will be assessed on the student’s ability to conduct efficient and accurate legal research, to incorporate the results of legal research into persuasive legal argument and to articulate that argument effectively in oral and written format. </w:t>
            </w:r>
            <w:r w:rsidR="009C4039">
              <w:rPr>
                <w:rFonts w:ascii="Times New Roman" w:hAnsi="Times New Roman"/>
                <w:sz w:val="20"/>
                <w:szCs w:val="20"/>
              </w:rPr>
              <w:t xml:space="preserve"> Success is defined as a C or above.</w:t>
            </w:r>
          </w:p>
        </w:tc>
      </w:tr>
      <w:tr w:rsidR="005D68AF" w:rsidRPr="00964DD0" w14:paraId="15DEF03A" w14:textId="77777777" w:rsidTr="002C4C52">
        <w:tc>
          <w:tcPr>
            <w:tcW w:w="2875" w:type="dxa"/>
            <w:tcBorders>
              <w:left w:val="single" w:sz="4" w:space="0" w:color="auto"/>
              <w:bottom w:val="single" w:sz="4" w:space="0" w:color="auto"/>
            </w:tcBorders>
            <w:shd w:val="pct12" w:color="auto" w:fill="auto"/>
            <w:tcMar>
              <w:top w:w="100" w:type="nil"/>
              <w:right w:w="100" w:type="nil"/>
            </w:tcMar>
          </w:tcPr>
          <w:p w14:paraId="06CE3C3F" w14:textId="77777777" w:rsidR="002C4C52" w:rsidRDefault="005D68AF" w:rsidP="008979D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w:t>
            </w:r>
          </w:p>
          <w:p w14:paraId="0E41677F" w14:textId="3AA9AB8F" w:rsidR="005D68AF" w:rsidRDefault="005D68AF" w:rsidP="008979DE">
            <w:pPr>
              <w:widowControl w:val="0"/>
              <w:autoSpaceDE w:val="0"/>
              <w:autoSpaceDN w:val="0"/>
              <w:adjustRightInd w:val="0"/>
              <w:rPr>
                <w:rFonts w:ascii="Times New Roman" w:hAnsi="Times New Roman"/>
                <w:sz w:val="20"/>
                <w:szCs w:val="20"/>
              </w:rPr>
            </w:pPr>
            <w:r>
              <w:rPr>
                <w:rFonts w:ascii="Times New Roman" w:hAnsi="Times New Roman"/>
                <w:b/>
                <w:sz w:val="20"/>
                <w:szCs w:val="20"/>
              </w:rPr>
              <w:t>this Measurement</w:t>
            </w:r>
          </w:p>
          <w:p w14:paraId="7E2C24E3" w14:textId="77777777" w:rsidR="005D68AF" w:rsidRPr="00964DD0" w:rsidRDefault="005D68AF" w:rsidP="008979DE">
            <w:pPr>
              <w:widowControl w:val="0"/>
              <w:autoSpaceDE w:val="0"/>
              <w:autoSpaceDN w:val="0"/>
              <w:adjustRightInd w:val="0"/>
              <w:rPr>
                <w:rFonts w:ascii="Times New Roman" w:hAnsi="Times New Roman"/>
                <w:sz w:val="20"/>
                <w:szCs w:val="20"/>
              </w:rPr>
            </w:pPr>
          </w:p>
        </w:tc>
        <w:tc>
          <w:tcPr>
            <w:tcW w:w="4500" w:type="dxa"/>
            <w:gridSpan w:val="2"/>
            <w:tcBorders>
              <w:bottom w:val="single" w:sz="4" w:space="0" w:color="auto"/>
            </w:tcBorders>
            <w:shd w:val="pct12" w:color="auto" w:fill="auto"/>
          </w:tcPr>
          <w:p w14:paraId="7E9009AE" w14:textId="226C46CA" w:rsidR="005D68AF" w:rsidRPr="00964DD0" w:rsidRDefault="002C4C52" w:rsidP="008979DE">
            <w:pPr>
              <w:widowControl w:val="0"/>
              <w:autoSpaceDE w:val="0"/>
              <w:autoSpaceDN w:val="0"/>
              <w:adjustRightInd w:val="0"/>
              <w:rPr>
                <w:rFonts w:ascii="Times New Roman" w:hAnsi="Times New Roman"/>
                <w:sz w:val="20"/>
                <w:szCs w:val="20"/>
              </w:rPr>
            </w:pPr>
            <w:r w:rsidRPr="00711B42">
              <w:rPr>
                <w:rFonts w:ascii="Times New Roman" w:hAnsi="Times New Roman"/>
                <w:bCs/>
                <w:sz w:val="20"/>
                <w:szCs w:val="20"/>
              </w:rPr>
              <w:t xml:space="preserve">Seventy-five percent (75%) of the students will perform within the industry standard and receive a “C” or above on </w:t>
            </w:r>
            <w:r>
              <w:rPr>
                <w:rFonts w:ascii="Times New Roman" w:hAnsi="Times New Roman"/>
                <w:bCs/>
                <w:sz w:val="20"/>
                <w:szCs w:val="20"/>
              </w:rPr>
              <w:t>the research and writing projects</w:t>
            </w:r>
            <w:r w:rsidRPr="00711B42">
              <w:rPr>
                <w:rFonts w:ascii="Times New Roman" w:hAnsi="Times New Roman"/>
                <w:bCs/>
                <w:sz w:val="20"/>
                <w:szCs w:val="20"/>
              </w:rPr>
              <w:t>.</w:t>
            </w:r>
          </w:p>
        </w:tc>
        <w:tc>
          <w:tcPr>
            <w:tcW w:w="2340" w:type="dxa"/>
            <w:tcBorders>
              <w:bottom w:val="single" w:sz="4" w:space="0" w:color="auto"/>
            </w:tcBorders>
            <w:shd w:val="pct12" w:color="auto" w:fill="auto"/>
            <w:tcMar>
              <w:top w:w="100" w:type="nil"/>
              <w:right w:w="100" w:type="nil"/>
            </w:tcMar>
          </w:tcPr>
          <w:p w14:paraId="201F12D9" w14:textId="77777777" w:rsidR="002C4C52" w:rsidRDefault="005D68AF" w:rsidP="002C4C5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Percent of Program </w:t>
            </w:r>
          </w:p>
          <w:p w14:paraId="76D043BB" w14:textId="08397A8C" w:rsidR="005D68AF" w:rsidRPr="00C4455B" w:rsidRDefault="005D68AF" w:rsidP="002C4C5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Achieving Target</w:t>
            </w:r>
          </w:p>
        </w:tc>
        <w:tc>
          <w:tcPr>
            <w:tcW w:w="4680" w:type="dxa"/>
            <w:gridSpan w:val="2"/>
            <w:tcBorders>
              <w:bottom w:val="single" w:sz="4" w:space="0" w:color="auto"/>
              <w:right w:val="single" w:sz="4" w:space="0" w:color="auto"/>
            </w:tcBorders>
            <w:shd w:val="pct12" w:color="auto" w:fill="auto"/>
            <w:tcMar>
              <w:top w:w="100" w:type="nil"/>
              <w:right w:w="100" w:type="nil"/>
            </w:tcMar>
          </w:tcPr>
          <w:p w14:paraId="62B92425" w14:textId="7F0A6FD9" w:rsidR="0027798D" w:rsidRDefault="00771390" w:rsidP="00EB0F80">
            <w:pPr>
              <w:widowControl w:val="0"/>
              <w:autoSpaceDE w:val="0"/>
              <w:autoSpaceDN w:val="0"/>
              <w:adjustRightInd w:val="0"/>
              <w:rPr>
                <w:rFonts w:ascii="Times New Roman" w:hAnsi="Times New Roman"/>
                <w:bCs/>
                <w:color w:val="FF0000"/>
                <w:sz w:val="20"/>
                <w:szCs w:val="20"/>
              </w:rPr>
            </w:pPr>
            <w:r w:rsidRPr="00771390">
              <w:rPr>
                <w:rFonts w:ascii="Times New Roman" w:hAnsi="Times New Roman"/>
                <w:bCs/>
                <w:color w:val="FF0000"/>
                <w:sz w:val="20"/>
                <w:szCs w:val="20"/>
              </w:rPr>
              <w:t>PLS 250 (FA</w:t>
            </w:r>
            <w:r w:rsidR="00EB0F80">
              <w:rPr>
                <w:rFonts w:ascii="Times New Roman" w:hAnsi="Times New Roman"/>
                <w:bCs/>
                <w:color w:val="FF0000"/>
                <w:sz w:val="20"/>
                <w:szCs w:val="20"/>
              </w:rPr>
              <w:t>20</w:t>
            </w:r>
            <w:r w:rsidRPr="00771390">
              <w:rPr>
                <w:rFonts w:ascii="Times New Roman" w:hAnsi="Times New Roman"/>
                <w:bCs/>
                <w:color w:val="FF0000"/>
                <w:sz w:val="20"/>
                <w:szCs w:val="20"/>
              </w:rPr>
              <w:t xml:space="preserve">):  </w:t>
            </w:r>
            <w:r w:rsidR="00EB0F80">
              <w:rPr>
                <w:rFonts w:ascii="Times New Roman" w:hAnsi="Times New Roman"/>
                <w:bCs/>
                <w:color w:val="FF0000"/>
                <w:sz w:val="20"/>
                <w:szCs w:val="20"/>
              </w:rPr>
              <w:t>75</w:t>
            </w:r>
            <w:r w:rsidR="00EB0F80" w:rsidRPr="00EB0F80">
              <w:rPr>
                <w:rFonts w:ascii="Times New Roman" w:hAnsi="Times New Roman"/>
                <w:bCs/>
                <w:color w:val="FF0000"/>
                <w:sz w:val="20"/>
                <w:szCs w:val="20"/>
              </w:rPr>
              <w:t>% (15</w:t>
            </w:r>
            <w:r w:rsidR="002722D2">
              <w:rPr>
                <w:rFonts w:ascii="Times New Roman" w:hAnsi="Times New Roman"/>
                <w:bCs/>
                <w:color w:val="FF0000"/>
                <w:sz w:val="20"/>
                <w:szCs w:val="20"/>
              </w:rPr>
              <w:t>/20</w:t>
            </w:r>
            <w:r w:rsidR="00EB0F80" w:rsidRPr="00EB0F80">
              <w:rPr>
                <w:rFonts w:ascii="Times New Roman" w:hAnsi="Times New Roman"/>
                <w:bCs/>
                <w:color w:val="FF0000"/>
                <w:sz w:val="20"/>
                <w:szCs w:val="20"/>
              </w:rPr>
              <w:t xml:space="preserve"> students)</w:t>
            </w:r>
          </w:p>
          <w:p w14:paraId="76A870BD" w14:textId="778185A6" w:rsidR="00EB0F80" w:rsidRPr="00771390" w:rsidRDefault="00771390" w:rsidP="00EB0F80">
            <w:pPr>
              <w:widowControl w:val="0"/>
              <w:autoSpaceDE w:val="0"/>
              <w:autoSpaceDN w:val="0"/>
              <w:adjustRightInd w:val="0"/>
              <w:rPr>
                <w:rFonts w:ascii="Times New Roman" w:hAnsi="Times New Roman"/>
                <w:color w:val="FF0000"/>
                <w:sz w:val="20"/>
                <w:szCs w:val="20"/>
              </w:rPr>
            </w:pPr>
            <w:r>
              <w:rPr>
                <w:rFonts w:ascii="Times New Roman" w:hAnsi="Times New Roman"/>
                <w:color w:val="FF0000"/>
                <w:sz w:val="20"/>
                <w:szCs w:val="20"/>
              </w:rPr>
              <w:t>PLS 450 (SP2</w:t>
            </w:r>
            <w:r w:rsidR="00EB0F80">
              <w:rPr>
                <w:rFonts w:ascii="Times New Roman" w:hAnsi="Times New Roman"/>
                <w:color w:val="FF0000"/>
                <w:sz w:val="20"/>
                <w:szCs w:val="20"/>
              </w:rPr>
              <w:t>1</w:t>
            </w:r>
            <w:r>
              <w:rPr>
                <w:rFonts w:ascii="Times New Roman" w:hAnsi="Times New Roman"/>
                <w:color w:val="FF0000"/>
                <w:sz w:val="20"/>
                <w:szCs w:val="20"/>
              </w:rPr>
              <w:t xml:space="preserve">):  </w:t>
            </w:r>
            <w:r w:rsidR="00EB0F80">
              <w:rPr>
                <w:rFonts w:ascii="Times New Roman" w:hAnsi="Times New Roman"/>
                <w:color w:val="FF0000"/>
                <w:sz w:val="20"/>
                <w:szCs w:val="20"/>
              </w:rPr>
              <w:t xml:space="preserve"> 86% (12</w:t>
            </w:r>
            <w:r w:rsidR="002722D2">
              <w:rPr>
                <w:rFonts w:ascii="Times New Roman" w:hAnsi="Times New Roman"/>
                <w:color w:val="FF0000"/>
                <w:sz w:val="20"/>
                <w:szCs w:val="20"/>
              </w:rPr>
              <w:t>/14</w:t>
            </w:r>
            <w:r w:rsidR="00EB0F80">
              <w:rPr>
                <w:rFonts w:ascii="Times New Roman" w:hAnsi="Times New Roman"/>
                <w:color w:val="FF0000"/>
                <w:sz w:val="20"/>
                <w:szCs w:val="20"/>
              </w:rPr>
              <w:t xml:space="preserve"> students)</w:t>
            </w:r>
          </w:p>
          <w:p w14:paraId="2EC34FF3" w14:textId="45ED7626" w:rsidR="0027798D" w:rsidRPr="00771390" w:rsidRDefault="0027798D" w:rsidP="002C4C52">
            <w:pPr>
              <w:widowControl w:val="0"/>
              <w:autoSpaceDE w:val="0"/>
              <w:autoSpaceDN w:val="0"/>
              <w:adjustRightInd w:val="0"/>
              <w:rPr>
                <w:rFonts w:ascii="Times New Roman" w:hAnsi="Times New Roman"/>
                <w:color w:val="FF0000"/>
                <w:sz w:val="20"/>
                <w:szCs w:val="20"/>
              </w:rPr>
            </w:pPr>
          </w:p>
        </w:tc>
      </w:tr>
      <w:tr w:rsidR="005D68AF" w:rsidRPr="00964DD0" w14:paraId="5AE4AC88" w14:textId="77777777" w:rsidTr="008979DE">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EB65C8" w:rsidRDefault="005D68AF" w:rsidP="008979DE">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62CCE9A0" w14:textId="7320E8BC" w:rsidR="002C4C52" w:rsidRPr="002C4C52" w:rsidRDefault="002C4C52" w:rsidP="002C4C52">
            <w:pPr>
              <w:widowControl w:val="0"/>
              <w:autoSpaceDE w:val="0"/>
              <w:autoSpaceDN w:val="0"/>
              <w:adjustRightInd w:val="0"/>
              <w:rPr>
                <w:rFonts w:ascii="Times New Roman" w:hAnsi="Times New Roman"/>
                <w:sz w:val="20"/>
                <w:szCs w:val="20"/>
              </w:rPr>
            </w:pPr>
            <w:r w:rsidRPr="002C4C52">
              <w:rPr>
                <w:rFonts w:ascii="Times New Roman" w:hAnsi="Times New Roman"/>
                <w:sz w:val="20"/>
                <w:szCs w:val="20"/>
              </w:rPr>
              <w:t xml:space="preserve">Student projects from PLS </w:t>
            </w:r>
            <w:r>
              <w:rPr>
                <w:rFonts w:ascii="Times New Roman" w:hAnsi="Times New Roman"/>
                <w:sz w:val="20"/>
                <w:szCs w:val="20"/>
              </w:rPr>
              <w:t xml:space="preserve">250 </w:t>
            </w:r>
            <w:r w:rsidRPr="002C4C52">
              <w:rPr>
                <w:rFonts w:ascii="Times New Roman" w:hAnsi="Times New Roman"/>
                <w:sz w:val="20"/>
                <w:szCs w:val="20"/>
              </w:rPr>
              <w:t xml:space="preserve">and PLS </w:t>
            </w:r>
            <w:r>
              <w:rPr>
                <w:rFonts w:ascii="Times New Roman" w:hAnsi="Times New Roman"/>
                <w:sz w:val="20"/>
                <w:szCs w:val="20"/>
              </w:rPr>
              <w:t>450</w:t>
            </w:r>
            <w:r w:rsidRPr="002C4C52">
              <w:rPr>
                <w:rFonts w:ascii="Times New Roman" w:hAnsi="Times New Roman"/>
                <w:sz w:val="20"/>
                <w:szCs w:val="20"/>
              </w:rPr>
              <w:t xml:space="preserve"> </w:t>
            </w:r>
            <w:r w:rsidR="002A4EFE">
              <w:rPr>
                <w:rFonts w:ascii="Times New Roman" w:hAnsi="Times New Roman"/>
                <w:sz w:val="20"/>
                <w:szCs w:val="20"/>
              </w:rPr>
              <w:t>will be</w:t>
            </w:r>
            <w:r w:rsidRPr="002C4C52">
              <w:rPr>
                <w:rFonts w:ascii="Times New Roman" w:hAnsi="Times New Roman"/>
                <w:sz w:val="20"/>
                <w:szCs w:val="20"/>
              </w:rPr>
              <w:t xml:space="preserve"> randomly sampled and assessed according to this rubric:    </w:t>
            </w:r>
          </w:p>
          <w:p w14:paraId="6A2B8F71" w14:textId="77777777" w:rsidR="002C4C52" w:rsidRPr="002C4C52" w:rsidRDefault="002C4C52" w:rsidP="002C4C52">
            <w:pPr>
              <w:widowControl w:val="0"/>
              <w:autoSpaceDE w:val="0"/>
              <w:autoSpaceDN w:val="0"/>
              <w:adjustRightInd w:val="0"/>
              <w:rPr>
                <w:rFonts w:ascii="Times New Roman" w:hAnsi="Times New Roman"/>
                <w:sz w:val="20"/>
                <w:szCs w:val="20"/>
              </w:rPr>
            </w:pPr>
          </w:p>
          <w:p w14:paraId="242AC69B" w14:textId="38B977D2" w:rsidR="001F65E1" w:rsidRDefault="002C4C52" w:rsidP="001F65E1">
            <w:pPr>
              <w:widowControl w:val="0"/>
              <w:autoSpaceDE w:val="0"/>
              <w:autoSpaceDN w:val="0"/>
              <w:adjustRightInd w:val="0"/>
              <w:rPr>
                <w:rFonts w:ascii="Times New Roman" w:hAnsi="Times New Roman"/>
                <w:sz w:val="20"/>
                <w:szCs w:val="20"/>
              </w:rPr>
            </w:pPr>
            <w:r w:rsidRPr="002C4C52">
              <w:rPr>
                <w:rFonts w:ascii="Times New Roman" w:hAnsi="Times New Roman"/>
                <w:sz w:val="20"/>
                <w:szCs w:val="20"/>
              </w:rPr>
              <w:t>A:  Correctly identifie</w:t>
            </w:r>
            <w:r w:rsidR="001F65E1">
              <w:rPr>
                <w:rFonts w:ascii="Times New Roman" w:hAnsi="Times New Roman"/>
                <w:sz w:val="20"/>
                <w:szCs w:val="20"/>
              </w:rPr>
              <w:t xml:space="preserve">d relevant primary law; effectively utilized primary law to construct persuasive legal argument; and articulated legal argument into oral or written format as required by assignment instructions and rules of </w:t>
            </w:r>
            <w:proofErr w:type="gramStart"/>
            <w:r w:rsidR="001F65E1">
              <w:rPr>
                <w:rFonts w:ascii="Times New Roman" w:hAnsi="Times New Roman"/>
                <w:sz w:val="20"/>
                <w:szCs w:val="20"/>
              </w:rPr>
              <w:t>procedure;</w:t>
            </w:r>
            <w:proofErr w:type="gramEnd"/>
            <w:r w:rsidR="001F65E1">
              <w:rPr>
                <w:rFonts w:ascii="Times New Roman" w:hAnsi="Times New Roman"/>
                <w:sz w:val="20"/>
                <w:szCs w:val="20"/>
              </w:rPr>
              <w:t xml:space="preserve"> </w:t>
            </w:r>
          </w:p>
          <w:p w14:paraId="32C20F4D" w14:textId="23AD6EE0" w:rsidR="001F65E1" w:rsidRDefault="001F65E1" w:rsidP="001F65E1">
            <w:pPr>
              <w:widowControl w:val="0"/>
              <w:autoSpaceDE w:val="0"/>
              <w:autoSpaceDN w:val="0"/>
              <w:adjustRightInd w:val="0"/>
              <w:rPr>
                <w:rFonts w:ascii="Times New Roman" w:hAnsi="Times New Roman"/>
                <w:sz w:val="20"/>
                <w:szCs w:val="20"/>
              </w:rPr>
            </w:pPr>
            <w:r>
              <w:rPr>
                <w:rFonts w:ascii="Times New Roman" w:hAnsi="Times New Roman"/>
                <w:sz w:val="20"/>
                <w:szCs w:val="20"/>
              </w:rPr>
              <w:t>B:  Corr</w:t>
            </w:r>
            <w:r w:rsidR="005F12AB">
              <w:rPr>
                <w:rFonts w:ascii="Times New Roman" w:hAnsi="Times New Roman"/>
                <w:sz w:val="20"/>
                <w:szCs w:val="20"/>
              </w:rPr>
              <w:t>ectly identified relevant primary law; utilized primary law to construct legal argument somewhat persuasive argument; and articulated legal argument into oral or written format as required by assignment instructions and rules of procedure:</w:t>
            </w:r>
          </w:p>
          <w:p w14:paraId="63536302" w14:textId="27D056B1" w:rsidR="005F12AB" w:rsidRDefault="005F12AB" w:rsidP="001F65E1">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  Correctly identified relevant primary law; utilized primary law to construct legal argument that lacked persuasion; and articulated argument into oral or written format that complied with some but not </w:t>
            </w:r>
            <w:proofErr w:type="gramStart"/>
            <w:r>
              <w:rPr>
                <w:rFonts w:ascii="Times New Roman" w:hAnsi="Times New Roman"/>
                <w:sz w:val="20"/>
                <w:szCs w:val="20"/>
              </w:rPr>
              <w:t>all of</w:t>
            </w:r>
            <w:proofErr w:type="gramEnd"/>
            <w:r>
              <w:rPr>
                <w:rFonts w:ascii="Times New Roman" w:hAnsi="Times New Roman"/>
                <w:sz w:val="20"/>
                <w:szCs w:val="20"/>
              </w:rPr>
              <w:t xml:space="preserve"> the assignment instructions and rules of procedure:</w:t>
            </w:r>
          </w:p>
          <w:p w14:paraId="7E9A8B41" w14:textId="2FC214B4" w:rsidR="005F12AB" w:rsidRDefault="005F12AB" w:rsidP="001F65E1">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D.  Identified primary law that lacked relevance; </w:t>
            </w:r>
            <w:r w:rsidR="00FD00A1">
              <w:rPr>
                <w:rFonts w:ascii="Times New Roman" w:hAnsi="Times New Roman"/>
                <w:sz w:val="20"/>
                <w:szCs w:val="20"/>
              </w:rPr>
              <w:t xml:space="preserve">failed to construction persuasive legal argument; </w:t>
            </w:r>
            <w:r>
              <w:rPr>
                <w:rFonts w:ascii="Times New Roman" w:hAnsi="Times New Roman"/>
                <w:sz w:val="20"/>
                <w:szCs w:val="20"/>
              </w:rPr>
              <w:t xml:space="preserve">and articulated argument into oral or written format that complied with few but not all of the assignment instructions and rules of </w:t>
            </w:r>
            <w:proofErr w:type="gramStart"/>
            <w:r>
              <w:rPr>
                <w:rFonts w:ascii="Times New Roman" w:hAnsi="Times New Roman"/>
                <w:sz w:val="20"/>
                <w:szCs w:val="20"/>
              </w:rPr>
              <w:t>procedure;</w:t>
            </w:r>
            <w:proofErr w:type="gramEnd"/>
            <w:r>
              <w:rPr>
                <w:rFonts w:ascii="Times New Roman" w:hAnsi="Times New Roman"/>
                <w:sz w:val="20"/>
                <w:szCs w:val="20"/>
              </w:rPr>
              <w:t xml:space="preserve"> </w:t>
            </w:r>
          </w:p>
          <w:p w14:paraId="7269AB7C" w14:textId="4C5F158A" w:rsidR="005D68AF" w:rsidRPr="00964DD0" w:rsidRDefault="005F12AB" w:rsidP="00FD00A1">
            <w:pPr>
              <w:widowControl w:val="0"/>
              <w:autoSpaceDE w:val="0"/>
              <w:autoSpaceDN w:val="0"/>
              <w:adjustRightInd w:val="0"/>
              <w:rPr>
                <w:rFonts w:ascii="Times New Roman" w:hAnsi="Times New Roman"/>
                <w:sz w:val="20"/>
                <w:szCs w:val="20"/>
              </w:rPr>
            </w:pPr>
            <w:r>
              <w:rPr>
                <w:rFonts w:ascii="Times New Roman" w:hAnsi="Times New Roman"/>
                <w:sz w:val="20"/>
                <w:szCs w:val="20"/>
              </w:rPr>
              <w:t>F:  Failed to identify relevant primary law; failed to construct persuasive legal argument; and failed to articulate argument in compliance with assignment instructions and rules of procedure</w:t>
            </w:r>
            <w:r w:rsidR="00FD00A1">
              <w:rPr>
                <w:rFonts w:ascii="Times New Roman" w:hAnsi="Times New Roman"/>
                <w:sz w:val="20"/>
                <w:szCs w:val="20"/>
              </w:rPr>
              <w:t>.</w:t>
            </w:r>
          </w:p>
        </w:tc>
      </w:tr>
      <w:tr w:rsidR="005D68AF" w:rsidRPr="00964DD0" w14:paraId="56DA8FF1" w14:textId="77777777" w:rsidTr="008979DE">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8979D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8979DE">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left w:val="single" w:sz="4" w:space="0" w:color="auto"/>
              <w:right w:val="single" w:sz="4" w:space="0" w:color="auto"/>
            </w:tcBorders>
            <w:shd w:val="clear" w:color="auto" w:fill="auto"/>
          </w:tcPr>
          <w:p w14:paraId="06827BF8" w14:textId="3E9EF3AE" w:rsidR="005D68AF" w:rsidRPr="00050CA3" w:rsidRDefault="00050CA3" w:rsidP="00050CA3">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In PLS 393 (Civil Procedure), students prepare a civil case for mock trial proceedings.  As part of this process, students must conduct legal research and use the results of their research to construct legal argument for delivery in pre-trial motions, jury instructions, pre-trial memorandum and closing argument. </w:t>
            </w:r>
          </w:p>
        </w:tc>
      </w:tr>
      <w:tr w:rsidR="005D68AF" w:rsidRPr="00964DD0" w14:paraId="2CD5AB93" w14:textId="77777777" w:rsidTr="008979DE">
        <w:tc>
          <w:tcPr>
            <w:tcW w:w="2875" w:type="dxa"/>
            <w:tcBorders>
              <w:left w:val="single" w:sz="4" w:space="0" w:color="auto"/>
            </w:tcBorders>
            <w:shd w:val="clear" w:color="auto" w:fill="auto"/>
            <w:tcMar>
              <w:top w:w="100" w:type="nil"/>
              <w:right w:w="100" w:type="nil"/>
            </w:tcMar>
          </w:tcPr>
          <w:p w14:paraId="19D0E8E5" w14:textId="77777777" w:rsidR="005D68AF" w:rsidRDefault="005D68AF" w:rsidP="008979D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8979DE">
            <w:pPr>
              <w:widowControl w:val="0"/>
              <w:autoSpaceDE w:val="0"/>
              <w:autoSpaceDN w:val="0"/>
              <w:adjustRightInd w:val="0"/>
              <w:rPr>
                <w:rFonts w:ascii="Times New Roman" w:hAnsi="Times New Roman"/>
                <w:b/>
                <w:bCs/>
                <w:sz w:val="20"/>
                <w:szCs w:val="20"/>
              </w:rPr>
            </w:pPr>
          </w:p>
        </w:tc>
        <w:tc>
          <w:tcPr>
            <w:tcW w:w="11520" w:type="dxa"/>
            <w:gridSpan w:val="5"/>
            <w:tcBorders>
              <w:right w:val="single" w:sz="4" w:space="0" w:color="auto"/>
            </w:tcBorders>
            <w:shd w:val="clear" w:color="auto" w:fill="auto"/>
          </w:tcPr>
          <w:p w14:paraId="0F042394" w14:textId="3BA791E0" w:rsidR="005D68AF" w:rsidRPr="00050CA3" w:rsidRDefault="00050CA3" w:rsidP="00050CA3">
            <w:pPr>
              <w:widowControl w:val="0"/>
              <w:autoSpaceDE w:val="0"/>
              <w:autoSpaceDN w:val="0"/>
              <w:adjustRightInd w:val="0"/>
              <w:rPr>
                <w:rFonts w:ascii="Times New Roman" w:hAnsi="Times New Roman"/>
                <w:bCs/>
                <w:sz w:val="20"/>
                <w:szCs w:val="20"/>
              </w:rPr>
            </w:pPr>
            <w:r w:rsidRPr="00050CA3">
              <w:rPr>
                <w:rFonts w:ascii="Times New Roman" w:hAnsi="Times New Roman"/>
                <w:bCs/>
                <w:sz w:val="20"/>
                <w:szCs w:val="20"/>
              </w:rPr>
              <w:t>Student learning will be assessed on the student’s ability to conduct efficient and accurate legal research, to incorporate the results of legal research into persuasive legal argument and to articulate that argument effectively in written format.</w:t>
            </w:r>
            <w:r w:rsidR="009C4039">
              <w:rPr>
                <w:rFonts w:ascii="Times New Roman" w:hAnsi="Times New Roman"/>
                <w:bCs/>
                <w:sz w:val="20"/>
                <w:szCs w:val="20"/>
              </w:rPr>
              <w:t xml:space="preserve"> </w:t>
            </w:r>
            <w:r w:rsidR="009C4039">
              <w:rPr>
                <w:rFonts w:ascii="Times New Roman" w:hAnsi="Times New Roman"/>
                <w:sz w:val="20"/>
                <w:szCs w:val="20"/>
              </w:rPr>
              <w:t xml:space="preserve"> Success is defined as a C or above.</w:t>
            </w:r>
          </w:p>
        </w:tc>
      </w:tr>
      <w:tr w:rsidR="005D68AF" w:rsidRPr="00964DD0" w14:paraId="2380EE27" w14:textId="77777777" w:rsidTr="00050CA3">
        <w:tc>
          <w:tcPr>
            <w:tcW w:w="2875" w:type="dxa"/>
            <w:tcBorders>
              <w:left w:val="single" w:sz="4" w:space="0" w:color="auto"/>
            </w:tcBorders>
            <w:shd w:val="clear" w:color="auto" w:fill="auto"/>
            <w:tcMar>
              <w:top w:w="100" w:type="nil"/>
              <w:right w:w="100" w:type="nil"/>
            </w:tcMar>
          </w:tcPr>
          <w:p w14:paraId="120F153D" w14:textId="77777777" w:rsidR="00050CA3" w:rsidRDefault="005D68AF" w:rsidP="00050CA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w:t>
            </w:r>
          </w:p>
          <w:p w14:paraId="1C23F2D5" w14:textId="203450DE" w:rsidR="005D68AF" w:rsidRDefault="005D68AF" w:rsidP="00050CA3">
            <w:pPr>
              <w:widowControl w:val="0"/>
              <w:autoSpaceDE w:val="0"/>
              <w:autoSpaceDN w:val="0"/>
              <w:adjustRightInd w:val="0"/>
              <w:rPr>
                <w:rFonts w:ascii="Times New Roman" w:hAnsi="Times New Roman"/>
                <w:b/>
                <w:sz w:val="20"/>
                <w:szCs w:val="20"/>
              </w:rPr>
            </w:pPr>
            <w:r>
              <w:rPr>
                <w:rFonts w:ascii="Times New Roman" w:hAnsi="Times New Roman"/>
                <w:b/>
                <w:sz w:val="20"/>
                <w:szCs w:val="20"/>
              </w:rPr>
              <w:t>this Measurement</w:t>
            </w:r>
          </w:p>
          <w:p w14:paraId="2A279359" w14:textId="77777777" w:rsidR="005D68AF" w:rsidRPr="0054609C" w:rsidRDefault="005D68AF" w:rsidP="008979DE">
            <w:pPr>
              <w:widowControl w:val="0"/>
              <w:autoSpaceDE w:val="0"/>
              <w:autoSpaceDN w:val="0"/>
              <w:adjustRightInd w:val="0"/>
              <w:jc w:val="center"/>
              <w:rPr>
                <w:rFonts w:ascii="Times New Roman" w:hAnsi="Times New Roman"/>
                <w:b/>
                <w:sz w:val="20"/>
                <w:szCs w:val="20"/>
              </w:rPr>
            </w:pPr>
          </w:p>
        </w:tc>
        <w:tc>
          <w:tcPr>
            <w:tcW w:w="4320" w:type="dxa"/>
            <w:shd w:val="clear" w:color="auto" w:fill="auto"/>
          </w:tcPr>
          <w:p w14:paraId="4B4C7920" w14:textId="17E8CD0A" w:rsidR="005D68AF" w:rsidRPr="00050CA3" w:rsidRDefault="00050CA3" w:rsidP="00050CA3">
            <w:pPr>
              <w:widowControl w:val="0"/>
              <w:autoSpaceDE w:val="0"/>
              <w:autoSpaceDN w:val="0"/>
              <w:adjustRightInd w:val="0"/>
              <w:rPr>
                <w:rFonts w:ascii="Times New Roman" w:hAnsi="Times New Roman"/>
                <w:bCs/>
                <w:sz w:val="20"/>
                <w:szCs w:val="20"/>
              </w:rPr>
            </w:pPr>
            <w:r w:rsidRPr="00050CA3">
              <w:rPr>
                <w:rFonts w:ascii="Times New Roman" w:hAnsi="Times New Roman"/>
                <w:bCs/>
                <w:sz w:val="20"/>
                <w:szCs w:val="20"/>
              </w:rPr>
              <w:t>Seventy-five percent (75%) of the students will perform within the industry standard and receive a “C” or above on the research and writing projects.</w:t>
            </w:r>
          </w:p>
        </w:tc>
        <w:tc>
          <w:tcPr>
            <w:tcW w:w="2520" w:type="dxa"/>
            <w:gridSpan w:val="2"/>
            <w:shd w:val="clear" w:color="auto" w:fill="auto"/>
          </w:tcPr>
          <w:p w14:paraId="4FCF9884" w14:textId="77777777" w:rsidR="005D68AF" w:rsidRPr="0054609C" w:rsidRDefault="005D68AF" w:rsidP="00050CA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4680" w:type="dxa"/>
            <w:gridSpan w:val="2"/>
            <w:tcBorders>
              <w:right w:val="single" w:sz="4" w:space="0" w:color="auto"/>
            </w:tcBorders>
            <w:shd w:val="clear" w:color="auto" w:fill="auto"/>
          </w:tcPr>
          <w:p w14:paraId="0F371BB2" w14:textId="0ED7CA64" w:rsidR="00EB0F80" w:rsidRPr="00771390" w:rsidRDefault="00771390" w:rsidP="00EB0F80">
            <w:pPr>
              <w:widowControl w:val="0"/>
              <w:autoSpaceDE w:val="0"/>
              <w:autoSpaceDN w:val="0"/>
              <w:adjustRightInd w:val="0"/>
              <w:rPr>
                <w:rFonts w:ascii="Times New Roman" w:hAnsi="Times New Roman"/>
                <w:bCs/>
                <w:color w:val="FF0000"/>
                <w:sz w:val="20"/>
                <w:szCs w:val="20"/>
              </w:rPr>
            </w:pPr>
            <w:r>
              <w:rPr>
                <w:rFonts w:ascii="Times New Roman" w:hAnsi="Times New Roman"/>
                <w:bCs/>
                <w:color w:val="FF0000"/>
                <w:sz w:val="20"/>
                <w:szCs w:val="20"/>
              </w:rPr>
              <w:t>PLS 393 (SP2</w:t>
            </w:r>
            <w:r w:rsidR="00EB0F80">
              <w:rPr>
                <w:rFonts w:ascii="Times New Roman" w:hAnsi="Times New Roman"/>
                <w:bCs/>
                <w:color w:val="FF0000"/>
                <w:sz w:val="20"/>
                <w:szCs w:val="20"/>
              </w:rPr>
              <w:t>1</w:t>
            </w:r>
            <w:r>
              <w:rPr>
                <w:rFonts w:ascii="Times New Roman" w:hAnsi="Times New Roman"/>
                <w:bCs/>
                <w:color w:val="FF0000"/>
                <w:sz w:val="20"/>
                <w:szCs w:val="20"/>
              </w:rPr>
              <w:t xml:space="preserve">):  </w:t>
            </w:r>
            <w:r w:rsidR="00EB0F80">
              <w:rPr>
                <w:rFonts w:ascii="Times New Roman" w:hAnsi="Times New Roman"/>
                <w:bCs/>
                <w:color w:val="FF0000"/>
                <w:sz w:val="20"/>
                <w:szCs w:val="20"/>
              </w:rPr>
              <w:t>80% (12</w:t>
            </w:r>
            <w:r w:rsidR="002722D2">
              <w:rPr>
                <w:rFonts w:ascii="Times New Roman" w:hAnsi="Times New Roman"/>
                <w:bCs/>
                <w:color w:val="FF0000"/>
                <w:sz w:val="20"/>
                <w:szCs w:val="20"/>
              </w:rPr>
              <w:t>/15</w:t>
            </w:r>
            <w:r w:rsidR="00EB0F80">
              <w:rPr>
                <w:rFonts w:ascii="Times New Roman" w:hAnsi="Times New Roman"/>
                <w:bCs/>
                <w:color w:val="FF0000"/>
                <w:sz w:val="20"/>
                <w:szCs w:val="20"/>
              </w:rPr>
              <w:t xml:space="preserve"> students)</w:t>
            </w:r>
          </w:p>
          <w:p w14:paraId="6A1ADC43" w14:textId="57BEB6F6" w:rsidR="0027798D" w:rsidRPr="00771390" w:rsidRDefault="0027798D" w:rsidP="00050CA3">
            <w:pPr>
              <w:widowControl w:val="0"/>
              <w:autoSpaceDE w:val="0"/>
              <w:autoSpaceDN w:val="0"/>
              <w:adjustRightInd w:val="0"/>
              <w:rPr>
                <w:rFonts w:ascii="Times New Roman" w:hAnsi="Times New Roman"/>
                <w:bCs/>
                <w:color w:val="FF0000"/>
                <w:sz w:val="20"/>
                <w:szCs w:val="20"/>
              </w:rPr>
            </w:pPr>
          </w:p>
        </w:tc>
      </w:tr>
      <w:tr w:rsidR="005D68AF" w:rsidRPr="00964DD0" w14:paraId="385149DA" w14:textId="77777777" w:rsidTr="008979DE">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8979D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8979DE">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clear" w:color="auto" w:fill="auto"/>
          </w:tcPr>
          <w:p w14:paraId="73722389" w14:textId="03FAD4AC" w:rsidR="00050CA3" w:rsidRPr="00050CA3" w:rsidRDefault="00050CA3" w:rsidP="00050CA3">
            <w:pPr>
              <w:widowControl w:val="0"/>
              <w:autoSpaceDE w:val="0"/>
              <w:autoSpaceDN w:val="0"/>
              <w:adjustRightInd w:val="0"/>
              <w:rPr>
                <w:rFonts w:ascii="Times New Roman" w:hAnsi="Times New Roman"/>
                <w:bCs/>
                <w:sz w:val="20"/>
                <w:szCs w:val="20"/>
              </w:rPr>
            </w:pPr>
            <w:r w:rsidRPr="00050CA3">
              <w:rPr>
                <w:rFonts w:ascii="Times New Roman" w:hAnsi="Times New Roman"/>
                <w:bCs/>
                <w:sz w:val="20"/>
                <w:szCs w:val="20"/>
              </w:rPr>
              <w:t xml:space="preserve">Student projects from PLS </w:t>
            </w:r>
            <w:r>
              <w:rPr>
                <w:rFonts w:ascii="Times New Roman" w:hAnsi="Times New Roman"/>
                <w:bCs/>
                <w:sz w:val="20"/>
                <w:szCs w:val="20"/>
              </w:rPr>
              <w:t>393</w:t>
            </w:r>
            <w:r w:rsidRPr="00050CA3">
              <w:rPr>
                <w:rFonts w:ascii="Times New Roman" w:hAnsi="Times New Roman"/>
                <w:bCs/>
                <w:sz w:val="20"/>
                <w:szCs w:val="20"/>
              </w:rPr>
              <w:t xml:space="preserve"> </w:t>
            </w:r>
            <w:r w:rsidR="002A4EFE">
              <w:rPr>
                <w:rFonts w:ascii="Times New Roman" w:hAnsi="Times New Roman"/>
                <w:bCs/>
                <w:sz w:val="20"/>
                <w:szCs w:val="20"/>
              </w:rPr>
              <w:t>will be</w:t>
            </w:r>
            <w:r w:rsidRPr="00050CA3">
              <w:rPr>
                <w:rFonts w:ascii="Times New Roman" w:hAnsi="Times New Roman"/>
                <w:bCs/>
                <w:sz w:val="20"/>
                <w:szCs w:val="20"/>
              </w:rPr>
              <w:t xml:space="preserve"> randomly sampled and assessed according to this rubric:    </w:t>
            </w:r>
          </w:p>
          <w:p w14:paraId="7CCA432B" w14:textId="77777777" w:rsidR="00050CA3" w:rsidRPr="00050CA3" w:rsidRDefault="00050CA3" w:rsidP="00050CA3">
            <w:pPr>
              <w:widowControl w:val="0"/>
              <w:autoSpaceDE w:val="0"/>
              <w:autoSpaceDN w:val="0"/>
              <w:adjustRightInd w:val="0"/>
              <w:rPr>
                <w:rFonts w:ascii="Times New Roman" w:hAnsi="Times New Roman"/>
                <w:bCs/>
                <w:sz w:val="20"/>
                <w:szCs w:val="20"/>
              </w:rPr>
            </w:pPr>
          </w:p>
          <w:p w14:paraId="767FB7E3" w14:textId="066F71DF" w:rsidR="00050CA3" w:rsidRPr="00050CA3" w:rsidRDefault="00050CA3" w:rsidP="00050CA3">
            <w:pPr>
              <w:widowControl w:val="0"/>
              <w:autoSpaceDE w:val="0"/>
              <w:autoSpaceDN w:val="0"/>
              <w:adjustRightInd w:val="0"/>
              <w:rPr>
                <w:rFonts w:ascii="Times New Roman" w:hAnsi="Times New Roman"/>
                <w:bCs/>
                <w:sz w:val="20"/>
                <w:szCs w:val="20"/>
              </w:rPr>
            </w:pPr>
            <w:r w:rsidRPr="00050CA3">
              <w:rPr>
                <w:rFonts w:ascii="Times New Roman" w:hAnsi="Times New Roman"/>
                <w:bCs/>
                <w:sz w:val="20"/>
                <w:szCs w:val="20"/>
              </w:rPr>
              <w:t xml:space="preserve">A:  Correctly identified relevant primary law; effectively utilized primary law to construct persuasive legal argument; and articulated legal argument into written format as required by assignment instructions and rules of </w:t>
            </w:r>
            <w:proofErr w:type="gramStart"/>
            <w:r w:rsidRPr="00050CA3">
              <w:rPr>
                <w:rFonts w:ascii="Times New Roman" w:hAnsi="Times New Roman"/>
                <w:bCs/>
                <w:sz w:val="20"/>
                <w:szCs w:val="20"/>
              </w:rPr>
              <w:t>procedure;</w:t>
            </w:r>
            <w:proofErr w:type="gramEnd"/>
            <w:r w:rsidRPr="00050CA3">
              <w:rPr>
                <w:rFonts w:ascii="Times New Roman" w:hAnsi="Times New Roman"/>
                <w:bCs/>
                <w:sz w:val="20"/>
                <w:szCs w:val="20"/>
              </w:rPr>
              <w:t xml:space="preserve"> </w:t>
            </w:r>
          </w:p>
          <w:p w14:paraId="1CBE75A1" w14:textId="7C702E8E" w:rsidR="00050CA3" w:rsidRPr="00050CA3" w:rsidRDefault="00050CA3" w:rsidP="00050CA3">
            <w:pPr>
              <w:widowControl w:val="0"/>
              <w:autoSpaceDE w:val="0"/>
              <w:autoSpaceDN w:val="0"/>
              <w:adjustRightInd w:val="0"/>
              <w:rPr>
                <w:rFonts w:ascii="Times New Roman" w:hAnsi="Times New Roman"/>
                <w:bCs/>
                <w:sz w:val="20"/>
                <w:szCs w:val="20"/>
              </w:rPr>
            </w:pPr>
            <w:r w:rsidRPr="00050CA3">
              <w:rPr>
                <w:rFonts w:ascii="Times New Roman" w:hAnsi="Times New Roman"/>
                <w:bCs/>
                <w:sz w:val="20"/>
                <w:szCs w:val="20"/>
              </w:rPr>
              <w:t>B:  Correctly identified relevant primary law; utilized primary law to construct legal argument somewhat persuasive argument; and articulated legal argument into written format as required by assignment instructions and rules of procedure:</w:t>
            </w:r>
          </w:p>
          <w:p w14:paraId="51B36632" w14:textId="76B706C7" w:rsidR="00050CA3" w:rsidRPr="00050CA3" w:rsidRDefault="00050CA3" w:rsidP="00050CA3">
            <w:pPr>
              <w:widowControl w:val="0"/>
              <w:autoSpaceDE w:val="0"/>
              <w:autoSpaceDN w:val="0"/>
              <w:adjustRightInd w:val="0"/>
              <w:rPr>
                <w:rFonts w:ascii="Times New Roman" w:hAnsi="Times New Roman"/>
                <w:bCs/>
                <w:sz w:val="20"/>
                <w:szCs w:val="20"/>
              </w:rPr>
            </w:pPr>
            <w:r w:rsidRPr="00050CA3">
              <w:rPr>
                <w:rFonts w:ascii="Times New Roman" w:hAnsi="Times New Roman"/>
                <w:bCs/>
                <w:sz w:val="20"/>
                <w:szCs w:val="20"/>
              </w:rPr>
              <w:t xml:space="preserve">C.  Correctly identified relevant primary law; utilized primary law to construct legal argument that lacked persuasion; and articulated argument into written format that complied with some but not </w:t>
            </w:r>
            <w:proofErr w:type="gramStart"/>
            <w:r w:rsidRPr="00050CA3">
              <w:rPr>
                <w:rFonts w:ascii="Times New Roman" w:hAnsi="Times New Roman"/>
                <w:bCs/>
                <w:sz w:val="20"/>
                <w:szCs w:val="20"/>
              </w:rPr>
              <w:t>all of</w:t>
            </w:r>
            <w:proofErr w:type="gramEnd"/>
            <w:r w:rsidRPr="00050CA3">
              <w:rPr>
                <w:rFonts w:ascii="Times New Roman" w:hAnsi="Times New Roman"/>
                <w:bCs/>
                <w:sz w:val="20"/>
                <w:szCs w:val="20"/>
              </w:rPr>
              <w:t xml:space="preserve"> the assignment instructions and rules of procedure:</w:t>
            </w:r>
          </w:p>
          <w:p w14:paraId="6A647BA8" w14:textId="668BF09C" w:rsidR="00050CA3" w:rsidRPr="00050CA3" w:rsidRDefault="00050CA3" w:rsidP="00050CA3">
            <w:pPr>
              <w:widowControl w:val="0"/>
              <w:autoSpaceDE w:val="0"/>
              <w:autoSpaceDN w:val="0"/>
              <w:adjustRightInd w:val="0"/>
              <w:rPr>
                <w:rFonts w:ascii="Times New Roman" w:hAnsi="Times New Roman"/>
                <w:bCs/>
                <w:sz w:val="20"/>
                <w:szCs w:val="20"/>
              </w:rPr>
            </w:pPr>
            <w:r w:rsidRPr="00050CA3">
              <w:rPr>
                <w:rFonts w:ascii="Times New Roman" w:hAnsi="Times New Roman"/>
                <w:bCs/>
                <w:sz w:val="20"/>
                <w:szCs w:val="20"/>
              </w:rPr>
              <w:t xml:space="preserve">D.  Identified primary law that lacked relevance; failed to construction persuasive legal argument; and articulated argument into written format that complied with few but not all of the assignment instructions and rules of </w:t>
            </w:r>
            <w:proofErr w:type="gramStart"/>
            <w:r w:rsidRPr="00050CA3">
              <w:rPr>
                <w:rFonts w:ascii="Times New Roman" w:hAnsi="Times New Roman"/>
                <w:bCs/>
                <w:sz w:val="20"/>
                <w:szCs w:val="20"/>
              </w:rPr>
              <w:t>procedure;</w:t>
            </w:r>
            <w:proofErr w:type="gramEnd"/>
            <w:r w:rsidRPr="00050CA3">
              <w:rPr>
                <w:rFonts w:ascii="Times New Roman" w:hAnsi="Times New Roman"/>
                <w:bCs/>
                <w:sz w:val="20"/>
                <w:szCs w:val="20"/>
              </w:rPr>
              <w:t xml:space="preserve"> </w:t>
            </w:r>
          </w:p>
          <w:p w14:paraId="0F7C8D9C" w14:textId="2BE8C0A9" w:rsidR="005D68AF" w:rsidRPr="00050CA3" w:rsidRDefault="00050CA3" w:rsidP="00050CA3">
            <w:pPr>
              <w:widowControl w:val="0"/>
              <w:autoSpaceDE w:val="0"/>
              <w:autoSpaceDN w:val="0"/>
              <w:adjustRightInd w:val="0"/>
              <w:rPr>
                <w:rFonts w:ascii="Times New Roman" w:hAnsi="Times New Roman"/>
                <w:bCs/>
                <w:sz w:val="20"/>
                <w:szCs w:val="20"/>
              </w:rPr>
            </w:pPr>
            <w:r w:rsidRPr="00050CA3">
              <w:rPr>
                <w:rFonts w:ascii="Times New Roman" w:hAnsi="Times New Roman"/>
                <w:bCs/>
                <w:sz w:val="20"/>
                <w:szCs w:val="20"/>
              </w:rPr>
              <w:t>F:  Failed to identify relevant primary law; failed to construct persuasive legal argument; and failed to articulate argument in compliance with assignment instructions and rules of procedure.</w:t>
            </w:r>
          </w:p>
        </w:tc>
      </w:tr>
      <w:tr w:rsidR="005D68AF" w:rsidRPr="00964DD0" w14:paraId="74D9907C" w14:textId="77777777" w:rsidTr="008979DE">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5D68AF" w:rsidRPr="00EB65C8" w:rsidRDefault="005D68AF" w:rsidP="008979DE">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8979DE">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pct12" w:color="auto" w:fill="auto"/>
          </w:tcPr>
          <w:p w14:paraId="413DA46C" w14:textId="10E6D844" w:rsidR="005D68AF" w:rsidRPr="00050CA3" w:rsidRDefault="00050CA3" w:rsidP="00050CA3">
            <w:pPr>
              <w:widowControl w:val="0"/>
              <w:autoSpaceDE w:val="0"/>
              <w:autoSpaceDN w:val="0"/>
              <w:adjustRightInd w:val="0"/>
              <w:rPr>
                <w:rFonts w:ascii="Times New Roman" w:hAnsi="Times New Roman"/>
                <w:bCs/>
                <w:sz w:val="20"/>
                <w:szCs w:val="20"/>
              </w:rPr>
            </w:pPr>
            <w:r w:rsidRPr="00050CA3">
              <w:rPr>
                <w:rFonts w:ascii="Times New Roman" w:hAnsi="Times New Roman"/>
                <w:bCs/>
                <w:sz w:val="20"/>
                <w:szCs w:val="20"/>
              </w:rPr>
              <w:t>Employers of program graduates are surveyed bi-annually to determine employe</w:t>
            </w:r>
            <w:r>
              <w:rPr>
                <w:rFonts w:ascii="Times New Roman" w:hAnsi="Times New Roman"/>
                <w:bCs/>
                <w:sz w:val="20"/>
                <w:szCs w:val="20"/>
              </w:rPr>
              <w:t>e’s legal research and writing skills</w:t>
            </w:r>
            <w:r w:rsidRPr="00050CA3">
              <w:rPr>
                <w:rFonts w:ascii="Times New Roman" w:hAnsi="Times New Roman"/>
                <w:bCs/>
                <w:sz w:val="20"/>
                <w:szCs w:val="20"/>
              </w:rPr>
              <w:t xml:space="preserve">.  </w:t>
            </w:r>
            <w:r>
              <w:rPr>
                <w:rFonts w:ascii="Times New Roman" w:hAnsi="Times New Roman"/>
                <w:bCs/>
                <w:sz w:val="20"/>
                <w:szCs w:val="20"/>
              </w:rPr>
              <w:t>Twenty</w:t>
            </w:r>
            <w:r w:rsidRPr="00050CA3">
              <w:rPr>
                <w:rFonts w:ascii="Times New Roman" w:hAnsi="Times New Roman"/>
                <w:bCs/>
                <w:sz w:val="20"/>
                <w:szCs w:val="20"/>
              </w:rPr>
              <w:t xml:space="preserve"> percent (</w:t>
            </w:r>
            <w:r>
              <w:rPr>
                <w:rFonts w:ascii="Times New Roman" w:hAnsi="Times New Roman"/>
                <w:bCs/>
                <w:sz w:val="20"/>
                <w:szCs w:val="20"/>
              </w:rPr>
              <w:t>2</w:t>
            </w:r>
            <w:r w:rsidRPr="00050CA3">
              <w:rPr>
                <w:rFonts w:ascii="Times New Roman" w:hAnsi="Times New Roman"/>
                <w:bCs/>
                <w:sz w:val="20"/>
                <w:szCs w:val="20"/>
              </w:rPr>
              <w:t xml:space="preserve">0%) of the survey questions </w:t>
            </w:r>
            <w:r>
              <w:rPr>
                <w:rFonts w:ascii="Times New Roman" w:hAnsi="Times New Roman"/>
                <w:bCs/>
                <w:sz w:val="20"/>
                <w:szCs w:val="20"/>
              </w:rPr>
              <w:t>are f</w:t>
            </w:r>
            <w:r w:rsidRPr="00050CA3">
              <w:rPr>
                <w:rFonts w:ascii="Times New Roman" w:hAnsi="Times New Roman"/>
                <w:bCs/>
                <w:sz w:val="20"/>
                <w:szCs w:val="20"/>
              </w:rPr>
              <w:t xml:space="preserve">ocused on the </w:t>
            </w:r>
            <w:r>
              <w:rPr>
                <w:rFonts w:ascii="Times New Roman" w:hAnsi="Times New Roman"/>
                <w:bCs/>
                <w:sz w:val="20"/>
                <w:szCs w:val="20"/>
              </w:rPr>
              <w:t>library and online legal research</w:t>
            </w:r>
            <w:r w:rsidRPr="00050CA3">
              <w:rPr>
                <w:rFonts w:ascii="Times New Roman" w:hAnsi="Times New Roman"/>
                <w:bCs/>
                <w:sz w:val="20"/>
                <w:szCs w:val="20"/>
              </w:rPr>
              <w:t xml:space="preserve">. </w:t>
            </w:r>
            <w:r>
              <w:rPr>
                <w:rFonts w:ascii="Times New Roman" w:hAnsi="Times New Roman"/>
                <w:bCs/>
                <w:sz w:val="20"/>
                <w:szCs w:val="20"/>
              </w:rPr>
              <w:t xml:space="preserve">Twenty percent (20%) of the survey questions are focused </w:t>
            </w:r>
            <w:proofErr w:type="gramStart"/>
            <w:r>
              <w:rPr>
                <w:rFonts w:ascii="Times New Roman" w:hAnsi="Times New Roman"/>
                <w:bCs/>
                <w:sz w:val="20"/>
                <w:szCs w:val="20"/>
              </w:rPr>
              <w:t>on  the</w:t>
            </w:r>
            <w:proofErr w:type="gramEnd"/>
            <w:r>
              <w:rPr>
                <w:rFonts w:ascii="Times New Roman" w:hAnsi="Times New Roman"/>
                <w:bCs/>
                <w:sz w:val="20"/>
                <w:szCs w:val="20"/>
              </w:rPr>
              <w:t xml:space="preserve"> employee’s ability to articulate persuasive legal argument in written format. </w:t>
            </w:r>
            <w:r w:rsidRPr="00050CA3">
              <w:rPr>
                <w:rFonts w:ascii="Times New Roman" w:hAnsi="Times New Roman"/>
                <w:bCs/>
                <w:sz w:val="20"/>
                <w:szCs w:val="20"/>
              </w:rPr>
              <w:t xml:space="preserve"> </w:t>
            </w:r>
            <w:r w:rsidR="002A4EFE">
              <w:rPr>
                <w:rFonts w:ascii="Times New Roman" w:hAnsi="Times New Roman"/>
                <w:bCs/>
                <w:sz w:val="20"/>
                <w:szCs w:val="20"/>
              </w:rPr>
              <w:t>Surveys will be disseminated in fall 2020.</w:t>
            </w:r>
            <w:r w:rsidRPr="00050CA3">
              <w:rPr>
                <w:rFonts w:ascii="Times New Roman" w:hAnsi="Times New Roman"/>
                <w:bCs/>
                <w:sz w:val="20"/>
                <w:szCs w:val="20"/>
              </w:rPr>
              <w:t xml:space="preserve">  </w:t>
            </w:r>
          </w:p>
        </w:tc>
      </w:tr>
      <w:tr w:rsidR="005D68AF" w:rsidRPr="00964DD0" w14:paraId="0B0FAE27" w14:textId="77777777" w:rsidTr="008979DE">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5D68AF" w:rsidRDefault="005D68AF" w:rsidP="008979DE">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8979DE">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pct12" w:color="auto" w:fill="auto"/>
          </w:tcPr>
          <w:p w14:paraId="51BE42A6" w14:textId="68D28F60" w:rsidR="005D68AF" w:rsidRPr="00F27E41" w:rsidRDefault="00F27E41" w:rsidP="00F27E41">
            <w:pPr>
              <w:widowControl w:val="0"/>
              <w:autoSpaceDE w:val="0"/>
              <w:autoSpaceDN w:val="0"/>
              <w:adjustRightInd w:val="0"/>
              <w:rPr>
                <w:rFonts w:ascii="Times New Roman" w:hAnsi="Times New Roman"/>
                <w:bCs/>
                <w:sz w:val="20"/>
                <w:szCs w:val="20"/>
              </w:rPr>
            </w:pPr>
            <w:r>
              <w:rPr>
                <w:rFonts w:ascii="Times New Roman" w:hAnsi="Times New Roman"/>
                <w:bCs/>
                <w:sz w:val="20"/>
                <w:szCs w:val="20"/>
              </w:rPr>
              <w:t>Graduate preparedness for employment</w:t>
            </w:r>
            <w:r w:rsidRPr="00F27E41">
              <w:rPr>
                <w:rFonts w:ascii="Times New Roman" w:hAnsi="Times New Roman"/>
                <w:bCs/>
                <w:sz w:val="20"/>
                <w:szCs w:val="20"/>
              </w:rPr>
              <w:t xml:space="preserve"> will be assessed on the </w:t>
            </w:r>
            <w:r>
              <w:rPr>
                <w:rFonts w:ascii="Times New Roman" w:hAnsi="Times New Roman"/>
                <w:bCs/>
                <w:sz w:val="20"/>
                <w:szCs w:val="20"/>
              </w:rPr>
              <w:t>graduates’</w:t>
            </w:r>
            <w:r w:rsidRPr="00F27E41">
              <w:rPr>
                <w:rFonts w:ascii="Times New Roman" w:hAnsi="Times New Roman"/>
                <w:bCs/>
                <w:sz w:val="20"/>
                <w:szCs w:val="20"/>
              </w:rPr>
              <w:t xml:space="preserve"> ability to conduct efficient and accurate legal research, to incorporate the results of legal research into persuasive legal argument and to articulate that argument effectively in written format.</w:t>
            </w:r>
          </w:p>
        </w:tc>
      </w:tr>
      <w:tr w:rsidR="005D68AF" w:rsidRPr="00964DD0" w14:paraId="22C2FF52" w14:textId="77777777" w:rsidTr="00050CA3">
        <w:tc>
          <w:tcPr>
            <w:tcW w:w="2875" w:type="dxa"/>
            <w:tcBorders>
              <w:top w:val="single" w:sz="4" w:space="0" w:color="auto"/>
            </w:tcBorders>
            <w:shd w:val="pct12" w:color="auto" w:fill="auto"/>
            <w:tcMar>
              <w:top w:w="100" w:type="nil"/>
              <w:right w:w="100" w:type="nil"/>
            </w:tcMar>
          </w:tcPr>
          <w:p w14:paraId="7398CB75" w14:textId="77777777" w:rsidR="005D68AF" w:rsidRDefault="005D68AF" w:rsidP="008979D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8979DE">
            <w:pPr>
              <w:widowControl w:val="0"/>
              <w:autoSpaceDE w:val="0"/>
              <w:autoSpaceDN w:val="0"/>
              <w:adjustRightInd w:val="0"/>
              <w:rPr>
                <w:rFonts w:ascii="Times New Roman" w:hAnsi="Times New Roman"/>
                <w:b/>
                <w:bCs/>
                <w:sz w:val="20"/>
                <w:szCs w:val="20"/>
              </w:rPr>
            </w:pPr>
          </w:p>
        </w:tc>
        <w:tc>
          <w:tcPr>
            <w:tcW w:w="4320" w:type="dxa"/>
            <w:tcBorders>
              <w:top w:val="single" w:sz="4" w:space="0" w:color="auto"/>
            </w:tcBorders>
            <w:shd w:val="pct12" w:color="auto" w:fill="auto"/>
          </w:tcPr>
          <w:p w14:paraId="00DE982E" w14:textId="4EDE7057" w:rsidR="005D68AF" w:rsidRPr="00F27E41" w:rsidRDefault="00F27E41" w:rsidP="00F27E41">
            <w:pPr>
              <w:widowControl w:val="0"/>
              <w:autoSpaceDE w:val="0"/>
              <w:autoSpaceDN w:val="0"/>
              <w:adjustRightInd w:val="0"/>
              <w:rPr>
                <w:rFonts w:ascii="Times New Roman" w:hAnsi="Times New Roman"/>
                <w:bCs/>
                <w:sz w:val="20"/>
                <w:szCs w:val="20"/>
              </w:rPr>
            </w:pPr>
            <w:r w:rsidRPr="00F27E41">
              <w:rPr>
                <w:rFonts w:ascii="Times New Roman" w:hAnsi="Times New Roman"/>
                <w:bCs/>
                <w:sz w:val="20"/>
                <w:szCs w:val="20"/>
              </w:rPr>
              <w:t>Seventy-five percent (75%) of the survey respondents will indicate that program graduate</w:t>
            </w:r>
            <w:r>
              <w:rPr>
                <w:rFonts w:ascii="Times New Roman" w:hAnsi="Times New Roman"/>
                <w:bCs/>
                <w:sz w:val="20"/>
                <w:szCs w:val="20"/>
              </w:rPr>
              <w:t>s</w:t>
            </w:r>
            <w:r w:rsidRPr="00F27E41">
              <w:rPr>
                <w:rFonts w:ascii="Times New Roman" w:hAnsi="Times New Roman"/>
                <w:bCs/>
                <w:sz w:val="20"/>
                <w:szCs w:val="20"/>
              </w:rPr>
              <w:t xml:space="preserve"> met expectations </w:t>
            </w:r>
            <w:r>
              <w:rPr>
                <w:rFonts w:ascii="Times New Roman" w:hAnsi="Times New Roman"/>
                <w:bCs/>
                <w:sz w:val="20"/>
                <w:szCs w:val="20"/>
              </w:rPr>
              <w:t>regarding the ability to conduct legal research and articulate persuasive legal argument in written format</w:t>
            </w:r>
            <w:r w:rsidRPr="00F27E41">
              <w:rPr>
                <w:rFonts w:ascii="Times New Roman" w:hAnsi="Times New Roman"/>
                <w:bCs/>
                <w:sz w:val="20"/>
                <w:szCs w:val="20"/>
              </w:rPr>
              <w:t xml:space="preserve">.   </w:t>
            </w:r>
          </w:p>
        </w:tc>
        <w:tc>
          <w:tcPr>
            <w:tcW w:w="2520" w:type="dxa"/>
            <w:gridSpan w:val="2"/>
            <w:tcBorders>
              <w:top w:val="single" w:sz="4" w:space="0" w:color="auto"/>
            </w:tcBorders>
            <w:shd w:val="pct12" w:color="auto" w:fill="auto"/>
          </w:tcPr>
          <w:p w14:paraId="7680D641" w14:textId="77777777" w:rsidR="005D68AF" w:rsidRPr="0054609C" w:rsidRDefault="005D68AF" w:rsidP="00050CA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4680" w:type="dxa"/>
            <w:gridSpan w:val="2"/>
            <w:tcBorders>
              <w:top w:val="single" w:sz="4" w:space="0" w:color="auto"/>
            </w:tcBorders>
            <w:shd w:val="pct12" w:color="auto" w:fill="auto"/>
          </w:tcPr>
          <w:p w14:paraId="47A868A3" w14:textId="20CCA81A" w:rsidR="005D68AF" w:rsidRPr="00771390" w:rsidRDefault="00EB0F80" w:rsidP="00F27E41">
            <w:pPr>
              <w:widowControl w:val="0"/>
              <w:autoSpaceDE w:val="0"/>
              <w:autoSpaceDN w:val="0"/>
              <w:adjustRightInd w:val="0"/>
              <w:rPr>
                <w:rFonts w:ascii="Times New Roman" w:hAnsi="Times New Roman"/>
                <w:bCs/>
                <w:color w:val="FF0000"/>
                <w:sz w:val="20"/>
                <w:szCs w:val="20"/>
              </w:rPr>
            </w:pPr>
            <w:r>
              <w:rPr>
                <w:rFonts w:ascii="Times New Roman" w:hAnsi="Times New Roman"/>
                <w:bCs/>
                <w:color w:val="FF0000"/>
                <w:sz w:val="20"/>
                <w:szCs w:val="20"/>
              </w:rPr>
              <w:t>2021 Survey:  100% (12 respondents)</w:t>
            </w:r>
          </w:p>
        </w:tc>
      </w:tr>
      <w:tr w:rsidR="005D68AF" w:rsidRPr="00964DD0" w14:paraId="30A04A9D" w14:textId="77777777" w:rsidTr="008979DE">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5D68AF" w:rsidRDefault="005D68AF" w:rsidP="008979D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8979DE">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8979DE">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pct12" w:color="auto" w:fill="auto"/>
          </w:tcPr>
          <w:p w14:paraId="06FF7BD8" w14:textId="0957D6E5" w:rsidR="00F27E41" w:rsidRPr="00F27E41" w:rsidRDefault="00F27E41" w:rsidP="00F27E41">
            <w:pPr>
              <w:widowControl w:val="0"/>
              <w:autoSpaceDE w:val="0"/>
              <w:autoSpaceDN w:val="0"/>
              <w:adjustRightInd w:val="0"/>
              <w:rPr>
                <w:rFonts w:ascii="Times New Roman" w:hAnsi="Times New Roman"/>
                <w:bCs/>
                <w:sz w:val="20"/>
                <w:szCs w:val="20"/>
              </w:rPr>
            </w:pPr>
            <w:r w:rsidRPr="00F27E41">
              <w:rPr>
                <w:rFonts w:ascii="Times New Roman" w:hAnsi="Times New Roman"/>
                <w:bCs/>
                <w:sz w:val="20"/>
                <w:szCs w:val="20"/>
              </w:rPr>
              <w:t xml:space="preserve">Employer surveys </w:t>
            </w:r>
            <w:r w:rsidR="002A4EFE">
              <w:rPr>
                <w:rFonts w:ascii="Times New Roman" w:hAnsi="Times New Roman"/>
                <w:bCs/>
                <w:sz w:val="20"/>
                <w:szCs w:val="20"/>
              </w:rPr>
              <w:t xml:space="preserve">will require </w:t>
            </w:r>
            <w:r w:rsidRPr="00F27E41">
              <w:rPr>
                <w:rFonts w:ascii="Times New Roman" w:hAnsi="Times New Roman"/>
                <w:bCs/>
                <w:sz w:val="20"/>
                <w:szCs w:val="20"/>
              </w:rPr>
              <w:t>employers to rank program graduate performance as follows:</w:t>
            </w:r>
          </w:p>
          <w:p w14:paraId="123ECC30" w14:textId="77777777" w:rsidR="00F27E41" w:rsidRPr="00F27E41" w:rsidRDefault="00F27E41" w:rsidP="00F27E41">
            <w:pPr>
              <w:widowControl w:val="0"/>
              <w:autoSpaceDE w:val="0"/>
              <w:autoSpaceDN w:val="0"/>
              <w:adjustRightInd w:val="0"/>
              <w:rPr>
                <w:rFonts w:ascii="Times New Roman" w:hAnsi="Times New Roman"/>
                <w:bCs/>
                <w:sz w:val="20"/>
                <w:szCs w:val="20"/>
              </w:rPr>
            </w:pPr>
          </w:p>
          <w:p w14:paraId="0E2C0231" w14:textId="77777777" w:rsidR="00F27E41" w:rsidRPr="00F27E41" w:rsidRDefault="00F27E41" w:rsidP="00F27E41">
            <w:pPr>
              <w:widowControl w:val="0"/>
              <w:autoSpaceDE w:val="0"/>
              <w:autoSpaceDN w:val="0"/>
              <w:adjustRightInd w:val="0"/>
              <w:rPr>
                <w:rFonts w:ascii="Times New Roman" w:hAnsi="Times New Roman"/>
                <w:bCs/>
                <w:sz w:val="20"/>
                <w:szCs w:val="20"/>
              </w:rPr>
            </w:pPr>
            <w:r w:rsidRPr="00F27E41">
              <w:rPr>
                <w:rFonts w:ascii="Times New Roman" w:hAnsi="Times New Roman"/>
                <w:bCs/>
                <w:sz w:val="20"/>
                <w:szCs w:val="20"/>
              </w:rPr>
              <w:t xml:space="preserve">Exceeds expectations:  Employee exceeds employer expectations regarding knowledge and application of substantive law and procedure in </w:t>
            </w:r>
            <w:proofErr w:type="gramStart"/>
            <w:r w:rsidRPr="00F27E41">
              <w:rPr>
                <w:rFonts w:ascii="Times New Roman" w:hAnsi="Times New Roman"/>
                <w:bCs/>
                <w:sz w:val="20"/>
                <w:szCs w:val="20"/>
              </w:rPr>
              <w:lastRenderedPageBreak/>
              <w:t>practice;</w:t>
            </w:r>
            <w:proofErr w:type="gramEnd"/>
          </w:p>
          <w:p w14:paraId="495CC07B" w14:textId="77777777" w:rsidR="00F27E41" w:rsidRPr="00F27E41" w:rsidRDefault="00F27E41" w:rsidP="00F27E41">
            <w:pPr>
              <w:widowControl w:val="0"/>
              <w:autoSpaceDE w:val="0"/>
              <w:autoSpaceDN w:val="0"/>
              <w:adjustRightInd w:val="0"/>
              <w:rPr>
                <w:rFonts w:ascii="Times New Roman" w:hAnsi="Times New Roman"/>
                <w:bCs/>
                <w:sz w:val="20"/>
                <w:szCs w:val="20"/>
              </w:rPr>
            </w:pPr>
            <w:r w:rsidRPr="00F27E41">
              <w:rPr>
                <w:rFonts w:ascii="Times New Roman" w:hAnsi="Times New Roman"/>
                <w:bCs/>
                <w:sz w:val="20"/>
                <w:szCs w:val="20"/>
              </w:rPr>
              <w:t xml:space="preserve">Meets expectations:  Employee meets employer expectations regarding knowledge and application of substantive law and procedure in </w:t>
            </w:r>
            <w:proofErr w:type="gramStart"/>
            <w:r w:rsidRPr="00F27E41">
              <w:rPr>
                <w:rFonts w:ascii="Times New Roman" w:hAnsi="Times New Roman"/>
                <w:bCs/>
                <w:sz w:val="20"/>
                <w:szCs w:val="20"/>
              </w:rPr>
              <w:t>practice;</w:t>
            </w:r>
            <w:proofErr w:type="gramEnd"/>
          </w:p>
          <w:p w14:paraId="06510EBF" w14:textId="77777777" w:rsidR="00F27E41" w:rsidRPr="00F27E41" w:rsidRDefault="00F27E41" w:rsidP="00F27E41">
            <w:pPr>
              <w:widowControl w:val="0"/>
              <w:autoSpaceDE w:val="0"/>
              <w:autoSpaceDN w:val="0"/>
              <w:adjustRightInd w:val="0"/>
              <w:rPr>
                <w:rFonts w:ascii="Times New Roman" w:hAnsi="Times New Roman"/>
                <w:bCs/>
                <w:sz w:val="20"/>
                <w:szCs w:val="20"/>
              </w:rPr>
            </w:pPr>
            <w:r w:rsidRPr="00F27E41">
              <w:rPr>
                <w:rFonts w:ascii="Times New Roman" w:hAnsi="Times New Roman"/>
                <w:bCs/>
                <w:sz w:val="20"/>
                <w:szCs w:val="20"/>
              </w:rPr>
              <w:t xml:space="preserve">Does not meet expectations:  Employee does not meet employer expectations regarding knowledge and application of substantive law and procedure in practice due to reasons beyond control of </w:t>
            </w:r>
            <w:proofErr w:type="gramStart"/>
            <w:r w:rsidRPr="00F27E41">
              <w:rPr>
                <w:rFonts w:ascii="Times New Roman" w:hAnsi="Times New Roman"/>
                <w:bCs/>
                <w:sz w:val="20"/>
                <w:szCs w:val="20"/>
              </w:rPr>
              <w:t>program;</w:t>
            </w:r>
            <w:proofErr w:type="gramEnd"/>
          </w:p>
          <w:p w14:paraId="45718FA3" w14:textId="6EAF639D" w:rsidR="005D68AF" w:rsidRPr="00F27E41" w:rsidRDefault="00F27E41" w:rsidP="00F27E41">
            <w:pPr>
              <w:widowControl w:val="0"/>
              <w:autoSpaceDE w:val="0"/>
              <w:autoSpaceDN w:val="0"/>
              <w:adjustRightInd w:val="0"/>
              <w:rPr>
                <w:rFonts w:ascii="Times New Roman" w:hAnsi="Times New Roman"/>
                <w:bCs/>
                <w:sz w:val="20"/>
                <w:szCs w:val="20"/>
              </w:rPr>
            </w:pPr>
            <w:r w:rsidRPr="00F27E41">
              <w:rPr>
                <w:rFonts w:ascii="Times New Roman" w:hAnsi="Times New Roman"/>
                <w:bCs/>
                <w:sz w:val="20"/>
                <w:szCs w:val="20"/>
              </w:rPr>
              <w:t>Requires remediation by program:  Employee does not meet employer expectations regarding knowledge and application of substantive law and procedure in practice due to deficiencies within program curriculum, methodology or assessment.</w:t>
            </w:r>
          </w:p>
        </w:tc>
      </w:tr>
      <w:tr w:rsidR="00402256" w:rsidRPr="00964DD0" w14:paraId="101FBE4B" w14:textId="77777777" w:rsidTr="002C4C52">
        <w:tc>
          <w:tcPr>
            <w:tcW w:w="971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3510" w:type="dxa"/>
            <w:tcBorders>
              <w:top w:val="single" w:sz="4" w:space="0" w:color="auto"/>
              <w:bottom w:val="single" w:sz="4" w:space="0" w:color="auto"/>
            </w:tcBorders>
            <w:shd w:val="clear" w:color="auto" w:fill="auto"/>
            <w:vAlign w:val="center"/>
          </w:tcPr>
          <w:p w14:paraId="51148AAF"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EB0F80">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EB0F80">
              <w:rPr>
                <w:rFonts w:ascii="Times New Roman" w:hAnsi="Times New Roman"/>
                <w:b/>
                <w:sz w:val="22"/>
                <w:szCs w:val="22"/>
              </w:rPr>
              <w:t>Not Met</w:t>
            </w:r>
          </w:p>
        </w:tc>
      </w:tr>
      <w:tr w:rsidR="005D68AF" w:rsidRPr="00964DD0" w14:paraId="5A878A8F" w14:textId="77777777" w:rsidTr="008979DE">
        <w:tc>
          <w:tcPr>
            <w:tcW w:w="14395" w:type="dxa"/>
            <w:gridSpan w:val="6"/>
            <w:shd w:val="pct12" w:color="auto" w:fill="auto"/>
            <w:tcMar>
              <w:top w:w="100" w:type="nil"/>
              <w:right w:w="100" w:type="nil"/>
            </w:tcMar>
          </w:tcPr>
          <w:p w14:paraId="2CD3F5C0" w14:textId="77777777" w:rsidR="005D68AF" w:rsidRPr="0054609C" w:rsidRDefault="005D68AF" w:rsidP="008979D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8979DE">
        <w:trPr>
          <w:trHeight w:val="1340"/>
        </w:trPr>
        <w:tc>
          <w:tcPr>
            <w:tcW w:w="14395" w:type="dxa"/>
            <w:gridSpan w:val="6"/>
            <w:shd w:val="pct12" w:color="auto" w:fill="auto"/>
            <w:tcMar>
              <w:top w:w="100" w:type="nil"/>
              <w:right w:w="100" w:type="nil"/>
            </w:tcMar>
          </w:tcPr>
          <w:p w14:paraId="7D203730" w14:textId="34D73ED1" w:rsidR="005D68AF" w:rsidRPr="009C4039" w:rsidRDefault="00EB0F80" w:rsidP="00F65C5F">
            <w:pPr>
              <w:rPr>
                <w:rFonts w:ascii="Times New Roman" w:hAnsi="Times New Roman"/>
                <w:bCs/>
                <w:color w:val="000000" w:themeColor="text1"/>
                <w:sz w:val="20"/>
                <w:szCs w:val="20"/>
              </w:rPr>
            </w:pPr>
            <w:r w:rsidRPr="009C4039">
              <w:rPr>
                <w:rFonts w:ascii="Times New Roman" w:hAnsi="Times New Roman"/>
                <w:bCs/>
                <w:color w:val="000000" w:themeColor="text1"/>
                <w:sz w:val="20"/>
                <w:szCs w:val="20"/>
              </w:rPr>
              <w:t xml:space="preserve">While </w:t>
            </w:r>
            <w:r w:rsidR="009F7081" w:rsidRPr="009C4039">
              <w:rPr>
                <w:rFonts w:ascii="Times New Roman" w:hAnsi="Times New Roman"/>
                <w:bCs/>
                <w:color w:val="000000" w:themeColor="text1"/>
                <w:sz w:val="20"/>
                <w:szCs w:val="20"/>
              </w:rPr>
              <w:t xml:space="preserve">the </w:t>
            </w:r>
            <w:r w:rsidRPr="009C4039">
              <w:rPr>
                <w:rFonts w:ascii="Times New Roman" w:hAnsi="Times New Roman"/>
                <w:bCs/>
                <w:color w:val="000000" w:themeColor="text1"/>
                <w:sz w:val="20"/>
                <w:szCs w:val="20"/>
              </w:rPr>
              <w:t xml:space="preserve">target was met for PLS 250, there were two students who did not complete the course at the end of the semester.  The </w:t>
            </w:r>
            <w:proofErr w:type="gramStart"/>
            <w:r w:rsidRPr="009C4039">
              <w:rPr>
                <w:rFonts w:ascii="Times New Roman" w:hAnsi="Times New Roman"/>
                <w:bCs/>
                <w:color w:val="000000" w:themeColor="text1"/>
                <w:sz w:val="20"/>
                <w:szCs w:val="20"/>
              </w:rPr>
              <w:t>Instructor</w:t>
            </w:r>
            <w:proofErr w:type="gramEnd"/>
            <w:r w:rsidRPr="009C4039">
              <w:rPr>
                <w:rFonts w:ascii="Times New Roman" w:hAnsi="Times New Roman"/>
                <w:bCs/>
                <w:color w:val="000000" w:themeColor="text1"/>
                <w:sz w:val="20"/>
                <w:szCs w:val="20"/>
              </w:rPr>
              <w:t xml:space="preserve"> </w:t>
            </w:r>
            <w:r w:rsidR="009F7081" w:rsidRPr="009C4039">
              <w:rPr>
                <w:rFonts w:ascii="Times New Roman" w:hAnsi="Times New Roman"/>
                <w:bCs/>
                <w:color w:val="000000" w:themeColor="text1"/>
                <w:sz w:val="20"/>
                <w:szCs w:val="20"/>
              </w:rPr>
              <w:t>continues</w:t>
            </w:r>
            <w:r w:rsidRPr="009C4039">
              <w:rPr>
                <w:rFonts w:ascii="Times New Roman" w:hAnsi="Times New Roman"/>
                <w:bCs/>
                <w:color w:val="000000" w:themeColor="text1"/>
                <w:sz w:val="20"/>
                <w:szCs w:val="20"/>
              </w:rPr>
              <w:t xml:space="preserve"> to work with </w:t>
            </w:r>
            <w:r w:rsidR="009F7081" w:rsidRPr="009C4039">
              <w:rPr>
                <w:rFonts w:ascii="Times New Roman" w:hAnsi="Times New Roman"/>
                <w:bCs/>
                <w:color w:val="000000" w:themeColor="text1"/>
                <w:sz w:val="20"/>
                <w:szCs w:val="20"/>
              </w:rPr>
              <w:t xml:space="preserve">one student, and the other student </w:t>
            </w:r>
            <w:r w:rsidRPr="009C4039">
              <w:rPr>
                <w:rFonts w:ascii="Times New Roman" w:hAnsi="Times New Roman"/>
                <w:bCs/>
                <w:color w:val="000000" w:themeColor="text1"/>
                <w:sz w:val="20"/>
                <w:szCs w:val="20"/>
              </w:rPr>
              <w:t xml:space="preserve">decided to retake the course in FA21.  </w:t>
            </w:r>
            <w:r w:rsidR="009F7081" w:rsidRPr="009C4039">
              <w:rPr>
                <w:rFonts w:ascii="Times New Roman" w:hAnsi="Times New Roman"/>
                <w:bCs/>
                <w:color w:val="000000" w:themeColor="text1"/>
                <w:sz w:val="20"/>
                <w:szCs w:val="20"/>
              </w:rPr>
              <w:t xml:space="preserve">Both indicated their inability to complete assignments was related to health issues resulting from the pandemic.  </w:t>
            </w:r>
          </w:p>
          <w:p w14:paraId="0264ED5C" w14:textId="77777777" w:rsidR="009F7081" w:rsidRPr="009C4039" w:rsidRDefault="009F7081" w:rsidP="00F65C5F">
            <w:pPr>
              <w:rPr>
                <w:rFonts w:ascii="Times New Roman" w:hAnsi="Times New Roman"/>
                <w:bCs/>
                <w:color w:val="000000" w:themeColor="text1"/>
                <w:sz w:val="20"/>
                <w:szCs w:val="20"/>
              </w:rPr>
            </w:pPr>
          </w:p>
          <w:p w14:paraId="1CDB788D" w14:textId="79AE22AC" w:rsidR="009F7081" w:rsidRPr="009C4039" w:rsidRDefault="009F7081" w:rsidP="00F65C5F">
            <w:pPr>
              <w:rPr>
                <w:color w:val="000000" w:themeColor="text1"/>
              </w:rPr>
            </w:pPr>
            <w:r w:rsidRPr="009C4039">
              <w:rPr>
                <w:rFonts w:ascii="Times New Roman" w:hAnsi="Times New Roman"/>
                <w:bCs/>
                <w:color w:val="000000" w:themeColor="text1"/>
                <w:sz w:val="20"/>
                <w:szCs w:val="20"/>
              </w:rPr>
              <w:t xml:space="preserve">The employer survey was very positive, however, one attorney indicated that she believes the program should address more basics relating to office skills.  A prior course required in the major addressed these skills and has not been replaced in the current curriculum given the use of case management software used in most firms.  </w:t>
            </w:r>
          </w:p>
        </w:tc>
      </w:tr>
      <w:tr w:rsidR="005D68AF" w:rsidRPr="00964DD0" w14:paraId="0453D47F" w14:textId="77777777" w:rsidTr="009C4039">
        <w:trPr>
          <w:trHeight w:val="70"/>
        </w:trPr>
        <w:tc>
          <w:tcPr>
            <w:tcW w:w="14395" w:type="dxa"/>
            <w:gridSpan w:val="6"/>
            <w:shd w:val="clear" w:color="auto" w:fill="auto"/>
            <w:tcMar>
              <w:top w:w="100" w:type="nil"/>
              <w:right w:w="100" w:type="nil"/>
            </w:tcMar>
          </w:tcPr>
          <w:p w14:paraId="371A3AF0" w14:textId="77777777" w:rsidR="005D68AF" w:rsidRPr="009C4039" w:rsidRDefault="005D68AF" w:rsidP="008979DE">
            <w:pPr>
              <w:jc w:val="both"/>
              <w:rPr>
                <w:rFonts w:ascii="Times New Roman" w:hAnsi="Times New Roman"/>
                <w:b/>
                <w:bCs/>
                <w:color w:val="000000" w:themeColor="text1"/>
                <w:sz w:val="20"/>
              </w:rPr>
            </w:pPr>
            <w:r w:rsidRPr="009C4039">
              <w:rPr>
                <w:rFonts w:ascii="Times New Roman" w:hAnsi="Times New Roman"/>
                <w:b/>
                <w:bCs/>
                <w:color w:val="000000" w:themeColor="text1"/>
                <w:sz w:val="20"/>
              </w:rPr>
              <w:t xml:space="preserve">Follow-Up </w:t>
            </w:r>
            <w:r w:rsidRPr="009C4039">
              <w:rPr>
                <w:rFonts w:ascii="Times New Roman" w:hAnsi="Times New Roman"/>
                <w:bCs/>
                <w:color w:val="000000" w:themeColor="text1"/>
                <w:sz w:val="20"/>
              </w:rPr>
              <w:t>(Provide your timeline for follow-up.  If follow-up has occurred, describe how the actions above have resulted in program improvement.)</w:t>
            </w:r>
          </w:p>
        </w:tc>
      </w:tr>
      <w:tr w:rsidR="005D68AF" w:rsidRPr="00964DD0" w14:paraId="587FEAE6" w14:textId="77777777" w:rsidTr="008979DE">
        <w:tc>
          <w:tcPr>
            <w:tcW w:w="14395" w:type="dxa"/>
            <w:gridSpan w:val="6"/>
            <w:shd w:val="clear" w:color="auto" w:fill="auto"/>
            <w:tcMar>
              <w:top w:w="100" w:type="nil"/>
              <w:right w:w="100" w:type="nil"/>
            </w:tcMar>
          </w:tcPr>
          <w:p w14:paraId="016345F8" w14:textId="611CF6BC" w:rsidR="005D68AF" w:rsidRPr="009C4039" w:rsidRDefault="009F7081" w:rsidP="005121D9">
            <w:pPr>
              <w:jc w:val="both"/>
              <w:rPr>
                <w:rFonts w:ascii="Times New Roman" w:hAnsi="Times New Roman"/>
                <w:bCs/>
                <w:color w:val="000000" w:themeColor="text1"/>
                <w:sz w:val="20"/>
              </w:rPr>
            </w:pPr>
            <w:r w:rsidRPr="009C4039">
              <w:rPr>
                <w:rFonts w:ascii="Times New Roman" w:hAnsi="Times New Roman"/>
                <w:bCs/>
                <w:color w:val="000000" w:themeColor="text1"/>
                <w:sz w:val="20"/>
              </w:rPr>
              <w:t xml:space="preserve">PLS 225 for FA21 will be revised to include two assignments relating to phone protocol, scheduling and file management.  </w:t>
            </w:r>
          </w:p>
        </w:tc>
      </w:tr>
    </w:tbl>
    <w:p w14:paraId="0EEA9A3C" w14:textId="592B993B" w:rsidR="003A32E4" w:rsidRDefault="003A32E4"/>
    <w:p w14:paraId="78A2576E" w14:textId="77777777" w:rsidR="003A32E4" w:rsidRDefault="003A32E4"/>
    <w:sectPr w:rsidR="003A32E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5205" w14:textId="77777777" w:rsidR="00B15B4F" w:rsidRDefault="00B15B4F" w:rsidP="001F2A02">
      <w:r>
        <w:separator/>
      </w:r>
    </w:p>
  </w:endnote>
  <w:endnote w:type="continuationSeparator" w:id="0">
    <w:p w14:paraId="20259A6F" w14:textId="77777777" w:rsidR="00B15B4F" w:rsidRDefault="00B15B4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8979DE" w:rsidRDefault="008979DE" w:rsidP="008979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8979DE" w:rsidRDefault="008979DE"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236E6907" w:rsidR="008979DE" w:rsidRDefault="008979DE" w:rsidP="008979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7BD0">
          <w:rPr>
            <w:rStyle w:val="PageNumber"/>
            <w:noProof/>
          </w:rPr>
          <w:t>2</w:t>
        </w:r>
        <w:r>
          <w:rPr>
            <w:rStyle w:val="PageNumber"/>
          </w:rPr>
          <w:fldChar w:fldCharType="end"/>
        </w:r>
      </w:p>
    </w:sdtContent>
  </w:sdt>
  <w:p w14:paraId="7F0D2AA5" w14:textId="77777777" w:rsidR="008979DE" w:rsidRDefault="008979DE"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AD12" w14:textId="77777777" w:rsidR="00B15B4F" w:rsidRDefault="00B15B4F" w:rsidP="001F2A02">
      <w:r>
        <w:separator/>
      </w:r>
    </w:p>
  </w:footnote>
  <w:footnote w:type="continuationSeparator" w:id="0">
    <w:p w14:paraId="7FDD9293" w14:textId="77777777" w:rsidR="00B15B4F" w:rsidRDefault="00B15B4F"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7B96"/>
    <w:multiLevelType w:val="hybridMultilevel"/>
    <w:tmpl w:val="92A2D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A4550B"/>
    <w:multiLevelType w:val="hybridMultilevel"/>
    <w:tmpl w:val="EFA8B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C16375"/>
    <w:multiLevelType w:val="hybridMultilevel"/>
    <w:tmpl w:val="C7FA5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5363"/>
    <w:rsid w:val="0001791B"/>
    <w:rsid w:val="00050CA3"/>
    <w:rsid w:val="000B77B9"/>
    <w:rsid w:val="000D7965"/>
    <w:rsid w:val="001160A6"/>
    <w:rsid w:val="001160F4"/>
    <w:rsid w:val="00125E3A"/>
    <w:rsid w:val="0017571B"/>
    <w:rsid w:val="001A3F03"/>
    <w:rsid w:val="001A53F4"/>
    <w:rsid w:val="001B1F95"/>
    <w:rsid w:val="001F12F8"/>
    <w:rsid w:val="001F2A02"/>
    <w:rsid w:val="001F65E1"/>
    <w:rsid w:val="00227871"/>
    <w:rsid w:val="00234076"/>
    <w:rsid w:val="0024670E"/>
    <w:rsid w:val="002479D8"/>
    <w:rsid w:val="002722D2"/>
    <w:rsid w:val="0027798D"/>
    <w:rsid w:val="0029215F"/>
    <w:rsid w:val="002A4EFE"/>
    <w:rsid w:val="002C1781"/>
    <w:rsid w:val="002C4C52"/>
    <w:rsid w:val="002D5D87"/>
    <w:rsid w:val="002F1047"/>
    <w:rsid w:val="002F75F1"/>
    <w:rsid w:val="00306605"/>
    <w:rsid w:val="00327830"/>
    <w:rsid w:val="0036061A"/>
    <w:rsid w:val="00370B5C"/>
    <w:rsid w:val="00390DFF"/>
    <w:rsid w:val="003A32E4"/>
    <w:rsid w:val="003A617C"/>
    <w:rsid w:val="003E0415"/>
    <w:rsid w:val="003E1B88"/>
    <w:rsid w:val="00402256"/>
    <w:rsid w:val="00430E68"/>
    <w:rsid w:val="00436E5B"/>
    <w:rsid w:val="0044187F"/>
    <w:rsid w:val="00442AE2"/>
    <w:rsid w:val="004436F9"/>
    <w:rsid w:val="004A360E"/>
    <w:rsid w:val="004B0DA2"/>
    <w:rsid w:val="004D293C"/>
    <w:rsid w:val="004D5BD7"/>
    <w:rsid w:val="005121D9"/>
    <w:rsid w:val="00525865"/>
    <w:rsid w:val="005610C0"/>
    <w:rsid w:val="0058427B"/>
    <w:rsid w:val="005907DF"/>
    <w:rsid w:val="005A58F4"/>
    <w:rsid w:val="005C7ECF"/>
    <w:rsid w:val="005D0987"/>
    <w:rsid w:val="005D1804"/>
    <w:rsid w:val="005D5D1C"/>
    <w:rsid w:val="005D68AF"/>
    <w:rsid w:val="005E1C7B"/>
    <w:rsid w:val="005F0B2E"/>
    <w:rsid w:val="005F12AB"/>
    <w:rsid w:val="00620411"/>
    <w:rsid w:val="00622269"/>
    <w:rsid w:val="006354B4"/>
    <w:rsid w:val="00654C96"/>
    <w:rsid w:val="00656559"/>
    <w:rsid w:val="00664A15"/>
    <w:rsid w:val="006678FF"/>
    <w:rsid w:val="00680595"/>
    <w:rsid w:val="00693440"/>
    <w:rsid w:val="00695122"/>
    <w:rsid w:val="006D574F"/>
    <w:rsid w:val="006D63DD"/>
    <w:rsid w:val="006E294C"/>
    <w:rsid w:val="006E6961"/>
    <w:rsid w:val="0070232E"/>
    <w:rsid w:val="00711B42"/>
    <w:rsid w:val="00754FA9"/>
    <w:rsid w:val="0075740F"/>
    <w:rsid w:val="007704CA"/>
    <w:rsid w:val="007706BE"/>
    <w:rsid w:val="00771390"/>
    <w:rsid w:val="00774CF9"/>
    <w:rsid w:val="0079149A"/>
    <w:rsid w:val="007A0ACC"/>
    <w:rsid w:val="007B1BA5"/>
    <w:rsid w:val="00830C11"/>
    <w:rsid w:val="008432CE"/>
    <w:rsid w:val="00876CBD"/>
    <w:rsid w:val="008979DE"/>
    <w:rsid w:val="008B7D1D"/>
    <w:rsid w:val="008D6040"/>
    <w:rsid w:val="00906B14"/>
    <w:rsid w:val="00940905"/>
    <w:rsid w:val="009414E6"/>
    <w:rsid w:val="009C4010"/>
    <w:rsid w:val="009C4039"/>
    <w:rsid w:val="009F7081"/>
    <w:rsid w:val="00A123AC"/>
    <w:rsid w:val="00A63431"/>
    <w:rsid w:val="00A751E2"/>
    <w:rsid w:val="00A8015B"/>
    <w:rsid w:val="00AA5FB2"/>
    <w:rsid w:val="00AC29A7"/>
    <w:rsid w:val="00AF344E"/>
    <w:rsid w:val="00B02C81"/>
    <w:rsid w:val="00B0437E"/>
    <w:rsid w:val="00B15B4F"/>
    <w:rsid w:val="00B3239E"/>
    <w:rsid w:val="00B412C2"/>
    <w:rsid w:val="00B56D75"/>
    <w:rsid w:val="00B63581"/>
    <w:rsid w:val="00B670BE"/>
    <w:rsid w:val="00B82A3B"/>
    <w:rsid w:val="00BA43B7"/>
    <w:rsid w:val="00BC0316"/>
    <w:rsid w:val="00C1178E"/>
    <w:rsid w:val="00C35B09"/>
    <w:rsid w:val="00C4455B"/>
    <w:rsid w:val="00C52A1D"/>
    <w:rsid w:val="00C75C1B"/>
    <w:rsid w:val="00C87BD0"/>
    <w:rsid w:val="00CF3DE3"/>
    <w:rsid w:val="00CF41EB"/>
    <w:rsid w:val="00D03ECA"/>
    <w:rsid w:val="00D14A63"/>
    <w:rsid w:val="00D3201B"/>
    <w:rsid w:val="00D67223"/>
    <w:rsid w:val="00D713AB"/>
    <w:rsid w:val="00D84477"/>
    <w:rsid w:val="00D86425"/>
    <w:rsid w:val="00D94B56"/>
    <w:rsid w:val="00DD4EBB"/>
    <w:rsid w:val="00DF0612"/>
    <w:rsid w:val="00DF1314"/>
    <w:rsid w:val="00E056C8"/>
    <w:rsid w:val="00E73499"/>
    <w:rsid w:val="00E84B41"/>
    <w:rsid w:val="00E95BBD"/>
    <w:rsid w:val="00EB0F80"/>
    <w:rsid w:val="00EB65C8"/>
    <w:rsid w:val="00EC1C25"/>
    <w:rsid w:val="00EC4F6F"/>
    <w:rsid w:val="00EF4345"/>
    <w:rsid w:val="00F136C3"/>
    <w:rsid w:val="00F20B7A"/>
    <w:rsid w:val="00F27E41"/>
    <w:rsid w:val="00F65C5F"/>
    <w:rsid w:val="00F83687"/>
    <w:rsid w:val="00FC6E76"/>
    <w:rsid w:val="00FD00A1"/>
    <w:rsid w:val="00FF0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1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D672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23"/>
    <w:rPr>
      <w:rFonts w:ascii="Segoe UI" w:eastAsia="Times New Roman" w:hAnsi="Segoe UI" w:cs="Segoe UI"/>
      <w:sz w:val="18"/>
      <w:szCs w:val="18"/>
    </w:rPr>
  </w:style>
  <w:style w:type="paragraph" w:styleId="ListParagraph">
    <w:name w:val="List Paragraph"/>
    <w:basedOn w:val="Normal"/>
    <w:uiPriority w:val="34"/>
    <w:qFormat/>
    <w:rsid w:val="00AC2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CBB72-CDDC-4F0D-A8A2-FAC57A1D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2020-08-31T14:14:00Z</cp:lastPrinted>
  <dcterms:created xsi:type="dcterms:W3CDTF">2021-09-17T17:08:00Z</dcterms:created>
  <dcterms:modified xsi:type="dcterms:W3CDTF">2021-09-17T17:08:00Z</dcterms:modified>
</cp:coreProperties>
</file>