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7A0505" w14:paraId="740CFF62" w14:textId="77777777" w:rsidTr="0078281B">
        <w:trPr>
          <w:trHeight w:val="544"/>
        </w:trPr>
        <w:tc>
          <w:tcPr>
            <w:tcW w:w="14383" w:type="dxa"/>
            <w:gridSpan w:val="3"/>
            <w:shd w:val="pct12" w:color="auto" w:fill="auto"/>
          </w:tcPr>
          <w:p w14:paraId="6554A314" w14:textId="77777777" w:rsidR="007A0505" w:rsidRPr="00B3239E" w:rsidRDefault="007A0505" w:rsidP="0078281B">
            <w:pPr>
              <w:widowControl w:val="0"/>
              <w:autoSpaceDE w:val="0"/>
              <w:autoSpaceDN w:val="0"/>
              <w:adjustRightInd w:val="0"/>
              <w:jc w:val="center"/>
              <w:rPr>
                <w:rFonts w:ascii="Times New Roman" w:hAnsi="Times New Roman"/>
                <w:b/>
                <w:bCs/>
              </w:rPr>
            </w:pPr>
            <w:r w:rsidRPr="00B3239E">
              <w:rPr>
                <w:rFonts w:ascii="Times New Roman" w:hAnsi="Times New Roman"/>
                <w:b/>
                <w:bCs/>
              </w:rPr>
              <w:t xml:space="preserve">Assurance of </w:t>
            </w:r>
            <w:r>
              <w:rPr>
                <w:rFonts w:ascii="Times New Roman" w:hAnsi="Times New Roman"/>
                <w:b/>
                <w:bCs/>
              </w:rPr>
              <w:t>Program Student Learning Report</w:t>
            </w:r>
          </w:p>
          <w:p w14:paraId="7B011845" w14:textId="13454AF5" w:rsidR="007A0505" w:rsidRDefault="007A0505" w:rsidP="0078281B">
            <w:pPr>
              <w:widowControl w:val="0"/>
              <w:autoSpaceDE w:val="0"/>
              <w:autoSpaceDN w:val="0"/>
              <w:adjustRightInd w:val="0"/>
              <w:jc w:val="center"/>
              <w:rPr>
                <w:rFonts w:ascii="Times New Roman" w:hAnsi="Times New Roman"/>
                <w:b/>
                <w:bCs/>
                <w:sz w:val="28"/>
                <w:szCs w:val="28"/>
              </w:rPr>
            </w:pPr>
            <w:r>
              <w:rPr>
                <w:rFonts w:ascii="Times New Roman" w:hAnsi="Times New Roman"/>
                <w:b/>
                <w:bCs/>
              </w:rPr>
              <w:t>202</w:t>
            </w:r>
            <w:r w:rsidR="00DE4AC9">
              <w:rPr>
                <w:rFonts w:ascii="Times New Roman" w:hAnsi="Times New Roman"/>
                <w:b/>
                <w:bCs/>
              </w:rPr>
              <w:t>3</w:t>
            </w:r>
            <w:r>
              <w:rPr>
                <w:rFonts w:ascii="Times New Roman" w:hAnsi="Times New Roman"/>
                <w:b/>
                <w:bCs/>
              </w:rPr>
              <w:t>-202</w:t>
            </w:r>
            <w:r w:rsidR="00DE4AC9">
              <w:rPr>
                <w:rFonts w:ascii="Times New Roman" w:hAnsi="Times New Roman"/>
                <w:b/>
                <w:bCs/>
              </w:rPr>
              <w:t>4</w:t>
            </w:r>
          </w:p>
        </w:tc>
      </w:tr>
      <w:tr w:rsidR="007A0505" w:rsidRPr="004C0112" w14:paraId="53524EB9" w14:textId="77777777" w:rsidTr="0078281B">
        <w:trPr>
          <w:trHeight w:val="239"/>
        </w:trPr>
        <w:tc>
          <w:tcPr>
            <w:tcW w:w="6108" w:type="dxa"/>
            <w:gridSpan w:val="2"/>
          </w:tcPr>
          <w:p w14:paraId="31AE373B" w14:textId="77777777" w:rsidR="007A0505" w:rsidRPr="004C0112" w:rsidRDefault="007A0505" w:rsidP="0078281B">
            <w:pPr>
              <w:widowControl w:val="0"/>
              <w:autoSpaceDE w:val="0"/>
              <w:autoSpaceDN w:val="0"/>
              <w:adjustRightInd w:val="0"/>
              <w:rPr>
                <w:rFonts w:ascii="Times New Roman" w:hAnsi="Times New Roman"/>
                <w:bCs/>
                <w:i/>
                <w:iCs/>
                <w:sz w:val="20"/>
                <w:szCs w:val="20"/>
              </w:rPr>
            </w:pPr>
            <w:r>
              <w:rPr>
                <w:rFonts w:ascii="Times New Roman" w:hAnsi="Times New Roman"/>
                <w:bCs/>
              </w:rPr>
              <w:t>Ogden College of Science &amp; Engineering</w:t>
            </w:r>
          </w:p>
        </w:tc>
        <w:tc>
          <w:tcPr>
            <w:tcW w:w="8275" w:type="dxa"/>
          </w:tcPr>
          <w:p w14:paraId="0389AA2E" w14:textId="77777777" w:rsidR="007A0505" w:rsidRPr="004C0112" w:rsidRDefault="007A0505" w:rsidP="0078281B">
            <w:pPr>
              <w:widowControl w:val="0"/>
              <w:autoSpaceDE w:val="0"/>
              <w:autoSpaceDN w:val="0"/>
              <w:adjustRightInd w:val="0"/>
              <w:rPr>
                <w:rFonts w:ascii="Times New Roman" w:hAnsi="Times New Roman"/>
                <w:bCs/>
                <w:i/>
                <w:iCs/>
                <w:sz w:val="20"/>
                <w:szCs w:val="20"/>
              </w:rPr>
            </w:pPr>
            <w:r w:rsidRPr="00656559">
              <w:rPr>
                <w:rFonts w:ascii="Times New Roman" w:hAnsi="Times New Roman"/>
                <w:bCs/>
              </w:rPr>
              <w:t xml:space="preserve">Department </w:t>
            </w:r>
            <w:r>
              <w:rPr>
                <w:rFonts w:ascii="Times New Roman" w:hAnsi="Times New Roman"/>
                <w:bCs/>
              </w:rPr>
              <w:t>of Mathematics</w:t>
            </w:r>
          </w:p>
        </w:tc>
      </w:tr>
      <w:tr w:rsidR="007A0505" w:rsidRPr="004C0112" w14:paraId="5FCD834A" w14:textId="77777777" w:rsidTr="0078281B">
        <w:trPr>
          <w:trHeight w:val="222"/>
        </w:trPr>
        <w:tc>
          <w:tcPr>
            <w:tcW w:w="14383" w:type="dxa"/>
            <w:gridSpan w:val="3"/>
          </w:tcPr>
          <w:p w14:paraId="17A2E8E6" w14:textId="77777777" w:rsidR="007A0505" w:rsidRPr="004C0112" w:rsidRDefault="007A0505" w:rsidP="0078281B">
            <w:pPr>
              <w:widowControl w:val="0"/>
              <w:autoSpaceDE w:val="0"/>
              <w:autoSpaceDN w:val="0"/>
              <w:adjustRightInd w:val="0"/>
              <w:rPr>
                <w:rFonts w:ascii="Times New Roman" w:hAnsi="Times New Roman"/>
                <w:bCs/>
                <w:i/>
                <w:iCs/>
                <w:sz w:val="20"/>
                <w:szCs w:val="20"/>
              </w:rPr>
            </w:pPr>
            <w:r>
              <w:rPr>
                <w:rFonts w:ascii="Times New Roman" w:hAnsi="Times New Roman"/>
                <w:bCs/>
              </w:rPr>
              <w:t>085 Master of Science in Mathematics</w:t>
            </w:r>
          </w:p>
        </w:tc>
      </w:tr>
      <w:tr w:rsidR="007A0505" w:rsidRPr="00C9229F" w14:paraId="30B8886E" w14:textId="77777777" w:rsidTr="0078281B">
        <w:trPr>
          <w:trHeight w:val="222"/>
        </w:trPr>
        <w:tc>
          <w:tcPr>
            <w:tcW w:w="14383" w:type="dxa"/>
            <w:gridSpan w:val="3"/>
          </w:tcPr>
          <w:p w14:paraId="6A328F83" w14:textId="77777777" w:rsidR="007A0505" w:rsidRPr="00C9229F" w:rsidRDefault="007A0505" w:rsidP="0078281B">
            <w:pPr>
              <w:widowControl w:val="0"/>
              <w:autoSpaceDE w:val="0"/>
              <w:autoSpaceDN w:val="0"/>
              <w:adjustRightInd w:val="0"/>
              <w:rPr>
                <w:rFonts w:ascii="Times New Roman" w:hAnsi="Times New Roman"/>
                <w:bCs/>
              </w:rPr>
            </w:pPr>
            <w:r w:rsidRPr="00C9229F">
              <w:rPr>
                <w:rFonts w:ascii="Times New Roman" w:hAnsi="Times New Roman"/>
                <w:bCs/>
              </w:rPr>
              <w:t>Mikhail Khenner</w:t>
            </w:r>
          </w:p>
        </w:tc>
      </w:tr>
      <w:tr w:rsidR="007A0505" w:rsidRPr="005B3461" w14:paraId="6C18A58B" w14:textId="77777777" w:rsidTr="0078281B">
        <w:trPr>
          <w:trHeight w:val="584"/>
        </w:trPr>
        <w:tc>
          <w:tcPr>
            <w:tcW w:w="4045" w:type="dxa"/>
          </w:tcPr>
          <w:p w14:paraId="3256B6C2" w14:textId="3A269A76" w:rsidR="007A0505" w:rsidRPr="002432A3" w:rsidRDefault="007A0505" w:rsidP="0078281B">
            <w:pPr>
              <w:rPr>
                <w:rFonts w:ascii="Times New Roman" w:hAnsi="Times New Roman"/>
                <w:sz w:val="22"/>
                <w:szCs w:val="22"/>
              </w:rPr>
            </w:pPr>
            <w:r w:rsidRPr="002B75C5">
              <w:rPr>
                <w:rFonts w:ascii="Times New Roman" w:hAnsi="Times New Roman"/>
                <w:b/>
                <w:bCs/>
                <w:i/>
                <w:iCs/>
                <w:sz w:val="22"/>
                <w:szCs w:val="22"/>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4A2910">
              <w:rPr>
                <w:rFonts w:ascii="Times New Roman" w:hAnsi="Times New Roman"/>
                <w:sz w:val="22"/>
                <w:szCs w:val="22"/>
              </w:rPr>
            </w:r>
            <w:r w:rsidR="004A2910">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164857">
              <w:rPr>
                <w:rFonts w:ascii="Times New Roman" w:hAnsi="Times New Roman"/>
                <w:sz w:val="22"/>
                <w:szCs w:val="22"/>
              </w:rPr>
              <w:fldChar w:fldCharType="begin">
                <w:ffData>
                  <w:name w:val="Check14"/>
                  <w:enabled/>
                  <w:calcOnExit/>
                  <w:checkBox>
                    <w:sizeAuto/>
                    <w:default w:val="1"/>
                  </w:checkBox>
                </w:ffData>
              </w:fldChar>
            </w:r>
            <w:bookmarkStart w:id="1" w:name="Check14"/>
            <w:r w:rsidR="00164857">
              <w:rPr>
                <w:rFonts w:ascii="Times New Roman" w:hAnsi="Times New Roman"/>
                <w:sz w:val="22"/>
                <w:szCs w:val="22"/>
              </w:rPr>
              <w:instrText xml:space="preserve"> FORMCHECKBOX </w:instrText>
            </w:r>
            <w:r w:rsidR="00164857">
              <w:rPr>
                <w:rFonts w:ascii="Times New Roman" w:hAnsi="Times New Roman"/>
                <w:sz w:val="22"/>
                <w:szCs w:val="22"/>
              </w:rPr>
            </w:r>
            <w:r w:rsidR="00164857">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43ADFF4D" w14:textId="77777777" w:rsidR="007A0505" w:rsidRDefault="007A0505" w:rsidP="0078281B"/>
        </w:tc>
        <w:tc>
          <w:tcPr>
            <w:tcW w:w="10338" w:type="dxa"/>
            <w:gridSpan w:val="2"/>
          </w:tcPr>
          <w:p w14:paraId="05280A1D" w14:textId="1F292903" w:rsidR="007A0505" w:rsidRPr="005B3461" w:rsidRDefault="007A0505" w:rsidP="0078281B">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164857">
              <w:rPr>
                <w:rFonts w:ascii="Times New Roman" w:hAnsi="Times New Roman"/>
                <w:sz w:val="22"/>
                <w:szCs w:val="22"/>
              </w:rPr>
              <w:fldChar w:fldCharType="begin">
                <w:ffData>
                  <w:name w:val=""/>
                  <w:enabled/>
                  <w:calcOnExit w:val="0"/>
                  <w:checkBox>
                    <w:sizeAuto/>
                    <w:default w:val="1"/>
                  </w:checkBox>
                </w:ffData>
              </w:fldChar>
            </w:r>
            <w:r w:rsidR="00164857">
              <w:rPr>
                <w:rFonts w:ascii="Times New Roman" w:hAnsi="Times New Roman"/>
                <w:sz w:val="22"/>
                <w:szCs w:val="22"/>
              </w:rPr>
              <w:instrText xml:space="preserve"> FORMCHECKBOX </w:instrText>
            </w:r>
            <w:r w:rsidR="00164857">
              <w:rPr>
                <w:rFonts w:ascii="Times New Roman" w:hAnsi="Times New Roman"/>
                <w:sz w:val="22"/>
                <w:szCs w:val="22"/>
              </w:rPr>
            </w:r>
            <w:r w:rsidR="00164857">
              <w:rPr>
                <w:rFonts w:ascii="Times New Roman" w:hAnsi="Times New Roman"/>
                <w:sz w:val="22"/>
                <w:szCs w:val="22"/>
              </w:rPr>
              <w:fldChar w:fldCharType="end"/>
            </w:r>
            <w:r w:rsidRPr="00FF131C">
              <w:rPr>
                <w:rFonts w:ascii="Times New Roman" w:hAnsi="Times New Roman"/>
                <w:sz w:val="22"/>
                <w:szCs w:val="22"/>
              </w:rPr>
              <w:t xml:space="preserve"> Yes, they match!</w:t>
            </w:r>
            <w:r>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164857">
        <w:trPr>
          <w:trHeight w:val="20"/>
        </w:trPr>
        <w:tc>
          <w:tcPr>
            <w:tcW w:w="14395" w:type="dxa"/>
            <w:gridSpan w:val="4"/>
            <w:shd w:val="pct12" w:color="auto" w:fill="auto"/>
            <w:tcMar>
              <w:top w:w="100" w:type="nil"/>
              <w:right w:w="100" w:type="nil"/>
            </w:tcMar>
          </w:tcPr>
          <w:p w14:paraId="2FCF70E2" w14:textId="54A615AE" w:rsidR="007706BE" w:rsidRPr="00FF3DCE" w:rsidRDefault="007706BE" w:rsidP="00164857">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164857">
        <w:trPr>
          <w:trHeight w:val="20"/>
        </w:trPr>
        <w:tc>
          <w:tcPr>
            <w:tcW w:w="14395" w:type="dxa"/>
            <w:gridSpan w:val="4"/>
            <w:shd w:val="clear" w:color="auto" w:fill="auto"/>
            <w:tcMar>
              <w:top w:w="100" w:type="nil"/>
              <w:right w:w="100" w:type="nil"/>
            </w:tcMar>
          </w:tcPr>
          <w:p w14:paraId="5FAFC9CA" w14:textId="44B03405" w:rsidR="007706BE" w:rsidRPr="00FF3DCE" w:rsidRDefault="001230D1" w:rsidP="0016485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Student Learning Outcome </w:t>
            </w:r>
            <w:r w:rsidR="007706BE" w:rsidRPr="00FF3DCE">
              <w:rPr>
                <w:rFonts w:ascii="Times New Roman" w:hAnsi="Times New Roman"/>
                <w:b/>
                <w:bCs/>
                <w:sz w:val="20"/>
                <w:szCs w:val="20"/>
              </w:rPr>
              <w:t>1:</w:t>
            </w:r>
            <w:r w:rsidR="00ED7412">
              <w:rPr>
                <w:rFonts w:ascii="Times New Roman" w:hAnsi="Times New Roman"/>
                <w:b/>
                <w:bCs/>
                <w:sz w:val="20"/>
                <w:szCs w:val="20"/>
              </w:rPr>
              <w:t xml:space="preserve">  </w:t>
            </w:r>
            <w:r w:rsidR="00ED7412" w:rsidRPr="0084163E">
              <w:rPr>
                <w:rFonts w:ascii="Times New Roman" w:hAnsi="Times New Roman"/>
              </w:rPr>
              <w:t xml:space="preserve"> Students </w:t>
            </w:r>
            <w:r w:rsidR="00EE2A8B">
              <w:rPr>
                <w:rFonts w:ascii="Times New Roman" w:hAnsi="Times New Roman"/>
              </w:rPr>
              <w:t xml:space="preserve">will be able to </w:t>
            </w:r>
            <w:r w:rsidR="00BC2D78">
              <w:rPr>
                <w:rFonts w:ascii="Times New Roman" w:hAnsi="Times New Roman"/>
              </w:rPr>
              <w:t xml:space="preserve">read, analyze, and solve problems in statistics commensurate with that of students </w:t>
            </w:r>
            <w:r w:rsidR="002803DC">
              <w:rPr>
                <w:rFonts w:ascii="Times New Roman" w:hAnsi="Times New Roman"/>
              </w:rPr>
              <w:t xml:space="preserve">in </w:t>
            </w:r>
            <w:r w:rsidR="00BC2D78">
              <w:rPr>
                <w:rFonts w:ascii="Times New Roman" w:hAnsi="Times New Roman"/>
              </w:rPr>
              <w:t xml:space="preserve">a </w:t>
            </w:r>
            <w:r w:rsidR="002803DC">
              <w:rPr>
                <w:rFonts w:ascii="Times New Roman" w:hAnsi="Times New Roman"/>
              </w:rPr>
              <w:t xml:space="preserve">mathematics </w:t>
            </w:r>
            <w:r w:rsidR="00BC2D78">
              <w:rPr>
                <w:rFonts w:ascii="Times New Roman" w:hAnsi="Times New Roman"/>
              </w:rPr>
              <w:t>master’s degree</w:t>
            </w:r>
            <w:r w:rsidR="002803DC">
              <w:rPr>
                <w:rFonts w:ascii="Times New Roman" w:hAnsi="Times New Roman"/>
              </w:rPr>
              <w:t xml:space="preserve"> program</w:t>
            </w:r>
            <w:r w:rsidR="00ED7412" w:rsidRPr="0084163E">
              <w:rPr>
                <w:rFonts w:ascii="Times New Roman" w:hAnsi="Times New Roman"/>
              </w:rPr>
              <w:t>.</w:t>
            </w:r>
          </w:p>
        </w:tc>
      </w:tr>
      <w:tr w:rsidR="007706BE" w:rsidRPr="00964DD0" w14:paraId="2E4E6283" w14:textId="77777777" w:rsidTr="00164857">
        <w:trPr>
          <w:trHeight w:val="20"/>
        </w:trPr>
        <w:tc>
          <w:tcPr>
            <w:tcW w:w="1435" w:type="dxa"/>
            <w:shd w:val="clear" w:color="auto" w:fill="auto"/>
            <w:tcMar>
              <w:top w:w="100" w:type="nil"/>
              <w:right w:w="100" w:type="nil"/>
            </w:tcMar>
          </w:tcPr>
          <w:p w14:paraId="2A01F8CD" w14:textId="6BE6D8C8" w:rsidR="007706BE" w:rsidRPr="00FF3DCE" w:rsidRDefault="007706BE" w:rsidP="0016485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5F4D28CA" w:rsidR="007706BE" w:rsidRPr="00FF3DCE" w:rsidRDefault="00EA5384" w:rsidP="00164857">
            <w:pPr>
              <w:widowControl w:val="0"/>
              <w:autoSpaceDE w:val="0"/>
              <w:autoSpaceDN w:val="0"/>
              <w:adjustRightInd w:val="0"/>
              <w:rPr>
                <w:rFonts w:ascii="Times New Roman" w:hAnsi="Times New Roman"/>
                <w:b/>
                <w:bCs/>
                <w:sz w:val="20"/>
                <w:szCs w:val="20"/>
              </w:rPr>
            </w:pPr>
            <w:r>
              <w:rPr>
                <w:rFonts w:ascii="Times New Roman" w:hAnsi="Times New Roman"/>
              </w:rPr>
              <w:t>The instructor of record for STAT 549, Statistical Methods I, a required course for master of science students, will designate a portion of the final exam</w:t>
            </w:r>
            <w:r w:rsidR="002B475A">
              <w:rPr>
                <w:rFonts w:ascii="Times New Roman" w:hAnsi="Times New Roman"/>
              </w:rPr>
              <w:t xml:space="preserve"> or project</w:t>
            </w:r>
            <w:r>
              <w:rPr>
                <w:rFonts w:ascii="Times New Roman" w:hAnsi="Times New Roman"/>
              </w:rPr>
              <w:t xml:space="preserve"> to be evaluated by a </w:t>
            </w:r>
            <w:r w:rsidR="008804C6">
              <w:rPr>
                <w:rFonts w:ascii="Times New Roman" w:hAnsi="Times New Roman"/>
              </w:rPr>
              <w:t xml:space="preserve">2-3 person </w:t>
            </w:r>
            <w:r>
              <w:rPr>
                <w:rFonts w:ascii="Times New Roman" w:hAnsi="Times New Roman"/>
              </w:rPr>
              <w:t xml:space="preserve">committee appointed by the graduate director of the Master of Science program.  We expect </w:t>
            </w:r>
            <w:r w:rsidR="00293F80">
              <w:rPr>
                <w:rFonts w:ascii="Times New Roman" w:hAnsi="Times New Roman"/>
              </w:rPr>
              <w:t xml:space="preserve">75% of the students to score 75% or higher on that portion of the final exam to meet this </w:t>
            </w:r>
            <w:r w:rsidR="002B475A">
              <w:rPr>
                <w:rFonts w:ascii="Times New Roman" w:hAnsi="Times New Roman"/>
              </w:rPr>
              <w:t xml:space="preserve">student </w:t>
            </w:r>
            <w:r w:rsidR="00293F80">
              <w:rPr>
                <w:rFonts w:ascii="Times New Roman" w:hAnsi="Times New Roman"/>
              </w:rPr>
              <w:t>learning outcome.</w:t>
            </w:r>
          </w:p>
        </w:tc>
      </w:tr>
      <w:tr w:rsidR="007706BE" w:rsidRPr="00964DD0" w14:paraId="6CB83774" w14:textId="77777777" w:rsidTr="00164857">
        <w:trPr>
          <w:trHeight w:val="20"/>
        </w:trPr>
        <w:tc>
          <w:tcPr>
            <w:tcW w:w="11875" w:type="dxa"/>
            <w:gridSpan w:val="2"/>
            <w:shd w:val="clear" w:color="auto" w:fill="auto"/>
            <w:tcMar>
              <w:top w:w="100" w:type="nil"/>
              <w:right w:w="100" w:type="nil"/>
            </w:tcMar>
          </w:tcPr>
          <w:p w14:paraId="715F4BA5" w14:textId="0FA9352B" w:rsidR="007706BE" w:rsidRPr="00FF3DCE" w:rsidRDefault="007706BE" w:rsidP="0016485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w:t>
            </w:r>
            <w:r w:rsidR="001230D1">
              <w:rPr>
                <w:rFonts w:ascii="Times New Roman" w:hAnsi="Times New Roman"/>
                <w:b/>
                <w:bCs/>
                <w:sz w:val="20"/>
                <w:szCs w:val="20"/>
              </w:rPr>
              <w:t xml:space="preserve">Program Student Learning Outcome </w:t>
            </w:r>
            <w:r w:rsidRPr="00FF3DCE">
              <w:rPr>
                <w:rFonts w:ascii="Times New Roman" w:hAnsi="Times New Roman"/>
                <w:b/>
                <w:bCs/>
                <w:sz w:val="20"/>
                <w:szCs w:val="20"/>
              </w:rPr>
              <w:t>1.</w:t>
            </w:r>
          </w:p>
          <w:p w14:paraId="33AD5206" w14:textId="2AEA161E" w:rsidR="007706BE" w:rsidRPr="00FF3DCE" w:rsidRDefault="007706BE" w:rsidP="00164857">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2E3B567A" w:rsidR="007706BE" w:rsidRPr="00FF3DCE" w:rsidRDefault="00662DD9" w:rsidP="0016485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Not applicable</w:t>
            </w:r>
          </w:p>
        </w:tc>
        <w:tc>
          <w:tcPr>
            <w:tcW w:w="1350" w:type="dxa"/>
            <w:shd w:val="clear" w:color="auto" w:fill="auto"/>
            <w:vAlign w:val="center"/>
          </w:tcPr>
          <w:p w14:paraId="764268B7" w14:textId="1A2C2EE6" w:rsidR="007706BE" w:rsidRPr="00FF3DCE" w:rsidRDefault="008C2421" w:rsidP="0016485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r>
              <w:rPr>
                <w:rFonts w:ascii="Times New Roman" w:hAnsi="Times New Roman"/>
                <w:b/>
                <w:sz w:val="20"/>
                <w:szCs w:val="20"/>
              </w:rPr>
              <w:instrText xml:space="preserve"> FORMCHECKBOX </w:instrText>
            </w:r>
            <w:r w:rsidR="004A2910">
              <w:rPr>
                <w:rFonts w:ascii="Times New Roman" w:hAnsi="Times New Roman"/>
                <w:b/>
                <w:sz w:val="20"/>
                <w:szCs w:val="20"/>
              </w:rPr>
            </w:r>
            <w:r w:rsidR="004A2910">
              <w:rPr>
                <w:rFonts w:ascii="Times New Roman" w:hAnsi="Times New Roman"/>
                <w:b/>
                <w:sz w:val="20"/>
                <w:szCs w:val="20"/>
              </w:rPr>
              <w:fldChar w:fldCharType="separate"/>
            </w:r>
            <w:r>
              <w:rPr>
                <w:rFonts w:ascii="Times New Roman" w:hAnsi="Times New Roman"/>
                <w:b/>
                <w:sz w:val="20"/>
                <w:szCs w:val="20"/>
              </w:rPr>
              <w:fldChar w:fldCharType="end"/>
            </w:r>
            <w:r w:rsidR="007706BE" w:rsidRPr="00FF3DCE">
              <w:rPr>
                <w:rFonts w:ascii="Times New Roman" w:hAnsi="Times New Roman"/>
                <w:b/>
                <w:sz w:val="20"/>
                <w:szCs w:val="20"/>
              </w:rPr>
              <w:t>Not Met</w:t>
            </w:r>
          </w:p>
        </w:tc>
      </w:tr>
      <w:tr w:rsidR="00B3239E" w:rsidRPr="00964DD0" w14:paraId="52A9DEBE" w14:textId="77777777" w:rsidTr="00164857">
        <w:trPr>
          <w:trHeight w:val="20"/>
        </w:trPr>
        <w:tc>
          <w:tcPr>
            <w:tcW w:w="14395" w:type="dxa"/>
            <w:gridSpan w:val="4"/>
            <w:shd w:val="clear" w:color="auto" w:fill="auto"/>
            <w:tcMar>
              <w:top w:w="100" w:type="nil"/>
              <w:right w:w="100" w:type="nil"/>
            </w:tcMar>
          </w:tcPr>
          <w:p w14:paraId="2FDD2A3B" w14:textId="0C08988D" w:rsidR="00B3239E" w:rsidRPr="00FF3DCE" w:rsidRDefault="001230D1" w:rsidP="00164857">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Student Learning Outcome </w:t>
            </w:r>
            <w:r w:rsidR="00B3239E" w:rsidRPr="00FF3DCE">
              <w:rPr>
                <w:rFonts w:ascii="Times New Roman" w:hAnsi="Times New Roman"/>
                <w:b/>
                <w:bCs/>
                <w:sz w:val="20"/>
                <w:szCs w:val="20"/>
              </w:rPr>
              <w:t>2:</w:t>
            </w:r>
            <w:r w:rsidR="00780002" w:rsidRPr="0084163E">
              <w:rPr>
                <w:rFonts w:ascii="Times New Roman" w:hAnsi="Times New Roman"/>
              </w:rPr>
              <w:t xml:space="preserve"> </w:t>
            </w:r>
            <w:r w:rsidR="00293F80" w:rsidRPr="0084163E">
              <w:rPr>
                <w:rFonts w:ascii="Times New Roman" w:hAnsi="Times New Roman"/>
              </w:rPr>
              <w:t xml:space="preserve"> Students </w:t>
            </w:r>
            <w:r w:rsidR="00293F80">
              <w:rPr>
                <w:rFonts w:ascii="Times New Roman" w:hAnsi="Times New Roman"/>
              </w:rPr>
              <w:t xml:space="preserve">will be able to read, analyze, and solve problems in applied mathematics commensurate with that of students </w:t>
            </w:r>
            <w:r w:rsidR="002803DC">
              <w:rPr>
                <w:rFonts w:ascii="Times New Roman" w:hAnsi="Times New Roman"/>
              </w:rPr>
              <w:t>in</w:t>
            </w:r>
            <w:r w:rsidR="00293F80">
              <w:rPr>
                <w:rFonts w:ascii="Times New Roman" w:hAnsi="Times New Roman"/>
              </w:rPr>
              <w:t xml:space="preserve"> a </w:t>
            </w:r>
            <w:r w:rsidR="002803DC">
              <w:rPr>
                <w:rFonts w:ascii="Times New Roman" w:hAnsi="Times New Roman"/>
              </w:rPr>
              <w:t xml:space="preserve">mathematics </w:t>
            </w:r>
            <w:r w:rsidR="00293F80">
              <w:rPr>
                <w:rFonts w:ascii="Times New Roman" w:hAnsi="Times New Roman"/>
              </w:rPr>
              <w:t>master’s degree</w:t>
            </w:r>
            <w:r w:rsidR="002803DC">
              <w:rPr>
                <w:rFonts w:ascii="Times New Roman" w:hAnsi="Times New Roman"/>
              </w:rPr>
              <w:t xml:space="preserve"> program</w:t>
            </w:r>
            <w:r w:rsidR="00293F80" w:rsidRPr="0084163E">
              <w:rPr>
                <w:rFonts w:ascii="Times New Roman" w:hAnsi="Times New Roman"/>
              </w:rPr>
              <w:t>.</w:t>
            </w:r>
          </w:p>
        </w:tc>
      </w:tr>
      <w:tr w:rsidR="00B3239E" w:rsidRPr="00964DD0" w14:paraId="018E91BF" w14:textId="77777777" w:rsidTr="00164857">
        <w:trPr>
          <w:trHeight w:val="20"/>
        </w:trPr>
        <w:tc>
          <w:tcPr>
            <w:tcW w:w="1435" w:type="dxa"/>
            <w:shd w:val="clear" w:color="auto" w:fill="auto"/>
            <w:tcMar>
              <w:top w:w="100" w:type="nil"/>
              <w:right w:w="100" w:type="nil"/>
            </w:tcMar>
          </w:tcPr>
          <w:p w14:paraId="1C3833F8" w14:textId="77777777" w:rsidR="00B3239E" w:rsidRPr="00FF3DCE" w:rsidRDefault="00B3239E" w:rsidP="00164857">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164857">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02310A7D" w:rsidR="00B3239E" w:rsidRPr="00FF3DCE" w:rsidRDefault="00293F80" w:rsidP="00164857">
            <w:pPr>
              <w:widowControl w:val="0"/>
              <w:autoSpaceDE w:val="0"/>
              <w:autoSpaceDN w:val="0"/>
              <w:adjustRightInd w:val="0"/>
              <w:rPr>
                <w:rFonts w:ascii="Times New Roman" w:hAnsi="Times New Roman"/>
                <w:b/>
                <w:sz w:val="20"/>
                <w:szCs w:val="20"/>
              </w:rPr>
            </w:pPr>
            <w:r>
              <w:rPr>
                <w:rFonts w:ascii="Times New Roman" w:hAnsi="Times New Roman"/>
                <w:bCs/>
              </w:rPr>
              <w:t>Master of science students are required to take MATH 531, Advanced Differential Equations, or MATH 535, Advanced Applied Mathematics-I.  The instructor of record for MATH 531 or MATH 53</w:t>
            </w:r>
            <w:r w:rsidR="00CB59F6">
              <w:rPr>
                <w:rFonts w:ascii="Times New Roman" w:hAnsi="Times New Roman"/>
                <w:bCs/>
              </w:rPr>
              <w:t>5</w:t>
            </w:r>
            <w:r>
              <w:rPr>
                <w:rFonts w:ascii="Times New Roman" w:hAnsi="Times New Roman"/>
              </w:rPr>
              <w:t xml:space="preserve"> will designate a portion of the final exam </w:t>
            </w:r>
            <w:r w:rsidR="002B475A">
              <w:rPr>
                <w:rFonts w:ascii="Times New Roman" w:hAnsi="Times New Roman"/>
              </w:rPr>
              <w:t xml:space="preserve">or project </w:t>
            </w:r>
            <w:r>
              <w:rPr>
                <w:rFonts w:ascii="Times New Roman" w:hAnsi="Times New Roman"/>
              </w:rPr>
              <w:t xml:space="preserve">to be evaluated by a </w:t>
            </w:r>
            <w:proofErr w:type="gramStart"/>
            <w:r w:rsidR="008804C6">
              <w:rPr>
                <w:rFonts w:ascii="Times New Roman" w:hAnsi="Times New Roman"/>
              </w:rPr>
              <w:t>2-3 person</w:t>
            </w:r>
            <w:proofErr w:type="gramEnd"/>
            <w:r w:rsidR="008804C6">
              <w:rPr>
                <w:rFonts w:ascii="Times New Roman" w:hAnsi="Times New Roman"/>
              </w:rPr>
              <w:t xml:space="preserve"> </w:t>
            </w:r>
            <w:r>
              <w:rPr>
                <w:rFonts w:ascii="Times New Roman" w:hAnsi="Times New Roman"/>
              </w:rPr>
              <w:t xml:space="preserve">committee appointed by the graduate director of the Master of Science program.  We expect 75% of the students to score 75% or higher on that portion of the final exam to meet this </w:t>
            </w:r>
            <w:r w:rsidR="002B475A">
              <w:rPr>
                <w:rFonts w:ascii="Times New Roman" w:hAnsi="Times New Roman"/>
              </w:rPr>
              <w:t xml:space="preserve">student </w:t>
            </w:r>
            <w:r>
              <w:rPr>
                <w:rFonts w:ascii="Times New Roman" w:hAnsi="Times New Roman"/>
              </w:rPr>
              <w:t>learning outcome.</w:t>
            </w:r>
          </w:p>
        </w:tc>
      </w:tr>
      <w:tr w:rsidR="00402256" w:rsidRPr="00964DD0" w14:paraId="5F8807A0" w14:textId="77777777" w:rsidTr="00164857">
        <w:trPr>
          <w:trHeight w:val="20"/>
        </w:trPr>
        <w:tc>
          <w:tcPr>
            <w:tcW w:w="11875" w:type="dxa"/>
            <w:gridSpan w:val="2"/>
            <w:shd w:val="clear" w:color="auto" w:fill="auto"/>
            <w:tcMar>
              <w:top w:w="100" w:type="nil"/>
              <w:right w:w="100" w:type="nil"/>
            </w:tcMar>
          </w:tcPr>
          <w:p w14:paraId="72CF8286" w14:textId="2DE9CBD3" w:rsidR="00402256" w:rsidRPr="00FF3DCE" w:rsidRDefault="00402256" w:rsidP="0016485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 xml:space="preserve">the goal </w:t>
            </w:r>
            <w:r w:rsidR="001230D1">
              <w:rPr>
                <w:rFonts w:ascii="Times New Roman" w:hAnsi="Times New Roman"/>
                <w:b/>
                <w:bCs/>
                <w:sz w:val="20"/>
                <w:szCs w:val="20"/>
              </w:rPr>
              <w:t xml:space="preserve">Program Student Learning Outcome </w:t>
            </w:r>
            <w:r w:rsidRPr="00FF3DCE">
              <w:rPr>
                <w:rFonts w:ascii="Times New Roman" w:hAnsi="Times New Roman"/>
                <w:b/>
                <w:bCs/>
                <w:sz w:val="20"/>
                <w:szCs w:val="20"/>
              </w:rPr>
              <w:t>2.</w:t>
            </w:r>
          </w:p>
          <w:p w14:paraId="7F82F43B" w14:textId="1DCF5507" w:rsidR="00402256" w:rsidRPr="00FF3DCE" w:rsidRDefault="00402256" w:rsidP="00164857">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4F55072F" w:rsidR="00402256" w:rsidRPr="00FF3DCE" w:rsidRDefault="00685803" w:rsidP="0016485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sidR="00290191">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6A0BD3A" w14:textId="7BC7F894" w:rsidR="00402256" w:rsidRPr="00FF3DCE" w:rsidRDefault="008C2421" w:rsidP="0016485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r>
              <w:rPr>
                <w:rFonts w:ascii="Times New Roman" w:hAnsi="Times New Roman"/>
                <w:b/>
                <w:sz w:val="20"/>
                <w:szCs w:val="20"/>
              </w:rPr>
              <w:instrText xml:space="preserve"> FORMCHECKBOX </w:instrText>
            </w:r>
            <w:r w:rsidR="004A2910">
              <w:rPr>
                <w:rFonts w:ascii="Times New Roman" w:hAnsi="Times New Roman"/>
                <w:b/>
                <w:sz w:val="20"/>
                <w:szCs w:val="20"/>
              </w:rPr>
            </w:r>
            <w:r w:rsidR="004A2910">
              <w:rPr>
                <w:rFonts w:ascii="Times New Roman" w:hAnsi="Times New Roman"/>
                <w:b/>
                <w:sz w:val="20"/>
                <w:szCs w:val="20"/>
              </w:rPr>
              <w:fldChar w:fldCharType="separate"/>
            </w:r>
            <w:r>
              <w:rPr>
                <w:rFonts w:ascii="Times New Roman" w:hAnsi="Times New Roman"/>
                <w:b/>
                <w:sz w:val="20"/>
                <w:szCs w:val="20"/>
              </w:rPr>
              <w:fldChar w:fldCharType="end"/>
            </w:r>
            <w:r w:rsidR="00402256" w:rsidRPr="00FF3DCE">
              <w:rPr>
                <w:rFonts w:ascii="Times New Roman" w:hAnsi="Times New Roman"/>
                <w:b/>
                <w:sz w:val="20"/>
                <w:szCs w:val="20"/>
              </w:rPr>
              <w:t>Not Met</w:t>
            </w:r>
          </w:p>
        </w:tc>
      </w:tr>
      <w:tr w:rsidR="00B3239E" w:rsidRPr="00964DD0" w14:paraId="67B84758" w14:textId="77777777" w:rsidTr="00164857">
        <w:trPr>
          <w:trHeight w:val="20"/>
        </w:trPr>
        <w:tc>
          <w:tcPr>
            <w:tcW w:w="14395" w:type="dxa"/>
            <w:gridSpan w:val="4"/>
            <w:shd w:val="clear" w:color="auto" w:fill="auto"/>
            <w:tcMar>
              <w:top w:w="100" w:type="nil"/>
              <w:right w:w="100" w:type="nil"/>
            </w:tcMar>
          </w:tcPr>
          <w:p w14:paraId="34421F51" w14:textId="2C1461A9" w:rsidR="00B3239E" w:rsidRPr="00FF3DCE" w:rsidRDefault="001230D1" w:rsidP="00164857">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Student Learning Outcome </w:t>
            </w:r>
            <w:r w:rsidR="00B3239E" w:rsidRPr="00FF3DCE">
              <w:rPr>
                <w:rFonts w:ascii="Times New Roman" w:hAnsi="Times New Roman"/>
                <w:b/>
                <w:bCs/>
                <w:sz w:val="20"/>
                <w:szCs w:val="20"/>
              </w:rPr>
              <w:t>3:</w:t>
            </w:r>
            <w:r w:rsidR="00780002">
              <w:rPr>
                <w:rFonts w:ascii="Times New Roman" w:hAnsi="Times New Roman"/>
                <w:b/>
                <w:bCs/>
                <w:sz w:val="20"/>
                <w:szCs w:val="20"/>
              </w:rPr>
              <w:t xml:space="preserve"> </w:t>
            </w:r>
            <w:r w:rsidR="00780002" w:rsidRPr="0084163E">
              <w:rPr>
                <w:rFonts w:ascii="Times New Roman" w:hAnsi="Times New Roman"/>
              </w:rPr>
              <w:t xml:space="preserve"> </w:t>
            </w:r>
            <w:r w:rsidR="002B475A" w:rsidRPr="0084163E">
              <w:rPr>
                <w:rFonts w:ascii="Times New Roman" w:hAnsi="Times New Roman"/>
              </w:rPr>
              <w:t xml:space="preserve"> Students </w:t>
            </w:r>
            <w:r w:rsidR="002B475A">
              <w:rPr>
                <w:rFonts w:ascii="Times New Roman" w:hAnsi="Times New Roman"/>
              </w:rPr>
              <w:t xml:space="preserve">will be able to read, analyze, and solve problems in discrete mathematics commensurate with that of students </w:t>
            </w:r>
            <w:r w:rsidR="002803DC">
              <w:rPr>
                <w:rFonts w:ascii="Times New Roman" w:hAnsi="Times New Roman"/>
              </w:rPr>
              <w:t>in a mathematics</w:t>
            </w:r>
            <w:r w:rsidR="002B475A">
              <w:rPr>
                <w:rFonts w:ascii="Times New Roman" w:hAnsi="Times New Roman"/>
              </w:rPr>
              <w:t xml:space="preserve"> master’s degree</w:t>
            </w:r>
            <w:r w:rsidR="002803DC">
              <w:rPr>
                <w:rFonts w:ascii="Times New Roman" w:hAnsi="Times New Roman"/>
              </w:rPr>
              <w:t xml:space="preserve"> program</w:t>
            </w:r>
            <w:r w:rsidR="002B475A">
              <w:rPr>
                <w:rFonts w:ascii="Times New Roman" w:hAnsi="Times New Roman"/>
              </w:rPr>
              <w:t>.</w:t>
            </w:r>
          </w:p>
        </w:tc>
      </w:tr>
      <w:tr w:rsidR="00B3239E" w:rsidRPr="00964DD0" w14:paraId="310AA017" w14:textId="77777777" w:rsidTr="00164857">
        <w:trPr>
          <w:trHeight w:val="20"/>
        </w:trPr>
        <w:tc>
          <w:tcPr>
            <w:tcW w:w="1435" w:type="dxa"/>
            <w:shd w:val="clear" w:color="auto" w:fill="auto"/>
            <w:tcMar>
              <w:top w:w="100" w:type="nil"/>
              <w:right w:w="100" w:type="nil"/>
            </w:tcMar>
          </w:tcPr>
          <w:p w14:paraId="483DCE38" w14:textId="77777777" w:rsidR="00B3239E" w:rsidRPr="00FF3DCE" w:rsidRDefault="00B3239E" w:rsidP="00164857">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164857">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2E6C0041" w:rsidR="00B3239E" w:rsidRPr="00FF3DCE" w:rsidRDefault="002B475A" w:rsidP="00164857">
            <w:pPr>
              <w:widowControl w:val="0"/>
              <w:autoSpaceDE w:val="0"/>
              <w:autoSpaceDN w:val="0"/>
              <w:adjustRightInd w:val="0"/>
              <w:rPr>
                <w:rFonts w:ascii="Times New Roman" w:hAnsi="Times New Roman"/>
                <w:b/>
                <w:sz w:val="20"/>
                <w:szCs w:val="20"/>
              </w:rPr>
            </w:pPr>
            <w:r>
              <w:rPr>
                <w:rFonts w:ascii="Times New Roman" w:hAnsi="Times New Roman"/>
                <w:bCs/>
              </w:rPr>
              <w:t xml:space="preserve">Master of science students are required to take MATH 541, </w:t>
            </w:r>
            <w:r w:rsidR="00B76CD2">
              <w:rPr>
                <w:rFonts w:ascii="Times New Roman" w:hAnsi="Times New Roman"/>
                <w:bCs/>
              </w:rPr>
              <w:t>Graph Theory</w:t>
            </w:r>
            <w:r>
              <w:rPr>
                <w:rFonts w:ascii="Times New Roman" w:hAnsi="Times New Roman"/>
                <w:bCs/>
              </w:rPr>
              <w:t xml:space="preserve">, or MATH 542, Advanced </w:t>
            </w:r>
            <w:r w:rsidR="00B76CD2">
              <w:rPr>
                <w:rFonts w:ascii="Times New Roman" w:hAnsi="Times New Roman"/>
                <w:bCs/>
              </w:rPr>
              <w:t>Topics in Discrete Mathematics</w:t>
            </w:r>
            <w:r>
              <w:rPr>
                <w:rFonts w:ascii="Times New Roman" w:hAnsi="Times New Roman"/>
                <w:bCs/>
              </w:rPr>
              <w:t>.  The instructor of record for MATH 541 or MATH 542</w:t>
            </w:r>
            <w:r>
              <w:rPr>
                <w:rFonts w:ascii="Times New Roman" w:hAnsi="Times New Roman"/>
              </w:rPr>
              <w:t xml:space="preserve"> will designate a portion of the final exam or project to be evaluated by a </w:t>
            </w:r>
            <w:proofErr w:type="gramStart"/>
            <w:r w:rsidR="008804C6">
              <w:rPr>
                <w:rFonts w:ascii="Times New Roman" w:hAnsi="Times New Roman"/>
              </w:rPr>
              <w:t>2-3 person</w:t>
            </w:r>
            <w:proofErr w:type="gramEnd"/>
            <w:r w:rsidR="008804C6">
              <w:rPr>
                <w:rFonts w:ascii="Times New Roman" w:hAnsi="Times New Roman"/>
              </w:rPr>
              <w:t xml:space="preserve"> </w:t>
            </w:r>
            <w:r>
              <w:rPr>
                <w:rFonts w:ascii="Times New Roman" w:hAnsi="Times New Roman"/>
              </w:rPr>
              <w:t>committee appointed by the graduate director of the Master of Science program.  We expect 75% of the students to score 75% or higher on that portion of the final exam to meet this student learning outcome.</w:t>
            </w:r>
          </w:p>
        </w:tc>
      </w:tr>
      <w:tr w:rsidR="00402256" w:rsidRPr="00964DD0" w14:paraId="2CD12D7C" w14:textId="77777777" w:rsidTr="00164857">
        <w:trPr>
          <w:trHeight w:val="20"/>
        </w:trPr>
        <w:tc>
          <w:tcPr>
            <w:tcW w:w="11875" w:type="dxa"/>
            <w:gridSpan w:val="2"/>
            <w:shd w:val="clear" w:color="auto" w:fill="auto"/>
            <w:tcMar>
              <w:top w:w="100" w:type="nil"/>
              <w:right w:w="100" w:type="nil"/>
            </w:tcMar>
          </w:tcPr>
          <w:p w14:paraId="1737E22A" w14:textId="268D7082" w:rsidR="00402256" w:rsidRPr="00FF3DCE" w:rsidRDefault="00402256" w:rsidP="0016485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w:t>
            </w:r>
            <w:r w:rsidR="001230D1">
              <w:rPr>
                <w:rFonts w:ascii="Times New Roman" w:hAnsi="Times New Roman"/>
                <w:b/>
                <w:bCs/>
                <w:sz w:val="20"/>
                <w:szCs w:val="20"/>
              </w:rPr>
              <w:t xml:space="preserve">Program Student Learning Outcome </w:t>
            </w:r>
            <w:r w:rsidRPr="00FF3DCE">
              <w:rPr>
                <w:rFonts w:ascii="Times New Roman" w:hAnsi="Times New Roman"/>
                <w:b/>
                <w:bCs/>
                <w:sz w:val="20"/>
                <w:szCs w:val="20"/>
              </w:rPr>
              <w:t>3.</w:t>
            </w:r>
          </w:p>
          <w:p w14:paraId="6131EF46" w14:textId="55EC2BB0" w:rsidR="00402256" w:rsidRPr="00FF3DCE" w:rsidRDefault="00402256" w:rsidP="00164857">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31F07850" w:rsidR="00402256" w:rsidRPr="00FF3DCE" w:rsidRDefault="0079447E" w:rsidP="0016485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Not applicable</w:t>
            </w:r>
          </w:p>
        </w:tc>
        <w:tc>
          <w:tcPr>
            <w:tcW w:w="1350" w:type="dxa"/>
            <w:shd w:val="clear" w:color="auto" w:fill="auto"/>
            <w:vAlign w:val="center"/>
          </w:tcPr>
          <w:p w14:paraId="7EF23466" w14:textId="09623130" w:rsidR="00402256" w:rsidRPr="00FF3DCE" w:rsidRDefault="008C2421" w:rsidP="0016485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r>
              <w:rPr>
                <w:rFonts w:ascii="Times New Roman" w:hAnsi="Times New Roman"/>
                <w:b/>
                <w:sz w:val="20"/>
                <w:szCs w:val="20"/>
              </w:rPr>
              <w:instrText xml:space="preserve"> FORMCHECKBOX </w:instrText>
            </w:r>
            <w:r w:rsidR="004A2910">
              <w:rPr>
                <w:rFonts w:ascii="Times New Roman" w:hAnsi="Times New Roman"/>
                <w:b/>
                <w:sz w:val="20"/>
                <w:szCs w:val="20"/>
              </w:rPr>
            </w:r>
            <w:r w:rsidR="004A2910">
              <w:rPr>
                <w:rFonts w:ascii="Times New Roman" w:hAnsi="Times New Roman"/>
                <w:b/>
                <w:sz w:val="20"/>
                <w:szCs w:val="20"/>
              </w:rPr>
              <w:fldChar w:fldCharType="separate"/>
            </w:r>
            <w:r>
              <w:rPr>
                <w:rFonts w:ascii="Times New Roman" w:hAnsi="Times New Roman"/>
                <w:b/>
                <w:sz w:val="20"/>
                <w:szCs w:val="20"/>
              </w:rPr>
              <w:fldChar w:fldCharType="end"/>
            </w:r>
            <w:r w:rsidR="00402256" w:rsidRPr="00FF3DCE">
              <w:rPr>
                <w:rFonts w:ascii="Times New Roman" w:hAnsi="Times New Roman"/>
                <w:b/>
                <w:sz w:val="20"/>
                <w:szCs w:val="20"/>
              </w:rPr>
              <w:t>Not Met</w:t>
            </w:r>
          </w:p>
        </w:tc>
      </w:tr>
      <w:tr w:rsidR="00007218" w:rsidRPr="00FF3DCE" w14:paraId="6A33B581" w14:textId="77777777" w:rsidTr="00164857">
        <w:trPr>
          <w:trHeight w:val="20"/>
        </w:trPr>
        <w:tc>
          <w:tcPr>
            <w:tcW w:w="14395" w:type="dxa"/>
            <w:gridSpan w:val="4"/>
            <w:shd w:val="clear" w:color="auto" w:fill="auto"/>
            <w:tcMar>
              <w:top w:w="100" w:type="nil"/>
              <w:right w:w="100" w:type="nil"/>
            </w:tcMar>
          </w:tcPr>
          <w:p w14:paraId="0F05BD16" w14:textId="01D5FE1D" w:rsidR="00007218" w:rsidRPr="00FF3DCE" w:rsidRDefault="001230D1" w:rsidP="0016485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Student Learning Outcome </w:t>
            </w:r>
            <w:r w:rsidR="00007218">
              <w:rPr>
                <w:rFonts w:ascii="Times New Roman" w:hAnsi="Times New Roman"/>
                <w:b/>
                <w:bCs/>
                <w:sz w:val="20"/>
                <w:szCs w:val="20"/>
              </w:rPr>
              <w:t>4</w:t>
            </w:r>
            <w:r w:rsidR="00007218" w:rsidRPr="00FF3DCE">
              <w:rPr>
                <w:rFonts w:ascii="Times New Roman" w:hAnsi="Times New Roman"/>
                <w:b/>
                <w:bCs/>
                <w:sz w:val="20"/>
                <w:szCs w:val="20"/>
              </w:rPr>
              <w:t>:</w:t>
            </w:r>
            <w:r w:rsidR="00007218">
              <w:rPr>
                <w:rFonts w:ascii="Times New Roman" w:hAnsi="Times New Roman"/>
                <w:b/>
                <w:bCs/>
                <w:sz w:val="20"/>
                <w:szCs w:val="20"/>
              </w:rPr>
              <w:t xml:space="preserve">  </w:t>
            </w:r>
            <w:r w:rsidR="00007218" w:rsidRPr="0084163E">
              <w:rPr>
                <w:rFonts w:ascii="Times New Roman" w:hAnsi="Times New Roman"/>
              </w:rPr>
              <w:t xml:space="preserve"> Students </w:t>
            </w:r>
            <w:r w:rsidR="00007218">
              <w:rPr>
                <w:rFonts w:ascii="Times New Roman" w:hAnsi="Times New Roman"/>
              </w:rPr>
              <w:t xml:space="preserve">will be able to </w:t>
            </w:r>
            <w:r w:rsidR="00E37BF9">
              <w:rPr>
                <w:rFonts w:ascii="Times New Roman" w:hAnsi="Times New Roman"/>
              </w:rPr>
              <w:t xml:space="preserve">demonstrate command of LaTeX, a powerful mathematical </w:t>
            </w:r>
            <w:proofErr w:type="spellStart"/>
            <w:r w:rsidR="00E37BF9">
              <w:rPr>
                <w:rFonts w:ascii="Times New Roman" w:hAnsi="Times New Roman"/>
              </w:rPr>
              <w:t>typsetting</w:t>
            </w:r>
            <w:proofErr w:type="spellEnd"/>
            <w:r w:rsidR="00E37BF9">
              <w:rPr>
                <w:rFonts w:ascii="Times New Roman" w:hAnsi="Times New Roman"/>
              </w:rPr>
              <w:t xml:space="preserve"> language</w:t>
            </w:r>
            <w:r w:rsidR="00007218" w:rsidRPr="0084163E">
              <w:rPr>
                <w:rFonts w:ascii="Times New Roman" w:hAnsi="Times New Roman"/>
              </w:rPr>
              <w:t>.</w:t>
            </w:r>
          </w:p>
        </w:tc>
      </w:tr>
      <w:tr w:rsidR="00007218" w:rsidRPr="00FF3DCE" w14:paraId="7D93C939" w14:textId="77777777" w:rsidTr="00164857">
        <w:trPr>
          <w:trHeight w:val="20"/>
        </w:trPr>
        <w:tc>
          <w:tcPr>
            <w:tcW w:w="1435" w:type="dxa"/>
            <w:shd w:val="clear" w:color="auto" w:fill="auto"/>
            <w:tcMar>
              <w:top w:w="100" w:type="nil"/>
              <w:right w:w="100" w:type="nil"/>
            </w:tcMar>
          </w:tcPr>
          <w:p w14:paraId="5CC6FEC3" w14:textId="77777777" w:rsidR="00007218" w:rsidRPr="00FF3DCE" w:rsidRDefault="00007218" w:rsidP="0016485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59286411" w14:textId="15424A2E" w:rsidR="00007218" w:rsidRPr="00113906" w:rsidRDefault="00E37BF9" w:rsidP="00164857">
            <w:pPr>
              <w:widowControl w:val="0"/>
              <w:autoSpaceDE w:val="0"/>
              <w:autoSpaceDN w:val="0"/>
              <w:adjustRightInd w:val="0"/>
              <w:rPr>
                <w:rFonts w:ascii="Times New Roman" w:hAnsi="Times New Roman"/>
              </w:rPr>
            </w:pPr>
            <w:r>
              <w:rPr>
                <w:rFonts w:ascii="Times New Roman" w:hAnsi="Times New Roman"/>
              </w:rPr>
              <w:t>Students will complete</w:t>
            </w:r>
            <w:r w:rsidR="008D7341">
              <w:rPr>
                <w:rFonts w:ascii="Times New Roman" w:hAnsi="Times New Roman"/>
              </w:rPr>
              <w:t xml:space="preserve"> multiple assignments in MATH 598, Graduate Seminar: Communicating Mathematics and Technical Writing, a required </w:t>
            </w:r>
            <w:r w:rsidR="00113906">
              <w:rPr>
                <w:rFonts w:ascii="Times New Roman" w:hAnsi="Times New Roman"/>
              </w:rPr>
              <w:t xml:space="preserve">course </w:t>
            </w:r>
            <w:r w:rsidR="008D7341">
              <w:rPr>
                <w:rFonts w:ascii="Times New Roman" w:hAnsi="Times New Roman"/>
              </w:rPr>
              <w:t xml:space="preserve">for master of science students, using LaTeX.  A </w:t>
            </w:r>
            <w:r w:rsidR="008804C6">
              <w:rPr>
                <w:rFonts w:ascii="Times New Roman" w:hAnsi="Times New Roman"/>
              </w:rPr>
              <w:t xml:space="preserve">2-3 person </w:t>
            </w:r>
            <w:r w:rsidR="008D7341">
              <w:rPr>
                <w:rFonts w:ascii="Times New Roman" w:hAnsi="Times New Roman"/>
              </w:rPr>
              <w:t xml:space="preserve">committee appointed by the graduate director of the Master of Science program will evaluate the student’s use of LaTeX </w:t>
            </w:r>
            <w:r w:rsidR="00113906">
              <w:rPr>
                <w:rFonts w:ascii="Times New Roman" w:hAnsi="Times New Roman"/>
              </w:rPr>
              <w:t xml:space="preserve">for both the slides of their final presentation and their final project.  </w:t>
            </w:r>
            <w:r w:rsidR="00634CD7">
              <w:rPr>
                <w:rFonts w:ascii="Times New Roman" w:hAnsi="Times New Roman"/>
              </w:rPr>
              <w:t xml:space="preserve">The committee will use a grading rubric for each and assign a score of 1 for unsatisfactory use of LaTeX, a score of 2 </w:t>
            </w:r>
            <w:r w:rsidR="00634CD7">
              <w:rPr>
                <w:rFonts w:ascii="Times New Roman" w:hAnsi="Times New Roman"/>
              </w:rPr>
              <w:lastRenderedPageBreak/>
              <w:t xml:space="preserve">for a satisfactory use of LaTeX, and a score of 3 for an outstanding use of LaTeX.  </w:t>
            </w:r>
            <w:r w:rsidR="00113906">
              <w:rPr>
                <w:rFonts w:ascii="Times New Roman" w:hAnsi="Times New Roman"/>
              </w:rPr>
              <w:t xml:space="preserve">We expect </w:t>
            </w:r>
            <w:r w:rsidR="008804C6">
              <w:rPr>
                <w:rFonts w:ascii="Times New Roman" w:hAnsi="Times New Roman"/>
              </w:rPr>
              <w:t>100</w:t>
            </w:r>
            <w:r w:rsidR="00113906">
              <w:rPr>
                <w:rFonts w:ascii="Times New Roman" w:hAnsi="Times New Roman"/>
              </w:rPr>
              <w:t xml:space="preserve">% of the students to </w:t>
            </w:r>
            <w:r w:rsidR="00523623">
              <w:rPr>
                <w:rFonts w:ascii="Times New Roman" w:hAnsi="Times New Roman"/>
              </w:rPr>
              <w:t>average</w:t>
            </w:r>
            <w:r w:rsidR="004A1FD0">
              <w:rPr>
                <w:rFonts w:ascii="Times New Roman" w:hAnsi="Times New Roman"/>
              </w:rPr>
              <w:t xml:space="preserve"> 2 or more as evaluated by the committee using th</w:t>
            </w:r>
            <w:r w:rsidR="00DD75DB">
              <w:rPr>
                <w:rFonts w:ascii="Times New Roman" w:hAnsi="Times New Roman"/>
              </w:rPr>
              <w:t>is</w:t>
            </w:r>
            <w:r w:rsidR="004A1FD0">
              <w:rPr>
                <w:rFonts w:ascii="Times New Roman" w:hAnsi="Times New Roman"/>
              </w:rPr>
              <w:t xml:space="preserve"> grading rubric</w:t>
            </w:r>
            <w:r w:rsidR="00113906">
              <w:rPr>
                <w:rFonts w:ascii="Times New Roman" w:hAnsi="Times New Roman"/>
              </w:rPr>
              <w:t xml:space="preserve"> to meet this student learning outcome.</w:t>
            </w:r>
          </w:p>
        </w:tc>
      </w:tr>
      <w:tr w:rsidR="00007218" w:rsidRPr="00FF3DCE" w14:paraId="39FB1C1C" w14:textId="77777777" w:rsidTr="00164857">
        <w:trPr>
          <w:trHeight w:val="20"/>
        </w:trPr>
        <w:tc>
          <w:tcPr>
            <w:tcW w:w="11875" w:type="dxa"/>
            <w:gridSpan w:val="2"/>
            <w:shd w:val="clear" w:color="auto" w:fill="auto"/>
            <w:tcMar>
              <w:top w:w="100" w:type="nil"/>
              <w:right w:w="100" w:type="nil"/>
            </w:tcMar>
          </w:tcPr>
          <w:p w14:paraId="437FC3F3" w14:textId="65A2A502" w:rsidR="00007218" w:rsidRPr="00FF3DCE" w:rsidRDefault="00007218" w:rsidP="0016485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lastRenderedPageBreak/>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w:t>
            </w:r>
            <w:r w:rsidR="001230D1">
              <w:rPr>
                <w:rFonts w:ascii="Times New Roman" w:hAnsi="Times New Roman"/>
                <w:b/>
                <w:bCs/>
                <w:sz w:val="20"/>
                <w:szCs w:val="20"/>
              </w:rPr>
              <w:t xml:space="preserve">Program Student Learning Outcome </w:t>
            </w:r>
            <w:r w:rsidR="009D4DDC">
              <w:rPr>
                <w:rFonts w:ascii="Times New Roman" w:hAnsi="Times New Roman"/>
                <w:b/>
                <w:bCs/>
                <w:sz w:val="20"/>
                <w:szCs w:val="20"/>
              </w:rPr>
              <w:t>4</w:t>
            </w:r>
            <w:r w:rsidRPr="00FF3DCE">
              <w:rPr>
                <w:rFonts w:ascii="Times New Roman" w:hAnsi="Times New Roman"/>
                <w:b/>
                <w:bCs/>
                <w:sz w:val="20"/>
                <w:szCs w:val="20"/>
              </w:rPr>
              <w:t>.</w:t>
            </w:r>
          </w:p>
          <w:p w14:paraId="178D2CBA" w14:textId="77777777" w:rsidR="00007218" w:rsidRPr="00FF3DCE" w:rsidRDefault="00007218" w:rsidP="00164857">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1DF9ACA5" w14:textId="09B24AF6" w:rsidR="00007218" w:rsidRPr="00FF3DCE" w:rsidRDefault="00D02D73" w:rsidP="0016485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sidR="00007218">
              <w:rPr>
                <w:rFonts w:ascii="Times New Roman" w:hAnsi="Times New Roman"/>
                <w:b/>
                <w:sz w:val="20"/>
                <w:szCs w:val="20"/>
              </w:rPr>
              <w:t xml:space="preserve"> </w:t>
            </w:r>
            <w:r w:rsidR="00007218" w:rsidRPr="00FF3DCE">
              <w:rPr>
                <w:rFonts w:ascii="Times New Roman" w:hAnsi="Times New Roman"/>
                <w:b/>
                <w:sz w:val="20"/>
                <w:szCs w:val="20"/>
              </w:rPr>
              <w:t>Met</w:t>
            </w:r>
          </w:p>
        </w:tc>
        <w:tc>
          <w:tcPr>
            <w:tcW w:w="1350" w:type="dxa"/>
            <w:shd w:val="clear" w:color="auto" w:fill="auto"/>
            <w:vAlign w:val="center"/>
          </w:tcPr>
          <w:p w14:paraId="0E60FDF3" w14:textId="77777777" w:rsidR="00007218" w:rsidRPr="00FF3DCE" w:rsidRDefault="00007218" w:rsidP="0016485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r>
              <w:rPr>
                <w:rFonts w:ascii="Times New Roman" w:hAnsi="Times New Roman"/>
                <w:b/>
                <w:sz w:val="20"/>
                <w:szCs w:val="20"/>
              </w:rPr>
              <w:instrText xml:space="preserve"> FORMCHECKBOX </w:instrText>
            </w:r>
            <w:r w:rsidR="004A2910">
              <w:rPr>
                <w:rFonts w:ascii="Times New Roman" w:hAnsi="Times New Roman"/>
                <w:b/>
                <w:sz w:val="20"/>
                <w:szCs w:val="20"/>
              </w:rPr>
            </w:r>
            <w:r w:rsidR="004A2910">
              <w:rPr>
                <w:rFonts w:ascii="Times New Roman" w:hAnsi="Times New Roman"/>
                <w:b/>
                <w:sz w:val="20"/>
                <w:szCs w:val="20"/>
              </w:rPr>
              <w:fldChar w:fldCharType="separate"/>
            </w:r>
            <w:r>
              <w:rPr>
                <w:rFonts w:ascii="Times New Roman" w:hAnsi="Times New Roman"/>
                <w:b/>
                <w:sz w:val="20"/>
                <w:szCs w:val="20"/>
              </w:rPr>
              <w:fldChar w:fldCharType="end"/>
            </w:r>
            <w:r w:rsidRPr="00FF3DCE">
              <w:rPr>
                <w:rFonts w:ascii="Times New Roman" w:hAnsi="Times New Roman"/>
                <w:b/>
                <w:sz w:val="20"/>
                <w:szCs w:val="20"/>
              </w:rPr>
              <w:t>Not Met</w:t>
            </w:r>
          </w:p>
        </w:tc>
      </w:tr>
      <w:tr w:rsidR="00007218" w:rsidRPr="00FF3DCE" w14:paraId="434C3A40" w14:textId="77777777" w:rsidTr="00164857">
        <w:trPr>
          <w:trHeight w:val="20"/>
        </w:trPr>
        <w:tc>
          <w:tcPr>
            <w:tcW w:w="14395" w:type="dxa"/>
            <w:gridSpan w:val="4"/>
            <w:shd w:val="clear" w:color="auto" w:fill="auto"/>
            <w:tcMar>
              <w:top w:w="100" w:type="nil"/>
              <w:right w:w="100" w:type="nil"/>
            </w:tcMar>
          </w:tcPr>
          <w:p w14:paraId="717226ED" w14:textId="5E706711" w:rsidR="00007218" w:rsidRPr="00FF3DCE" w:rsidRDefault="001230D1" w:rsidP="00164857">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Student Learning Outcome </w:t>
            </w:r>
            <w:r w:rsidR="00007218">
              <w:rPr>
                <w:rFonts w:ascii="Times New Roman" w:hAnsi="Times New Roman"/>
                <w:b/>
                <w:bCs/>
                <w:sz w:val="20"/>
                <w:szCs w:val="20"/>
              </w:rPr>
              <w:t>5</w:t>
            </w:r>
            <w:r w:rsidR="00007218" w:rsidRPr="00FF3DCE">
              <w:rPr>
                <w:rFonts w:ascii="Times New Roman" w:hAnsi="Times New Roman"/>
                <w:b/>
                <w:bCs/>
                <w:sz w:val="20"/>
                <w:szCs w:val="20"/>
              </w:rPr>
              <w:t>:</w:t>
            </w:r>
            <w:r w:rsidR="00007218" w:rsidRPr="0084163E">
              <w:rPr>
                <w:rFonts w:ascii="Times New Roman" w:hAnsi="Times New Roman"/>
              </w:rPr>
              <w:t xml:space="preserve">  Students </w:t>
            </w:r>
            <w:r w:rsidR="00007218">
              <w:rPr>
                <w:rFonts w:ascii="Times New Roman" w:hAnsi="Times New Roman"/>
              </w:rPr>
              <w:t xml:space="preserve">will be able to </w:t>
            </w:r>
            <w:r w:rsidR="002803DC">
              <w:rPr>
                <w:rFonts w:ascii="Times New Roman" w:hAnsi="Times New Roman"/>
              </w:rPr>
              <w:t>write with mathematical maturity commensurate with that of students</w:t>
            </w:r>
            <w:r w:rsidR="006E4A6D">
              <w:rPr>
                <w:rFonts w:ascii="Times New Roman" w:hAnsi="Times New Roman"/>
              </w:rPr>
              <w:t xml:space="preserve"> in a mathematics master’s degree program.</w:t>
            </w:r>
          </w:p>
        </w:tc>
      </w:tr>
      <w:tr w:rsidR="00007218" w:rsidRPr="00FF3DCE" w14:paraId="25CB0D85" w14:textId="77777777" w:rsidTr="00164857">
        <w:trPr>
          <w:trHeight w:val="20"/>
        </w:trPr>
        <w:tc>
          <w:tcPr>
            <w:tcW w:w="1435" w:type="dxa"/>
            <w:shd w:val="clear" w:color="auto" w:fill="auto"/>
            <w:tcMar>
              <w:top w:w="100" w:type="nil"/>
              <w:right w:w="100" w:type="nil"/>
            </w:tcMar>
          </w:tcPr>
          <w:p w14:paraId="5E636F4E" w14:textId="77777777" w:rsidR="00007218" w:rsidRPr="00FF3DCE" w:rsidRDefault="00007218" w:rsidP="00164857">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27B1FD2C" w14:textId="77777777" w:rsidR="00007218" w:rsidRPr="00FF3DCE" w:rsidRDefault="00007218" w:rsidP="00164857">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24A41CB" w14:textId="06165B97" w:rsidR="00007218" w:rsidRPr="000D64BD" w:rsidRDefault="006E4A6D" w:rsidP="00164857">
            <w:pPr>
              <w:widowControl w:val="0"/>
              <w:autoSpaceDE w:val="0"/>
              <w:autoSpaceDN w:val="0"/>
              <w:adjustRightInd w:val="0"/>
              <w:rPr>
                <w:rFonts w:ascii="Times New Roman" w:hAnsi="Times New Roman"/>
                <w:bCs/>
              </w:rPr>
            </w:pPr>
            <w:r>
              <w:rPr>
                <w:rFonts w:ascii="Times New Roman" w:hAnsi="Times New Roman"/>
                <w:bCs/>
              </w:rPr>
              <w:t xml:space="preserve">Students will complete at least one writing assignment in MATH 598, Graduate Seminar: Communicating Mathematics and Technical Writing, a required course for master of science students, in addition to multiple class discussions on writing a thesis and a manuscript for a professional journal.  </w:t>
            </w:r>
            <w:r w:rsidR="000D64BD">
              <w:rPr>
                <w:rFonts w:ascii="Times New Roman" w:hAnsi="Times New Roman"/>
                <w:bCs/>
              </w:rPr>
              <w:t xml:space="preserve">A </w:t>
            </w:r>
            <w:proofErr w:type="gramStart"/>
            <w:r w:rsidR="008804C6">
              <w:rPr>
                <w:rFonts w:ascii="Times New Roman" w:hAnsi="Times New Roman"/>
              </w:rPr>
              <w:t>2-3 person</w:t>
            </w:r>
            <w:proofErr w:type="gramEnd"/>
            <w:r w:rsidR="008804C6">
              <w:rPr>
                <w:rFonts w:ascii="Times New Roman" w:hAnsi="Times New Roman"/>
              </w:rPr>
              <w:t xml:space="preserve"> </w:t>
            </w:r>
            <w:r w:rsidR="000D64BD">
              <w:rPr>
                <w:rFonts w:ascii="Times New Roman" w:hAnsi="Times New Roman"/>
                <w:bCs/>
              </w:rPr>
              <w:t xml:space="preserve">committee appointed by the graduate director of the Master of Science program will evaluate the written final project.  The committee will use a grading rubric for the final project and assign a score of 1 for an unsatisfactory written final project, a score of 2 for a satisfactory written final project, and a score of 3 for an outstanding written final project.  We expect </w:t>
            </w:r>
            <w:r w:rsidR="008804C6">
              <w:rPr>
                <w:rFonts w:ascii="Times New Roman" w:hAnsi="Times New Roman"/>
                <w:bCs/>
              </w:rPr>
              <w:t>100</w:t>
            </w:r>
            <w:r w:rsidR="000D64BD">
              <w:rPr>
                <w:rFonts w:ascii="Times New Roman" w:hAnsi="Times New Roman"/>
                <w:bCs/>
              </w:rPr>
              <w:t>% of the students to score 2 or more as evaluated by the committee using th</w:t>
            </w:r>
            <w:r w:rsidR="00DD75DB">
              <w:rPr>
                <w:rFonts w:ascii="Times New Roman" w:hAnsi="Times New Roman"/>
                <w:bCs/>
              </w:rPr>
              <w:t>is</w:t>
            </w:r>
            <w:r w:rsidR="000D64BD">
              <w:rPr>
                <w:rFonts w:ascii="Times New Roman" w:hAnsi="Times New Roman"/>
                <w:bCs/>
              </w:rPr>
              <w:t xml:space="preserve"> grading rubric to meet this student learning outcome.</w:t>
            </w:r>
          </w:p>
        </w:tc>
      </w:tr>
      <w:tr w:rsidR="00007218" w:rsidRPr="00FF3DCE" w14:paraId="1A3C56F5" w14:textId="77777777" w:rsidTr="00164857">
        <w:trPr>
          <w:trHeight w:val="20"/>
        </w:trPr>
        <w:tc>
          <w:tcPr>
            <w:tcW w:w="11875" w:type="dxa"/>
            <w:gridSpan w:val="2"/>
            <w:shd w:val="clear" w:color="auto" w:fill="auto"/>
            <w:tcMar>
              <w:top w:w="100" w:type="nil"/>
              <w:right w:w="100" w:type="nil"/>
            </w:tcMar>
          </w:tcPr>
          <w:p w14:paraId="64CF1495" w14:textId="36515E64" w:rsidR="00007218" w:rsidRPr="00FF3DCE" w:rsidRDefault="00007218" w:rsidP="0016485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w:t>
            </w:r>
            <w:r w:rsidR="001230D1">
              <w:rPr>
                <w:rFonts w:ascii="Times New Roman" w:hAnsi="Times New Roman"/>
                <w:b/>
                <w:bCs/>
                <w:sz w:val="20"/>
                <w:szCs w:val="20"/>
              </w:rPr>
              <w:t xml:space="preserve">Program Student Learning Outcome </w:t>
            </w:r>
            <w:r w:rsidR="009D4DDC">
              <w:rPr>
                <w:rFonts w:ascii="Times New Roman" w:hAnsi="Times New Roman"/>
                <w:b/>
                <w:bCs/>
                <w:sz w:val="20"/>
                <w:szCs w:val="20"/>
              </w:rPr>
              <w:t>5</w:t>
            </w:r>
            <w:r w:rsidRPr="00FF3DCE">
              <w:rPr>
                <w:rFonts w:ascii="Times New Roman" w:hAnsi="Times New Roman"/>
                <w:b/>
                <w:bCs/>
                <w:sz w:val="20"/>
                <w:szCs w:val="20"/>
              </w:rPr>
              <w:t>.</w:t>
            </w:r>
          </w:p>
          <w:p w14:paraId="7755787C" w14:textId="77777777" w:rsidR="00007218" w:rsidRPr="00FF3DCE" w:rsidRDefault="00007218" w:rsidP="00164857">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24FC1D84" w14:textId="4A8301C5" w:rsidR="00007218" w:rsidRPr="00FF3DCE" w:rsidRDefault="00D02D73" w:rsidP="0016485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sidR="00007218">
              <w:rPr>
                <w:rFonts w:ascii="Times New Roman" w:hAnsi="Times New Roman"/>
                <w:b/>
                <w:sz w:val="20"/>
                <w:szCs w:val="20"/>
              </w:rPr>
              <w:t xml:space="preserve"> </w:t>
            </w:r>
            <w:r w:rsidR="00007218" w:rsidRPr="00FF3DCE">
              <w:rPr>
                <w:rFonts w:ascii="Times New Roman" w:hAnsi="Times New Roman"/>
                <w:b/>
                <w:sz w:val="20"/>
                <w:szCs w:val="20"/>
              </w:rPr>
              <w:t>Met</w:t>
            </w:r>
          </w:p>
        </w:tc>
        <w:tc>
          <w:tcPr>
            <w:tcW w:w="1350" w:type="dxa"/>
            <w:shd w:val="clear" w:color="auto" w:fill="auto"/>
            <w:vAlign w:val="center"/>
          </w:tcPr>
          <w:p w14:paraId="77051D27" w14:textId="77777777" w:rsidR="00007218" w:rsidRPr="00FF3DCE" w:rsidRDefault="00007218" w:rsidP="0016485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r>
              <w:rPr>
                <w:rFonts w:ascii="Times New Roman" w:hAnsi="Times New Roman"/>
                <w:b/>
                <w:sz w:val="20"/>
                <w:szCs w:val="20"/>
              </w:rPr>
              <w:instrText xml:space="preserve"> FORMCHECKBOX </w:instrText>
            </w:r>
            <w:r w:rsidR="004A2910">
              <w:rPr>
                <w:rFonts w:ascii="Times New Roman" w:hAnsi="Times New Roman"/>
                <w:b/>
                <w:sz w:val="20"/>
                <w:szCs w:val="20"/>
              </w:rPr>
            </w:r>
            <w:r w:rsidR="004A2910">
              <w:rPr>
                <w:rFonts w:ascii="Times New Roman" w:hAnsi="Times New Roman"/>
                <w:b/>
                <w:sz w:val="20"/>
                <w:szCs w:val="20"/>
              </w:rPr>
              <w:fldChar w:fldCharType="separate"/>
            </w:r>
            <w:r>
              <w:rPr>
                <w:rFonts w:ascii="Times New Roman" w:hAnsi="Times New Roman"/>
                <w:b/>
                <w:sz w:val="20"/>
                <w:szCs w:val="20"/>
              </w:rPr>
              <w:fldChar w:fldCharType="end"/>
            </w:r>
            <w:r w:rsidRPr="00FF3DCE">
              <w:rPr>
                <w:rFonts w:ascii="Times New Roman" w:hAnsi="Times New Roman"/>
                <w:b/>
                <w:sz w:val="20"/>
                <w:szCs w:val="20"/>
              </w:rPr>
              <w:t>Not Met</w:t>
            </w:r>
          </w:p>
        </w:tc>
      </w:tr>
      <w:tr w:rsidR="00007218" w:rsidRPr="00FF3DCE" w14:paraId="23C5A4AA" w14:textId="77777777" w:rsidTr="00164857">
        <w:trPr>
          <w:trHeight w:val="20"/>
        </w:trPr>
        <w:tc>
          <w:tcPr>
            <w:tcW w:w="14395" w:type="dxa"/>
            <w:gridSpan w:val="4"/>
            <w:shd w:val="clear" w:color="auto" w:fill="auto"/>
            <w:tcMar>
              <w:top w:w="100" w:type="nil"/>
              <w:right w:w="100" w:type="nil"/>
            </w:tcMar>
          </w:tcPr>
          <w:p w14:paraId="17E0BD2A" w14:textId="6E00C907" w:rsidR="00007218" w:rsidRPr="00FF3DCE" w:rsidRDefault="001230D1" w:rsidP="00164857">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Student Learning Outcome </w:t>
            </w:r>
            <w:r w:rsidR="00007218">
              <w:rPr>
                <w:rFonts w:ascii="Times New Roman" w:hAnsi="Times New Roman"/>
                <w:b/>
                <w:bCs/>
                <w:sz w:val="20"/>
                <w:szCs w:val="20"/>
              </w:rPr>
              <w:t>6</w:t>
            </w:r>
            <w:r w:rsidR="00007218" w:rsidRPr="00FF3DCE">
              <w:rPr>
                <w:rFonts w:ascii="Times New Roman" w:hAnsi="Times New Roman"/>
                <w:b/>
                <w:bCs/>
                <w:sz w:val="20"/>
                <w:szCs w:val="20"/>
              </w:rPr>
              <w:t>:</w:t>
            </w:r>
            <w:r w:rsidR="00007218">
              <w:rPr>
                <w:rFonts w:ascii="Times New Roman" w:hAnsi="Times New Roman"/>
                <w:b/>
                <w:bCs/>
                <w:sz w:val="20"/>
                <w:szCs w:val="20"/>
              </w:rPr>
              <w:t xml:space="preserve"> </w:t>
            </w:r>
            <w:r w:rsidR="00007218" w:rsidRPr="0084163E">
              <w:rPr>
                <w:rFonts w:ascii="Times New Roman" w:hAnsi="Times New Roman"/>
              </w:rPr>
              <w:t xml:space="preserve">  </w:t>
            </w:r>
            <w:r w:rsidR="006E4A6D" w:rsidRPr="0084163E">
              <w:rPr>
                <w:rFonts w:ascii="Times New Roman" w:hAnsi="Times New Roman"/>
              </w:rPr>
              <w:t xml:space="preserve"> Students </w:t>
            </w:r>
            <w:r w:rsidR="006E4A6D">
              <w:rPr>
                <w:rFonts w:ascii="Times New Roman" w:hAnsi="Times New Roman"/>
              </w:rPr>
              <w:t>will be able to speak with mathematical maturity commensurate with that of students in a mathematics master’s degree program.</w:t>
            </w:r>
          </w:p>
        </w:tc>
      </w:tr>
      <w:tr w:rsidR="00007218" w:rsidRPr="00FF3DCE" w14:paraId="40EC650E" w14:textId="77777777" w:rsidTr="00164857">
        <w:trPr>
          <w:trHeight w:val="20"/>
        </w:trPr>
        <w:tc>
          <w:tcPr>
            <w:tcW w:w="1435" w:type="dxa"/>
            <w:shd w:val="clear" w:color="auto" w:fill="auto"/>
            <w:tcMar>
              <w:top w:w="100" w:type="nil"/>
              <w:right w:w="100" w:type="nil"/>
            </w:tcMar>
          </w:tcPr>
          <w:p w14:paraId="704ACE45" w14:textId="77777777" w:rsidR="00007218" w:rsidRPr="00FF3DCE" w:rsidRDefault="00007218" w:rsidP="00164857">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00D815F8" w14:textId="77777777" w:rsidR="00007218" w:rsidRPr="00FF3DCE" w:rsidRDefault="00007218" w:rsidP="00164857">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CF89F5" w14:textId="583865DE" w:rsidR="00007218" w:rsidRPr="00FF3DCE" w:rsidRDefault="000D64BD" w:rsidP="00164857">
            <w:pPr>
              <w:widowControl w:val="0"/>
              <w:autoSpaceDE w:val="0"/>
              <w:autoSpaceDN w:val="0"/>
              <w:adjustRightInd w:val="0"/>
              <w:rPr>
                <w:rFonts w:ascii="Times New Roman" w:hAnsi="Times New Roman"/>
                <w:b/>
                <w:sz w:val="20"/>
                <w:szCs w:val="20"/>
              </w:rPr>
            </w:pPr>
            <w:r>
              <w:rPr>
                <w:rFonts w:ascii="Times New Roman" w:hAnsi="Times New Roman"/>
                <w:bCs/>
              </w:rPr>
              <w:t xml:space="preserve">Students will give at least two presentations in MATH 598, Graduate Seminar: Communicating Mathematics and Technical Writing, a required course for master of science students.  A committee appointed by the graduate director of the Master of Science program will evaluate the final presentation.  The </w:t>
            </w:r>
            <w:r w:rsidR="008804C6">
              <w:rPr>
                <w:rFonts w:ascii="Times New Roman" w:hAnsi="Times New Roman"/>
              </w:rPr>
              <w:t xml:space="preserve">2-3 person </w:t>
            </w:r>
            <w:r>
              <w:rPr>
                <w:rFonts w:ascii="Times New Roman" w:hAnsi="Times New Roman"/>
                <w:bCs/>
              </w:rPr>
              <w:t>committee will use a grading rubric for the final pr</w:t>
            </w:r>
            <w:r w:rsidR="00DD75DB">
              <w:rPr>
                <w:rFonts w:ascii="Times New Roman" w:hAnsi="Times New Roman"/>
                <w:bCs/>
              </w:rPr>
              <w:t xml:space="preserve">esentation </w:t>
            </w:r>
            <w:r>
              <w:rPr>
                <w:rFonts w:ascii="Times New Roman" w:hAnsi="Times New Roman"/>
                <w:bCs/>
              </w:rPr>
              <w:t xml:space="preserve">and assign a score of 1 for an unsatisfactory </w:t>
            </w:r>
            <w:r w:rsidR="00DD75DB">
              <w:rPr>
                <w:rFonts w:ascii="Times New Roman" w:hAnsi="Times New Roman"/>
                <w:bCs/>
              </w:rPr>
              <w:t>final presentation</w:t>
            </w:r>
            <w:r>
              <w:rPr>
                <w:rFonts w:ascii="Times New Roman" w:hAnsi="Times New Roman"/>
                <w:bCs/>
              </w:rPr>
              <w:t xml:space="preserve">, a score of 2 for a satisfactory </w:t>
            </w:r>
            <w:r w:rsidR="00DD75DB">
              <w:rPr>
                <w:rFonts w:ascii="Times New Roman" w:hAnsi="Times New Roman"/>
                <w:bCs/>
              </w:rPr>
              <w:t>final presentation</w:t>
            </w:r>
            <w:r>
              <w:rPr>
                <w:rFonts w:ascii="Times New Roman" w:hAnsi="Times New Roman"/>
                <w:bCs/>
              </w:rPr>
              <w:t xml:space="preserve">, and a score of 3 for an outstanding </w:t>
            </w:r>
            <w:r w:rsidR="00DD75DB">
              <w:rPr>
                <w:rFonts w:ascii="Times New Roman" w:hAnsi="Times New Roman"/>
                <w:bCs/>
              </w:rPr>
              <w:t>final presentation</w:t>
            </w:r>
            <w:r>
              <w:rPr>
                <w:rFonts w:ascii="Times New Roman" w:hAnsi="Times New Roman"/>
                <w:bCs/>
              </w:rPr>
              <w:t xml:space="preserve">.  We expect </w:t>
            </w:r>
            <w:r w:rsidR="008804C6">
              <w:rPr>
                <w:rFonts w:ascii="Times New Roman" w:hAnsi="Times New Roman"/>
                <w:bCs/>
              </w:rPr>
              <w:t>100</w:t>
            </w:r>
            <w:r>
              <w:rPr>
                <w:rFonts w:ascii="Times New Roman" w:hAnsi="Times New Roman"/>
                <w:bCs/>
              </w:rPr>
              <w:t>% of the students to score 2 or more as evaluated by the committee using th</w:t>
            </w:r>
            <w:r w:rsidR="00DD75DB">
              <w:rPr>
                <w:rFonts w:ascii="Times New Roman" w:hAnsi="Times New Roman"/>
                <w:bCs/>
              </w:rPr>
              <w:t>is</w:t>
            </w:r>
            <w:r>
              <w:rPr>
                <w:rFonts w:ascii="Times New Roman" w:hAnsi="Times New Roman"/>
                <w:bCs/>
              </w:rPr>
              <w:t xml:space="preserve"> grading rubric to meet this student learning outcome.</w:t>
            </w:r>
          </w:p>
        </w:tc>
      </w:tr>
      <w:tr w:rsidR="00007218" w:rsidRPr="00FF3DCE" w14:paraId="5C52A0DA" w14:textId="77777777" w:rsidTr="00164857">
        <w:trPr>
          <w:trHeight w:val="20"/>
        </w:trPr>
        <w:tc>
          <w:tcPr>
            <w:tcW w:w="11875" w:type="dxa"/>
            <w:gridSpan w:val="2"/>
            <w:shd w:val="clear" w:color="auto" w:fill="auto"/>
            <w:tcMar>
              <w:top w:w="100" w:type="nil"/>
              <w:right w:w="100" w:type="nil"/>
            </w:tcMar>
          </w:tcPr>
          <w:p w14:paraId="18CF6EA3" w14:textId="6B68683D" w:rsidR="00007218" w:rsidRPr="00FF3DCE" w:rsidRDefault="00007218" w:rsidP="0016485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w:t>
            </w:r>
            <w:r w:rsidR="001230D1">
              <w:rPr>
                <w:rFonts w:ascii="Times New Roman" w:hAnsi="Times New Roman"/>
                <w:b/>
                <w:bCs/>
                <w:sz w:val="20"/>
                <w:szCs w:val="20"/>
              </w:rPr>
              <w:t xml:space="preserve">Program Student Learning Outcome </w:t>
            </w:r>
            <w:r w:rsidR="009D4DDC">
              <w:rPr>
                <w:rFonts w:ascii="Times New Roman" w:hAnsi="Times New Roman"/>
                <w:b/>
                <w:bCs/>
                <w:sz w:val="20"/>
                <w:szCs w:val="20"/>
              </w:rPr>
              <w:t>6</w:t>
            </w:r>
            <w:r w:rsidRPr="00FF3DCE">
              <w:rPr>
                <w:rFonts w:ascii="Times New Roman" w:hAnsi="Times New Roman"/>
                <w:b/>
                <w:bCs/>
                <w:sz w:val="20"/>
                <w:szCs w:val="20"/>
              </w:rPr>
              <w:t>.</w:t>
            </w:r>
          </w:p>
          <w:p w14:paraId="68D426DF" w14:textId="77777777" w:rsidR="00007218" w:rsidRPr="00FF3DCE" w:rsidRDefault="00007218" w:rsidP="00164857">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2DE43A0A" w14:textId="3D13BDDB" w:rsidR="00007218" w:rsidRPr="00FF3DCE" w:rsidRDefault="00D02D73" w:rsidP="0016485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sidR="00007218">
              <w:rPr>
                <w:rFonts w:ascii="Times New Roman" w:hAnsi="Times New Roman"/>
                <w:b/>
                <w:sz w:val="20"/>
                <w:szCs w:val="20"/>
              </w:rPr>
              <w:t xml:space="preserve"> </w:t>
            </w:r>
            <w:r w:rsidR="00007218" w:rsidRPr="00FF3DCE">
              <w:rPr>
                <w:rFonts w:ascii="Times New Roman" w:hAnsi="Times New Roman"/>
                <w:b/>
                <w:sz w:val="20"/>
                <w:szCs w:val="20"/>
              </w:rPr>
              <w:t>Met</w:t>
            </w:r>
          </w:p>
        </w:tc>
        <w:tc>
          <w:tcPr>
            <w:tcW w:w="1350" w:type="dxa"/>
            <w:shd w:val="clear" w:color="auto" w:fill="auto"/>
            <w:vAlign w:val="center"/>
          </w:tcPr>
          <w:p w14:paraId="2793633B" w14:textId="77777777" w:rsidR="00007218" w:rsidRPr="00FF3DCE" w:rsidRDefault="00007218" w:rsidP="0016485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r>
              <w:rPr>
                <w:rFonts w:ascii="Times New Roman" w:hAnsi="Times New Roman"/>
                <w:b/>
                <w:sz w:val="20"/>
                <w:szCs w:val="20"/>
              </w:rPr>
              <w:instrText xml:space="preserve"> FORMCHECKBOX </w:instrText>
            </w:r>
            <w:r w:rsidR="004A2910">
              <w:rPr>
                <w:rFonts w:ascii="Times New Roman" w:hAnsi="Times New Roman"/>
                <w:b/>
                <w:sz w:val="20"/>
                <w:szCs w:val="20"/>
              </w:rPr>
            </w:r>
            <w:r w:rsidR="004A2910">
              <w:rPr>
                <w:rFonts w:ascii="Times New Roman" w:hAnsi="Times New Roman"/>
                <w:b/>
                <w:sz w:val="20"/>
                <w:szCs w:val="20"/>
              </w:rPr>
              <w:fldChar w:fldCharType="separate"/>
            </w:r>
            <w:r>
              <w:rPr>
                <w:rFonts w:ascii="Times New Roman" w:hAnsi="Times New Roman"/>
                <w:b/>
                <w:sz w:val="20"/>
                <w:szCs w:val="20"/>
              </w:rPr>
              <w:fldChar w:fldCharType="end"/>
            </w:r>
            <w:r w:rsidRPr="00FF3DCE">
              <w:rPr>
                <w:rFonts w:ascii="Times New Roman" w:hAnsi="Times New Roman"/>
                <w:b/>
                <w:sz w:val="20"/>
                <w:szCs w:val="20"/>
              </w:rPr>
              <w:t>Not Met</w:t>
            </w:r>
          </w:p>
        </w:tc>
      </w:tr>
      <w:tr w:rsidR="00007218" w:rsidRPr="00FF3DCE" w14:paraId="1DF566A9" w14:textId="77777777" w:rsidTr="00164857">
        <w:trPr>
          <w:trHeight w:val="20"/>
        </w:trPr>
        <w:tc>
          <w:tcPr>
            <w:tcW w:w="14395" w:type="dxa"/>
            <w:gridSpan w:val="4"/>
            <w:shd w:val="clear" w:color="auto" w:fill="auto"/>
            <w:tcMar>
              <w:top w:w="100" w:type="nil"/>
              <w:right w:w="100" w:type="nil"/>
            </w:tcMar>
          </w:tcPr>
          <w:p w14:paraId="68F1C3E7" w14:textId="77777777" w:rsidR="00007218" w:rsidRPr="00FF3DCE" w:rsidRDefault="00007218" w:rsidP="00164857">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007218" w:rsidRPr="00DB6D53" w14:paraId="6D109050" w14:textId="77777777" w:rsidTr="00164857">
        <w:trPr>
          <w:trHeight w:val="20"/>
        </w:trPr>
        <w:tc>
          <w:tcPr>
            <w:tcW w:w="14395" w:type="dxa"/>
            <w:gridSpan w:val="4"/>
            <w:shd w:val="clear" w:color="auto" w:fill="auto"/>
            <w:tcMar>
              <w:top w:w="100" w:type="nil"/>
              <w:right w:w="100" w:type="nil"/>
            </w:tcMar>
          </w:tcPr>
          <w:p w14:paraId="6A7030E4" w14:textId="2C00C539" w:rsidR="00007218" w:rsidRPr="00DB6D53" w:rsidRDefault="00DD75DB" w:rsidP="00164857">
            <w:pPr>
              <w:jc w:val="both"/>
              <w:rPr>
                <w:rFonts w:ascii="Times New Roman" w:hAnsi="Times New Roman"/>
              </w:rPr>
            </w:pPr>
            <w:r w:rsidRPr="002B75C5">
              <w:rPr>
                <w:rFonts w:ascii="Times New Roman" w:hAnsi="Times New Roman"/>
              </w:rPr>
              <w:t xml:space="preserve">Beginning in the Fall 2020, all students </w:t>
            </w:r>
            <w:r w:rsidR="00E17DE1" w:rsidRPr="002B75C5">
              <w:rPr>
                <w:rFonts w:ascii="Times New Roman" w:hAnsi="Times New Roman"/>
              </w:rPr>
              <w:t>are</w:t>
            </w:r>
            <w:r w:rsidRPr="002B75C5">
              <w:rPr>
                <w:rFonts w:ascii="Times New Roman" w:hAnsi="Times New Roman"/>
              </w:rPr>
              <w:t xml:space="preserve"> required to complete a 33-credit-hour Masters program.  As part of the program change, students are required to complete </w:t>
            </w:r>
            <w:r w:rsidR="00E17DE1" w:rsidRPr="002B75C5">
              <w:rPr>
                <w:rFonts w:ascii="Times New Roman" w:hAnsi="Times New Roman"/>
              </w:rPr>
              <w:t>four core courses – three content classes (one each in statistics, applied mathematics, and discrete mathematics) and a professional development class (MATH 598).  Additionally, all students are required to complete a Master’s thesis.</w:t>
            </w:r>
            <w:r w:rsidR="006F6D19">
              <w:rPr>
                <w:rFonts w:ascii="Times New Roman" w:hAnsi="Times New Roman"/>
              </w:rPr>
              <w:t xml:space="preserve"> Since </w:t>
            </w:r>
            <w:proofErr w:type="gramStart"/>
            <w:r w:rsidR="006F6D19" w:rsidRPr="006F6D19">
              <w:rPr>
                <w:rFonts w:ascii="Times New Roman" w:hAnsi="Times New Roman"/>
              </w:rPr>
              <w:t xml:space="preserve">the </w:t>
            </w:r>
            <w:r w:rsidR="006F6D19" w:rsidRPr="006F6D19">
              <w:rPr>
                <w:rFonts w:ascii="Times New Roman" w:hAnsi="Times New Roman"/>
                <w:b/>
                <w:bCs/>
              </w:rPr>
              <w:t xml:space="preserve"> </w:t>
            </w:r>
            <w:r w:rsidR="006F6D19" w:rsidRPr="006F6D19">
              <w:rPr>
                <w:rFonts w:ascii="Times New Roman" w:hAnsi="Times New Roman"/>
              </w:rPr>
              <w:t>Program</w:t>
            </w:r>
            <w:proofErr w:type="gramEnd"/>
            <w:r w:rsidR="006F6D19" w:rsidRPr="006F6D19">
              <w:rPr>
                <w:rFonts w:ascii="Times New Roman" w:hAnsi="Times New Roman"/>
              </w:rPr>
              <w:t xml:space="preserve"> Student Learning Outcomes</w:t>
            </w:r>
            <w:r w:rsidR="006F6D19" w:rsidRPr="002B75C5">
              <w:rPr>
                <w:rFonts w:ascii="Times New Roman" w:hAnsi="Times New Roman"/>
              </w:rPr>
              <w:t xml:space="preserve"> </w:t>
            </w:r>
            <w:r w:rsidR="006F6D19">
              <w:rPr>
                <w:rFonts w:ascii="Times New Roman" w:hAnsi="Times New Roman"/>
              </w:rPr>
              <w:t>for 202</w:t>
            </w:r>
            <w:r w:rsidR="00BE3152">
              <w:rPr>
                <w:rFonts w:ascii="Times New Roman" w:hAnsi="Times New Roman"/>
              </w:rPr>
              <w:t>3</w:t>
            </w:r>
            <w:r w:rsidR="006F6D19">
              <w:rPr>
                <w:rFonts w:ascii="Times New Roman" w:hAnsi="Times New Roman"/>
              </w:rPr>
              <w:t>-202</w:t>
            </w:r>
            <w:r w:rsidR="00BE3152">
              <w:rPr>
                <w:rFonts w:ascii="Times New Roman" w:hAnsi="Times New Roman"/>
              </w:rPr>
              <w:t>4</w:t>
            </w:r>
            <w:r w:rsidR="006F6D19">
              <w:rPr>
                <w:rFonts w:ascii="Times New Roman" w:hAnsi="Times New Roman"/>
              </w:rPr>
              <w:t xml:space="preserve"> were met, we believe that upon graduation from the </w:t>
            </w:r>
            <w:r w:rsidR="0032409A">
              <w:rPr>
                <w:rFonts w:ascii="Times New Roman" w:hAnsi="Times New Roman"/>
              </w:rPr>
              <w:t>Master of Science p</w:t>
            </w:r>
            <w:r w:rsidR="006F6D19">
              <w:rPr>
                <w:rFonts w:ascii="Times New Roman" w:hAnsi="Times New Roman"/>
              </w:rPr>
              <w:t>rogram our students are</w:t>
            </w:r>
            <w:r w:rsidR="006148B9" w:rsidRPr="002B75C5">
              <w:rPr>
                <w:rFonts w:ascii="Times New Roman" w:hAnsi="Times New Roman"/>
              </w:rPr>
              <w:t xml:space="preserve"> competitive for either a PhD program or a post-graduate job.</w:t>
            </w:r>
          </w:p>
        </w:tc>
      </w:tr>
    </w:tbl>
    <w:p w14:paraId="44153738" w14:textId="77777777" w:rsidR="00C81981" w:rsidRDefault="00C81981"/>
    <w:p w14:paraId="095C7B5B" w14:textId="77777777" w:rsidR="00164857" w:rsidRDefault="00164857">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164857">
        <w:trPr>
          <w:trHeight w:val="20"/>
        </w:trPr>
        <w:tc>
          <w:tcPr>
            <w:tcW w:w="14395" w:type="dxa"/>
            <w:gridSpan w:val="6"/>
            <w:tcBorders>
              <w:bottom w:val="single" w:sz="4" w:space="0" w:color="auto"/>
            </w:tcBorders>
            <w:shd w:val="pct15" w:color="auto" w:fill="auto"/>
            <w:tcMar>
              <w:top w:w="100" w:type="nil"/>
              <w:right w:w="100" w:type="nil"/>
            </w:tcMar>
          </w:tcPr>
          <w:p w14:paraId="16E253BD" w14:textId="76006CD7" w:rsidR="00A8015B" w:rsidRDefault="001230D1" w:rsidP="00164857">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Student Learning Outcome </w:t>
            </w:r>
            <w:r w:rsidR="00AA5FB2" w:rsidRPr="001E35D2">
              <w:rPr>
                <w:rFonts w:ascii="Times New Roman" w:hAnsi="Times New Roman"/>
                <w:b/>
                <w:bCs/>
              </w:rPr>
              <w:t>1</w:t>
            </w:r>
          </w:p>
          <w:p w14:paraId="76D6AAA0" w14:textId="3154A247" w:rsidR="00C81981" w:rsidRPr="001E35D2" w:rsidRDefault="00C81981" w:rsidP="00164857">
            <w:pPr>
              <w:widowControl w:val="0"/>
              <w:autoSpaceDE w:val="0"/>
              <w:autoSpaceDN w:val="0"/>
              <w:adjustRightInd w:val="0"/>
              <w:jc w:val="center"/>
              <w:rPr>
                <w:rFonts w:ascii="Times New Roman" w:hAnsi="Times New Roman"/>
                <w:b/>
                <w:bCs/>
              </w:rPr>
            </w:pPr>
          </w:p>
        </w:tc>
      </w:tr>
      <w:tr w:rsidR="001160F4" w:rsidRPr="00964DD0" w14:paraId="655B58B1" w14:textId="77777777" w:rsidTr="00164857">
        <w:trPr>
          <w:trHeight w:val="20"/>
        </w:trPr>
        <w:tc>
          <w:tcPr>
            <w:tcW w:w="2875" w:type="dxa"/>
            <w:tcBorders>
              <w:bottom w:val="single" w:sz="4" w:space="0" w:color="auto"/>
            </w:tcBorders>
            <w:shd w:val="pct5" w:color="auto" w:fill="auto"/>
            <w:tcMar>
              <w:top w:w="100" w:type="nil"/>
              <w:right w:w="100" w:type="nil"/>
            </w:tcMar>
          </w:tcPr>
          <w:p w14:paraId="15C887A5" w14:textId="31EB38C2" w:rsidR="001160F4" w:rsidRPr="00EB65C8" w:rsidRDefault="001230D1" w:rsidP="00164857">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Student Learning Outcome </w:t>
            </w:r>
          </w:p>
        </w:tc>
        <w:tc>
          <w:tcPr>
            <w:tcW w:w="11520" w:type="dxa"/>
            <w:gridSpan w:val="5"/>
            <w:tcBorders>
              <w:bottom w:val="single" w:sz="4" w:space="0" w:color="auto"/>
            </w:tcBorders>
            <w:shd w:val="pct5" w:color="auto" w:fill="auto"/>
            <w:tcMar>
              <w:top w:w="100" w:type="nil"/>
              <w:right w:w="100" w:type="nil"/>
            </w:tcMar>
          </w:tcPr>
          <w:p w14:paraId="37417612" w14:textId="58375BD1" w:rsidR="001160F4" w:rsidRPr="003A32E4" w:rsidRDefault="00514162" w:rsidP="00164857">
            <w:pPr>
              <w:widowControl w:val="0"/>
              <w:autoSpaceDE w:val="0"/>
              <w:autoSpaceDN w:val="0"/>
              <w:adjustRightInd w:val="0"/>
              <w:rPr>
                <w:rFonts w:ascii="Times New Roman" w:hAnsi="Times New Roman"/>
                <w:bCs/>
                <w:color w:val="767171" w:themeColor="background2" w:themeShade="80"/>
                <w:sz w:val="20"/>
                <w:szCs w:val="20"/>
              </w:rPr>
            </w:pPr>
            <w:r w:rsidRPr="0084163E">
              <w:rPr>
                <w:rFonts w:ascii="Times New Roman" w:hAnsi="Times New Roman"/>
              </w:rPr>
              <w:t xml:space="preserve">Students </w:t>
            </w:r>
            <w:r>
              <w:rPr>
                <w:rFonts w:ascii="Times New Roman" w:hAnsi="Times New Roman"/>
              </w:rPr>
              <w:t>will be able to read, analyze, and solve problems in statistics commensurate with that of students in a mathematics master’s degree program</w:t>
            </w:r>
            <w:r w:rsidRPr="0084163E">
              <w:rPr>
                <w:rFonts w:ascii="Times New Roman" w:hAnsi="Times New Roman"/>
              </w:rPr>
              <w:t>.</w:t>
            </w:r>
          </w:p>
        </w:tc>
      </w:tr>
      <w:tr w:rsidR="00C4455B" w:rsidRPr="00964DD0" w14:paraId="740B7FDA" w14:textId="77777777" w:rsidTr="00164857">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164857">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164857">
            <w:pPr>
              <w:widowControl w:val="0"/>
              <w:autoSpaceDE w:val="0"/>
              <w:autoSpaceDN w:val="0"/>
              <w:adjustRightInd w:val="0"/>
              <w:rPr>
                <w:rFonts w:ascii="Times New Roman" w:hAnsi="Times New Roman"/>
                <w:bCs/>
                <w:sz w:val="20"/>
                <w:szCs w:val="20"/>
              </w:rPr>
            </w:pPr>
          </w:p>
          <w:p w14:paraId="6BAB27B7" w14:textId="60996BE7" w:rsidR="00C4455B" w:rsidRDefault="00C4455B" w:rsidP="00164857">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06A8E705" w:rsidR="00FF3DCE" w:rsidRPr="003A32E4" w:rsidRDefault="00CB59F6" w:rsidP="00164857">
            <w:pPr>
              <w:rPr>
                <w:rFonts w:ascii="Times New Roman" w:hAnsi="Times New Roman"/>
                <w:color w:val="767171" w:themeColor="background2" w:themeShade="80"/>
                <w:sz w:val="20"/>
              </w:rPr>
            </w:pPr>
            <w:r>
              <w:rPr>
                <w:rFonts w:ascii="Times New Roman" w:hAnsi="Times New Roman"/>
              </w:rPr>
              <w:t xml:space="preserve">The instructor of record for STAT 549, Statistical Methods I, a required course for master of science students, will designate a portion of the final exam or project to be evaluated by a </w:t>
            </w:r>
            <w:r w:rsidR="008804C6">
              <w:rPr>
                <w:rFonts w:ascii="Times New Roman" w:hAnsi="Times New Roman"/>
              </w:rPr>
              <w:t xml:space="preserve">2-3 person </w:t>
            </w:r>
            <w:r>
              <w:rPr>
                <w:rFonts w:ascii="Times New Roman" w:hAnsi="Times New Roman"/>
              </w:rPr>
              <w:t>committee appointed by the graduate director of the Master of Science program.  We expect 75% of the students to score 75% or higher on that portion of the final exam to meet this student learning outcome.</w:t>
            </w:r>
          </w:p>
        </w:tc>
      </w:tr>
      <w:tr w:rsidR="001160F4" w:rsidRPr="00964DD0" w14:paraId="6D41353B" w14:textId="77777777" w:rsidTr="00164857">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164857">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7DB6D54C" w:rsidR="00406B46" w:rsidRPr="00FF3DCE" w:rsidRDefault="00514162" w:rsidP="00164857">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rPr>
              <w:t xml:space="preserve">75% of the students to score 75% or higher on that portion of the final </w:t>
            </w:r>
            <w:r w:rsidR="006B4663">
              <w:rPr>
                <w:rFonts w:ascii="Times New Roman" w:hAnsi="Times New Roman"/>
              </w:rPr>
              <w:t>exam</w:t>
            </w:r>
            <w:r>
              <w:rPr>
                <w:rFonts w:ascii="Times New Roman" w:hAnsi="Times New Roman"/>
              </w:rPr>
              <w:t>.</w:t>
            </w:r>
          </w:p>
        </w:tc>
      </w:tr>
      <w:tr w:rsidR="00C4455B" w:rsidRPr="00964DD0" w14:paraId="6C28BC3F" w14:textId="77777777" w:rsidTr="00164857">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164857">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164857">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164857">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6CA31097" w:rsidR="00C4455B" w:rsidRPr="00406B46" w:rsidRDefault="00514162" w:rsidP="00164857">
            <w:pPr>
              <w:widowControl w:val="0"/>
              <w:autoSpaceDE w:val="0"/>
              <w:autoSpaceDN w:val="0"/>
              <w:adjustRightInd w:val="0"/>
              <w:jc w:val="center"/>
              <w:rPr>
                <w:rFonts w:ascii="Times New Roman" w:hAnsi="Times New Roman"/>
                <w:sz w:val="20"/>
                <w:szCs w:val="20"/>
              </w:rPr>
            </w:pPr>
            <w:r>
              <w:rPr>
                <w:rFonts w:ascii="Times New Roman" w:hAnsi="Times New Roman"/>
                <w:color w:val="000000" w:themeColor="text1"/>
              </w:rPr>
              <w:t>75</w:t>
            </w:r>
            <w:r w:rsidR="00AE2B1F">
              <w:rPr>
                <w:rFonts w:ascii="Times New Roman" w:hAnsi="Times New Roman"/>
                <w:color w:val="000000" w:themeColor="text1"/>
              </w:rPr>
              <w:t>%</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16485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0219A6D7" w:rsidR="00C4455B" w:rsidRPr="0075740F" w:rsidRDefault="00FD0513" w:rsidP="00164857">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rPr>
              <w:t>Not applicable</w:t>
            </w:r>
          </w:p>
        </w:tc>
      </w:tr>
      <w:tr w:rsidR="00C4455B" w:rsidRPr="00964DD0" w14:paraId="14853067" w14:textId="77777777" w:rsidTr="0016485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164857">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18B3577A" w:rsidR="00267F5F" w:rsidRPr="00514162" w:rsidRDefault="00514162" w:rsidP="00164857">
            <w:pPr>
              <w:widowControl w:val="0"/>
              <w:autoSpaceDE w:val="0"/>
              <w:autoSpaceDN w:val="0"/>
              <w:adjustRightInd w:val="0"/>
              <w:rPr>
                <w:rFonts w:ascii="Times New Roman" w:hAnsi="Times New Roman"/>
                <w:color w:val="000000" w:themeColor="text1"/>
              </w:rPr>
            </w:pPr>
            <w:r>
              <w:rPr>
                <w:rFonts w:ascii="Times New Roman" w:hAnsi="Times New Roman"/>
              </w:rPr>
              <w:t>The instructor of record for STAT 549</w:t>
            </w:r>
            <w:r w:rsidR="009012AB">
              <w:rPr>
                <w:rFonts w:ascii="Times New Roman" w:hAnsi="Times New Roman"/>
              </w:rPr>
              <w:t xml:space="preserve"> will</w:t>
            </w:r>
            <w:r>
              <w:rPr>
                <w:rFonts w:ascii="Times New Roman" w:hAnsi="Times New Roman"/>
              </w:rPr>
              <w:t xml:space="preserve"> designate a portion of the final exam or project to be evaluated by a </w:t>
            </w:r>
            <w:r w:rsidR="008804C6">
              <w:rPr>
                <w:rFonts w:ascii="Times New Roman" w:hAnsi="Times New Roman"/>
              </w:rPr>
              <w:t xml:space="preserve">2-3 person </w:t>
            </w:r>
            <w:r>
              <w:rPr>
                <w:rFonts w:ascii="Times New Roman" w:hAnsi="Times New Roman"/>
              </w:rPr>
              <w:t>committee appointed by the graduate director of the Master of Science program.</w:t>
            </w:r>
            <w:r w:rsidR="00267F5F">
              <w:rPr>
                <w:rFonts w:ascii="Times New Roman" w:hAnsi="Times New Roman"/>
                <w:bCs/>
                <w:color w:val="000000" w:themeColor="text1"/>
              </w:rPr>
              <w:t xml:space="preserve"> </w:t>
            </w:r>
          </w:p>
        </w:tc>
      </w:tr>
      <w:tr w:rsidR="00402256" w:rsidRPr="00964DD0" w14:paraId="2840278E" w14:textId="77777777" w:rsidTr="00164857">
        <w:trPr>
          <w:trHeight w:val="20"/>
        </w:trPr>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50213A1D" w:rsidR="00402256" w:rsidRDefault="00402256" w:rsidP="0016485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 xml:space="preserve">the goal </w:t>
            </w:r>
            <w:r w:rsidR="001230D1">
              <w:rPr>
                <w:rFonts w:ascii="Times New Roman" w:hAnsi="Times New Roman"/>
                <w:b/>
                <w:bCs/>
                <w:sz w:val="20"/>
                <w:szCs w:val="20"/>
              </w:rPr>
              <w:t xml:space="preserve">Program Student Learning Outcome </w:t>
            </w:r>
            <w:r>
              <w:rPr>
                <w:rFonts w:ascii="Times New Roman" w:hAnsi="Times New Roman"/>
                <w:b/>
                <w:bCs/>
                <w:sz w:val="20"/>
                <w:szCs w:val="20"/>
              </w:rPr>
              <w:t>1.</w:t>
            </w:r>
          </w:p>
          <w:p w14:paraId="28BEF35B" w14:textId="389EE275" w:rsidR="00402256" w:rsidRPr="003A32E4" w:rsidRDefault="00402256" w:rsidP="0016485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35D7DBC3" w:rsidR="00402256" w:rsidRPr="003A32E4" w:rsidRDefault="00060BE5" w:rsidP="0016485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2" w:name="Check7"/>
            <w:r>
              <w:rPr>
                <w:rFonts w:ascii="Times New Roman" w:hAnsi="Times New Roman"/>
                <w:b/>
                <w:sz w:val="22"/>
                <w:szCs w:val="22"/>
              </w:rPr>
              <w:instrText xml:space="preserve"> FORMCHECKBOX </w:instrText>
            </w:r>
            <w:r w:rsidR="004A2910">
              <w:rPr>
                <w:rFonts w:ascii="Times New Roman" w:hAnsi="Times New Roman"/>
                <w:b/>
                <w:sz w:val="22"/>
                <w:szCs w:val="22"/>
              </w:rPr>
            </w:r>
            <w:r w:rsidR="004A2910">
              <w:rPr>
                <w:rFonts w:ascii="Times New Roman" w:hAnsi="Times New Roman"/>
                <w:b/>
                <w:sz w:val="22"/>
                <w:szCs w:val="22"/>
              </w:rPr>
              <w:fldChar w:fldCharType="separate"/>
            </w:r>
            <w:r>
              <w:rPr>
                <w:rFonts w:ascii="Times New Roman" w:hAnsi="Times New Roman"/>
                <w:b/>
                <w:sz w:val="22"/>
                <w:szCs w:val="22"/>
              </w:rPr>
              <w:fldChar w:fldCharType="end"/>
            </w:r>
            <w:bookmarkEnd w:id="2"/>
            <w:r>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2AEFAC26" w:rsidR="00402256" w:rsidRPr="003A32E4" w:rsidRDefault="002024B4" w:rsidP="00164857">
            <w:pPr>
              <w:widowControl w:val="0"/>
              <w:autoSpaceDE w:val="0"/>
              <w:autoSpaceDN w:val="0"/>
              <w:adjustRightInd w:val="0"/>
              <w:jc w:val="center"/>
              <w:rPr>
                <w:rFonts w:ascii="Times New Roman" w:hAnsi="Times New Roman"/>
                <w:b/>
                <w:sz w:val="22"/>
                <w:szCs w:val="22"/>
              </w:rPr>
            </w:pPr>
            <w:r>
              <w:rPr>
                <w:rFonts w:ascii="Times New Roman" w:hAnsi="Times New Roman"/>
                <w:b/>
                <w:sz w:val="20"/>
                <w:szCs w:val="20"/>
              </w:rPr>
              <w:t>Not Applicable</w:t>
            </w:r>
          </w:p>
        </w:tc>
      </w:tr>
      <w:tr w:rsidR="00402256" w:rsidRPr="00964DD0" w14:paraId="150080E3" w14:textId="77777777" w:rsidTr="00164857">
        <w:trPr>
          <w:trHeight w:val="20"/>
        </w:trPr>
        <w:tc>
          <w:tcPr>
            <w:tcW w:w="14395" w:type="dxa"/>
            <w:gridSpan w:val="6"/>
            <w:shd w:val="clear" w:color="auto" w:fill="auto"/>
            <w:tcMar>
              <w:top w:w="100" w:type="nil"/>
              <w:right w:w="100" w:type="nil"/>
            </w:tcMar>
          </w:tcPr>
          <w:p w14:paraId="403A3B44" w14:textId="7A524EFE" w:rsidR="00402256" w:rsidRPr="0054609C" w:rsidRDefault="00402256" w:rsidP="00164857">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164857">
        <w:trPr>
          <w:trHeight w:val="20"/>
        </w:trPr>
        <w:tc>
          <w:tcPr>
            <w:tcW w:w="14395" w:type="dxa"/>
            <w:gridSpan w:val="6"/>
            <w:shd w:val="clear" w:color="auto" w:fill="auto"/>
            <w:tcMar>
              <w:top w:w="100" w:type="nil"/>
              <w:right w:w="100" w:type="nil"/>
            </w:tcMar>
          </w:tcPr>
          <w:p w14:paraId="2B3811B9" w14:textId="1E811ABA" w:rsidR="00402256" w:rsidRPr="0054609C" w:rsidRDefault="009012AB" w:rsidP="00164857">
            <w:pPr>
              <w:jc w:val="both"/>
              <w:rPr>
                <w:rFonts w:ascii="Times New Roman" w:hAnsi="Times New Roman"/>
                <w:b/>
                <w:sz w:val="20"/>
                <w:szCs w:val="20"/>
              </w:rPr>
            </w:pPr>
            <w:r>
              <w:rPr>
                <w:rFonts w:ascii="Times New Roman" w:hAnsi="Times New Roman"/>
                <w:bCs/>
                <w:color w:val="000000" w:themeColor="text1"/>
              </w:rPr>
              <w:t>STAT 549</w:t>
            </w:r>
            <w:r w:rsidR="005E1156">
              <w:rPr>
                <w:rFonts w:ascii="Times New Roman" w:hAnsi="Times New Roman"/>
                <w:bCs/>
                <w:color w:val="000000" w:themeColor="text1"/>
              </w:rPr>
              <w:t xml:space="preserve"> was </w:t>
            </w:r>
            <w:r w:rsidR="002024B4">
              <w:rPr>
                <w:rFonts w:ascii="Times New Roman" w:hAnsi="Times New Roman"/>
                <w:bCs/>
                <w:color w:val="000000" w:themeColor="text1"/>
              </w:rPr>
              <w:t xml:space="preserve">not </w:t>
            </w:r>
            <w:r w:rsidR="005E1156">
              <w:rPr>
                <w:rFonts w:ascii="Times New Roman" w:hAnsi="Times New Roman"/>
                <w:bCs/>
                <w:color w:val="000000" w:themeColor="text1"/>
              </w:rPr>
              <w:t xml:space="preserve">offered </w:t>
            </w:r>
            <w:r w:rsidR="005266FF">
              <w:rPr>
                <w:rFonts w:ascii="Times New Roman" w:hAnsi="Times New Roman"/>
                <w:bCs/>
                <w:color w:val="000000" w:themeColor="text1"/>
              </w:rPr>
              <w:t>in</w:t>
            </w:r>
            <w:r w:rsidR="00790646">
              <w:rPr>
                <w:rFonts w:ascii="Times New Roman" w:hAnsi="Times New Roman"/>
                <w:bCs/>
                <w:color w:val="000000" w:themeColor="text1"/>
              </w:rPr>
              <w:t xml:space="preserve"> 202</w:t>
            </w:r>
            <w:r w:rsidR="00D22E26">
              <w:rPr>
                <w:rFonts w:ascii="Times New Roman" w:hAnsi="Times New Roman"/>
                <w:bCs/>
                <w:color w:val="000000" w:themeColor="text1"/>
              </w:rPr>
              <w:t>3</w:t>
            </w:r>
            <w:r w:rsidR="00790646">
              <w:rPr>
                <w:rFonts w:ascii="Times New Roman" w:hAnsi="Times New Roman"/>
                <w:bCs/>
                <w:color w:val="000000" w:themeColor="text1"/>
              </w:rPr>
              <w:t>-202</w:t>
            </w:r>
            <w:r w:rsidR="00D22E26">
              <w:rPr>
                <w:rFonts w:ascii="Times New Roman" w:hAnsi="Times New Roman"/>
                <w:bCs/>
                <w:color w:val="000000" w:themeColor="text1"/>
              </w:rPr>
              <w:t>4</w:t>
            </w:r>
            <w:r w:rsidR="00790646">
              <w:rPr>
                <w:rFonts w:ascii="Times New Roman" w:hAnsi="Times New Roman"/>
                <w:bCs/>
                <w:color w:val="000000" w:themeColor="text1"/>
              </w:rPr>
              <w:t xml:space="preserve"> academic year</w:t>
            </w:r>
            <w:r w:rsidR="00D22E26">
              <w:rPr>
                <w:rFonts w:ascii="Times New Roman" w:hAnsi="Times New Roman"/>
                <w:bCs/>
                <w:color w:val="000000" w:themeColor="text1"/>
              </w:rPr>
              <w:t>.</w:t>
            </w:r>
            <w:r w:rsidR="002D500B">
              <w:rPr>
                <w:rFonts w:ascii="Times New Roman" w:hAnsi="Times New Roman"/>
                <w:bCs/>
                <w:color w:val="000000" w:themeColor="text1"/>
              </w:rPr>
              <w:t xml:space="preserve">  STAT 549 was offered during the 202</w:t>
            </w:r>
            <w:r w:rsidR="001A7BB4">
              <w:rPr>
                <w:rFonts w:ascii="Times New Roman" w:hAnsi="Times New Roman"/>
                <w:bCs/>
                <w:color w:val="000000" w:themeColor="text1"/>
              </w:rPr>
              <w:t>2</w:t>
            </w:r>
            <w:r w:rsidR="002D500B">
              <w:rPr>
                <w:rFonts w:ascii="Times New Roman" w:hAnsi="Times New Roman"/>
                <w:bCs/>
                <w:color w:val="000000" w:themeColor="text1"/>
              </w:rPr>
              <w:t>-202</w:t>
            </w:r>
            <w:r w:rsidR="001A7BB4">
              <w:rPr>
                <w:rFonts w:ascii="Times New Roman" w:hAnsi="Times New Roman"/>
                <w:bCs/>
                <w:color w:val="000000" w:themeColor="text1"/>
              </w:rPr>
              <w:t>3</w:t>
            </w:r>
            <w:r w:rsidR="002D500B">
              <w:rPr>
                <w:rFonts w:ascii="Times New Roman" w:hAnsi="Times New Roman"/>
                <w:bCs/>
                <w:color w:val="000000" w:themeColor="text1"/>
              </w:rPr>
              <w:t xml:space="preserve"> academic year (Fall 202</w:t>
            </w:r>
            <w:r w:rsidR="001A7BB4">
              <w:rPr>
                <w:rFonts w:ascii="Times New Roman" w:hAnsi="Times New Roman"/>
                <w:bCs/>
                <w:color w:val="000000" w:themeColor="text1"/>
              </w:rPr>
              <w:t>2</w:t>
            </w:r>
            <w:r w:rsidR="002D500B">
              <w:rPr>
                <w:rFonts w:ascii="Times New Roman" w:hAnsi="Times New Roman"/>
                <w:bCs/>
                <w:color w:val="000000" w:themeColor="text1"/>
              </w:rPr>
              <w:t>). In that academic year the program success target for Measurement Instrument 1 was exceeded.</w:t>
            </w:r>
          </w:p>
        </w:tc>
      </w:tr>
      <w:tr w:rsidR="00402256" w:rsidRPr="00964DD0" w14:paraId="3A2A93D5" w14:textId="77777777" w:rsidTr="00164857">
        <w:trPr>
          <w:trHeight w:val="20"/>
        </w:trPr>
        <w:tc>
          <w:tcPr>
            <w:tcW w:w="14395" w:type="dxa"/>
            <w:gridSpan w:val="6"/>
            <w:shd w:val="clear" w:color="auto" w:fill="auto"/>
            <w:tcMar>
              <w:top w:w="100" w:type="nil"/>
              <w:right w:w="100" w:type="nil"/>
            </w:tcMar>
          </w:tcPr>
          <w:p w14:paraId="1073810D" w14:textId="38AFBB14" w:rsidR="00402256" w:rsidRPr="006E294C" w:rsidRDefault="00402256" w:rsidP="00164857">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164857">
        <w:trPr>
          <w:trHeight w:val="20"/>
        </w:trPr>
        <w:tc>
          <w:tcPr>
            <w:tcW w:w="14395" w:type="dxa"/>
            <w:gridSpan w:val="6"/>
            <w:shd w:val="clear" w:color="auto" w:fill="auto"/>
            <w:tcMar>
              <w:top w:w="100" w:type="nil"/>
              <w:right w:w="100" w:type="nil"/>
            </w:tcMar>
          </w:tcPr>
          <w:p w14:paraId="2C7013F5" w14:textId="6B8D1FDC" w:rsidR="00402256" w:rsidRPr="00C419F1" w:rsidRDefault="009012AB" w:rsidP="00164857">
            <w:pPr>
              <w:jc w:val="both"/>
              <w:rPr>
                <w:rFonts w:ascii="Times New Roman" w:hAnsi="Times New Roman"/>
                <w:color w:val="000000" w:themeColor="text1"/>
              </w:rPr>
            </w:pPr>
            <w:r>
              <w:rPr>
                <w:rFonts w:ascii="Times New Roman" w:hAnsi="Times New Roman"/>
                <w:color w:val="000000" w:themeColor="text1"/>
              </w:rPr>
              <w:t>STAT 549 will be offered during the 202</w:t>
            </w:r>
            <w:r w:rsidR="000C4B12">
              <w:rPr>
                <w:rFonts w:ascii="Times New Roman" w:hAnsi="Times New Roman"/>
                <w:color w:val="000000" w:themeColor="text1"/>
              </w:rPr>
              <w:t>4</w:t>
            </w:r>
            <w:r>
              <w:rPr>
                <w:rFonts w:ascii="Times New Roman" w:hAnsi="Times New Roman"/>
                <w:color w:val="000000" w:themeColor="text1"/>
              </w:rPr>
              <w:t>-202</w:t>
            </w:r>
            <w:r w:rsidR="000C4B12">
              <w:rPr>
                <w:rFonts w:ascii="Times New Roman" w:hAnsi="Times New Roman"/>
                <w:color w:val="000000" w:themeColor="text1"/>
              </w:rPr>
              <w:t>5</w:t>
            </w:r>
            <w:r>
              <w:rPr>
                <w:rFonts w:ascii="Times New Roman" w:hAnsi="Times New Roman"/>
                <w:color w:val="000000" w:themeColor="text1"/>
              </w:rPr>
              <w:t xml:space="preserve"> academic year</w:t>
            </w:r>
            <w:r w:rsidR="000C4B12">
              <w:rPr>
                <w:rFonts w:ascii="Times New Roman" w:hAnsi="Times New Roman"/>
                <w:color w:val="000000" w:themeColor="text1"/>
              </w:rPr>
              <w:t xml:space="preserve"> (Fall 2024)</w:t>
            </w:r>
            <w:r>
              <w:rPr>
                <w:rFonts w:ascii="Times New Roman" w:hAnsi="Times New Roman"/>
                <w:color w:val="000000" w:themeColor="text1"/>
              </w:rPr>
              <w:t>.</w:t>
            </w:r>
          </w:p>
        </w:tc>
      </w:tr>
      <w:tr w:rsidR="007531CA" w:rsidRPr="00964DD0" w14:paraId="24D80A2F" w14:textId="77777777" w:rsidTr="00164857">
        <w:trPr>
          <w:trHeight w:val="20"/>
        </w:trPr>
        <w:tc>
          <w:tcPr>
            <w:tcW w:w="14395" w:type="dxa"/>
            <w:gridSpan w:val="6"/>
            <w:shd w:val="clear" w:color="auto" w:fill="auto"/>
            <w:tcMar>
              <w:top w:w="100" w:type="nil"/>
              <w:right w:w="100" w:type="nil"/>
            </w:tcMar>
          </w:tcPr>
          <w:p w14:paraId="5904B672" w14:textId="3B6B4B99" w:rsidR="007531CA" w:rsidRPr="0075740F" w:rsidRDefault="007531CA" w:rsidP="00164857">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DD967C4" w14:textId="77777777" w:rsidTr="00164857">
        <w:trPr>
          <w:trHeight w:val="20"/>
        </w:trPr>
        <w:tc>
          <w:tcPr>
            <w:tcW w:w="14395" w:type="dxa"/>
            <w:gridSpan w:val="6"/>
            <w:shd w:val="clear" w:color="auto" w:fill="auto"/>
            <w:tcMar>
              <w:top w:w="100" w:type="nil"/>
              <w:right w:w="100" w:type="nil"/>
            </w:tcMar>
          </w:tcPr>
          <w:p w14:paraId="170CB71C" w14:textId="19AE08EA" w:rsidR="007531CA" w:rsidRPr="00C419F1" w:rsidRDefault="00C360E5" w:rsidP="00164857">
            <w:pPr>
              <w:jc w:val="both"/>
              <w:rPr>
                <w:rFonts w:ascii="Times New Roman" w:hAnsi="Times New Roman"/>
                <w:color w:val="000000" w:themeColor="text1"/>
              </w:rPr>
            </w:pPr>
            <w:r>
              <w:rPr>
                <w:rFonts w:ascii="Times New Roman" w:hAnsi="Times New Roman"/>
                <w:color w:val="000000" w:themeColor="text1"/>
              </w:rPr>
              <w:t>We believe the best assessment cycle is every two year</w:t>
            </w:r>
            <w:r w:rsidR="008804C6">
              <w:rPr>
                <w:rFonts w:ascii="Times New Roman" w:hAnsi="Times New Roman"/>
                <w:color w:val="000000" w:themeColor="text1"/>
              </w:rPr>
              <w:t>s</w:t>
            </w:r>
            <w:r>
              <w:rPr>
                <w:rFonts w:ascii="Times New Roman" w:hAnsi="Times New Roman"/>
                <w:color w:val="000000" w:themeColor="text1"/>
              </w:rPr>
              <w:t>, which is how long it typically takes for a cohort of students to start and complete their Master’s degrees.  Therefore, the next assessment will be during the 202</w:t>
            </w:r>
            <w:r w:rsidR="00624506">
              <w:rPr>
                <w:rFonts w:ascii="Times New Roman" w:hAnsi="Times New Roman"/>
                <w:color w:val="000000" w:themeColor="text1"/>
              </w:rPr>
              <w:t>4</w:t>
            </w:r>
            <w:r>
              <w:rPr>
                <w:rFonts w:ascii="Times New Roman" w:hAnsi="Times New Roman"/>
                <w:color w:val="000000" w:themeColor="text1"/>
              </w:rPr>
              <w:t>-202</w:t>
            </w:r>
            <w:r w:rsidR="00624506">
              <w:rPr>
                <w:rFonts w:ascii="Times New Roman" w:hAnsi="Times New Roman"/>
                <w:color w:val="000000" w:themeColor="text1"/>
              </w:rPr>
              <w:t>5</w:t>
            </w:r>
            <w:r>
              <w:rPr>
                <w:rFonts w:ascii="Times New Roman" w:hAnsi="Times New Roman"/>
                <w:color w:val="000000" w:themeColor="text1"/>
              </w:rPr>
              <w:t xml:space="preserve"> academic year.</w:t>
            </w:r>
            <w:r w:rsidR="00B62C53">
              <w:rPr>
                <w:rFonts w:ascii="Times New Roman" w:hAnsi="Times New Roman"/>
                <w:color w:val="000000" w:themeColor="text1"/>
              </w:rPr>
              <w:t xml:space="preserve">  We will continue to</w:t>
            </w:r>
            <w:r w:rsidR="009C6A57">
              <w:rPr>
                <w:rFonts w:ascii="Times New Roman" w:hAnsi="Times New Roman"/>
                <w:color w:val="000000" w:themeColor="text1"/>
              </w:rPr>
              <w:t xml:space="preserve"> monitor the </w:t>
            </w:r>
            <w:r w:rsidR="00B62C53">
              <w:rPr>
                <w:rFonts w:ascii="Times New Roman" w:hAnsi="Times New Roman"/>
                <w:color w:val="000000" w:themeColor="text1"/>
              </w:rPr>
              <w:t>rates of meeting this student learning outcome.</w:t>
            </w:r>
          </w:p>
        </w:tc>
      </w:tr>
    </w:tbl>
    <w:p w14:paraId="7E485A64" w14:textId="758EE90C" w:rsidR="00F136C3" w:rsidRDefault="00F136C3"/>
    <w:p w14:paraId="4118F37F" w14:textId="77777777" w:rsidR="00164857" w:rsidRDefault="00164857">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164857">
        <w:trPr>
          <w:trHeight w:val="20"/>
        </w:trPr>
        <w:tc>
          <w:tcPr>
            <w:tcW w:w="14395" w:type="dxa"/>
            <w:gridSpan w:val="6"/>
            <w:tcBorders>
              <w:bottom w:val="single" w:sz="4" w:space="0" w:color="auto"/>
            </w:tcBorders>
            <w:shd w:val="pct15" w:color="auto" w:fill="auto"/>
            <w:tcMar>
              <w:top w:w="100" w:type="nil"/>
              <w:right w:w="100" w:type="nil"/>
            </w:tcMar>
          </w:tcPr>
          <w:p w14:paraId="4224890A" w14:textId="3BF5004A" w:rsidR="003A32E4" w:rsidRPr="001E35D2" w:rsidRDefault="001230D1" w:rsidP="00164857">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Student Learning Outcome </w:t>
            </w:r>
            <w:r w:rsidR="003A32E4">
              <w:rPr>
                <w:rFonts w:ascii="Times New Roman" w:hAnsi="Times New Roman"/>
                <w:b/>
                <w:bCs/>
              </w:rPr>
              <w:t>2</w:t>
            </w:r>
          </w:p>
        </w:tc>
      </w:tr>
      <w:tr w:rsidR="003A32E4" w:rsidRPr="00964DD0" w14:paraId="56618C8D" w14:textId="77777777" w:rsidTr="00164857">
        <w:trPr>
          <w:trHeight w:val="20"/>
        </w:trPr>
        <w:tc>
          <w:tcPr>
            <w:tcW w:w="2875" w:type="dxa"/>
            <w:tcBorders>
              <w:bottom w:val="single" w:sz="4" w:space="0" w:color="auto"/>
            </w:tcBorders>
            <w:shd w:val="pct5" w:color="auto" w:fill="auto"/>
            <w:tcMar>
              <w:top w:w="100" w:type="nil"/>
              <w:right w:w="100" w:type="nil"/>
            </w:tcMar>
          </w:tcPr>
          <w:p w14:paraId="2E856376" w14:textId="62D8A273" w:rsidR="003A32E4" w:rsidRPr="00EB65C8" w:rsidRDefault="001230D1" w:rsidP="00164857">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Student Learning Outcome </w:t>
            </w:r>
          </w:p>
        </w:tc>
        <w:tc>
          <w:tcPr>
            <w:tcW w:w="11520" w:type="dxa"/>
            <w:gridSpan w:val="5"/>
            <w:tcBorders>
              <w:bottom w:val="single" w:sz="4" w:space="0" w:color="auto"/>
            </w:tcBorders>
            <w:shd w:val="pct5" w:color="auto" w:fill="auto"/>
            <w:tcMar>
              <w:top w:w="100" w:type="nil"/>
              <w:right w:w="100" w:type="nil"/>
            </w:tcMar>
          </w:tcPr>
          <w:p w14:paraId="4E455F30" w14:textId="6B0FE818" w:rsidR="003A32E4" w:rsidRPr="003A32E4" w:rsidRDefault="00CB59F6" w:rsidP="00164857">
            <w:pPr>
              <w:widowControl w:val="0"/>
              <w:autoSpaceDE w:val="0"/>
              <w:autoSpaceDN w:val="0"/>
              <w:adjustRightInd w:val="0"/>
              <w:rPr>
                <w:rFonts w:ascii="Times New Roman" w:hAnsi="Times New Roman"/>
                <w:bCs/>
                <w:color w:val="767171" w:themeColor="background2" w:themeShade="80"/>
                <w:sz w:val="20"/>
                <w:szCs w:val="20"/>
              </w:rPr>
            </w:pPr>
            <w:r w:rsidRPr="0084163E">
              <w:rPr>
                <w:rFonts w:ascii="Times New Roman" w:hAnsi="Times New Roman"/>
              </w:rPr>
              <w:t xml:space="preserve">Students </w:t>
            </w:r>
            <w:r>
              <w:rPr>
                <w:rFonts w:ascii="Times New Roman" w:hAnsi="Times New Roman"/>
              </w:rPr>
              <w:t>will be able to read, analyze, and solve problems in applied mathematics commensurate with that of students in a mathematics master’s degree program</w:t>
            </w:r>
            <w:r w:rsidRPr="0084163E">
              <w:rPr>
                <w:rFonts w:ascii="Times New Roman" w:hAnsi="Times New Roman"/>
              </w:rPr>
              <w:t>.</w:t>
            </w:r>
          </w:p>
        </w:tc>
      </w:tr>
      <w:tr w:rsidR="003A32E4" w:rsidRPr="00964DD0" w14:paraId="26F216B8" w14:textId="77777777" w:rsidTr="00164857">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164857">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75D8133F" w:rsidR="003A32E4" w:rsidRPr="005D68AF" w:rsidRDefault="00CB59F6" w:rsidP="00164857">
            <w:pPr>
              <w:widowControl w:val="0"/>
              <w:autoSpaceDE w:val="0"/>
              <w:autoSpaceDN w:val="0"/>
              <w:adjustRightInd w:val="0"/>
              <w:rPr>
                <w:rFonts w:ascii="Times New Roman" w:hAnsi="Times New Roman"/>
                <w:b/>
                <w:bCs/>
                <w:sz w:val="20"/>
                <w:szCs w:val="20"/>
              </w:rPr>
            </w:pPr>
            <w:r>
              <w:rPr>
                <w:rFonts w:ascii="Times New Roman" w:hAnsi="Times New Roman"/>
                <w:bCs/>
              </w:rPr>
              <w:t>Master of science students are required to take MATH 531, Advanced Differential Equations, or MATH 535, Advanced Applied Mathematics-I.  The instructor of record for MATH 531 or MATH 535</w:t>
            </w:r>
            <w:r>
              <w:rPr>
                <w:rFonts w:ascii="Times New Roman" w:hAnsi="Times New Roman"/>
              </w:rPr>
              <w:t xml:space="preserve"> will designate a portion of the final exam or project to be evaluated by a </w:t>
            </w:r>
            <w:proofErr w:type="gramStart"/>
            <w:r w:rsidR="00CD1167">
              <w:rPr>
                <w:rFonts w:ascii="Times New Roman" w:hAnsi="Times New Roman"/>
              </w:rPr>
              <w:t>2-3 person</w:t>
            </w:r>
            <w:proofErr w:type="gramEnd"/>
            <w:r w:rsidR="00CD1167">
              <w:rPr>
                <w:rFonts w:ascii="Times New Roman" w:hAnsi="Times New Roman"/>
              </w:rPr>
              <w:t xml:space="preserve"> </w:t>
            </w:r>
            <w:r>
              <w:rPr>
                <w:rFonts w:ascii="Times New Roman" w:hAnsi="Times New Roman"/>
              </w:rPr>
              <w:t>committee appointed by the graduate director of the Master of Science program.  We expect 75% of the students to score 75% or higher on that portion of the final exam to meet this student learning outcome.</w:t>
            </w:r>
          </w:p>
        </w:tc>
      </w:tr>
      <w:tr w:rsidR="006B4663" w:rsidRPr="00964DD0" w14:paraId="2D9608C0" w14:textId="77777777" w:rsidTr="00164857">
        <w:trPr>
          <w:trHeight w:val="20"/>
        </w:trPr>
        <w:tc>
          <w:tcPr>
            <w:tcW w:w="2875" w:type="dxa"/>
            <w:tcBorders>
              <w:left w:val="single" w:sz="4" w:space="0" w:color="auto"/>
            </w:tcBorders>
            <w:shd w:val="clear" w:color="auto" w:fill="auto"/>
            <w:tcMar>
              <w:top w:w="100" w:type="nil"/>
              <w:right w:w="100" w:type="nil"/>
            </w:tcMar>
          </w:tcPr>
          <w:p w14:paraId="305E65AA" w14:textId="77777777" w:rsidR="006B4663" w:rsidRPr="001160F4" w:rsidRDefault="006B4663" w:rsidP="00164857">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06F016A" w14:textId="42A4BC1A" w:rsidR="006B4663" w:rsidRPr="00F136C3" w:rsidRDefault="006B4663" w:rsidP="00164857">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rPr>
              <w:t>75% of the students to score 75% or higher on that portion of the final exam.</w:t>
            </w:r>
          </w:p>
        </w:tc>
      </w:tr>
      <w:tr w:rsidR="003A32E4" w:rsidRPr="00964DD0" w14:paraId="27D305ED" w14:textId="77777777" w:rsidTr="00164857">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164857">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164857">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164857">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39CF79F0" w:rsidR="003A32E4" w:rsidRPr="00964DD0" w:rsidRDefault="005F4B37" w:rsidP="00164857">
            <w:pPr>
              <w:widowControl w:val="0"/>
              <w:autoSpaceDE w:val="0"/>
              <w:autoSpaceDN w:val="0"/>
              <w:adjustRightInd w:val="0"/>
              <w:jc w:val="center"/>
              <w:rPr>
                <w:rFonts w:ascii="Times New Roman" w:hAnsi="Times New Roman"/>
                <w:sz w:val="20"/>
                <w:szCs w:val="20"/>
              </w:rPr>
            </w:pPr>
            <w:r>
              <w:rPr>
                <w:rFonts w:ascii="Times New Roman" w:hAnsi="Times New Roman"/>
              </w:rPr>
              <w:t>75</w:t>
            </w:r>
            <w:r w:rsidRPr="0045503A">
              <w:rPr>
                <w:rFonts w:ascii="Times New Roman" w:hAnsi="Times New Roman"/>
              </w:rPr>
              <w:t>%</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16485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79B32546" w:rsidR="003A32E4" w:rsidRPr="006C7769" w:rsidRDefault="006C7769" w:rsidP="00164857">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rPr>
              <w:t>86</w:t>
            </w:r>
            <w:r w:rsidR="001F19D7" w:rsidRPr="006C7769">
              <w:rPr>
                <w:rFonts w:ascii="Times New Roman" w:hAnsi="Times New Roman"/>
              </w:rPr>
              <w:t>%</w:t>
            </w:r>
          </w:p>
        </w:tc>
      </w:tr>
      <w:tr w:rsidR="003A32E4" w:rsidRPr="00964DD0" w14:paraId="1DFBE8D6" w14:textId="77777777" w:rsidTr="0016485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164857">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7D67534A" w:rsidR="003A32E4" w:rsidRPr="00964DD0" w:rsidRDefault="00CB59F6" w:rsidP="00164857">
            <w:pPr>
              <w:widowControl w:val="0"/>
              <w:autoSpaceDE w:val="0"/>
              <w:autoSpaceDN w:val="0"/>
              <w:adjustRightInd w:val="0"/>
              <w:rPr>
                <w:rFonts w:ascii="Times New Roman" w:hAnsi="Times New Roman"/>
                <w:sz w:val="20"/>
                <w:szCs w:val="20"/>
              </w:rPr>
            </w:pPr>
            <w:r>
              <w:rPr>
                <w:rFonts w:ascii="Times New Roman" w:hAnsi="Times New Roman"/>
              </w:rPr>
              <w:t xml:space="preserve">The instructor of record for MATH 531 or MATH 535 will designate a portion of the final exam or project to be evaluated by a </w:t>
            </w:r>
            <w:proofErr w:type="gramStart"/>
            <w:r w:rsidR="00CD1167">
              <w:rPr>
                <w:rFonts w:ascii="Times New Roman" w:hAnsi="Times New Roman"/>
              </w:rPr>
              <w:t>2-3 person</w:t>
            </w:r>
            <w:proofErr w:type="gramEnd"/>
            <w:r w:rsidR="00CD1167">
              <w:rPr>
                <w:rFonts w:ascii="Times New Roman" w:hAnsi="Times New Roman"/>
              </w:rPr>
              <w:t xml:space="preserve"> </w:t>
            </w:r>
            <w:r>
              <w:rPr>
                <w:rFonts w:ascii="Times New Roman" w:hAnsi="Times New Roman"/>
              </w:rPr>
              <w:t>committee appointed by the graduate director of the Master of Science program.</w:t>
            </w:r>
          </w:p>
        </w:tc>
      </w:tr>
      <w:tr w:rsidR="00402256" w:rsidRPr="00964DD0" w14:paraId="04490521" w14:textId="77777777" w:rsidTr="00164857">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59C6C531" w:rsidR="00402256" w:rsidRDefault="00402256" w:rsidP="0016485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 xml:space="preserve">the goal </w:t>
            </w:r>
            <w:r w:rsidR="001230D1">
              <w:rPr>
                <w:rFonts w:ascii="Times New Roman" w:hAnsi="Times New Roman"/>
                <w:b/>
                <w:bCs/>
                <w:sz w:val="20"/>
                <w:szCs w:val="20"/>
              </w:rPr>
              <w:t xml:space="preserve">Program Student Learning Outcome </w:t>
            </w:r>
            <w:r>
              <w:rPr>
                <w:rFonts w:ascii="Times New Roman" w:hAnsi="Times New Roman"/>
                <w:b/>
                <w:bCs/>
                <w:sz w:val="20"/>
                <w:szCs w:val="20"/>
              </w:rPr>
              <w:t>2.</w:t>
            </w:r>
          </w:p>
          <w:p w14:paraId="0C1A9ED3" w14:textId="6E11F49C" w:rsidR="00402256" w:rsidRPr="003A32E4" w:rsidRDefault="00402256" w:rsidP="0016485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65755AC8" w:rsidR="00402256" w:rsidRPr="003A32E4" w:rsidRDefault="00290191" w:rsidP="00164857">
            <w:pPr>
              <w:widowControl w:val="0"/>
              <w:autoSpaceDE w:val="0"/>
              <w:autoSpaceDN w:val="0"/>
              <w:adjustRightInd w:val="0"/>
              <w:jc w:val="center"/>
              <w:rPr>
                <w:rFonts w:ascii="Times New Roman" w:hAnsi="Times New Roman"/>
                <w:b/>
                <w:sz w:val="22"/>
                <w:szCs w:val="22"/>
              </w:rPr>
            </w:pPr>
            <w:r>
              <w:rPr>
                <w:rFonts w:ascii="Times New Roman" w:hAnsi="Times New Roman"/>
                <w:b/>
                <w:sz w:val="20"/>
                <w:szCs w:val="20"/>
              </w:rPr>
              <w:t xml:space="preserve">X </w:t>
            </w:r>
            <w:r w:rsidRPr="00FF3DCE">
              <w:rPr>
                <w:rFonts w:ascii="Times New Roman" w:hAnsi="Times New Roman"/>
                <w:b/>
                <w:sz w:val="20"/>
                <w:szCs w:val="20"/>
              </w:rPr>
              <w:t>Met</w:t>
            </w:r>
          </w:p>
        </w:tc>
        <w:tc>
          <w:tcPr>
            <w:tcW w:w="1620" w:type="dxa"/>
            <w:tcBorders>
              <w:top w:val="single" w:sz="4" w:space="0" w:color="auto"/>
              <w:bottom w:val="single" w:sz="4" w:space="0" w:color="auto"/>
            </w:tcBorders>
            <w:shd w:val="clear" w:color="auto" w:fill="auto"/>
            <w:vAlign w:val="center"/>
          </w:tcPr>
          <w:p w14:paraId="1684EB71" w14:textId="2175C9A5" w:rsidR="00402256" w:rsidRPr="003A32E4" w:rsidRDefault="00E97365" w:rsidP="00164857">
            <w:pPr>
              <w:widowControl w:val="0"/>
              <w:autoSpaceDE w:val="0"/>
              <w:autoSpaceDN w:val="0"/>
              <w:adjustRightInd w:val="0"/>
              <w:jc w:val="center"/>
              <w:rPr>
                <w:rFonts w:ascii="Times New Roman" w:hAnsi="Times New Roman"/>
                <w:b/>
                <w:sz w:val="22"/>
                <w:szCs w:val="22"/>
              </w:rPr>
            </w:pPr>
            <w:r>
              <w:rPr>
                <w:rFonts w:ascii="Times New Roman" w:hAnsi="Times New Roman"/>
                <w:b/>
                <w:sz w:val="20"/>
                <w:szCs w:val="20"/>
              </w:rPr>
              <w:fldChar w:fldCharType="begin">
                <w:ffData>
                  <w:name w:val="Check3"/>
                  <w:enabled/>
                  <w:calcOnExit w:val="0"/>
                  <w:checkBox>
                    <w:sizeAuto/>
                    <w:default w:val="0"/>
                  </w:checkBox>
                </w:ffData>
              </w:fldChar>
            </w:r>
            <w:r>
              <w:rPr>
                <w:rFonts w:ascii="Times New Roman" w:hAnsi="Times New Roman"/>
                <w:b/>
                <w:sz w:val="20"/>
                <w:szCs w:val="20"/>
              </w:rPr>
              <w:instrText xml:space="preserve"> FORMCHECKBOX </w:instrText>
            </w:r>
            <w:r w:rsidR="004A2910">
              <w:rPr>
                <w:rFonts w:ascii="Times New Roman" w:hAnsi="Times New Roman"/>
                <w:b/>
                <w:sz w:val="20"/>
                <w:szCs w:val="20"/>
              </w:rPr>
            </w:r>
            <w:r w:rsidR="004A2910">
              <w:rPr>
                <w:rFonts w:ascii="Times New Roman" w:hAnsi="Times New Roman"/>
                <w:b/>
                <w:sz w:val="20"/>
                <w:szCs w:val="20"/>
              </w:rPr>
              <w:fldChar w:fldCharType="separate"/>
            </w:r>
            <w:r>
              <w:rPr>
                <w:rFonts w:ascii="Times New Roman" w:hAnsi="Times New Roman"/>
                <w:b/>
                <w:sz w:val="20"/>
                <w:szCs w:val="20"/>
              </w:rPr>
              <w:fldChar w:fldCharType="end"/>
            </w:r>
            <w:r w:rsidRPr="00FF3DCE">
              <w:rPr>
                <w:rFonts w:ascii="Times New Roman" w:hAnsi="Times New Roman"/>
                <w:b/>
                <w:sz w:val="20"/>
                <w:szCs w:val="20"/>
              </w:rPr>
              <w:t>Not Met</w:t>
            </w:r>
          </w:p>
        </w:tc>
      </w:tr>
      <w:tr w:rsidR="003A32E4" w:rsidRPr="00964DD0" w14:paraId="0D3445A0" w14:textId="77777777" w:rsidTr="00164857">
        <w:trPr>
          <w:trHeight w:val="20"/>
        </w:trPr>
        <w:tc>
          <w:tcPr>
            <w:tcW w:w="14395" w:type="dxa"/>
            <w:gridSpan w:val="6"/>
            <w:shd w:val="clear" w:color="auto" w:fill="auto"/>
            <w:tcMar>
              <w:top w:w="100" w:type="nil"/>
              <w:right w:w="100" w:type="nil"/>
            </w:tcMar>
          </w:tcPr>
          <w:p w14:paraId="00566383" w14:textId="77777777" w:rsidR="003A32E4" w:rsidRPr="0054609C" w:rsidRDefault="003A32E4" w:rsidP="00164857">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164857">
        <w:trPr>
          <w:trHeight w:val="20"/>
        </w:trPr>
        <w:tc>
          <w:tcPr>
            <w:tcW w:w="14395" w:type="dxa"/>
            <w:gridSpan w:val="6"/>
            <w:shd w:val="clear" w:color="auto" w:fill="auto"/>
            <w:tcMar>
              <w:top w:w="100" w:type="nil"/>
              <w:right w:w="100" w:type="nil"/>
            </w:tcMar>
          </w:tcPr>
          <w:p w14:paraId="295FC4F9" w14:textId="09B456E2" w:rsidR="003A32E4" w:rsidRPr="005E1156" w:rsidRDefault="005A0DA0" w:rsidP="00164857">
            <w:pPr>
              <w:jc w:val="both"/>
              <w:rPr>
                <w:rFonts w:ascii="Times New Roman" w:hAnsi="Times New Roman"/>
                <w:bCs/>
                <w:color w:val="000000" w:themeColor="text1"/>
              </w:rPr>
            </w:pPr>
            <w:r>
              <w:rPr>
                <w:rFonts w:ascii="Times New Roman" w:hAnsi="Times New Roman"/>
                <w:bCs/>
                <w:color w:val="000000" w:themeColor="text1"/>
              </w:rPr>
              <w:t xml:space="preserve">MATH 535 </w:t>
            </w:r>
            <w:r w:rsidR="001F30B8">
              <w:rPr>
                <w:rFonts w:ascii="Times New Roman" w:hAnsi="Times New Roman"/>
                <w:bCs/>
                <w:color w:val="000000" w:themeColor="text1"/>
              </w:rPr>
              <w:t>w</w:t>
            </w:r>
            <w:r w:rsidR="003B72A8">
              <w:rPr>
                <w:rFonts w:ascii="Times New Roman" w:hAnsi="Times New Roman"/>
                <w:bCs/>
                <w:color w:val="000000" w:themeColor="text1"/>
              </w:rPr>
              <w:t>as</w:t>
            </w:r>
            <w:r w:rsidR="001F30B8">
              <w:rPr>
                <w:rFonts w:ascii="Times New Roman" w:hAnsi="Times New Roman"/>
                <w:bCs/>
                <w:color w:val="000000" w:themeColor="text1"/>
              </w:rPr>
              <w:t xml:space="preserve"> offered during the 202</w:t>
            </w:r>
            <w:r w:rsidR="003B72A8">
              <w:rPr>
                <w:rFonts w:ascii="Times New Roman" w:hAnsi="Times New Roman"/>
                <w:bCs/>
                <w:color w:val="000000" w:themeColor="text1"/>
              </w:rPr>
              <w:t>3</w:t>
            </w:r>
            <w:r w:rsidR="001F30B8">
              <w:rPr>
                <w:rFonts w:ascii="Times New Roman" w:hAnsi="Times New Roman"/>
                <w:bCs/>
                <w:color w:val="000000" w:themeColor="text1"/>
              </w:rPr>
              <w:t>-202</w:t>
            </w:r>
            <w:r w:rsidR="003B72A8">
              <w:rPr>
                <w:rFonts w:ascii="Times New Roman" w:hAnsi="Times New Roman"/>
                <w:bCs/>
                <w:color w:val="000000" w:themeColor="text1"/>
              </w:rPr>
              <w:t>4</w:t>
            </w:r>
            <w:r w:rsidR="001F30B8">
              <w:rPr>
                <w:rFonts w:ascii="Times New Roman" w:hAnsi="Times New Roman"/>
                <w:bCs/>
                <w:color w:val="000000" w:themeColor="text1"/>
              </w:rPr>
              <w:t xml:space="preserve"> academic year</w:t>
            </w:r>
            <w:r w:rsidR="00C616E0">
              <w:rPr>
                <w:rFonts w:ascii="Times New Roman" w:hAnsi="Times New Roman"/>
                <w:bCs/>
                <w:color w:val="000000" w:themeColor="text1"/>
              </w:rPr>
              <w:t xml:space="preserve"> (Fall 2023)</w:t>
            </w:r>
            <w:r w:rsidR="001F30B8">
              <w:rPr>
                <w:rFonts w:ascii="Times New Roman" w:hAnsi="Times New Roman"/>
                <w:bCs/>
                <w:color w:val="000000" w:themeColor="text1"/>
              </w:rPr>
              <w:t>.</w:t>
            </w:r>
            <w:r w:rsidR="00A86F95">
              <w:rPr>
                <w:rFonts w:ascii="Times New Roman" w:hAnsi="Times New Roman"/>
                <w:bCs/>
                <w:color w:val="000000" w:themeColor="text1"/>
              </w:rPr>
              <w:t xml:space="preserve"> </w:t>
            </w:r>
            <w:r w:rsidR="000357DD">
              <w:rPr>
                <w:rFonts w:ascii="Times New Roman" w:hAnsi="Times New Roman"/>
                <w:bCs/>
                <w:color w:val="000000" w:themeColor="text1"/>
              </w:rPr>
              <w:t xml:space="preserve"> MATH 531 was offered during the 202</w:t>
            </w:r>
            <w:r w:rsidR="007156B8">
              <w:rPr>
                <w:rFonts w:ascii="Times New Roman" w:hAnsi="Times New Roman"/>
                <w:bCs/>
                <w:color w:val="000000" w:themeColor="text1"/>
              </w:rPr>
              <w:t>1</w:t>
            </w:r>
            <w:r w:rsidR="000357DD">
              <w:rPr>
                <w:rFonts w:ascii="Times New Roman" w:hAnsi="Times New Roman"/>
                <w:bCs/>
                <w:color w:val="000000" w:themeColor="text1"/>
              </w:rPr>
              <w:t>-202</w:t>
            </w:r>
            <w:r w:rsidR="007156B8">
              <w:rPr>
                <w:rFonts w:ascii="Times New Roman" w:hAnsi="Times New Roman"/>
                <w:bCs/>
                <w:color w:val="000000" w:themeColor="text1"/>
              </w:rPr>
              <w:t>2</w:t>
            </w:r>
            <w:r w:rsidR="000357DD">
              <w:rPr>
                <w:rFonts w:ascii="Times New Roman" w:hAnsi="Times New Roman"/>
                <w:bCs/>
                <w:color w:val="000000" w:themeColor="text1"/>
              </w:rPr>
              <w:t xml:space="preserve"> academic year</w:t>
            </w:r>
            <w:r w:rsidR="007156B8">
              <w:rPr>
                <w:rFonts w:ascii="Times New Roman" w:hAnsi="Times New Roman"/>
                <w:bCs/>
                <w:color w:val="000000" w:themeColor="text1"/>
              </w:rPr>
              <w:t xml:space="preserve"> (Fall 2021).</w:t>
            </w:r>
            <w:r w:rsidR="000357DD">
              <w:rPr>
                <w:rFonts w:ascii="Times New Roman" w:hAnsi="Times New Roman"/>
                <w:bCs/>
                <w:color w:val="000000" w:themeColor="text1"/>
              </w:rPr>
              <w:t xml:space="preserve"> </w:t>
            </w:r>
            <w:r w:rsidR="00A86F95">
              <w:rPr>
                <w:rFonts w:ascii="Times New Roman" w:hAnsi="Times New Roman"/>
                <w:bCs/>
                <w:color w:val="000000" w:themeColor="text1"/>
              </w:rPr>
              <w:t xml:space="preserve">In </w:t>
            </w:r>
            <w:r w:rsidR="007156B8">
              <w:rPr>
                <w:rFonts w:ascii="Times New Roman" w:hAnsi="Times New Roman"/>
                <w:bCs/>
                <w:color w:val="000000" w:themeColor="text1"/>
              </w:rPr>
              <w:t xml:space="preserve">that </w:t>
            </w:r>
            <w:r w:rsidR="009D584E">
              <w:rPr>
                <w:rFonts w:ascii="Times New Roman" w:hAnsi="Times New Roman"/>
                <w:bCs/>
                <w:color w:val="000000" w:themeColor="text1"/>
              </w:rPr>
              <w:t xml:space="preserve">academic year the </w:t>
            </w:r>
            <w:r w:rsidR="00F94D2F">
              <w:rPr>
                <w:rFonts w:ascii="Times New Roman" w:hAnsi="Times New Roman"/>
                <w:bCs/>
                <w:color w:val="000000" w:themeColor="text1"/>
              </w:rPr>
              <w:t xml:space="preserve">program </w:t>
            </w:r>
            <w:r w:rsidR="009D584E">
              <w:rPr>
                <w:rFonts w:ascii="Times New Roman" w:hAnsi="Times New Roman"/>
                <w:bCs/>
                <w:color w:val="000000" w:themeColor="text1"/>
              </w:rPr>
              <w:t>success target</w:t>
            </w:r>
            <w:r w:rsidR="00F94D2F">
              <w:rPr>
                <w:rFonts w:ascii="Times New Roman" w:hAnsi="Times New Roman"/>
                <w:bCs/>
                <w:color w:val="000000" w:themeColor="text1"/>
              </w:rPr>
              <w:t xml:space="preserve"> for Measurement Instrument 1 was</w:t>
            </w:r>
            <w:r w:rsidR="00A242BC">
              <w:rPr>
                <w:rFonts w:ascii="Times New Roman" w:hAnsi="Times New Roman"/>
                <w:bCs/>
                <w:color w:val="000000" w:themeColor="text1"/>
              </w:rPr>
              <w:t xml:space="preserve"> exceeded</w:t>
            </w:r>
            <w:r w:rsidR="00F94D2F">
              <w:rPr>
                <w:rFonts w:ascii="Times New Roman" w:hAnsi="Times New Roman"/>
                <w:bCs/>
                <w:color w:val="000000" w:themeColor="text1"/>
              </w:rPr>
              <w:t>.</w:t>
            </w:r>
          </w:p>
        </w:tc>
      </w:tr>
      <w:tr w:rsidR="003A32E4" w:rsidRPr="00964DD0" w14:paraId="023FDFA4" w14:textId="77777777" w:rsidTr="00164857">
        <w:trPr>
          <w:trHeight w:val="20"/>
        </w:trPr>
        <w:tc>
          <w:tcPr>
            <w:tcW w:w="14395" w:type="dxa"/>
            <w:gridSpan w:val="6"/>
            <w:shd w:val="clear" w:color="auto" w:fill="auto"/>
            <w:tcMar>
              <w:top w:w="100" w:type="nil"/>
              <w:right w:w="100" w:type="nil"/>
            </w:tcMar>
          </w:tcPr>
          <w:p w14:paraId="582799B0" w14:textId="77777777" w:rsidR="003A32E4" w:rsidRPr="006E294C" w:rsidRDefault="003A32E4" w:rsidP="00164857">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F8324D" w:rsidRPr="00964DD0" w14:paraId="630F521C" w14:textId="77777777" w:rsidTr="00164857">
        <w:trPr>
          <w:trHeight w:val="20"/>
        </w:trPr>
        <w:tc>
          <w:tcPr>
            <w:tcW w:w="14395" w:type="dxa"/>
            <w:gridSpan w:val="6"/>
            <w:shd w:val="clear" w:color="auto" w:fill="auto"/>
            <w:tcMar>
              <w:top w:w="100" w:type="nil"/>
              <w:right w:w="100" w:type="nil"/>
            </w:tcMar>
          </w:tcPr>
          <w:p w14:paraId="4AF2E385" w14:textId="23D9BED0" w:rsidR="00F8324D" w:rsidRPr="006E294C" w:rsidRDefault="00F8324D" w:rsidP="00164857">
            <w:pPr>
              <w:jc w:val="both"/>
              <w:rPr>
                <w:rFonts w:ascii="Times New Roman" w:hAnsi="Times New Roman"/>
                <w:bCs/>
                <w:sz w:val="20"/>
              </w:rPr>
            </w:pPr>
            <w:r>
              <w:rPr>
                <w:rFonts w:ascii="Times New Roman" w:hAnsi="Times New Roman"/>
                <w:color w:val="000000" w:themeColor="text1"/>
              </w:rPr>
              <w:t>MATH 53</w:t>
            </w:r>
            <w:r w:rsidR="00A70756">
              <w:rPr>
                <w:rFonts w:ascii="Times New Roman" w:hAnsi="Times New Roman"/>
                <w:color w:val="000000" w:themeColor="text1"/>
              </w:rPr>
              <w:t>1</w:t>
            </w:r>
            <w:r>
              <w:rPr>
                <w:rFonts w:ascii="Times New Roman" w:hAnsi="Times New Roman"/>
                <w:color w:val="000000" w:themeColor="text1"/>
              </w:rPr>
              <w:t xml:space="preserve"> </w:t>
            </w:r>
            <w:r w:rsidR="008E7255">
              <w:rPr>
                <w:rFonts w:ascii="Times New Roman" w:hAnsi="Times New Roman"/>
                <w:color w:val="000000" w:themeColor="text1"/>
              </w:rPr>
              <w:t xml:space="preserve">or MATH 535 </w:t>
            </w:r>
            <w:r>
              <w:rPr>
                <w:rFonts w:ascii="Times New Roman" w:hAnsi="Times New Roman"/>
                <w:color w:val="000000" w:themeColor="text1"/>
              </w:rPr>
              <w:t>will be offered during the 202</w:t>
            </w:r>
            <w:r w:rsidR="00B07EBA">
              <w:rPr>
                <w:rFonts w:ascii="Times New Roman" w:hAnsi="Times New Roman"/>
                <w:color w:val="000000" w:themeColor="text1"/>
              </w:rPr>
              <w:t>5</w:t>
            </w:r>
            <w:r>
              <w:rPr>
                <w:rFonts w:ascii="Times New Roman" w:hAnsi="Times New Roman"/>
                <w:color w:val="000000" w:themeColor="text1"/>
              </w:rPr>
              <w:t>-202</w:t>
            </w:r>
            <w:r w:rsidR="00B07EBA">
              <w:rPr>
                <w:rFonts w:ascii="Times New Roman" w:hAnsi="Times New Roman"/>
                <w:color w:val="000000" w:themeColor="text1"/>
              </w:rPr>
              <w:t>6</w:t>
            </w:r>
            <w:r>
              <w:rPr>
                <w:rFonts w:ascii="Times New Roman" w:hAnsi="Times New Roman"/>
                <w:color w:val="000000" w:themeColor="text1"/>
              </w:rPr>
              <w:t xml:space="preserve"> academic year (</w:t>
            </w:r>
            <w:r w:rsidR="00B07EBA">
              <w:rPr>
                <w:rFonts w:ascii="Times New Roman" w:hAnsi="Times New Roman"/>
                <w:color w:val="000000" w:themeColor="text1"/>
              </w:rPr>
              <w:t>Fall</w:t>
            </w:r>
            <w:r>
              <w:rPr>
                <w:rFonts w:ascii="Times New Roman" w:hAnsi="Times New Roman"/>
                <w:color w:val="000000" w:themeColor="text1"/>
              </w:rPr>
              <w:t xml:space="preserve"> 202</w:t>
            </w:r>
            <w:r w:rsidR="00A70756">
              <w:rPr>
                <w:rFonts w:ascii="Times New Roman" w:hAnsi="Times New Roman"/>
                <w:color w:val="000000" w:themeColor="text1"/>
              </w:rPr>
              <w:t>5</w:t>
            </w:r>
            <w:r>
              <w:rPr>
                <w:rFonts w:ascii="Times New Roman" w:hAnsi="Times New Roman"/>
                <w:color w:val="000000" w:themeColor="text1"/>
              </w:rPr>
              <w:t>).</w:t>
            </w:r>
          </w:p>
        </w:tc>
      </w:tr>
      <w:tr w:rsidR="00F8324D" w:rsidRPr="00964DD0" w14:paraId="4087FAD4" w14:textId="77777777" w:rsidTr="00164857">
        <w:trPr>
          <w:trHeight w:val="20"/>
        </w:trPr>
        <w:tc>
          <w:tcPr>
            <w:tcW w:w="14395" w:type="dxa"/>
            <w:gridSpan w:val="6"/>
            <w:shd w:val="clear" w:color="auto" w:fill="auto"/>
            <w:tcMar>
              <w:top w:w="100" w:type="nil"/>
              <w:right w:w="100" w:type="nil"/>
            </w:tcMar>
          </w:tcPr>
          <w:p w14:paraId="1675CEB7" w14:textId="17D6845E" w:rsidR="00F8324D" w:rsidRDefault="00F8324D" w:rsidP="00164857">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F8324D" w:rsidRPr="00964DD0" w14:paraId="5C4BCE90" w14:textId="77777777" w:rsidTr="00164857">
        <w:trPr>
          <w:trHeight w:val="20"/>
        </w:trPr>
        <w:tc>
          <w:tcPr>
            <w:tcW w:w="14395" w:type="dxa"/>
            <w:gridSpan w:val="6"/>
            <w:shd w:val="clear" w:color="auto" w:fill="auto"/>
            <w:tcMar>
              <w:top w:w="100" w:type="nil"/>
              <w:right w:w="100" w:type="nil"/>
            </w:tcMar>
          </w:tcPr>
          <w:p w14:paraId="2BD66E22" w14:textId="36FE4424" w:rsidR="00F8324D" w:rsidRPr="0088225C" w:rsidRDefault="00F8324D" w:rsidP="00164857">
            <w:pPr>
              <w:jc w:val="both"/>
              <w:rPr>
                <w:rFonts w:ascii="Times New Roman" w:hAnsi="Times New Roman"/>
                <w:color w:val="000000" w:themeColor="text1"/>
              </w:rPr>
            </w:pPr>
            <w:r>
              <w:rPr>
                <w:rFonts w:ascii="Times New Roman" w:hAnsi="Times New Roman"/>
                <w:color w:val="000000" w:themeColor="text1"/>
              </w:rPr>
              <w:t>We believe the best assessment cycle is every two year</w:t>
            </w:r>
            <w:r w:rsidR="00827F4C">
              <w:rPr>
                <w:rFonts w:ascii="Times New Roman" w:hAnsi="Times New Roman"/>
                <w:color w:val="000000" w:themeColor="text1"/>
              </w:rPr>
              <w:t>s</w:t>
            </w:r>
            <w:r>
              <w:rPr>
                <w:rFonts w:ascii="Times New Roman" w:hAnsi="Times New Roman"/>
                <w:color w:val="000000" w:themeColor="text1"/>
              </w:rPr>
              <w:t>, which is how long it typically takes for a co-</w:t>
            </w:r>
            <w:proofErr w:type="spellStart"/>
            <w:r>
              <w:rPr>
                <w:rFonts w:ascii="Times New Roman" w:hAnsi="Times New Roman"/>
                <w:color w:val="000000" w:themeColor="text1"/>
              </w:rPr>
              <w:t>hort</w:t>
            </w:r>
            <w:proofErr w:type="spellEnd"/>
            <w:r>
              <w:rPr>
                <w:rFonts w:ascii="Times New Roman" w:hAnsi="Times New Roman"/>
                <w:color w:val="000000" w:themeColor="text1"/>
              </w:rPr>
              <w:t xml:space="preserve"> of students to start and complete their Master’s degrees.  Therefore, the next assessment will be during the 202</w:t>
            </w:r>
            <w:r w:rsidR="009D639E">
              <w:rPr>
                <w:rFonts w:ascii="Times New Roman" w:hAnsi="Times New Roman"/>
                <w:color w:val="000000" w:themeColor="text1"/>
              </w:rPr>
              <w:t>5</w:t>
            </w:r>
            <w:r>
              <w:rPr>
                <w:rFonts w:ascii="Times New Roman" w:hAnsi="Times New Roman"/>
                <w:color w:val="000000" w:themeColor="text1"/>
              </w:rPr>
              <w:t>-202</w:t>
            </w:r>
            <w:r w:rsidR="009D639E">
              <w:rPr>
                <w:rFonts w:ascii="Times New Roman" w:hAnsi="Times New Roman"/>
                <w:color w:val="000000" w:themeColor="text1"/>
              </w:rPr>
              <w:t>6</w:t>
            </w:r>
            <w:r>
              <w:rPr>
                <w:rFonts w:ascii="Times New Roman" w:hAnsi="Times New Roman"/>
                <w:color w:val="000000" w:themeColor="text1"/>
              </w:rPr>
              <w:t xml:space="preserve"> academic year.</w:t>
            </w:r>
            <w:r w:rsidR="002C09EE">
              <w:rPr>
                <w:rFonts w:ascii="Times New Roman" w:hAnsi="Times New Roman"/>
                <w:color w:val="000000" w:themeColor="text1"/>
              </w:rPr>
              <w:t xml:space="preserve">  We will continue to monitor the rates of meeting this student learning outcome.</w:t>
            </w:r>
          </w:p>
        </w:tc>
      </w:tr>
    </w:tbl>
    <w:p w14:paraId="4BB552C8" w14:textId="77777777" w:rsidR="00060BE5" w:rsidRDefault="00060BE5"/>
    <w:p w14:paraId="03567116" w14:textId="77777777" w:rsidR="00164857" w:rsidRDefault="00164857">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260"/>
        <w:gridCol w:w="1890"/>
      </w:tblGrid>
      <w:tr w:rsidR="005D68AF" w:rsidRPr="00964DD0" w14:paraId="2DD1A28E" w14:textId="77777777" w:rsidTr="00164857">
        <w:trPr>
          <w:trHeight w:val="20"/>
        </w:trPr>
        <w:tc>
          <w:tcPr>
            <w:tcW w:w="14395" w:type="dxa"/>
            <w:gridSpan w:val="6"/>
            <w:tcBorders>
              <w:bottom w:val="single" w:sz="4" w:space="0" w:color="auto"/>
            </w:tcBorders>
            <w:shd w:val="pct15" w:color="auto" w:fill="auto"/>
            <w:tcMar>
              <w:top w:w="100" w:type="nil"/>
              <w:right w:w="100" w:type="nil"/>
            </w:tcMar>
          </w:tcPr>
          <w:p w14:paraId="7DAB4060" w14:textId="75421617" w:rsidR="005D68AF" w:rsidRPr="001E35D2" w:rsidRDefault="001230D1" w:rsidP="00164857">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Student Learning Outcome </w:t>
            </w:r>
            <w:r w:rsidR="005D68AF">
              <w:rPr>
                <w:rFonts w:ascii="Times New Roman" w:hAnsi="Times New Roman"/>
                <w:b/>
                <w:bCs/>
              </w:rPr>
              <w:t>3</w:t>
            </w:r>
          </w:p>
        </w:tc>
      </w:tr>
      <w:tr w:rsidR="005D68AF" w:rsidRPr="00964DD0" w14:paraId="79E24493" w14:textId="77777777" w:rsidTr="00164857">
        <w:trPr>
          <w:trHeight w:val="20"/>
        </w:trPr>
        <w:tc>
          <w:tcPr>
            <w:tcW w:w="2875" w:type="dxa"/>
            <w:tcBorders>
              <w:bottom w:val="single" w:sz="4" w:space="0" w:color="auto"/>
            </w:tcBorders>
            <w:shd w:val="pct5" w:color="auto" w:fill="auto"/>
            <w:tcMar>
              <w:top w:w="100" w:type="nil"/>
              <w:right w:w="100" w:type="nil"/>
            </w:tcMar>
          </w:tcPr>
          <w:p w14:paraId="5E55F73A" w14:textId="56DE82D0" w:rsidR="005D68AF" w:rsidRPr="00EB65C8" w:rsidRDefault="001230D1" w:rsidP="00164857">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Student Learning Outcome </w:t>
            </w:r>
          </w:p>
        </w:tc>
        <w:tc>
          <w:tcPr>
            <w:tcW w:w="11520" w:type="dxa"/>
            <w:gridSpan w:val="5"/>
            <w:tcBorders>
              <w:bottom w:val="single" w:sz="4" w:space="0" w:color="auto"/>
            </w:tcBorders>
            <w:shd w:val="pct5" w:color="auto" w:fill="auto"/>
            <w:tcMar>
              <w:top w:w="100" w:type="nil"/>
              <w:right w:w="100" w:type="nil"/>
            </w:tcMar>
          </w:tcPr>
          <w:p w14:paraId="22FA5D84" w14:textId="3E003964" w:rsidR="005D68AF" w:rsidRPr="003A32E4" w:rsidRDefault="008C4785" w:rsidP="00164857">
            <w:pPr>
              <w:widowControl w:val="0"/>
              <w:autoSpaceDE w:val="0"/>
              <w:autoSpaceDN w:val="0"/>
              <w:adjustRightInd w:val="0"/>
              <w:rPr>
                <w:rFonts w:ascii="Times New Roman" w:hAnsi="Times New Roman"/>
                <w:bCs/>
                <w:color w:val="767171" w:themeColor="background2" w:themeShade="80"/>
                <w:sz w:val="20"/>
                <w:szCs w:val="20"/>
              </w:rPr>
            </w:pPr>
            <w:r w:rsidRPr="0084163E">
              <w:rPr>
                <w:rFonts w:ascii="Times New Roman" w:hAnsi="Times New Roman"/>
              </w:rPr>
              <w:t xml:space="preserve">Students </w:t>
            </w:r>
            <w:r>
              <w:rPr>
                <w:rFonts w:ascii="Times New Roman" w:hAnsi="Times New Roman"/>
              </w:rPr>
              <w:t>will be able to read, analyze, and solve problems in discrete mathematics commensurate with that of students in a mathematics master’s degree program.</w:t>
            </w:r>
          </w:p>
        </w:tc>
      </w:tr>
      <w:tr w:rsidR="005D68AF" w:rsidRPr="00964DD0" w14:paraId="1251223B" w14:textId="77777777" w:rsidTr="00164857">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164857">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329318E0" w:rsidR="005D68AF" w:rsidRPr="005D68AF" w:rsidRDefault="008C4785" w:rsidP="00164857">
            <w:pPr>
              <w:widowControl w:val="0"/>
              <w:autoSpaceDE w:val="0"/>
              <w:autoSpaceDN w:val="0"/>
              <w:adjustRightInd w:val="0"/>
              <w:rPr>
                <w:rFonts w:ascii="Times New Roman" w:hAnsi="Times New Roman"/>
                <w:b/>
                <w:bCs/>
                <w:sz w:val="20"/>
                <w:szCs w:val="20"/>
              </w:rPr>
            </w:pPr>
            <w:r>
              <w:rPr>
                <w:rFonts w:ascii="Times New Roman" w:hAnsi="Times New Roman"/>
                <w:bCs/>
              </w:rPr>
              <w:t>Master of science students are required to take MATH 541, Graph Theory, or MATH 542, Advanced Topics in Discrete Mathematics.  The instructor of record for MATH 541 or MATH 542</w:t>
            </w:r>
            <w:r>
              <w:rPr>
                <w:rFonts w:ascii="Times New Roman" w:hAnsi="Times New Roman"/>
              </w:rPr>
              <w:t xml:space="preserve"> will designate a portion of the final exam or project to be evaluated by a </w:t>
            </w:r>
            <w:proofErr w:type="gramStart"/>
            <w:r w:rsidR="00CD1167">
              <w:rPr>
                <w:rFonts w:ascii="Times New Roman" w:hAnsi="Times New Roman"/>
              </w:rPr>
              <w:t>2-3 person</w:t>
            </w:r>
            <w:proofErr w:type="gramEnd"/>
            <w:r w:rsidR="00CD1167">
              <w:rPr>
                <w:rFonts w:ascii="Times New Roman" w:hAnsi="Times New Roman"/>
              </w:rPr>
              <w:t xml:space="preserve"> </w:t>
            </w:r>
            <w:r>
              <w:rPr>
                <w:rFonts w:ascii="Times New Roman" w:hAnsi="Times New Roman"/>
              </w:rPr>
              <w:t>committee appointed by the graduate director of the Master of Science program.  We expect 75% of the students to score 75% or higher on that portion of the final exam to meet this student learning outcome.</w:t>
            </w:r>
          </w:p>
        </w:tc>
      </w:tr>
      <w:tr w:rsidR="006B4663" w:rsidRPr="00964DD0" w14:paraId="1E5DEDA6" w14:textId="77777777" w:rsidTr="00164857">
        <w:trPr>
          <w:trHeight w:val="20"/>
        </w:trPr>
        <w:tc>
          <w:tcPr>
            <w:tcW w:w="2875" w:type="dxa"/>
            <w:tcBorders>
              <w:left w:val="single" w:sz="4" w:space="0" w:color="auto"/>
            </w:tcBorders>
            <w:shd w:val="clear" w:color="auto" w:fill="auto"/>
            <w:tcMar>
              <w:top w:w="100" w:type="nil"/>
              <w:right w:w="100" w:type="nil"/>
            </w:tcMar>
          </w:tcPr>
          <w:p w14:paraId="4D9AFD1C" w14:textId="77777777" w:rsidR="006B4663" w:rsidRPr="001160F4" w:rsidRDefault="006B4663" w:rsidP="00164857">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1912255B" w:rsidR="006B4663" w:rsidRPr="00F136C3" w:rsidRDefault="006B4663" w:rsidP="00164857">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rPr>
              <w:t>75% of the students to score 75% or higher on that portion of the final exam.</w:t>
            </w:r>
          </w:p>
        </w:tc>
      </w:tr>
      <w:tr w:rsidR="006B4663" w:rsidRPr="00964DD0" w14:paraId="15DEF03A" w14:textId="77777777" w:rsidTr="00164857">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6B4663" w:rsidRDefault="006B4663" w:rsidP="00164857">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6B4663" w:rsidRDefault="006B4663" w:rsidP="00164857">
            <w:pPr>
              <w:widowControl w:val="0"/>
              <w:autoSpaceDE w:val="0"/>
              <w:autoSpaceDN w:val="0"/>
              <w:adjustRightInd w:val="0"/>
              <w:rPr>
                <w:rFonts w:ascii="Times New Roman" w:hAnsi="Times New Roman"/>
                <w:sz w:val="20"/>
                <w:szCs w:val="20"/>
              </w:rPr>
            </w:pPr>
          </w:p>
          <w:p w14:paraId="7E2C24E3" w14:textId="77777777" w:rsidR="006B4663" w:rsidRPr="00964DD0" w:rsidRDefault="006B4663" w:rsidP="00164857">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6667551C" w:rsidR="006B4663" w:rsidRPr="0045503A" w:rsidRDefault="006B4663" w:rsidP="00164857">
            <w:pPr>
              <w:widowControl w:val="0"/>
              <w:autoSpaceDE w:val="0"/>
              <w:autoSpaceDN w:val="0"/>
              <w:adjustRightInd w:val="0"/>
              <w:jc w:val="center"/>
              <w:rPr>
                <w:rFonts w:ascii="Times New Roman" w:hAnsi="Times New Roman"/>
              </w:rPr>
            </w:pPr>
            <w:r>
              <w:rPr>
                <w:rFonts w:ascii="Times New Roman" w:hAnsi="Times New Roman"/>
              </w:rPr>
              <w:t>75</w:t>
            </w:r>
            <w:r w:rsidRPr="0045503A">
              <w:rPr>
                <w:rFonts w:ascii="Times New Roman" w:hAnsi="Times New Roman"/>
              </w:rPr>
              <w:t>%</w:t>
            </w:r>
          </w:p>
        </w:tc>
        <w:tc>
          <w:tcPr>
            <w:tcW w:w="2880" w:type="dxa"/>
            <w:tcBorders>
              <w:bottom w:val="single" w:sz="4" w:space="0" w:color="auto"/>
            </w:tcBorders>
            <w:shd w:val="clear" w:color="auto" w:fill="auto"/>
            <w:tcMar>
              <w:top w:w="100" w:type="nil"/>
              <w:right w:w="100" w:type="nil"/>
            </w:tcMar>
          </w:tcPr>
          <w:p w14:paraId="76D043BB" w14:textId="77777777" w:rsidR="006B4663" w:rsidRPr="00C4455B" w:rsidRDefault="006B4663" w:rsidP="0016485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20B7534F" w:rsidR="006B4663" w:rsidRPr="004E00F7" w:rsidRDefault="004E00F7" w:rsidP="00164857">
            <w:pPr>
              <w:widowControl w:val="0"/>
              <w:autoSpaceDE w:val="0"/>
              <w:autoSpaceDN w:val="0"/>
              <w:adjustRightInd w:val="0"/>
              <w:jc w:val="center"/>
              <w:rPr>
                <w:rFonts w:ascii="Times New Roman" w:hAnsi="Times New Roman"/>
                <w:b/>
                <w:bCs/>
                <w:color w:val="767171" w:themeColor="background2" w:themeShade="80"/>
              </w:rPr>
            </w:pPr>
            <w:r w:rsidRPr="004E00F7">
              <w:rPr>
                <w:rFonts w:ascii="Times New Roman" w:hAnsi="Times New Roman"/>
                <w:b/>
                <w:bCs/>
              </w:rPr>
              <w:t>Not applicable</w:t>
            </w:r>
          </w:p>
        </w:tc>
      </w:tr>
      <w:tr w:rsidR="006B4663" w:rsidRPr="00964DD0" w14:paraId="5AE4AC88" w14:textId="77777777" w:rsidTr="0016485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6B4663" w:rsidRPr="00EB65C8" w:rsidRDefault="006B4663" w:rsidP="00164857">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502E28E8" w:rsidR="006B4663" w:rsidRPr="00964DD0" w:rsidRDefault="006B4663" w:rsidP="00164857">
            <w:pPr>
              <w:widowControl w:val="0"/>
              <w:autoSpaceDE w:val="0"/>
              <w:autoSpaceDN w:val="0"/>
              <w:adjustRightInd w:val="0"/>
              <w:rPr>
                <w:rFonts w:ascii="Times New Roman" w:hAnsi="Times New Roman"/>
                <w:sz w:val="20"/>
                <w:szCs w:val="20"/>
              </w:rPr>
            </w:pPr>
            <w:proofErr w:type="gramStart"/>
            <w:r>
              <w:rPr>
                <w:rFonts w:ascii="Times New Roman" w:hAnsi="Times New Roman"/>
                <w:color w:val="000000" w:themeColor="text1"/>
              </w:rPr>
              <w:t xml:space="preserve">The </w:t>
            </w:r>
            <w:r>
              <w:rPr>
                <w:rFonts w:ascii="Times New Roman" w:hAnsi="Times New Roman"/>
              </w:rPr>
              <w:t xml:space="preserve"> instructor</w:t>
            </w:r>
            <w:proofErr w:type="gramEnd"/>
            <w:r>
              <w:rPr>
                <w:rFonts w:ascii="Times New Roman" w:hAnsi="Times New Roman"/>
              </w:rPr>
              <w:t xml:space="preserve"> of record for MATH 541 or MATH 542 will designate a portion of the final exam or project to be evaluated by a </w:t>
            </w:r>
            <w:r w:rsidR="00CD1167">
              <w:rPr>
                <w:rFonts w:ascii="Times New Roman" w:hAnsi="Times New Roman"/>
              </w:rPr>
              <w:t xml:space="preserve">2-3 person </w:t>
            </w:r>
            <w:r>
              <w:rPr>
                <w:rFonts w:ascii="Times New Roman" w:hAnsi="Times New Roman"/>
              </w:rPr>
              <w:t>committee appointed by the graduate director of the Master of Science program.</w:t>
            </w:r>
          </w:p>
        </w:tc>
      </w:tr>
      <w:tr w:rsidR="006B4663" w:rsidRPr="00964DD0" w14:paraId="101FBE4B" w14:textId="77777777" w:rsidTr="00164857">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7C40FBAE" w:rsidR="006B4663" w:rsidRDefault="006B4663" w:rsidP="0016485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met the goal </w:t>
            </w:r>
            <w:r w:rsidR="001230D1">
              <w:rPr>
                <w:rFonts w:ascii="Times New Roman" w:hAnsi="Times New Roman"/>
                <w:b/>
                <w:bCs/>
                <w:sz w:val="20"/>
                <w:szCs w:val="20"/>
              </w:rPr>
              <w:t xml:space="preserve">Program Student Learning Outcome </w:t>
            </w:r>
            <w:r w:rsidR="00322551">
              <w:rPr>
                <w:rFonts w:ascii="Times New Roman" w:hAnsi="Times New Roman"/>
                <w:b/>
                <w:bCs/>
                <w:sz w:val="20"/>
                <w:szCs w:val="20"/>
              </w:rPr>
              <w:t>3</w:t>
            </w:r>
            <w:r>
              <w:rPr>
                <w:rFonts w:ascii="Times New Roman" w:hAnsi="Times New Roman"/>
                <w:b/>
                <w:bCs/>
                <w:sz w:val="20"/>
                <w:szCs w:val="20"/>
              </w:rPr>
              <w:t>.</w:t>
            </w:r>
          </w:p>
          <w:p w14:paraId="17B9E1B5" w14:textId="3605AC8C" w:rsidR="006B4663" w:rsidRPr="003A32E4" w:rsidRDefault="006B4663" w:rsidP="0016485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260" w:type="dxa"/>
            <w:tcBorders>
              <w:top w:val="single" w:sz="4" w:space="0" w:color="auto"/>
              <w:bottom w:val="single" w:sz="4" w:space="0" w:color="auto"/>
            </w:tcBorders>
            <w:shd w:val="clear" w:color="auto" w:fill="auto"/>
            <w:vAlign w:val="center"/>
          </w:tcPr>
          <w:p w14:paraId="51148AAF" w14:textId="6277D510" w:rsidR="006B4663" w:rsidRPr="003A32E4" w:rsidRDefault="006B4663" w:rsidP="0016485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r>
              <w:rPr>
                <w:rFonts w:ascii="Times New Roman" w:hAnsi="Times New Roman"/>
                <w:b/>
                <w:sz w:val="22"/>
                <w:szCs w:val="22"/>
              </w:rPr>
              <w:instrText xml:space="preserve"> FORMCHECKBOX </w:instrText>
            </w:r>
            <w:r w:rsidR="004A2910">
              <w:rPr>
                <w:rFonts w:ascii="Times New Roman" w:hAnsi="Times New Roman"/>
                <w:b/>
                <w:sz w:val="22"/>
                <w:szCs w:val="22"/>
              </w:rPr>
            </w:r>
            <w:r w:rsidR="004A2910">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890" w:type="dxa"/>
            <w:tcBorders>
              <w:top w:val="single" w:sz="4" w:space="0" w:color="auto"/>
              <w:bottom w:val="single" w:sz="4" w:space="0" w:color="auto"/>
            </w:tcBorders>
            <w:shd w:val="clear" w:color="auto" w:fill="auto"/>
            <w:vAlign w:val="center"/>
          </w:tcPr>
          <w:p w14:paraId="1C1942AE" w14:textId="54DA1EFD" w:rsidR="006B4663" w:rsidRPr="003A32E4" w:rsidRDefault="00D14DB5" w:rsidP="00164857">
            <w:pPr>
              <w:widowControl w:val="0"/>
              <w:autoSpaceDE w:val="0"/>
              <w:autoSpaceDN w:val="0"/>
              <w:adjustRightInd w:val="0"/>
              <w:jc w:val="center"/>
              <w:rPr>
                <w:rFonts w:ascii="Times New Roman" w:hAnsi="Times New Roman"/>
                <w:b/>
                <w:sz w:val="22"/>
                <w:szCs w:val="22"/>
              </w:rPr>
            </w:pPr>
            <w:r w:rsidRPr="004E00F7">
              <w:rPr>
                <w:rFonts w:ascii="Times New Roman" w:hAnsi="Times New Roman"/>
                <w:b/>
                <w:bCs/>
              </w:rPr>
              <w:t>Not applicable</w:t>
            </w:r>
          </w:p>
        </w:tc>
      </w:tr>
      <w:tr w:rsidR="006B4663" w:rsidRPr="00964DD0" w14:paraId="5A878A8F" w14:textId="77777777" w:rsidTr="00164857">
        <w:trPr>
          <w:trHeight w:val="20"/>
        </w:trPr>
        <w:tc>
          <w:tcPr>
            <w:tcW w:w="14395" w:type="dxa"/>
            <w:gridSpan w:val="6"/>
            <w:shd w:val="clear" w:color="auto" w:fill="auto"/>
            <w:tcMar>
              <w:top w:w="100" w:type="nil"/>
              <w:right w:w="100" w:type="nil"/>
            </w:tcMar>
          </w:tcPr>
          <w:p w14:paraId="2CD3F5C0" w14:textId="4161DC98" w:rsidR="006B4663" w:rsidRPr="0054609C" w:rsidRDefault="006B4663" w:rsidP="00164857">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6B4663" w:rsidRPr="00964DD0" w14:paraId="2AAC8294" w14:textId="77777777" w:rsidTr="00164857">
        <w:trPr>
          <w:trHeight w:val="20"/>
        </w:trPr>
        <w:tc>
          <w:tcPr>
            <w:tcW w:w="14395" w:type="dxa"/>
            <w:gridSpan w:val="6"/>
            <w:shd w:val="clear" w:color="auto" w:fill="auto"/>
            <w:tcMar>
              <w:top w:w="100" w:type="nil"/>
              <w:right w:w="100" w:type="nil"/>
            </w:tcMar>
          </w:tcPr>
          <w:p w14:paraId="1CDB788D" w14:textId="1819F646" w:rsidR="006B4663" w:rsidRPr="0054609C" w:rsidRDefault="006B4663" w:rsidP="00164857">
            <w:pPr>
              <w:jc w:val="both"/>
              <w:rPr>
                <w:rFonts w:ascii="Times New Roman" w:hAnsi="Times New Roman"/>
                <w:b/>
                <w:sz w:val="20"/>
                <w:szCs w:val="20"/>
              </w:rPr>
            </w:pPr>
            <w:r>
              <w:rPr>
                <w:rFonts w:ascii="Times New Roman" w:hAnsi="Times New Roman"/>
                <w:bCs/>
                <w:color w:val="000000" w:themeColor="text1"/>
              </w:rPr>
              <w:t>MATH 541 w</w:t>
            </w:r>
            <w:r w:rsidR="004F1F6A">
              <w:rPr>
                <w:rFonts w:ascii="Times New Roman" w:hAnsi="Times New Roman"/>
                <w:bCs/>
                <w:color w:val="000000" w:themeColor="text1"/>
              </w:rPr>
              <w:t>as</w:t>
            </w:r>
            <w:r>
              <w:rPr>
                <w:rFonts w:ascii="Times New Roman" w:hAnsi="Times New Roman"/>
                <w:bCs/>
                <w:color w:val="000000" w:themeColor="text1"/>
              </w:rPr>
              <w:t xml:space="preserve"> </w:t>
            </w:r>
            <w:r w:rsidR="00D14DB5">
              <w:rPr>
                <w:rFonts w:ascii="Times New Roman" w:hAnsi="Times New Roman"/>
                <w:bCs/>
                <w:color w:val="000000" w:themeColor="text1"/>
              </w:rPr>
              <w:t xml:space="preserve">not </w:t>
            </w:r>
            <w:r>
              <w:rPr>
                <w:rFonts w:ascii="Times New Roman" w:hAnsi="Times New Roman"/>
                <w:bCs/>
                <w:color w:val="000000" w:themeColor="text1"/>
              </w:rPr>
              <w:t>offered during the 202</w:t>
            </w:r>
            <w:r w:rsidR="00D14DB5">
              <w:rPr>
                <w:rFonts w:ascii="Times New Roman" w:hAnsi="Times New Roman"/>
                <w:bCs/>
                <w:color w:val="000000" w:themeColor="text1"/>
              </w:rPr>
              <w:t>3</w:t>
            </w:r>
            <w:r>
              <w:rPr>
                <w:rFonts w:ascii="Times New Roman" w:hAnsi="Times New Roman"/>
                <w:bCs/>
                <w:color w:val="000000" w:themeColor="text1"/>
              </w:rPr>
              <w:t>-202</w:t>
            </w:r>
            <w:r w:rsidR="00D14DB5">
              <w:rPr>
                <w:rFonts w:ascii="Times New Roman" w:hAnsi="Times New Roman"/>
                <w:bCs/>
                <w:color w:val="000000" w:themeColor="text1"/>
              </w:rPr>
              <w:t>4</w:t>
            </w:r>
            <w:r>
              <w:rPr>
                <w:rFonts w:ascii="Times New Roman" w:hAnsi="Times New Roman"/>
                <w:bCs/>
                <w:color w:val="000000" w:themeColor="text1"/>
              </w:rPr>
              <w:t xml:space="preserve"> academic year</w:t>
            </w:r>
            <w:r w:rsidR="00D7246F">
              <w:rPr>
                <w:rFonts w:ascii="Times New Roman" w:hAnsi="Times New Roman"/>
                <w:bCs/>
                <w:color w:val="000000" w:themeColor="text1"/>
              </w:rPr>
              <w:t>.</w:t>
            </w:r>
            <w:r w:rsidR="007F2B69">
              <w:rPr>
                <w:rFonts w:ascii="Times New Roman" w:hAnsi="Times New Roman"/>
                <w:bCs/>
                <w:color w:val="000000" w:themeColor="text1"/>
              </w:rPr>
              <w:t xml:space="preserve">  MATH 5</w:t>
            </w:r>
            <w:r w:rsidR="004804AD">
              <w:rPr>
                <w:rFonts w:ascii="Times New Roman" w:hAnsi="Times New Roman"/>
                <w:bCs/>
                <w:color w:val="000000" w:themeColor="text1"/>
              </w:rPr>
              <w:t>4</w:t>
            </w:r>
            <w:r w:rsidR="007F2B69">
              <w:rPr>
                <w:rFonts w:ascii="Times New Roman" w:hAnsi="Times New Roman"/>
                <w:bCs/>
                <w:color w:val="000000" w:themeColor="text1"/>
              </w:rPr>
              <w:t>1 was offered during the 202</w:t>
            </w:r>
            <w:r w:rsidR="004804AD">
              <w:rPr>
                <w:rFonts w:ascii="Times New Roman" w:hAnsi="Times New Roman"/>
                <w:bCs/>
                <w:color w:val="000000" w:themeColor="text1"/>
              </w:rPr>
              <w:t>2</w:t>
            </w:r>
            <w:r w:rsidR="007F2B69">
              <w:rPr>
                <w:rFonts w:ascii="Times New Roman" w:hAnsi="Times New Roman"/>
                <w:bCs/>
                <w:color w:val="000000" w:themeColor="text1"/>
              </w:rPr>
              <w:t>-202</w:t>
            </w:r>
            <w:r w:rsidR="004804AD">
              <w:rPr>
                <w:rFonts w:ascii="Times New Roman" w:hAnsi="Times New Roman"/>
                <w:bCs/>
                <w:color w:val="000000" w:themeColor="text1"/>
              </w:rPr>
              <w:t>3</w:t>
            </w:r>
            <w:r w:rsidR="007F2B69">
              <w:rPr>
                <w:rFonts w:ascii="Times New Roman" w:hAnsi="Times New Roman"/>
                <w:bCs/>
                <w:color w:val="000000" w:themeColor="text1"/>
              </w:rPr>
              <w:t xml:space="preserve"> academic year (</w:t>
            </w:r>
            <w:r w:rsidR="00184E64">
              <w:rPr>
                <w:rFonts w:ascii="Times New Roman" w:hAnsi="Times New Roman"/>
                <w:bCs/>
                <w:color w:val="000000" w:themeColor="text1"/>
              </w:rPr>
              <w:t>Spring</w:t>
            </w:r>
            <w:r w:rsidR="007F2B69">
              <w:rPr>
                <w:rFonts w:ascii="Times New Roman" w:hAnsi="Times New Roman"/>
                <w:bCs/>
                <w:color w:val="000000" w:themeColor="text1"/>
              </w:rPr>
              <w:t xml:space="preserve"> 202</w:t>
            </w:r>
            <w:r w:rsidR="00184E64">
              <w:rPr>
                <w:rFonts w:ascii="Times New Roman" w:hAnsi="Times New Roman"/>
                <w:bCs/>
                <w:color w:val="000000" w:themeColor="text1"/>
              </w:rPr>
              <w:t>3</w:t>
            </w:r>
            <w:r w:rsidR="007F2B69">
              <w:rPr>
                <w:rFonts w:ascii="Times New Roman" w:hAnsi="Times New Roman"/>
                <w:bCs/>
                <w:color w:val="000000" w:themeColor="text1"/>
              </w:rPr>
              <w:t>). In that academic year the program success target for Measurement Instrument 1 was exceeded.</w:t>
            </w:r>
          </w:p>
        </w:tc>
      </w:tr>
      <w:tr w:rsidR="006B4663" w:rsidRPr="00964DD0" w14:paraId="0453D47F" w14:textId="77777777" w:rsidTr="00164857">
        <w:trPr>
          <w:trHeight w:val="20"/>
        </w:trPr>
        <w:tc>
          <w:tcPr>
            <w:tcW w:w="14395" w:type="dxa"/>
            <w:gridSpan w:val="6"/>
            <w:shd w:val="clear" w:color="auto" w:fill="auto"/>
            <w:tcMar>
              <w:top w:w="100" w:type="nil"/>
              <w:right w:w="100" w:type="nil"/>
            </w:tcMar>
          </w:tcPr>
          <w:p w14:paraId="371A3AF0" w14:textId="77777777" w:rsidR="006B4663" w:rsidRPr="006E294C" w:rsidRDefault="006B4663" w:rsidP="00164857">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6B4663" w:rsidRPr="00964DD0" w14:paraId="587FEAE6" w14:textId="77777777" w:rsidTr="00164857">
        <w:trPr>
          <w:trHeight w:val="20"/>
        </w:trPr>
        <w:tc>
          <w:tcPr>
            <w:tcW w:w="14395" w:type="dxa"/>
            <w:gridSpan w:val="6"/>
            <w:shd w:val="clear" w:color="auto" w:fill="auto"/>
            <w:tcMar>
              <w:top w:w="100" w:type="nil"/>
              <w:right w:w="100" w:type="nil"/>
            </w:tcMar>
          </w:tcPr>
          <w:p w14:paraId="016345F8" w14:textId="66F28D4A" w:rsidR="006B4663" w:rsidRPr="0045503A" w:rsidRDefault="006B4663" w:rsidP="00164857">
            <w:pPr>
              <w:jc w:val="both"/>
              <w:rPr>
                <w:rFonts w:ascii="Times New Roman" w:hAnsi="Times New Roman"/>
                <w:color w:val="000000" w:themeColor="text1"/>
              </w:rPr>
            </w:pPr>
            <w:r>
              <w:rPr>
                <w:rFonts w:ascii="Times New Roman" w:hAnsi="Times New Roman"/>
                <w:color w:val="000000" w:themeColor="text1"/>
              </w:rPr>
              <w:t xml:space="preserve">MATH 541 </w:t>
            </w:r>
            <w:r w:rsidR="000409AB">
              <w:rPr>
                <w:rFonts w:ascii="Times New Roman" w:hAnsi="Times New Roman"/>
                <w:color w:val="000000" w:themeColor="text1"/>
              </w:rPr>
              <w:t xml:space="preserve">or MATH 542 </w:t>
            </w:r>
            <w:r>
              <w:rPr>
                <w:rFonts w:ascii="Times New Roman" w:hAnsi="Times New Roman"/>
                <w:color w:val="000000" w:themeColor="text1"/>
              </w:rPr>
              <w:t>will be offered during the 202</w:t>
            </w:r>
            <w:r w:rsidR="00157AA1">
              <w:rPr>
                <w:rFonts w:ascii="Times New Roman" w:hAnsi="Times New Roman"/>
                <w:color w:val="000000" w:themeColor="text1"/>
              </w:rPr>
              <w:t>4</w:t>
            </w:r>
            <w:r>
              <w:rPr>
                <w:rFonts w:ascii="Times New Roman" w:hAnsi="Times New Roman"/>
                <w:color w:val="000000" w:themeColor="text1"/>
              </w:rPr>
              <w:t>-202</w:t>
            </w:r>
            <w:r w:rsidR="00157AA1">
              <w:rPr>
                <w:rFonts w:ascii="Times New Roman" w:hAnsi="Times New Roman"/>
                <w:color w:val="000000" w:themeColor="text1"/>
              </w:rPr>
              <w:t>5</w:t>
            </w:r>
            <w:r>
              <w:rPr>
                <w:rFonts w:ascii="Times New Roman" w:hAnsi="Times New Roman"/>
                <w:color w:val="000000" w:themeColor="text1"/>
              </w:rPr>
              <w:t xml:space="preserve"> academic year</w:t>
            </w:r>
            <w:r w:rsidR="006C7A87">
              <w:rPr>
                <w:rFonts w:ascii="Times New Roman" w:hAnsi="Times New Roman"/>
                <w:color w:val="000000" w:themeColor="text1"/>
              </w:rPr>
              <w:t xml:space="preserve"> (Spring 2025)</w:t>
            </w:r>
            <w:r>
              <w:rPr>
                <w:rFonts w:ascii="Times New Roman" w:hAnsi="Times New Roman"/>
                <w:color w:val="000000" w:themeColor="text1"/>
              </w:rPr>
              <w:t>.</w:t>
            </w:r>
          </w:p>
        </w:tc>
      </w:tr>
      <w:tr w:rsidR="006B4663" w:rsidRPr="00964DD0" w14:paraId="223DD301" w14:textId="77777777" w:rsidTr="00164857">
        <w:trPr>
          <w:trHeight w:val="20"/>
        </w:trPr>
        <w:tc>
          <w:tcPr>
            <w:tcW w:w="14395" w:type="dxa"/>
            <w:gridSpan w:val="6"/>
            <w:shd w:val="clear" w:color="auto" w:fill="auto"/>
            <w:tcMar>
              <w:top w:w="100" w:type="nil"/>
              <w:right w:w="100" w:type="nil"/>
            </w:tcMar>
          </w:tcPr>
          <w:p w14:paraId="4AAB21D5" w14:textId="31851C4E" w:rsidR="006B4663" w:rsidRPr="00FB363A" w:rsidRDefault="006B4663" w:rsidP="00164857">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6B4663" w:rsidRPr="00964DD0" w14:paraId="580BF41D" w14:textId="77777777" w:rsidTr="00164857">
        <w:trPr>
          <w:trHeight w:val="20"/>
        </w:trPr>
        <w:tc>
          <w:tcPr>
            <w:tcW w:w="14395" w:type="dxa"/>
            <w:gridSpan w:val="6"/>
            <w:shd w:val="clear" w:color="auto" w:fill="auto"/>
            <w:tcMar>
              <w:top w:w="100" w:type="nil"/>
              <w:right w:w="100" w:type="nil"/>
            </w:tcMar>
          </w:tcPr>
          <w:p w14:paraId="4E1A0A5A" w14:textId="655C2125" w:rsidR="006B4663" w:rsidRPr="0045503A" w:rsidRDefault="006B4663" w:rsidP="00164857">
            <w:pPr>
              <w:jc w:val="both"/>
              <w:rPr>
                <w:rFonts w:ascii="Times New Roman" w:hAnsi="Times New Roman"/>
                <w:color w:val="000000" w:themeColor="text1"/>
              </w:rPr>
            </w:pPr>
            <w:r>
              <w:rPr>
                <w:rFonts w:ascii="Times New Roman" w:hAnsi="Times New Roman"/>
                <w:color w:val="000000" w:themeColor="text1"/>
              </w:rPr>
              <w:t xml:space="preserve">We believe the best assessment cycle is every two </w:t>
            </w:r>
            <w:proofErr w:type="gramStart"/>
            <w:r>
              <w:rPr>
                <w:rFonts w:ascii="Times New Roman" w:hAnsi="Times New Roman"/>
                <w:color w:val="000000" w:themeColor="text1"/>
              </w:rPr>
              <w:t>year</w:t>
            </w:r>
            <w:proofErr w:type="gramEnd"/>
            <w:r>
              <w:rPr>
                <w:rFonts w:ascii="Times New Roman" w:hAnsi="Times New Roman"/>
                <w:color w:val="000000" w:themeColor="text1"/>
              </w:rPr>
              <w:t>, which is how long it typically takes for a co-</w:t>
            </w:r>
            <w:proofErr w:type="spellStart"/>
            <w:r>
              <w:rPr>
                <w:rFonts w:ascii="Times New Roman" w:hAnsi="Times New Roman"/>
                <w:color w:val="000000" w:themeColor="text1"/>
              </w:rPr>
              <w:t>hort</w:t>
            </w:r>
            <w:proofErr w:type="spellEnd"/>
            <w:r>
              <w:rPr>
                <w:rFonts w:ascii="Times New Roman" w:hAnsi="Times New Roman"/>
                <w:color w:val="000000" w:themeColor="text1"/>
              </w:rPr>
              <w:t xml:space="preserve"> of students to start and complete their Master’s degrees.  Therefore, the next assessment will be during the 202</w:t>
            </w:r>
            <w:r w:rsidR="00157AA1">
              <w:rPr>
                <w:rFonts w:ascii="Times New Roman" w:hAnsi="Times New Roman"/>
                <w:color w:val="000000" w:themeColor="text1"/>
              </w:rPr>
              <w:t>4</w:t>
            </w:r>
            <w:r>
              <w:rPr>
                <w:rFonts w:ascii="Times New Roman" w:hAnsi="Times New Roman"/>
                <w:color w:val="000000" w:themeColor="text1"/>
              </w:rPr>
              <w:t>-202</w:t>
            </w:r>
            <w:r w:rsidR="00157AA1">
              <w:rPr>
                <w:rFonts w:ascii="Times New Roman" w:hAnsi="Times New Roman"/>
                <w:color w:val="000000" w:themeColor="text1"/>
              </w:rPr>
              <w:t>5</w:t>
            </w:r>
            <w:r>
              <w:rPr>
                <w:rFonts w:ascii="Times New Roman" w:hAnsi="Times New Roman"/>
                <w:color w:val="000000" w:themeColor="text1"/>
              </w:rPr>
              <w:t xml:space="preserve"> academic year.</w:t>
            </w:r>
            <w:r w:rsidR="00976AB7">
              <w:rPr>
                <w:rFonts w:ascii="Times New Roman" w:hAnsi="Times New Roman"/>
                <w:color w:val="000000" w:themeColor="text1"/>
              </w:rPr>
              <w:t xml:space="preserve">  We will continue to monitor the rates of meeting this student learning outcome.</w:t>
            </w:r>
          </w:p>
        </w:tc>
      </w:tr>
    </w:tbl>
    <w:p w14:paraId="78A2576E" w14:textId="330DE08E" w:rsidR="003A32E4" w:rsidRDefault="003A32E4"/>
    <w:p w14:paraId="0F702521" w14:textId="77777777" w:rsidR="00164857" w:rsidRDefault="00164857">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260"/>
        <w:gridCol w:w="1890"/>
      </w:tblGrid>
      <w:tr w:rsidR="006B4663" w:rsidRPr="00964DD0" w14:paraId="30B19AEC" w14:textId="77777777" w:rsidTr="00164857">
        <w:trPr>
          <w:trHeight w:val="20"/>
        </w:trPr>
        <w:tc>
          <w:tcPr>
            <w:tcW w:w="14395" w:type="dxa"/>
            <w:gridSpan w:val="6"/>
            <w:tcBorders>
              <w:bottom w:val="single" w:sz="4" w:space="0" w:color="auto"/>
            </w:tcBorders>
            <w:shd w:val="pct15" w:color="auto" w:fill="auto"/>
            <w:tcMar>
              <w:top w:w="100" w:type="nil"/>
              <w:right w:w="100" w:type="nil"/>
            </w:tcMar>
          </w:tcPr>
          <w:p w14:paraId="4C67443C" w14:textId="263D0EDE" w:rsidR="006B4663" w:rsidRPr="001E35D2" w:rsidRDefault="001230D1" w:rsidP="00164857">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Student Learning Outcome </w:t>
            </w:r>
            <w:r w:rsidR="006B4663">
              <w:rPr>
                <w:rFonts w:ascii="Times New Roman" w:hAnsi="Times New Roman"/>
                <w:b/>
                <w:bCs/>
              </w:rPr>
              <w:t>4</w:t>
            </w:r>
          </w:p>
        </w:tc>
      </w:tr>
      <w:tr w:rsidR="006B4663" w:rsidRPr="00964DD0" w14:paraId="5AE53726" w14:textId="77777777" w:rsidTr="00164857">
        <w:trPr>
          <w:trHeight w:val="20"/>
        </w:trPr>
        <w:tc>
          <w:tcPr>
            <w:tcW w:w="2875" w:type="dxa"/>
            <w:tcBorders>
              <w:bottom w:val="single" w:sz="4" w:space="0" w:color="auto"/>
            </w:tcBorders>
            <w:shd w:val="pct5" w:color="auto" w:fill="auto"/>
            <w:tcMar>
              <w:top w:w="100" w:type="nil"/>
              <w:right w:w="100" w:type="nil"/>
            </w:tcMar>
          </w:tcPr>
          <w:p w14:paraId="28912382" w14:textId="39F51C10" w:rsidR="006B4663" w:rsidRPr="00EB65C8" w:rsidRDefault="001230D1" w:rsidP="00164857">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Student Learning Outcome </w:t>
            </w:r>
          </w:p>
        </w:tc>
        <w:tc>
          <w:tcPr>
            <w:tcW w:w="11520" w:type="dxa"/>
            <w:gridSpan w:val="5"/>
            <w:tcBorders>
              <w:bottom w:val="single" w:sz="4" w:space="0" w:color="auto"/>
            </w:tcBorders>
            <w:shd w:val="pct5" w:color="auto" w:fill="auto"/>
            <w:tcMar>
              <w:top w:w="100" w:type="nil"/>
              <w:right w:w="100" w:type="nil"/>
            </w:tcMar>
          </w:tcPr>
          <w:p w14:paraId="630BE88C" w14:textId="39F9DEFF" w:rsidR="006B4663" w:rsidRPr="003A32E4" w:rsidRDefault="009D4DDC" w:rsidP="00164857">
            <w:pPr>
              <w:widowControl w:val="0"/>
              <w:autoSpaceDE w:val="0"/>
              <w:autoSpaceDN w:val="0"/>
              <w:adjustRightInd w:val="0"/>
              <w:rPr>
                <w:rFonts w:ascii="Times New Roman" w:hAnsi="Times New Roman"/>
                <w:bCs/>
                <w:color w:val="767171" w:themeColor="background2" w:themeShade="80"/>
                <w:sz w:val="20"/>
                <w:szCs w:val="20"/>
              </w:rPr>
            </w:pPr>
            <w:r w:rsidRPr="0084163E">
              <w:rPr>
                <w:rFonts w:ascii="Times New Roman" w:hAnsi="Times New Roman"/>
              </w:rPr>
              <w:t xml:space="preserve">Students </w:t>
            </w:r>
            <w:r>
              <w:rPr>
                <w:rFonts w:ascii="Times New Roman" w:hAnsi="Times New Roman"/>
              </w:rPr>
              <w:t xml:space="preserve">will be able to demonstrate command of LaTeX, a powerful mathematical </w:t>
            </w:r>
            <w:proofErr w:type="spellStart"/>
            <w:r>
              <w:rPr>
                <w:rFonts w:ascii="Times New Roman" w:hAnsi="Times New Roman"/>
              </w:rPr>
              <w:t>typsetting</w:t>
            </w:r>
            <w:proofErr w:type="spellEnd"/>
            <w:r>
              <w:rPr>
                <w:rFonts w:ascii="Times New Roman" w:hAnsi="Times New Roman"/>
              </w:rPr>
              <w:t xml:space="preserve"> language.</w:t>
            </w:r>
          </w:p>
        </w:tc>
      </w:tr>
      <w:tr w:rsidR="006B4663" w:rsidRPr="00964DD0" w14:paraId="32D63AAD" w14:textId="77777777" w:rsidTr="00164857">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2681830D" w14:textId="77777777" w:rsidR="006B4663" w:rsidRPr="005D68AF" w:rsidRDefault="006B4663" w:rsidP="00164857">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518D3FD2" w14:textId="195AF1A2" w:rsidR="006B4663" w:rsidRPr="005D68AF" w:rsidRDefault="009D4DDC" w:rsidP="00164857">
            <w:pPr>
              <w:widowControl w:val="0"/>
              <w:autoSpaceDE w:val="0"/>
              <w:autoSpaceDN w:val="0"/>
              <w:adjustRightInd w:val="0"/>
              <w:rPr>
                <w:rFonts w:ascii="Times New Roman" w:hAnsi="Times New Roman"/>
                <w:b/>
                <w:bCs/>
                <w:sz w:val="20"/>
                <w:szCs w:val="20"/>
              </w:rPr>
            </w:pPr>
            <w:r>
              <w:rPr>
                <w:rFonts w:ascii="Times New Roman" w:hAnsi="Times New Roman"/>
              </w:rPr>
              <w:t xml:space="preserve">Students will complete multiple assignments in MATH 598, Graduate Seminar: Communicating Mathematics and Technical Writing, a required course for master of science students, using LaTeX.  A </w:t>
            </w:r>
            <w:r w:rsidR="00CD1167">
              <w:rPr>
                <w:rFonts w:ascii="Times New Roman" w:hAnsi="Times New Roman"/>
              </w:rPr>
              <w:t xml:space="preserve">2-3 person </w:t>
            </w:r>
            <w:r>
              <w:rPr>
                <w:rFonts w:ascii="Times New Roman" w:hAnsi="Times New Roman"/>
              </w:rPr>
              <w:t xml:space="preserve">committee appointed by the graduate director of the Master of Science program will evaluate the student’s use of LaTeX for both the slides of their final presentation and their final project.  The committee will use a grading rubric for each and assign a score of 1 for unsatisfactory use of LaTeX, a score of 2 for a satisfactory use of LaTeX, and a score of 3 for an outstanding use of LaTeX.  We expect </w:t>
            </w:r>
            <w:r w:rsidR="00CD1167">
              <w:rPr>
                <w:rFonts w:ascii="Times New Roman" w:hAnsi="Times New Roman"/>
              </w:rPr>
              <w:t>100</w:t>
            </w:r>
            <w:r>
              <w:rPr>
                <w:rFonts w:ascii="Times New Roman" w:hAnsi="Times New Roman"/>
              </w:rPr>
              <w:t xml:space="preserve">% of the students to </w:t>
            </w:r>
            <w:r w:rsidR="00523623">
              <w:rPr>
                <w:rFonts w:ascii="Times New Roman" w:hAnsi="Times New Roman"/>
              </w:rPr>
              <w:t>average</w:t>
            </w:r>
            <w:r>
              <w:rPr>
                <w:rFonts w:ascii="Times New Roman" w:hAnsi="Times New Roman"/>
              </w:rPr>
              <w:t xml:space="preserve"> 2 or more as evaluated by the committee using this grading rubric to meet this student learning outcome.</w:t>
            </w:r>
          </w:p>
        </w:tc>
      </w:tr>
      <w:tr w:rsidR="006B4663" w:rsidRPr="00964DD0" w14:paraId="78203C3F" w14:textId="77777777" w:rsidTr="00164857">
        <w:trPr>
          <w:trHeight w:val="20"/>
        </w:trPr>
        <w:tc>
          <w:tcPr>
            <w:tcW w:w="2875" w:type="dxa"/>
            <w:tcBorders>
              <w:left w:val="single" w:sz="4" w:space="0" w:color="auto"/>
            </w:tcBorders>
            <w:shd w:val="clear" w:color="auto" w:fill="auto"/>
            <w:tcMar>
              <w:top w:w="100" w:type="nil"/>
              <w:right w:w="100" w:type="nil"/>
            </w:tcMar>
          </w:tcPr>
          <w:p w14:paraId="5F95BB17" w14:textId="77777777" w:rsidR="006B4663" w:rsidRPr="001160F4" w:rsidRDefault="006B4663" w:rsidP="00164857">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E373CB2" w14:textId="47F3F333" w:rsidR="006B4663" w:rsidRPr="00F136C3" w:rsidRDefault="00CD1167" w:rsidP="00164857">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rPr>
              <w:t>100</w:t>
            </w:r>
            <w:r w:rsidR="00A82772">
              <w:rPr>
                <w:rFonts w:ascii="Times New Roman" w:hAnsi="Times New Roman"/>
              </w:rPr>
              <w:t xml:space="preserve">% of the students </w:t>
            </w:r>
            <w:r w:rsidR="00523623">
              <w:rPr>
                <w:rFonts w:ascii="Times New Roman" w:hAnsi="Times New Roman"/>
              </w:rPr>
              <w:t>average</w:t>
            </w:r>
            <w:r w:rsidR="00A82772">
              <w:rPr>
                <w:rFonts w:ascii="Times New Roman" w:hAnsi="Times New Roman"/>
              </w:rPr>
              <w:t xml:space="preserve"> 2 or more as evaluated by the committee using the grading rubric.</w:t>
            </w:r>
          </w:p>
        </w:tc>
      </w:tr>
      <w:tr w:rsidR="006B4663" w:rsidRPr="00964DD0" w14:paraId="4AC365BB" w14:textId="77777777" w:rsidTr="00164857">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07B436F3" w14:textId="77777777" w:rsidR="006B4663" w:rsidRDefault="006B4663" w:rsidP="00164857">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7ACB7B5" w14:textId="77777777" w:rsidR="006B4663" w:rsidRDefault="006B4663" w:rsidP="00164857">
            <w:pPr>
              <w:widowControl w:val="0"/>
              <w:autoSpaceDE w:val="0"/>
              <w:autoSpaceDN w:val="0"/>
              <w:adjustRightInd w:val="0"/>
              <w:rPr>
                <w:rFonts w:ascii="Times New Roman" w:hAnsi="Times New Roman"/>
                <w:sz w:val="20"/>
                <w:szCs w:val="20"/>
              </w:rPr>
            </w:pPr>
          </w:p>
          <w:p w14:paraId="281073C5" w14:textId="77777777" w:rsidR="006B4663" w:rsidRPr="00964DD0" w:rsidRDefault="006B4663" w:rsidP="00164857">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1A361E51" w14:textId="6B788AA6" w:rsidR="006B4663" w:rsidRPr="0045503A" w:rsidRDefault="00CD1167" w:rsidP="00164857">
            <w:pPr>
              <w:widowControl w:val="0"/>
              <w:autoSpaceDE w:val="0"/>
              <w:autoSpaceDN w:val="0"/>
              <w:adjustRightInd w:val="0"/>
              <w:jc w:val="center"/>
              <w:rPr>
                <w:rFonts w:ascii="Times New Roman" w:hAnsi="Times New Roman"/>
              </w:rPr>
            </w:pPr>
            <w:r>
              <w:rPr>
                <w:rFonts w:ascii="Times New Roman" w:hAnsi="Times New Roman"/>
              </w:rPr>
              <w:t>100</w:t>
            </w:r>
            <w:r w:rsidR="006B4663" w:rsidRPr="0045503A">
              <w:rPr>
                <w:rFonts w:ascii="Times New Roman" w:hAnsi="Times New Roman"/>
              </w:rPr>
              <w:t>%</w:t>
            </w:r>
          </w:p>
        </w:tc>
        <w:tc>
          <w:tcPr>
            <w:tcW w:w="2880" w:type="dxa"/>
            <w:tcBorders>
              <w:bottom w:val="single" w:sz="4" w:space="0" w:color="auto"/>
            </w:tcBorders>
            <w:shd w:val="clear" w:color="auto" w:fill="auto"/>
            <w:tcMar>
              <w:top w:w="100" w:type="nil"/>
              <w:right w:w="100" w:type="nil"/>
            </w:tcMar>
          </w:tcPr>
          <w:p w14:paraId="2935C36C" w14:textId="77777777" w:rsidR="006B4663" w:rsidRPr="00C4455B" w:rsidRDefault="006B4663" w:rsidP="0016485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0E96D058" w14:textId="16B2CE2C" w:rsidR="006B4663" w:rsidRPr="006C7769" w:rsidRDefault="005F4B37" w:rsidP="00164857">
            <w:pPr>
              <w:widowControl w:val="0"/>
              <w:autoSpaceDE w:val="0"/>
              <w:autoSpaceDN w:val="0"/>
              <w:adjustRightInd w:val="0"/>
              <w:jc w:val="center"/>
              <w:rPr>
                <w:rFonts w:ascii="Times New Roman" w:hAnsi="Times New Roman"/>
                <w:color w:val="767171" w:themeColor="background2" w:themeShade="80"/>
              </w:rPr>
            </w:pPr>
            <w:r w:rsidRPr="006C7769">
              <w:rPr>
                <w:rFonts w:ascii="Times New Roman" w:hAnsi="Times New Roman"/>
              </w:rPr>
              <w:t>100%</w:t>
            </w:r>
          </w:p>
        </w:tc>
      </w:tr>
      <w:tr w:rsidR="006B4663" w:rsidRPr="00964DD0" w14:paraId="219837B9" w14:textId="77777777" w:rsidTr="0016485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522A5C1" w14:textId="77777777" w:rsidR="006B4663" w:rsidRPr="00EB65C8" w:rsidRDefault="006B4663" w:rsidP="00164857">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D3DA964" w14:textId="6FFE3DBF" w:rsidR="006B4663" w:rsidRPr="00964DD0" w:rsidRDefault="00A82772" w:rsidP="00164857">
            <w:pPr>
              <w:widowControl w:val="0"/>
              <w:autoSpaceDE w:val="0"/>
              <w:autoSpaceDN w:val="0"/>
              <w:adjustRightInd w:val="0"/>
              <w:rPr>
                <w:rFonts w:ascii="Times New Roman" w:hAnsi="Times New Roman"/>
                <w:sz w:val="20"/>
                <w:szCs w:val="20"/>
              </w:rPr>
            </w:pPr>
            <w:r>
              <w:rPr>
                <w:rFonts w:ascii="Times New Roman" w:hAnsi="Times New Roman"/>
              </w:rPr>
              <w:t xml:space="preserve">A </w:t>
            </w:r>
            <w:r w:rsidR="00CD1167">
              <w:rPr>
                <w:rFonts w:ascii="Times New Roman" w:hAnsi="Times New Roman"/>
              </w:rPr>
              <w:t xml:space="preserve">2-3 person </w:t>
            </w:r>
            <w:r>
              <w:rPr>
                <w:rFonts w:ascii="Times New Roman" w:hAnsi="Times New Roman"/>
              </w:rPr>
              <w:t>committee appointed by the graduate director of the Master of Science program will evaluate the student’s use of LaTeX for both the slides of their final presentation and their final project.  The committee will use a grading rubric for each and assign a score of 1 for unsatisfactory use of LaTeX, a score of 2 for a satisfactory use of LaTeX, and a score of 3 for an outstanding use of LaTeX.</w:t>
            </w:r>
          </w:p>
        </w:tc>
      </w:tr>
      <w:tr w:rsidR="006B4663" w:rsidRPr="00964DD0" w14:paraId="04D5BFEB" w14:textId="77777777" w:rsidTr="00164857">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3AED9A87" w14:textId="0A96A078" w:rsidR="006B4663" w:rsidRDefault="006B4663" w:rsidP="0016485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met the goal </w:t>
            </w:r>
            <w:r w:rsidR="001230D1">
              <w:rPr>
                <w:rFonts w:ascii="Times New Roman" w:hAnsi="Times New Roman"/>
                <w:b/>
                <w:bCs/>
                <w:sz w:val="20"/>
                <w:szCs w:val="20"/>
              </w:rPr>
              <w:t xml:space="preserve">Program Student Learning Outcome </w:t>
            </w:r>
            <w:r w:rsidR="00322551">
              <w:rPr>
                <w:rFonts w:ascii="Times New Roman" w:hAnsi="Times New Roman"/>
                <w:b/>
                <w:bCs/>
                <w:sz w:val="20"/>
                <w:szCs w:val="20"/>
              </w:rPr>
              <w:t>4</w:t>
            </w:r>
            <w:r>
              <w:rPr>
                <w:rFonts w:ascii="Times New Roman" w:hAnsi="Times New Roman"/>
                <w:b/>
                <w:bCs/>
                <w:sz w:val="20"/>
                <w:szCs w:val="20"/>
              </w:rPr>
              <w:t>.</w:t>
            </w:r>
          </w:p>
          <w:p w14:paraId="484DEFE1" w14:textId="77777777" w:rsidR="006B4663" w:rsidRPr="003A32E4" w:rsidRDefault="006B4663" w:rsidP="0016485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260" w:type="dxa"/>
            <w:tcBorders>
              <w:top w:val="single" w:sz="4" w:space="0" w:color="auto"/>
              <w:bottom w:val="single" w:sz="4" w:space="0" w:color="auto"/>
            </w:tcBorders>
            <w:shd w:val="clear" w:color="auto" w:fill="auto"/>
            <w:vAlign w:val="center"/>
          </w:tcPr>
          <w:p w14:paraId="70F86579" w14:textId="5349C70D" w:rsidR="006B4663" w:rsidRPr="003A32E4" w:rsidRDefault="00D02D73" w:rsidP="00164857">
            <w:pPr>
              <w:widowControl w:val="0"/>
              <w:autoSpaceDE w:val="0"/>
              <w:autoSpaceDN w:val="0"/>
              <w:adjustRightInd w:val="0"/>
              <w:rPr>
                <w:rFonts w:ascii="Times New Roman" w:hAnsi="Times New Roman"/>
                <w:b/>
                <w:sz w:val="22"/>
                <w:szCs w:val="22"/>
              </w:rPr>
            </w:pPr>
            <w:proofErr w:type="gramStart"/>
            <w:r>
              <w:rPr>
                <w:rFonts w:ascii="Times New Roman" w:hAnsi="Times New Roman"/>
                <w:b/>
                <w:sz w:val="22"/>
                <w:szCs w:val="22"/>
              </w:rPr>
              <w:t>X</w:t>
            </w:r>
            <w:r w:rsidR="006B4663">
              <w:rPr>
                <w:rFonts w:ascii="Times New Roman" w:hAnsi="Times New Roman"/>
                <w:b/>
                <w:sz w:val="22"/>
                <w:szCs w:val="22"/>
              </w:rPr>
              <w:t xml:space="preserve">  </w:t>
            </w:r>
            <w:r w:rsidR="006B4663" w:rsidRPr="003A32E4">
              <w:rPr>
                <w:rFonts w:ascii="Times New Roman" w:hAnsi="Times New Roman"/>
                <w:b/>
                <w:sz w:val="22"/>
                <w:szCs w:val="22"/>
              </w:rPr>
              <w:t>Met</w:t>
            </w:r>
            <w:proofErr w:type="gramEnd"/>
          </w:p>
        </w:tc>
        <w:tc>
          <w:tcPr>
            <w:tcW w:w="1890" w:type="dxa"/>
            <w:tcBorders>
              <w:top w:val="single" w:sz="4" w:space="0" w:color="auto"/>
              <w:bottom w:val="single" w:sz="4" w:space="0" w:color="auto"/>
            </w:tcBorders>
            <w:shd w:val="clear" w:color="auto" w:fill="auto"/>
            <w:vAlign w:val="center"/>
          </w:tcPr>
          <w:p w14:paraId="0459D1E4" w14:textId="10B0A224" w:rsidR="006B4663" w:rsidRPr="003A32E4" w:rsidRDefault="00A82772" w:rsidP="0016485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r>
              <w:rPr>
                <w:rFonts w:ascii="Times New Roman" w:hAnsi="Times New Roman"/>
                <w:b/>
                <w:sz w:val="22"/>
                <w:szCs w:val="22"/>
              </w:rPr>
              <w:instrText xml:space="preserve"> FORMCHECKBOX </w:instrText>
            </w:r>
            <w:r w:rsidR="004A2910">
              <w:rPr>
                <w:rFonts w:ascii="Times New Roman" w:hAnsi="Times New Roman"/>
                <w:b/>
                <w:sz w:val="22"/>
                <w:szCs w:val="22"/>
              </w:rPr>
            </w:r>
            <w:r w:rsidR="004A2910">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6B4663" w:rsidRPr="00964DD0" w14:paraId="342CE3BC" w14:textId="77777777" w:rsidTr="00164857">
        <w:trPr>
          <w:trHeight w:val="20"/>
        </w:trPr>
        <w:tc>
          <w:tcPr>
            <w:tcW w:w="14395" w:type="dxa"/>
            <w:gridSpan w:val="6"/>
            <w:shd w:val="clear" w:color="auto" w:fill="auto"/>
            <w:tcMar>
              <w:top w:w="100" w:type="nil"/>
              <w:right w:w="100" w:type="nil"/>
            </w:tcMar>
          </w:tcPr>
          <w:p w14:paraId="173054AB" w14:textId="77777777" w:rsidR="006B4663" w:rsidRPr="0054609C" w:rsidRDefault="006B4663" w:rsidP="00164857">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6B4663" w:rsidRPr="00964DD0" w14:paraId="08EBCB4B" w14:textId="77777777" w:rsidTr="00164857">
        <w:trPr>
          <w:trHeight w:val="20"/>
        </w:trPr>
        <w:tc>
          <w:tcPr>
            <w:tcW w:w="14395" w:type="dxa"/>
            <w:gridSpan w:val="6"/>
            <w:shd w:val="clear" w:color="auto" w:fill="auto"/>
            <w:tcMar>
              <w:top w:w="100" w:type="nil"/>
              <w:right w:w="100" w:type="nil"/>
            </w:tcMar>
          </w:tcPr>
          <w:p w14:paraId="3929854E" w14:textId="545FC62A" w:rsidR="006B4663" w:rsidRPr="0054609C" w:rsidRDefault="00A65C9E" w:rsidP="00164857">
            <w:pPr>
              <w:jc w:val="both"/>
              <w:rPr>
                <w:rFonts w:ascii="Times New Roman" w:hAnsi="Times New Roman"/>
                <w:b/>
                <w:sz w:val="20"/>
                <w:szCs w:val="20"/>
              </w:rPr>
            </w:pPr>
            <w:r>
              <w:rPr>
                <w:rFonts w:ascii="Times New Roman" w:hAnsi="Times New Roman"/>
                <w:bCs/>
                <w:color w:val="000000" w:themeColor="text1"/>
              </w:rPr>
              <w:t>MATH 5</w:t>
            </w:r>
            <w:r w:rsidR="00EC4C68">
              <w:rPr>
                <w:rFonts w:ascii="Times New Roman" w:hAnsi="Times New Roman"/>
                <w:bCs/>
                <w:color w:val="000000" w:themeColor="text1"/>
              </w:rPr>
              <w:t>98</w:t>
            </w:r>
            <w:r>
              <w:rPr>
                <w:rFonts w:ascii="Times New Roman" w:hAnsi="Times New Roman"/>
                <w:bCs/>
                <w:color w:val="000000" w:themeColor="text1"/>
              </w:rPr>
              <w:t xml:space="preserve"> was offered during the 202</w:t>
            </w:r>
            <w:r w:rsidR="00BA135D">
              <w:rPr>
                <w:rFonts w:ascii="Times New Roman" w:hAnsi="Times New Roman"/>
                <w:bCs/>
                <w:color w:val="000000" w:themeColor="text1"/>
              </w:rPr>
              <w:t>3</w:t>
            </w:r>
            <w:r>
              <w:rPr>
                <w:rFonts w:ascii="Times New Roman" w:hAnsi="Times New Roman"/>
                <w:bCs/>
                <w:color w:val="000000" w:themeColor="text1"/>
              </w:rPr>
              <w:t>-202</w:t>
            </w:r>
            <w:r w:rsidR="00BA135D">
              <w:rPr>
                <w:rFonts w:ascii="Times New Roman" w:hAnsi="Times New Roman"/>
                <w:bCs/>
                <w:color w:val="000000" w:themeColor="text1"/>
              </w:rPr>
              <w:t>4</w:t>
            </w:r>
            <w:r>
              <w:rPr>
                <w:rFonts w:ascii="Times New Roman" w:hAnsi="Times New Roman"/>
                <w:bCs/>
                <w:color w:val="000000" w:themeColor="text1"/>
              </w:rPr>
              <w:t xml:space="preserve"> academic year (</w:t>
            </w:r>
            <w:r w:rsidR="007A5E0A">
              <w:rPr>
                <w:rFonts w:ascii="Times New Roman" w:hAnsi="Times New Roman"/>
                <w:bCs/>
                <w:color w:val="000000" w:themeColor="text1"/>
              </w:rPr>
              <w:t xml:space="preserve">Fall 2023 and </w:t>
            </w:r>
            <w:r>
              <w:rPr>
                <w:rFonts w:ascii="Times New Roman" w:hAnsi="Times New Roman"/>
                <w:bCs/>
                <w:color w:val="000000" w:themeColor="text1"/>
              </w:rPr>
              <w:t>Spring 202</w:t>
            </w:r>
            <w:r w:rsidR="007A5E0A">
              <w:rPr>
                <w:rFonts w:ascii="Times New Roman" w:hAnsi="Times New Roman"/>
                <w:bCs/>
                <w:color w:val="000000" w:themeColor="text1"/>
              </w:rPr>
              <w:t>4</w:t>
            </w:r>
            <w:proofErr w:type="gramStart"/>
            <w:r>
              <w:rPr>
                <w:rFonts w:ascii="Times New Roman" w:hAnsi="Times New Roman"/>
                <w:bCs/>
                <w:color w:val="000000" w:themeColor="text1"/>
              </w:rPr>
              <w:t>)  and</w:t>
            </w:r>
            <w:proofErr w:type="gramEnd"/>
            <w:r>
              <w:rPr>
                <w:rFonts w:ascii="Times New Roman" w:hAnsi="Times New Roman"/>
                <w:bCs/>
                <w:color w:val="000000" w:themeColor="text1"/>
              </w:rPr>
              <w:t xml:space="preserve"> </w:t>
            </w:r>
            <w:r w:rsidRPr="001D3CB5">
              <w:rPr>
                <w:rFonts w:ascii="Times New Roman" w:hAnsi="Times New Roman"/>
                <w:bCs/>
              </w:rPr>
              <w:t>a 2</w:t>
            </w:r>
            <w:r>
              <w:rPr>
                <w:rFonts w:ascii="Times New Roman" w:hAnsi="Times New Roman"/>
              </w:rPr>
              <w:t xml:space="preserve"> person </w:t>
            </w:r>
            <w:r>
              <w:rPr>
                <w:rFonts w:ascii="Times New Roman" w:hAnsi="Times New Roman"/>
                <w:bCs/>
                <w:color w:val="000000" w:themeColor="text1"/>
              </w:rPr>
              <w:t xml:space="preserve">committee was formed to assess the students’ </w:t>
            </w:r>
            <w:r w:rsidR="00C60BA6">
              <w:rPr>
                <w:rFonts w:ascii="Times New Roman" w:hAnsi="Times New Roman"/>
              </w:rPr>
              <w:t xml:space="preserve"> use of LaTeX for both the slides of their final presentation and their final project. </w:t>
            </w:r>
            <w:r>
              <w:rPr>
                <w:rFonts w:ascii="Times New Roman" w:hAnsi="Times New Roman"/>
                <w:bCs/>
                <w:color w:val="000000" w:themeColor="text1"/>
              </w:rPr>
              <w:t>The assessment</w:t>
            </w:r>
            <w:r w:rsidR="001414D5">
              <w:rPr>
                <w:rFonts w:ascii="Times New Roman" w:hAnsi="Times New Roman"/>
                <w:bCs/>
                <w:color w:val="000000" w:themeColor="text1"/>
              </w:rPr>
              <w:t>s</w:t>
            </w:r>
            <w:r>
              <w:rPr>
                <w:rFonts w:ascii="Times New Roman" w:hAnsi="Times New Roman"/>
                <w:bCs/>
                <w:color w:val="000000" w:themeColor="text1"/>
              </w:rPr>
              <w:t xml:space="preserve"> w</w:t>
            </w:r>
            <w:r w:rsidR="001414D5">
              <w:rPr>
                <w:rFonts w:ascii="Times New Roman" w:hAnsi="Times New Roman"/>
                <w:bCs/>
                <w:color w:val="000000" w:themeColor="text1"/>
              </w:rPr>
              <w:t>ere</w:t>
            </w:r>
            <w:r>
              <w:rPr>
                <w:rFonts w:ascii="Times New Roman" w:hAnsi="Times New Roman"/>
                <w:bCs/>
                <w:color w:val="000000" w:themeColor="text1"/>
              </w:rPr>
              <w:t xml:space="preserve"> completed in </w:t>
            </w:r>
            <w:r w:rsidR="00C10881">
              <w:rPr>
                <w:rFonts w:ascii="Times New Roman" w:hAnsi="Times New Roman"/>
                <w:bCs/>
                <w:color w:val="000000" w:themeColor="text1"/>
              </w:rPr>
              <w:t xml:space="preserve">December 2023 and in </w:t>
            </w:r>
            <w:r>
              <w:rPr>
                <w:rFonts w:ascii="Times New Roman" w:hAnsi="Times New Roman"/>
                <w:bCs/>
                <w:color w:val="000000" w:themeColor="text1"/>
              </w:rPr>
              <w:t>May 202</w:t>
            </w:r>
            <w:r w:rsidR="001414D5">
              <w:rPr>
                <w:rFonts w:ascii="Times New Roman" w:hAnsi="Times New Roman"/>
                <w:bCs/>
                <w:color w:val="000000" w:themeColor="text1"/>
              </w:rPr>
              <w:t>4</w:t>
            </w:r>
            <w:r>
              <w:rPr>
                <w:rFonts w:ascii="Times New Roman" w:hAnsi="Times New Roman"/>
                <w:bCs/>
                <w:color w:val="000000" w:themeColor="text1"/>
              </w:rPr>
              <w:t xml:space="preserve">. This is the </w:t>
            </w:r>
            <w:r w:rsidR="00C10881">
              <w:rPr>
                <w:rFonts w:ascii="Times New Roman" w:hAnsi="Times New Roman"/>
                <w:bCs/>
                <w:color w:val="000000" w:themeColor="text1"/>
              </w:rPr>
              <w:t>third</w:t>
            </w:r>
            <w:r>
              <w:rPr>
                <w:rFonts w:ascii="Times New Roman" w:hAnsi="Times New Roman"/>
                <w:bCs/>
                <w:color w:val="000000" w:themeColor="text1"/>
              </w:rPr>
              <w:t xml:space="preserve"> assessment of</w:t>
            </w:r>
            <w:r w:rsidR="001945BD">
              <w:rPr>
                <w:rFonts w:ascii="Times New Roman" w:hAnsi="Times New Roman"/>
                <w:bCs/>
                <w:color w:val="000000" w:themeColor="text1"/>
              </w:rPr>
              <w:t xml:space="preserve"> the use of LaTe</w:t>
            </w:r>
            <w:r w:rsidR="00EF755E">
              <w:rPr>
                <w:rFonts w:ascii="Times New Roman" w:hAnsi="Times New Roman"/>
                <w:bCs/>
                <w:color w:val="000000" w:themeColor="text1"/>
              </w:rPr>
              <w:t>X</w:t>
            </w:r>
            <w:r>
              <w:rPr>
                <w:rFonts w:ascii="Times New Roman" w:hAnsi="Times New Roman"/>
                <w:bCs/>
                <w:color w:val="000000" w:themeColor="text1"/>
              </w:rPr>
              <w:t xml:space="preserve"> that was completed for ASL.</w:t>
            </w:r>
            <w:r w:rsidR="00AA0B65">
              <w:rPr>
                <w:rFonts w:ascii="Times New Roman" w:hAnsi="Times New Roman"/>
                <w:bCs/>
                <w:color w:val="000000" w:themeColor="text1"/>
              </w:rPr>
              <w:t xml:space="preserve"> Previous assessment </w:t>
            </w:r>
            <w:r w:rsidR="00C6062C">
              <w:rPr>
                <w:rFonts w:ascii="Times New Roman" w:hAnsi="Times New Roman"/>
                <w:bCs/>
                <w:color w:val="000000" w:themeColor="text1"/>
              </w:rPr>
              <w:t>in May 202</w:t>
            </w:r>
            <w:r w:rsidR="00153EDA">
              <w:rPr>
                <w:rFonts w:ascii="Times New Roman" w:hAnsi="Times New Roman"/>
                <w:bCs/>
                <w:color w:val="000000" w:themeColor="text1"/>
              </w:rPr>
              <w:t>3</w:t>
            </w:r>
            <w:r w:rsidR="00CD183C">
              <w:rPr>
                <w:rFonts w:ascii="Times New Roman" w:hAnsi="Times New Roman"/>
                <w:bCs/>
                <w:color w:val="000000" w:themeColor="text1"/>
              </w:rPr>
              <w:t xml:space="preserve"> showed </w:t>
            </w:r>
            <w:proofErr w:type="gramStart"/>
            <w:r w:rsidR="00CD183C">
              <w:rPr>
                <w:rFonts w:ascii="Times New Roman" w:hAnsi="Times New Roman"/>
                <w:bCs/>
                <w:color w:val="000000" w:themeColor="text1"/>
              </w:rPr>
              <w:t>that  the</w:t>
            </w:r>
            <w:proofErr w:type="gramEnd"/>
            <w:r w:rsidR="00CD183C">
              <w:rPr>
                <w:rFonts w:ascii="Times New Roman" w:hAnsi="Times New Roman"/>
                <w:bCs/>
                <w:color w:val="000000" w:themeColor="text1"/>
              </w:rPr>
              <w:t xml:space="preserve"> program success target for Measurement Instrument 1 was </w:t>
            </w:r>
            <w:r w:rsidR="00CC7D54">
              <w:rPr>
                <w:rFonts w:ascii="Times New Roman" w:hAnsi="Times New Roman"/>
                <w:bCs/>
                <w:color w:val="000000" w:themeColor="text1"/>
              </w:rPr>
              <w:t>met</w:t>
            </w:r>
            <w:r w:rsidR="00CD183C">
              <w:rPr>
                <w:rFonts w:ascii="Times New Roman" w:hAnsi="Times New Roman"/>
                <w:bCs/>
                <w:color w:val="000000" w:themeColor="text1"/>
              </w:rPr>
              <w:t>.</w:t>
            </w:r>
          </w:p>
        </w:tc>
      </w:tr>
      <w:tr w:rsidR="006B4663" w:rsidRPr="00964DD0" w14:paraId="0D172B64" w14:textId="77777777" w:rsidTr="00164857">
        <w:trPr>
          <w:trHeight w:val="20"/>
        </w:trPr>
        <w:tc>
          <w:tcPr>
            <w:tcW w:w="14395" w:type="dxa"/>
            <w:gridSpan w:val="6"/>
            <w:shd w:val="clear" w:color="auto" w:fill="auto"/>
            <w:tcMar>
              <w:top w:w="100" w:type="nil"/>
              <w:right w:w="100" w:type="nil"/>
            </w:tcMar>
          </w:tcPr>
          <w:p w14:paraId="58E2BA6F" w14:textId="77777777" w:rsidR="006B4663" w:rsidRPr="006E294C" w:rsidRDefault="006B4663" w:rsidP="00164857">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F0586E" w:rsidRPr="00964DD0" w14:paraId="04FEFF37" w14:textId="77777777" w:rsidTr="00164857">
        <w:trPr>
          <w:trHeight w:val="20"/>
        </w:trPr>
        <w:tc>
          <w:tcPr>
            <w:tcW w:w="14395" w:type="dxa"/>
            <w:gridSpan w:val="6"/>
            <w:shd w:val="clear" w:color="auto" w:fill="auto"/>
            <w:tcMar>
              <w:top w:w="100" w:type="nil"/>
              <w:right w:w="100" w:type="nil"/>
            </w:tcMar>
          </w:tcPr>
          <w:p w14:paraId="4CE8407E" w14:textId="56AC1495" w:rsidR="00F0586E" w:rsidRPr="0045503A" w:rsidRDefault="00F0586E" w:rsidP="00164857">
            <w:pPr>
              <w:jc w:val="both"/>
              <w:rPr>
                <w:rFonts w:ascii="Times New Roman" w:hAnsi="Times New Roman"/>
                <w:color w:val="000000" w:themeColor="text1"/>
              </w:rPr>
            </w:pPr>
            <w:r>
              <w:rPr>
                <w:rFonts w:ascii="Times New Roman" w:hAnsi="Times New Roman"/>
                <w:color w:val="000000" w:themeColor="text1"/>
              </w:rPr>
              <w:t>MATH 598 will be offered during the 202</w:t>
            </w:r>
            <w:r w:rsidR="00672491">
              <w:rPr>
                <w:rFonts w:ascii="Times New Roman" w:hAnsi="Times New Roman"/>
                <w:color w:val="000000" w:themeColor="text1"/>
              </w:rPr>
              <w:t>4</w:t>
            </w:r>
            <w:r>
              <w:rPr>
                <w:rFonts w:ascii="Times New Roman" w:hAnsi="Times New Roman"/>
                <w:color w:val="000000" w:themeColor="text1"/>
              </w:rPr>
              <w:t>-202</w:t>
            </w:r>
            <w:r w:rsidR="00672491">
              <w:rPr>
                <w:rFonts w:ascii="Times New Roman" w:hAnsi="Times New Roman"/>
                <w:color w:val="000000" w:themeColor="text1"/>
              </w:rPr>
              <w:t>5</w:t>
            </w:r>
            <w:r>
              <w:rPr>
                <w:rFonts w:ascii="Times New Roman" w:hAnsi="Times New Roman"/>
                <w:color w:val="000000" w:themeColor="text1"/>
              </w:rPr>
              <w:t xml:space="preserve"> academic year (Fall 202</w:t>
            </w:r>
            <w:r w:rsidR="00672491">
              <w:rPr>
                <w:rFonts w:ascii="Times New Roman" w:hAnsi="Times New Roman"/>
                <w:color w:val="000000" w:themeColor="text1"/>
              </w:rPr>
              <w:t>4 and Spring 2025</w:t>
            </w:r>
            <w:r>
              <w:rPr>
                <w:rFonts w:ascii="Times New Roman" w:hAnsi="Times New Roman"/>
                <w:color w:val="000000" w:themeColor="text1"/>
              </w:rPr>
              <w:t>).</w:t>
            </w:r>
          </w:p>
        </w:tc>
      </w:tr>
      <w:tr w:rsidR="006B4663" w:rsidRPr="00964DD0" w14:paraId="7A21DEE4" w14:textId="77777777" w:rsidTr="00164857">
        <w:trPr>
          <w:trHeight w:val="20"/>
        </w:trPr>
        <w:tc>
          <w:tcPr>
            <w:tcW w:w="14395" w:type="dxa"/>
            <w:gridSpan w:val="6"/>
            <w:shd w:val="clear" w:color="auto" w:fill="auto"/>
            <w:tcMar>
              <w:top w:w="100" w:type="nil"/>
              <w:right w:w="100" w:type="nil"/>
            </w:tcMar>
          </w:tcPr>
          <w:p w14:paraId="45918180" w14:textId="77777777" w:rsidR="006B4663" w:rsidRPr="00FB363A" w:rsidRDefault="006B4663" w:rsidP="00164857">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6B4663" w:rsidRPr="00964DD0" w14:paraId="04044697" w14:textId="77777777" w:rsidTr="00164857">
        <w:trPr>
          <w:trHeight w:val="20"/>
        </w:trPr>
        <w:tc>
          <w:tcPr>
            <w:tcW w:w="14395" w:type="dxa"/>
            <w:gridSpan w:val="6"/>
            <w:shd w:val="clear" w:color="auto" w:fill="auto"/>
            <w:tcMar>
              <w:top w:w="100" w:type="nil"/>
              <w:right w:w="100" w:type="nil"/>
            </w:tcMar>
          </w:tcPr>
          <w:p w14:paraId="0070D767" w14:textId="5C2C34B0" w:rsidR="006B4663" w:rsidRPr="0045503A" w:rsidRDefault="00450381" w:rsidP="00164857">
            <w:pPr>
              <w:jc w:val="both"/>
              <w:rPr>
                <w:rFonts w:ascii="Times New Roman" w:hAnsi="Times New Roman"/>
                <w:color w:val="000000" w:themeColor="text1"/>
              </w:rPr>
            </w:pPr>
            <w:r>
              <w:rPr>
                <w:rFonts w:ascii="Times New Roman" w:hAnsi="Times New Roman"/>
                <w:color w:val="000000" w:themeColor="text1"/>
              </w:rPr>
              <w:t>T</w:t>
            </w:r>
            <w:r w:rsidR="006B4663">
              <w:rPr>
                <w:rFonts w:ascii="Times New Roman" w:hAnsi="Times New Roman"/>
                <w:color w:val="000000" w:themeColor="text1"/>
              </w:rPr>
              <w:t>he next assessment will be during the 202</w:t>
            </w:r>
            <w:r w:rsidR="00672491">
              <w:rPr>
                <w:rFonts w:ascii="Times New Roman" w:hAnsi="Times New Roman"/>
                <w:color w:val="000000" w:themeColor="text1"/>
              </w:rPr>
              <w:t>4</w:t>
            </w:r>
            <w:r w:rsidR="006B4663">
              <w:rPr>
                <w:rFonts w:ascii="Times New Roman" w:hAnsi="Times New Roman"/>
                <w:color w:val="000000" w:themeColor="text1"/>
              </w:rPr>
              <w:t>-202</w:t>
            </w:r>
            <w:r w:rsidR="00672491">
              <w:rPr>
                <w:rFonts w:ascii="Times New Roman" w:hAnsi="Times New Roman"/>
                <w:color w:val="000000" w:themeColor="text1"/>
              </w:rPr>
              <w:t>5</w:t>
            </w:r>
            <w:r w:rsidR="006B4663">
              <w:rPr>
                <w:rFonts w:ascii="Times New Roman" w:hAnsi="Times New Roman"/>
                <w:color w:val="000000" w:themeColor="text1"/>
              </w:rPr>
              <w:t xml:space="preserve"> academic year.</w:t>
            </w:r>
            <w:r w:rsidR="00261795">
              <w:rPr>
                <w:rFonts w:ascii="Times New Roman" w:hAnsi="Times New Roman"/>
                <w:color w:val="000000" w:themeColor="text1"/>
              </w:rPr>
              <w:t xml:space="preserve">  We will continue to monitor the rates of meeting this student learning outcome.</w:t>
            </w:r>
          </w:p>
        </w:tc>
      </w:tr>
    </w:tbl>
    <w:p w14:paraId="366C66FA" w14:textId="51B16DAE" w:rsidR="006B4663" w:rsidRDefault="006B4663"/>
    <w:p w14:paraId="178E406F" w14:textId="77777777" w:rsidR="00164857" w:rsidRDefault="00164857">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260"/>
        <w:gridCol w:w="1890"/>
      </w:tblGrid>
      <w:tr w:rsidR="00322551" w:rsidRPr="00964DD0" w14:paraId="55DDF8BB" w14:textId="77777777" w:rsidTr="00164857">
        <w:trPr>
          <w:trHeight w:val="20"/>
        </w:trPr>
        <w:tc>
          <w:tcPr>
            <w:tcW w:w="14395" w:type="dxa"/>
            <w:gridSpan w:val="6"/>
            <w:tcBorders>
              <w:bottom w:val="single" w:sz="4" w:space="0" w:color="auto"/>
            </w:tcBorders>
            <w:shd w:val="pct15" w:color="auto" w:fill="auto"/>
            <w:tcMar>
              <w:top w:w="100" w:type="nil"/>
              <w:right w:w="100" w:type="nil"/>
            </w:tcMar>
          </w:tcPr>
          <w:p w14:paraId="32A743BA" w14:textId="5C4D2B98" w:rsidR="00322551" w:rsidRPr="001E35D2" w:rsidRDefault="001230D1" w:rsidP="00164857">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Student Learning Outcome </w:t>
            </w:r>
            <w:r w:rsidR="00322551">
              <w:rPr>
                <w:rFonts w:ascii="Times New Roman" w:hAnsi="Times New Roman"/>
                <w:b/>
                <w:bCs/>
              </w:rPr>
              <w:t>5</w:t>
            </w:r>
          </w:p>
        </w:tc>
      </w:tr>
      <w:tr w:rsidR="00322551" w:rsidRPr="00964DD0" w14:paraId="60AD9593" w14:textId="77777777" w:rsidTr="00164857">
        <w:trPr>
          <w:trHeight w:val="20"/>
        </w:trPr>
        <w:tc>
          <w:tcPr>
            <w:tcW w:w="2875" w:type="dxa"/>
            <w:tcBorders>
              <w:bottom w:val="single" w:sz="4" w:space="0" w:color="auto"/>
            </w:tcBorders>
            <w:shd w:val="pct5" w:color="auto" w:fill="auto"/>
            <w:tcMar>
              <w:top w:w="100" w:type="nil"/>
              <w:right w:w="100" w:type="nil"/>
            </w:tcMar>
          </w:tcPr>
          <w:p w14:paraId="3F9C06AF" w14:textId="3463265D" w:rsidR="00322551" w:rsidRPr="00EB65C8" w:rsidRDefault="001230D1" w:rsidP="00164857">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Student Learning Outcome </w:t>
            </w:r>
          </w:p>
        </w:tc>
        <w:tc>
          <w:tcPr>
            <w:tcW w:w="11520" w:type="dxa"/>
            <w:gridSpan w:val="5"/>
            <w:tcBorders>
              <w:bottom w:val="single" w:sz="4" w:space="0" w:color="auto"/>
            </w:tcBorders>
            <w:shd w:val="pct5" w:color="auto" w:fill="auto"/>
            <w:tcMar>
              <w:top w:w="100" w:type="nil"/>
              <w:right w:w="100" w:type="nil"/>
            </w:tcMar>
          </w:tcPr>
          <w:p w14:paraId="5FB93EDD" w14:textId="05EE8327" w:rsidR="00322551" w:rsidRPr="003A32E4" w:rsidRDefault="00322551" w:rsidP="00164857">
            <w:pPr>
              <w:widowControl w:val="0"/>
              <w:autoSpaceDE w:val="0"/>
              <w:autoSpaceDN w:val="0"/>
              <w:adjustRightInd w:val="0"/>
              <w:rPr>
                <w:rFonts w:ascii="Times New Roman" w:hAnsi="Times New Roman"/>
                <w:bCs/>
                <w:color w:val="767171" w:themeColor="background2" w:themeShade="80"/>
                <w:sz w:val="20"/>
                <w:szCs w:val="20"/>
              </w:rPr>
            </w:pPr>
            <w:r w:rsidRPr="0084163E">
              <w:rPr>
                <w:rFonts w:ascii="Times New Roman" w:hAnsi="Times New Roman"/>
              </w:rPr>
              <w:t xml:space="preserve">Students </w:t>
            </w:r>
            <w:r>
              <w:rPr>
                <w:rFonts w:ascii="Times New Roman" w:hAnsi="Times New Roman"/>
              </w:rPr>
              <w:t>will be able to write with mathematical maturity commensurate with that of students in a mathematics master’s degree program.</w:t>
            </w:r>
          </w:p>
        </w:tc>
      </w:tr>
      <w:tr w:rsidR="00322551" w:rsidRPr="00964DD0" w14:paraId="40C7C1D7" w14:textId="77777777" w:rsidTr="00164857">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E501AD0" w14:textId="77777777" w:rsidR="00322551" w:rsidRPr="005D68AF" w:rsidRDefault="00322551" w:rsidP="00164857">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6221ABC6" w14:textId="3A463742" w:rsidR="00322551" w:rsidRPr="005D68AF" w:rsidRDefault="00322551" w:rsidP="00164857">
            <w:pPr>
              <w:widowControl w:val="0"/>
              <w:autoSpaceDE w:val="0"/>
              <w:autoSpaceDN w:val="0"/>
              <w:adjustRightInd w:val="0"/>
              <w:rPr>
                <w:rFonts w:ascii="Times New Roman" w:hAnsi="Times New Roman"/>
                <w:b/>
                <w:bCs/>
                <w:sz w:val="20"/>
                <w:szCs w:val="20"/>
              </w:rPr>
            </w:pPr>
            <w:r>
              <w:rPr>
                <w:rFonts w:ascii="Times New Roman" w:hAnsi="Times New Roman"/>
                <w:bCs/>
              </w:rPr>
              <w:t xml:space="preserve">Students will complete at least one writing assignment in MATH 598, Graduate Seminar: Communicating Mathematics and Technical Writing, a required course for master of science students, in addition to multiple class discussions on writing a thesis and a manuscript for a professional journal.  A committee appointed by the graduate director of the Master of Science program will evaluate the written final project.  The committee will use a grading rubric for the final project and assign a score of 1 for an unsatisfactory written final project, a score of 2 for a satisfactory written final project, and a score of 3 for an outstanding written final project.  We expect </w:t>
            </w:r>
            <w:r w:rsidR="004B6E9D">
              <w:rPr>
                <w:rFonts w:ascii="Times New Roman" w:hAnsi="Times New Roman"/>
                <w:bCs/>
              </w:rPr>
              <w:t>100</w:t>
            </w:r>
            <w:r>
              <w:rPr>
                <w:rFonts w:ascii="Times New Roman" w:hAnsi="Times New Roman"/>
                <w:bCs/>
              </w:rPr>
              <w:t>% of the students to score 2 or more as evaluated by the committee using this grading rubric to meet this student learning outcome.</w:t>
            </w:r>
          </w:p>
        </w:tc>
      </w:tr>
      <w:tr w:rsidR="00322551" w:rsidRPr="00964DD0" w14:paraId="1CD5EA20" w14:textId="77777777" w:rsidTr="00164857">
        <w:trPr>
          <w:trHeight w:val="20"/>
        </w:trPr>
        <w:tc>
          <w:tcPr>
            <w:tcW w:w="2875" w:type="dxa"/>
            <w:tcBorders>
              <w:left w:val="single" w:sz="4" w:space="0" w:color="auto"/>
            </w:tcBorders>
            <w:shd w:val="clear" w:color="auto" w:fill="auto"/>
            <w:tcMar>
              <w:top w:w="100" w:type="nil"/>
              <w:right w:w="100" w:type="nil"/>
            </w:tcMar>
          </w:tcPr>
          <w:p w14:paraId="4A64390F" w14:textId="77777777" w:rsidR="00322551" w:rsidRPr="001160F4" w:rsidRDefault="00322551" w:rsidP="00164857">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1EDDA22" w14:textId="7E4213B2" w:rsidR="00322551" w:rsidRPr="00F136C3" w:rsidRDefault="00CD1167" w:rsidP="00164857">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rPr>
              <w:t>100</w:t>
            </w:r>
            <w:r w:rsidR="00322551">
              <w:rPr>
                <w:rFonts w:ascii="Times New Roman" w:hAnsi="Times New Roman"/>
              </w:rPr>
              <w:t>% of the students score 2 or more as evaluated by the committee using the grading rubric.</w:t>
            </w:r>
          </w:p>
        </w:tc>
      </w:tr>
      <w:tr w:rsidR="00322551" w:rsidRPr="00964DD0" w14:paraId="545A014C" w14:textId="77777777" w:rsidTr="00164857">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558381B4" w14:textId="77777777" w:rsidR="00322551" w:rsidRDefault="00322551" w:rsidP="00164857">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113AA16" w14:textId="77777777" w:rsidR="00322551" w:rsidRDefault="00322551" w:rsidP="00164857">
            <w:pPr>
              <w:widowControl w:val="0"/>
              <w:autoSpaceDE w:val="0"/>
              <w:autoSpaceDN w:val="0"/>
              <w:adjustRightInd w:val="0"/>
              <w:rPr>
                <w:rFonts w:ascii="Times New Roman" w:hAnsi="Times New Roman"/>
                <w:sz w:val="20"/>
                <w:szCs w:val="20"/>
              </w:rPr>
            </w:pPr>
          </w:p>
          <w:p w14:paraId="5A70E3B5" w14:textId="77777777" w:rsidR="00322551" w:rsidRPr="00964DD0" w:rsidRDefault="00322551" w:rsidP="00164857">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37DC8F2A" w14:textId="784CEE1F" w:rsidR="00322551" w:rsidRPr="0045503A" w:rsidRDefault="00F12A82" w:rsidP="00164857">
            <w:pPr>
              <w:widowControl w:val="0"/>
              <w:autoSpaceDE w:val="0"/>
              <w:autoSpaceDN w:val="0"/>
              <w:adjustRightInd w:val="0"/>
              <w:jc w:val="center"/>
              <w:rPr>
                <w:rFonts w:ascii="Times New Roman" w:hAnsi="Times New Roman"/>
              </w:rPr>
            </w:pPr>
            <w:r>
              <w:rPr>
                <w:rFonts w:ascii="Times New Roman" w:hAnsi="Times New Roman"/>
              </w:rPr>
              <w:t>100</w:t>
            </w:r>
            <w:r w:rsidR="00322551" w:rsidRPr="0045503A">
              <w:rPr>
                <w:rFonts w:ascii="Times New Roman" w:hAnsi="Times New Roman"/>
              </w:rPr>
              <w:t>%</w:t>
            </w:r>
          </w:p>
        </w:tc>
        <w:tc>
          <w:tcPr>
            <w:tcW w:w="2880" w:type="dxa"/>
            <w:tcBorders>
              <w:bottom w:val="single" w:sz="4" w:space="0" w:color="auto"/>
            </w:tcBorders>
            <w:shd w:val="clear" w:color="auto" w:fill="auto"/>
            <w:tcMar>
              <w:top w:w="100" w:type="nil"/>
              <w:right w:w="100" w:type="nil"/>
            </w:tcMar>
          </w:tcPr>
          <w:p w14:paraId="236D1421" w14:textId="77777777" w:rsidR="00322551" w:rsidRPr="00C4455B" w:rsidRDefault="00322551" w:rsidP="0016485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AA9EF9C" w14:textId="51E21213" w:rsidR="00322551" w:rsidRPr="006C7769" w:rsidRDefault="005F4B37" w:rsidP="00164857">
            <w:pPr>
              <w:widowControl w:val="0"/>
              <w:autoSpaceDE w:val="0"/>
              <w:autoSpaceDN w:val="0"/>
              <w:adjustRightInd w:val="0"/>
              <w:jc w:val="center"/>
              <w:rPr>
                <w:rFonts w:ascii="Times New Roman" w:hAnsi="Times New Roman"/>
                <w:color w:val="767171" w:themeColor="background2" w:themeShade="80"/>
              </w:rPr>
            </w:pPr>
            <w:r w:rsidRPr="006C7769">
              <w:rPr>
                <w:rFonts w:ascii="Times New Roman" w:hAnsi="Times New Roman"/>
              </w:rPr>
              <w:t>100%</w:t>
            </w:r>
          </w:p>
        </w:tc>
      </w:tr>
      <w:tr w:rsidR="00322551" w:rsidRPr="00964DD0" w14:paraId="03DFC61D" w14:textId="77777777" w:rsidTr="0016485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BF0A158" w14:textId="77777777" w:rsidR="00322551" w:rsidRPr="00EB65C8" w:rsidRDefault="00322551" w:rsidP="00164857">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96A738C" w14:textId="0793B317" w:rsidR="00322551" w:rsidRPr="00964DD0" w:rsidRDefault="00322551" w:rsidP="00164857">
            <w:pPr>
              <w:widowControl w:val="0"/>
              <w:autoSpaceDE w:val="0"/>
              <w:autoSpaceDN w:val="0"/>
              <w:adjustRightInd w:val="0"/>
              <w:rPr>
                <w:rFonts w:ascii="Times New Roman" w:hAnsi="Times New Roman"/>
                <w:sz w:val="20"/>
                <w:szCs w:val="20"/>
              </w:rPr>
            </w:pPr>
            <w:r>
              <w:rPr>
                <w:rFonts w:ascii="Times New Roman" w:hAnsi="Times New Roman"/>
                <w:bCs/>
              </w:rPr>
              <w:t xml:space="preserve">A </w:t>
            </w:r>
            <w:proofErr w:type="gramStart"/>
            <w:r w:rsidR="00CD1167">
              <w:rPr>
                <w:rFonts w:ascii="Times New Roman" w:hAnsi="Times New Roman"/>
              </w:rPr>
              <w:t>2-3 person</w:t>
            </w:r>
            <w:proofErr w:type="gramEnd"/>
            <w:r w:rsidR="00CD1167">
              <w:rPr>
                <w:rFonts w:ascii="Times New Roman" w:hAnsi="Times New Roman"/>
              </w:rPr>
              <w:t xml:space="preserve"> </w:t>
            </w:r>
            <w:r>
              <w:rPr>
                <w:rFonts w:ascii="Times New Roman" w:hAnsi="Times New Roman"/>
                <w:bCs/>
              </w:rPr>
              <w:t>committee appointed by the graduate director of the Master of Science program will evaluate the written final project.  The committee will use a grading rubric for the final project and assign a score of 1 for an unsatisfactory written final project, a score of 2 for a satisfactory written final project, and a score of 3 for an outstanding written final project.</w:t>
            </w:r>
          </w:p>
        </w:tc>
      </w:tr>
      <w:tr w:rsidR="00322551" w:rsidRPr="00964DD0" w14:paraId="093FA11B" w14:textId="77777777" w:rsidTr="00164857">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79CCEE16" w14:textId="1AA2BD90" w:rsidR="00322551" w:rsidRDefault="00322551" w:rsidP="0016485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met the goal </w:t>
            </w:r>
            <w:r w:rsidR="001230D1">
              <w:rPr>
                <w:rFonts w:ascii="Times New Roman" w:hAnsi="Times New Roman"/>
                <w:b/>
                <w:bCs/>
                <w:sz w:val="20"/>
                <w:szCs w:val="20"/>
              </w:rPr>
              <w:t xml:space="preserve">Program Student Learning Outcome </w:t>
            </w:r>
            <w:r>
              <w:rPr>
                <w:rFonts w:ascii="Times New Roman" w:hAnsi="Times New Roman"/>
                <w:b/>
                <w:bCs/>
                <w:sz w:val="20"/>
                <w:szCs w:val="20"/>
              </w:rPr>
              <w:t>5.</w:t>
            </w:r>
          </w:p>
          <w:p w14:paraId="45D6C02C" w14:textId="77777777" w:rsidR="00322551" w:rsidRPr="003A32E4" w:rsidRDefault="00322551" w:rsidP="0016485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260" w:type="dxa"/>
            <w:tcBorders>
              <w:top w:val="single" w:sz="4" w:space="0" w:color="auto"/>
              <w:bottom w:val="single" w:sz="4" w:space="0" w:color="auto"/>
            </w:tcBorders>
            <w:shd w:val="clear" w:color="auto" w:fill="auto"/>
            <w:vAlign w:val="center"/>
          </w:tcPr>
          <w:p w14:paraId="5A972D54" w14:textId="5E584595" w:rsidR="00322551" w:rsidRPr="003A32E4" w:rsidRDefault="00D02D73" w:rsidP="00164857">
            <w:pPr>
              <w:widowControl w:val="0"/>
              <w:autoSpaceDE w:val="0"/>
              <w:autoSpaceDN w:val="0"/>
              <w:adjustRightInd w:val="0"/>
              <w:rPr>
                <w:rFonts w:ascii="Times New Roman" w:hAnsi="Times New Roman"/>
                <w:b/>
                <w:sz w:val="22"/>
                <w:szCs w:val="22"/>
              </w:rPr>
            </w:pPr>
            <w:proofErr w:type="gramStart"/>
            <w:r>
              <w:rPr>
                <w:rFonts w:ascii="Times New Roman" w:hAnsi="Times New Roman"/>
                <w:b/>
                <w:sz w:val="22"/>
                <w:szCs w:val="22"/>
              </w:rPr>
              <w:t>X</w:t>
            </w:r>
            <w:r w:rsidR="00322551">
              <w:rPr>
                <w:rFonts w:ascii="Times New Roman" w:hAnsi="Times New Roman"/>
                <w:b/>
                <w:sz w:val="22"/>
                <w:szCs w:val="22"/>
              </w:rPr>
              <w:t xml:space="preserve">  </w:t>
            </w:r>
            <w:r w:rsidR="00322551" w:rsidRPr="003A32E4">
              <w:rPr>
                <w:rFonts w:ascii="Times New Roman" w:hAnsi="Times New Roman"/>
                <w:b/>
                <w:sz w:val="22"/>
                <w:szCs w:val="22"/>
              </w:rPr>
              <w:t>Met</w:t>
            </w:r>
            <w:proofErr w:type="gramEnd"/>
          </w:p>
        </w:tc>
        <w:tc>
          <w:tcPr>
            <w:tcW w:w="1890" w:type="dxa"/>
            <w:tcBorders>
              <w:top w:val="single" w:sz="4" w:space="0" w:color="auto"/>
              <w:bottom w:val="single" w:sz="4" w:space="0" w:color="auto"/>
            </w:tcBorders>
            <w:shd w:val="clear" w:color="auto" w:fill="auto"/>
            <w:vAlign w:val="center"/>
          </w:tcPr>
          <w:p w14:paraId="74B2C515" w14:textId="77777777" w:rsidR="00322551" w:rsidRPr="003A32E4" w:rsidRDefault="00322551" w:rsidP="0016485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r>
              <w:rPr>
                <w:rFonts w:ascii="Times New Roman" w:hAnsi="Times New Roman"/>
                <w:b/>
                <w:sz w:val="22"/>
                <w:szCs w:val="22"/>
              </w:rPr>
              <w:instrText xml:space="preserve"> FORMCHECKBOX </w:instrText>
            </w:r>
            <w:r w:rsidR="004A2910">
              <w:rPr>
                <w:rFonts w:ascii="Times New Roman" w:hAnsi="Times New Roman"/>
                <w:b/>
                <w:sz w:val="22"/>
                <w:szCs w:val="22"/>
              </w:rPr>
            </w:r>
            <w:r w:rsidR="004A2910">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322551" w:rsidRPr="00964DD0" w14:paraId="490046B1" w14:textId="77777777" w:rsidTr="00164857">
        <w:trPr>
          <w:trHeight w:val="20"/>
        </w:trPr>
        <w:tc>
          <w:tcPr>
            <w:tcW w:w="14395" w:type="dxa"/>
            <w:gridSpan w:val="6"/>
            <w:shd w:val="clear" w:color="auto" w:fill="auto"/>
            <w:tcMar>
              <w:top w:w="100" w:type="nil"/>
              <w:right w:w="100" w:type="nil"/>
            </w:tcMar>
          </w:tcPr>
          <w:p w14:paraId="691440A1" w14:textId="77777777" w:rsidR="00322551" w:rsidRPr="0054609C" w:rsidRDefault="00322551" w:rsidP="00164857">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22551" w:rsidRPr="00964DD0" w14:paraId="0E209CCA" w14:textId="77777777" w:rsidTr="00164857">
        <w:trPr>
          <w:trHeight w:val="20"/>
        </w:trPr>
        <w:tc>
          <w:tcPr>
            <w:tcW w:w="14395" w:type="dxa"/>
            <w:gridSpan w:val="6"/>
            <w:shd w:val="clear" w:color="auto" w:fill="auto"/>
            <w:tcMar>
              <w:top w:w="100" w:type="nil"/>
              <w:right w:w="100" w:type="nil"/>
            </w:tcMar>
          </w:tcPr>
          <w:p w14:paraId="2AA4C4DA" w14:textId="47B87B2B" w:rsidR="00322551" w:rsidRPr="0054609C" w:rsidRDefault="003156C1" w:rsidP="00164857">
            <w:pPr>
              <w:jc w:val="both"/>
              <w:rPr>
                <w:rFonts w:ascii="Times New Roman" w:hAnsi="Times New Roman"/>
                <w:b/>
                <w:sz w:val="20"/>
                <w:szCs w:val="20"/>
              </w:rPr>
            </w:pPr>
            <w:r>
              <w:rPr>
                <w:rFonts w:ascii="Times New Roman" w:hAnsi="Times New Roman"/>
                <w:bCs/>
                <w:color w:val="000000" w:themeColor="text1"/>
              </w:rPr>
              <w:t xml:space="preserve">MATH 598 was offered during the </w:t>
            </w:r>
            <w:r w:rsidR="00D245BF">
              <w:rPr>
                <w:rFonts w:ascii="Times New Roman" w:hAnsi="Times New Roman"/>
                <w:bCs/>
                <w:color w:val="000000" w:themeColor="text1"/>
              </w:rPr>
              <w:t>2023-2024 academic year (Fall 2023 and Spring 2024</w:t>
            </w:r>
            <w:proofErr w:type="gramStart"/>
            <w:r w:rsidR="00D245BF">
              <w:rPr>
                <w:rFonts w:ascii="Times New Roman" w:hAnsi="Times New Roman"/>
                <w:bCs/>
                <w:color w:val="000000" w:themeColor="text1"/>
              </w:rPr>
              <w:t>)</w:t>
            </w:r>
            <w:r>
              <w:rPr>
                <w:rFonts w:ascii="Times New Roman" w:hAnsi="Times New Roman"/>
                <w:bCs/>
                <w:color w:val="000000" w:themeColor="text1"/>
              </w:rPr>
              <w:t xml:space="preserve">  and</w:t>
            </w:r>
            <w:proofErr w:type="gramEnd"/>
            <w:r>
              <w:rPr>
                <w:rFonts w:ascii="Times New Roman" w:hAnsi="Times New Roman"/>
                <w:bCs/>
                <w:color w:val="000000" w:themeColor="text1"/>
              </w:rPr>
              <w:t xml:space="preserve"> </w:t>
            </w:r>
            <w:r w:rsidRPr="001D3CB5">
              <w:rPr>
                <w:rFonts w:ascii="Times New Roman" w:hAnsi="Times New Roman"/>
                <w:bCs/>
              </w:rPr>
              <w:t>a 2</w:t>
            </w:r>
            <w:r>
              <w:rPr>
                <w:rFonts w:ascii="Times New Roman" w:hAnsi="Times New Roman"/>
              </w:rPr>
              <w:t xml:space="preserve"> person </w:t>
            </w:r>
            <w:r>
              <w:rPr>
                <w:rFonts w:ascii="Times New Roman" w:hAnsi="Times New Roman"/>
                <w:bCs/>
                <w:color w:val="000000" w:themeColor="text1"/>
              </w:rPr>
              <w:t xml:space="preserve">committee was formed to assess the students’ </w:t>
            </w:r>
            <w:r>
              <w:rPr>
                <w:rFonts w:ascii="Times New Roman" w:hAnsi="Times New Roman"/>
              </w:rPr>
              <w:t xml:space="preserve"> </w:t>
            </w:r>
            <w:r w:rsidR="00A34D0A">
              <w:rPr>
                <w:rFonts w:ascii="Times New Roman" w:hAnsi="Times New Roman"/>
              </w:rPr>
              <w:t>writi</w:t>
            </w:r>
            <w:r w:rsidR="0050506E">
              <w:rPr>
                <w:rFonts w:ascii="Times New Roman" w:hAnsi="Times New Roman"/>
              </w:rPr>
              <w:t xml:space="preserve">ng </w:t>
            </w:r>
            <w:r w:rsidR="00A57E84">
              <w:rPr>
                <w:rFonts w:ascii="Times New Roman" w:hAnsi="Times New Roman"/>
                <w:bCs/>
                <w:color w:val="000000" w:themeColor="text1"/>
              </w:rPr>
              <w:t xml:space="preserve"> with mathematical maturity</w:t>
            </w:r>
            <w:r w:rsidR="00A57E84">
              <w:rPr>
                <w:rFonts w:ascii="Times New Roman" w:hAnsi="Times New Roman"/>
              </w:rPr>
              <w:t xml:space="preserve"> </w:t>
            </w:r>
            <w:r w:rsidR="0050506E">
              <w:rPr>
                <w:rFonts w:ascii="Times New Roman" w:hAnsi="Times New Roman"/>
              </w:rPr>
              <w:t>of</w:t>
            </w:r>
            <w:r>
              <w:rPr>
                <w:rFonts w:ascii="Times New Roman" w:hAnsi="Times New Roman"/>
              </w:rPr>
              <w:t xml:space="preserve"> their final project. </w:t>
            </w:r>
            <w:r w:rsidR="00014011">
              <w:rPr>
                <w:rFonts w:ascii="Times New Roman" w:hAnsi="Times New Roman"/>
                <w:bCs/>
                <w:color w:val="000000" w:themeColor="text1"/>
              </w:rPr>
              <w:t xml:space="preserve"> The assessments were completed in December 2023 and in May 2024. </w:t>
            </w:r>
            <w:r>
              <w:rPr>
                <w:rFonts w:ascii="Times New Roman" w:hAnsi="Times New Roman"/>
                <w:bCs/>
                <w:color w:val="000000" w:themeColor="text1"/>
              </w:rPr>
              <w:t xml:space="preserve">This is the </w:t>
            </w:r>
            <w:r w:rsidR="00A31B41">
              <w:rPr>
                <w:rFonts w:ascii="Times New Roman" w:hAnsi="Times New Roman"/>
                <w:bCs/>
                <w:color w:val="000000" w:themeColor="text1"/>
              </w:rPr>
              <w:t>third</w:t>
            </w:r>
            <w:r>
              <w:rPr>
                <w:rFonts w:ascii="Times New Roman" w:hAnsi="Times New Roman"/>
                <w:bCs/>
                <w:color w:val="000000" w:themeColor="text1"/>
              </w:rPr>
              <w:t xml:space="preserve"> assessment of </w:t>
            </w:r>
            <w:r w:rsidR="0050506E">
              <w:rPr>
                <w:rFonts w:ascii="Times New Roman" w:hAnsi="Times New Roman"/>
                <w:bCs/>
                <w:color w:val="000000" w:themeColor="text1"/>
              </w:rPr>
              <w:t>writing</w:t>
            </w:r>
            <w:r>
              <w:rPr>
                <w:rFonts w:ascii="Times New Roman" w:hAnsi="Times New Roman"/>
                <w:bCs/>
                <w:color w:val="000000" w:themeColor="text1"/>
              </w:rPr>
              <w:t xml:space="preserve"> </w:t>
            </w:r>
            <w:r w:rsidR="00524C8D">
              <w:rPr>
                <w:rFonts w:ascii="Times New Roman" w:hAnsi="Times New Roman"/>
                <w:bCs/>
                <w:color w:val="000000" w:themeColor="text1"/>
              </w:rPr>
              <w:t xml:space="preserve">that </w:t>
            </w:r>
            <w:r>
              <w:rPr>
                <w:rFonts w:ascii="Times New Roman" w:hAnsi="Times New Roman"/>
                <w:bCs/>
                <w:color w:val="000000" w:themeColor="text1"/>
              </w:rPr>
              <w:t>was completed for ASL. Previous assessment in May 202</w:t>
            </w:r>
            <w:r w:rsidR="00A31B41">
              <w:rPr>
                <w:rFonts w:ascii="Times New Roman" w:hAnsi="Times New Roman"/>
                <w:bCs/>
                <w:color w:val="000000" w:themeColor="text1"/>
              </w:rPr>
              <w:t>3</w:t>
            </w:r>
            <w:r>
              <w:rPr>
                <w:rFonts w:ascii="Times New Roman" w:hAnsi="Times New Roman"/>
                <w:bCs/>
                <w:color w:val="000000" w:themeColor="text1"/>
              </w:rPr>
              <w:t xml:space="preserve"> showed </w:t>
            </w:r>
            <w:proofErr w:type="gramStart"/>
            <w:r>
              <w:rPr>
                <w:rFonts w:ascii="Times New Roman" w:hAnsi="Times New Roman"/>
                <w:bCs/>
                <w:color w:val="000000" w:themeColor="text1"/>
              </w:rPr>
              <w:t>that  the</w:t>
            </w:r>
            <w:proofErr w:type="gramEnd"/>
            <w:r>
              <w:rPr>
                <w:rFonts w:ascii="Times New Roman" w:hAnsi="Times New Roman"/>
                <w:bCs/>
                <w:color w:val="000000" w:themeColor="text1"/>
              </w:rPr>
              <w:t xml:space="preserve"> program success target for Measurement Instrument 1 was </w:t>
            </w:r>
            <w:r w:rsidR="00CC7D54">
              <w:rPr>
                <w:rFonts w:ascii="Times New Roman" w:hAnsi="Times New Roman"/>
                <w:bCs/>
                <w:color w:val="000000" w:themeColor="text1"/>
              </w:rPr>
              <w:t>met</w:t>
            </w:r>
            <w:r>
              <w:rPr>
                <w:rFonts w:ascii="Times New Roman" w:hAnsi="Times New Roman"/>
                <w:bCs/>
                <w:color w:val="000000" w:themeColor="text1"/>
              </w:rPr>
              <w:t>.</w:t>
            </w:r>
          </w:p>
        </w:tc>
      </w:tr>
      <w:tr w:rsidR="00322551" w:rsidRPr="00964DD0" w14:paraId="6B268928" w14:textId="77777777" w:rsidTr="00164857">
        <w:trPr>
          <w:trHeight w:val="20"/>
        </w:trPr>
        <w:tc>
          <w:tcPr>
            <w:tcW w:w="14395" w:type="dxa"/>
            <w:gridSpan w:val="6"/>
            <w:shd w:val="clear" w:color="auto" w:fill="auto"/>
            <w:tcMar>
              <w:top w:w="100" w:type="nil"/>
              <w:right w:w="100" w:type="nil"/>
            </w:tcMar>
          </w:tcPr>
          <w:p w14:paraId="142BB0B3" w14:textId="77777777" w:rsidR="00322551" w:rsidRPr="006E294C" w:rsidRDefault="00322551" w:rsidP="00164857">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22551" w:rsidRPr="00964DD0" w14:paraId="0E40D403" w14:textId="77777777" w:rsidTr="00164857">
        <w:trPr>
          <w:trHeight w:val="20"/>
        </w:trPr>
        <w:tc>
          <w:tcPr>
            <w:tcW w:w="14395" w:type="dxa"/>
            <w:gridSpan w:val="6"/>
            <w:shd w:val="clear" w:color="auto" w:fill="auto"/>
            <w:tcMar>
              <w:top w:w="100" w:type="nil"/>
              <w:right w:w="100" w:type="nil"/>
            </w:tcMar>
          </w:tcPr>
          <w:p w14:paraId="4068C455" w14:textId="7B33AB14" w:rsidR="00322551" w:rsidRPr="0045503A" w:rsidRDefault="004A7790" w:rsidP="00164857">
            <w:pPr>
              <w:jc w:val="both"/>
              <w:rPr>
                <w:rFonts w:ascii="Times New Roman" w:hAnsi="Times New Roman"/>
                <w:color w:val="000000" w:themeColor="text1"/>
              </w:rPr>
            </w:pPr>
            <w:r>
              <w:rPr>
                <w:rFonts w:ascii="Times New Roman" w:hAnsi="Times New Roman"/>
                <w:color w:val="000000" w:themeColor="text1"/>
              </w:rPr>
              <w:t>MATH 598 will be offered during the 2024-2025 academic year (Fall 2024 and Spring 2025).</w:t>
            </w:r>
          </w:p>
        </w:tc>
      </w:tr>
      <w:tr w:rsidR="00322551" w:rsidRPr="00964DD0" w14:paraId="1DC0D9CA" w14:textId="77777777" w:rsidTr="00164857">
        <w:trPr>
          <w:trHeight w:val="20"/>
        </w:trPr>
        <w:tc>
          <w:tcPr>
            <w:tcW w:w="14395" w:type="dxa"/>
            <w:gridSpan w:val="6"/>
            <w:shd w:val="clear" w:color="auto" w:fill="auto"/>
            <w:tcMar>
              <w:top w:w="100" w:type="nil"/>
              <w:right w:w="100" w:type="nil"/>
            </w:tcMar>
          </w:tcPr>
          <w:p w14:paraId="6812367A" w14:textId="77777777" w:rsidR="00322551" w:rsidRPr="00FB363A" w:rsidRDefault="00322551" w:rsidP="00164857">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322551" w:rsidRPr="00964DD0" w14:paraId="7DB228AB" w14:textId="77777777" w:rsidTr="00164857">
        <w:trPr>
          <w:trHeight w:val="20"/>
        </w:trPr>
        <w:tc>
          <w:tcPr>
            <w:tcW w:w="14395" w:type="dxa"/>
            <w:gridSpan w:val="6"/>
            <w:shd w:val="clear" w:color="auto" w:fill="auto"/>
            <w:tcMar>
              <w:top w:w="100" w:type="nil"/>
              <w:right w:w="100" w:type="nil"/>
            </w:tcMar>
          </w:tcPr>
          <w:p w14:paraId="0A6FCA57" w14:textId="717E75FD" w:rsidR="00322551" w:rsidRPr="0045503A" w:rsidRDefault="00833ED3" w:rsidP="00164857">
            <w:pPr>
              <w:jc w:val="both"/>
              <w:rPr>
                <w:rFonts w:ascii="Times New Roman" w:hAnsi="Times New Roman"/>
                <w:color w:val="000000" w:themeColor="text1"/>
              </w:rPr>
            </w:pPr>
            <w:r>
              <w:rPr>
                <w:rFonts w:ascii="Times New Roman" w:hAnsi="Times New Roman"/>
                <w:color w:val="000000" w:themeColor="text1"/>
              </w:rPr>
              <w:t>T</w:t>
            </w:r>
            <w:r w:rsidR="0076012E">
              <w:rPr>
                <w:rFonts w:ascii="Times New Roman" w:hAnsi="Times New Roman"/>
                <w:color w:val="000000" w:themeColor="text1"/>
              </w:rPr>
              <w:t>he next assessment will be during the 202</w:t>
            </w:r>
            <w:r w:rsidR="004A7790">
              <w:rPr>
                <w:rFonts w:ascii="Times New Roman" w:hAnsi="Times New Roman"/>
                <w:color w:val="000000" w:themeColor="text1"/>
              </w:rPr>
              <w:t>4</w:t>
            </w:r>
            <w:r w:rsidR="0076012E">
              <w:rPr>
                <w:rFonts w:ascii="Times New Roman" w:hAnsi="Times New Roman"/>
                <w:color w:val="000000" w:themeColor="text1"/>
              </w:rPr>
              <w:t>-202</w:t>
            </w:r>
            <w:r w:rsidR="004A7790">
              <w:rPr>
                <w:rFonts w:ascii="Times New Roman" w:hAnsi="Times New Roman"/>
                <w:color w:val="000000" w:themeColor="text1"/>
              </w:rPr>
              <w:t>5</w:t>
            </w:r>
            <w:r w:rsidR="0076012E">
              <w:rPr>
                <w:rFonts w:ascii="Times New Roman" w:hAnsi="Times New Roman"/>
                <w:color w:val="000000" w:themeColor="text1"/>
              </w:rPr>
              <w:t xml:space="preserve"> academic year.  We will continue to monitor the rates of meeting this student learning outcome.</w:t>
            </w:r>
          </w:p>
        </w:tc>
      </w:tr>
    </w:tbl>
    <w:p w14:paraId="1EC97C03" w14:textId="308DBC92" w:rsidR="00322551" w:rsidRDefault="00322551"/>
    <w:p w14:paraId="1760FD1B" w14:textId="77777777" w:rsidR="00164857" w:rsidRDefault="00164857">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260"/>
        <w:gridCol w:w="1890"/>
      </w:tblGrid>
      <w:tr w:rsidR="00F666C0" w:rsidRPr="00964DD0" w14:paraId="0164FC26" w14:textId="77777777" w:rsidTr="00164857">
        <w:trPr>
          <w:trHeight w:val="20"/>
        </w:trPr>
        <w:tc>
          <w:tcPr>
            <w:tcW w:w="14395" w:type="dxa"/>
            <w:gridSpan w:val="6"/>
            <w:tcBorders>
              <w:bottom w:val="single" w:sz="4" w:space="0" w:color="auto"/>
            </w:tcBorders>
            <w:shd w:val="pct15" w:color="auto" w:fill="auto"/>
            <w:tcMar>
              <w:top w:w="100" w:type="nil"/>
              <w:right w:w="100" w:type="nil"/>
            </w:tcMar>
          </w:tcPr>
          <w:p w14:paraId="0DC2B34B" w14:textId="474AB079" w:rsidR="00F666C0" w:rsidRPr="001E35D2" w:rsidRDefault="001230D1" w:rsidP="00164857">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Student Learning Outcome </w:t>
            </w:r>
            <w:r w:rsidR="00F666C0">
              <w:rPr>
                <w:rFonts w:ascii="Times New Roman" w:hAnsi="Times New Roman"/>
                <w:b/>
                <w:bCs/>
              </w:rPr>
              <w:t>6</w:t>
            </w:r>
          </w:p>
        </w:tc>
      </w:tr>
      <w:tr w:rsidR="00F666C0" w:rsidRPr="00964DD0" w14:paraId="5AC021AD" w14:textId="77777777" w:rsidTr="00164857">
        <w:trPr>
          <w:trHeight w:val="20"/>
        </w:trPr>
        <w:tc>
          <w:tcPr>
            <w:tcW w:w="2875" w:type="dxa"/>
            <w:tcBorders>
              <w:bottom w:val="single" w:sz="4" w:space="0" w:color="auto"/>
            </w:tcBorders>
            <w:shd w:val="pct5" w:color="auto" w:fill="auto"/>
            <w:tcMar>
              <w:top w:w="100" w:type="nil"/>
              <w:right w:w="100" w:type="nil"/>
            </w:tcMar>
          </w:tcPr>
          <w:p w14:paraId="1A29DE40" w14:textId="703AD498" w:rsidR="00F666C0" w:rsidRPr="00EB65C8" w:rsidRDefault="001230D1" w:rsidP="00164857">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Student Learning Outcome </w:t>
            </w:r>
          </w:p>
        </w:tc>
        <w:tc>
          <w:tcPr>
            <w:tcW w:w="11520" w:type="dxa"/>
            <w:gridSpan w:val="5"/>
            <w:tcBorders>
              <w:bottom w:val="single" w:sz="4" w:space="0" w:color="auto"/>
            </w:tcBorders>
            <w:shd w:val="pct5" w:color="auto" w:fill="auto"/>
            <w:tcMar>
              <w:top w:w="100" w:type="nil"/>
              <w:right w:w="100" w:type="nil"/>
            </w:tcMar>
          </w:tcPr>
          <w:p w14:paraId="534009AD" w14:textId="053202DF" w:rsidR="00F666C0" w:rsidRPr="003A32E4" w:rsidRDefault="00F666C0" w:rsidP="00164857">
            <w:pPr>
              <w:widowControl w:val="0"/>
              <w:autoSpaceDE w:val="0"/>
              <w:autoSpaceDN w:val="0"/>
              <w:adjustRightInd w:val="0"/>
              <w:rPr>
                <w:rFonts w:ascii="Times New Roman" w:hAnsi="Times New Roman"/>
                <w:bCs/>
                <w:color w:val="767171" w:themeColor="background2" w:themeShade="80"/>
                <w:sz w:val="20"/>
                <w:szCs w:val="20"/>
              </w:rPr>
            </w:pPr>
            <w:r w:rsidRPr="0084163E">
              <w:rPr>
                <w:rFonts w:ascii="Times New Roman" w:hAnsi="Times New Roman"/>
              </w:rPr>
              <w:t xml:space="preserve">Students </w:t>
            </w:r>
            <w:r>
              <w:rPr>
                <w:rFonts w:ascii="Times New Roman" w:hAnsi="Times New Roman"/>
              </w:rPr>
              <w:t>will be able to speak with mathematical maturity commensurate with that of students in a mathematics master’s degree program.</w:t>
            </w:r>
          </w:p>
        </w:tc>
      </w:tr>
      <w:tr w:rsidR="00F666C0" w:rsidRPr="00964DD0" w14:paraId="46401E7F" w14:textId="77777777" w:rsidTr="00164857">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7D8DAB1" w14:textId="77777777" w:rsidR="00F666C0" w:rsidRPr="005D68AF" w:rsidRDefault="00F666C0" w:rsidP="00164857">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754A80E7" w14:textId="20BB94A5" w:rsidR="00F666C0" w:rsidRPr="005D68AF" w:rsidRDefault="00F666C0" w:rsidP="00164857">
            <w:pPr>
              <w:widowControl w:val="0"/>
              <w:autoSpaceDE w:val="0"/>
              <w:autoSpaceDN w:val="0"/>
              <w:adjustRightInd w:val="0"/>
              <w:rPr>
                <w:rFonts w:ascii="Times New Roman" w:hAnsi="Times New Roman"/>
                <w:b/>
                <w:bCs/>
                <w:sz w:val="20"/>
                <w:szCs w:val="20"/>
              </w:rPr>
            </w:pPr>
            <w:r>
              <w:rPr>
                <w:rFonts w:ascii="Times New Roman" w:hAnsi="Times New Roman"/>
                <w:bCs/>
              </w:rPr>
              <w:t xml:space="preserve">Students will give at least two presentations in MATH 598, Graduate Seminar: Communicating Mathematics and Technical Writing, a required course for master of science students.  A committee appointed by the graduate director of the Master of Science program will evaluate the final presentation.  The committee will use a grading rubric for the final presentation and assign a score of 1 for an unsatisfactory final presentation, a score of 2 for a satisfactory final presentation, and a score of 3 for an outstanding final presentation.  We expect </w:t>
            </w:r>
            <w:r w:rsidR="004B6E9D">
              <w:rPr>
                <w:rFonts w:ascii="Times New Roman" w:hAnsi="Times New Roman"/>
                <w:bCs/>
              </w:rPr>
              <w:t>100</w:t>
            </w:r>
            <w:r>
              <w:rPr>
                <w:rFonts w:ascii="Times New Roman" w:hAnsi="Times New Roman"/>
                <w:bCs/>
              </w:rPr>
              <w:t>% of the students to score 2 or more as evaluated by the committee using this grading rubric to meet this student learning outcome.</w:t>
            </w:r>
          </w:p>
        </w:tc>
      </w:tr>
      <w:tr w:rsidR="00F666C0" w:rsidRPr="00964DD0" w14:paraId="25009B39" w14:textId="77777777" w:rsidTr="00164857">
        <w:trPr>
          <w:trHeight w:val="20"/>
        </w:trPr>
        <w:tc>
          <w:tcPr>
            <w:tcW w:w="2875" w:type="dxa"/>
            <w:tcBorders>
              <w:left w:val="single" w:sz="4" w:space="0" w:color="auto"/>
            </w:tcBorders>
            <w:shd w:val="clear" w:color="auto" w:fill="auto"/>
            <w:tcMar>
              <w:top w:w="100" w:type="nil"/>
              <w:right w:w="100" w:type="nil"/>
            </w:tcMar>
          </w:tcPr>
          <w:p w14:paraId="24DEBC4A" w14:textId="77777777" w:rsidR="00F666C0" w:rsidRPr="001160F4" w:rsidRDefault="00F666C0" w:rsidP="00164857">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FEA27AC" w14:textId="0936BF93" w:rsidR="00F666C0" w:rsidRPr="00F136C3" w:rsidRDefault="00CD1167" w:rsidP="00164857">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rPr>
              <w:t>100</w:t>
            </w:r>
            <w:r w:rsidR="00F666C0">
              <w:rPr>
                <w:rFonts w:ascii="Times New Roman" w:hAnsi="Times New Roman"/>
              </w:rPr>
              <w:t>% of the students score 2 or more as evaluated by the committee using the grading rubric.</w:t>
            </w:r>
          </w:p>
        </w:tc>
      </w:tr>
      <w:tr w:rsidR="00F666C0" w:rsidRPr="00964DD0" w14:paraId="58EFCF95" w14:textId="77777777" w:rsidTr="00164857">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234F93DA" w14:textId="77777777" w:rsidR="00F666C0" w:rsidRDefault="00F666C0" w:rsidP="00164857">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EE7EA3D" w14:textId="77777777" w:rsidR="00F666C0" w:rsidRDefault="00F666C0" w:rsidP="00164857">
            <w:pPr>
              <w:widowControl w:val="0"/>
              <w:autoSpaceDE w:val="0"/>
              <w:autoSpaceDN w:val="0"/>
              <w:adjustRightInd w:val="0"/>
              <w:rPr>
                <w:rFonts w:ascii="Times New Roman" w:hAnsi="Times New Roman"/>
                <w:sz w:val="20"/>
                <w:szCs w:val="20"/>
              </w:rPr>
            </w:pPr>
          </w:p>
          <w:p w14:paraId="6211EA0B" w14:textId="77777777" w:rsidR="00F666C0" w:rsidRPr="00964DD0" w:rsidRDefault="00F666C0" w:rsidP="00164857">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644C9790" w14:textId="7D191D3B" w:rsidR="00F666C0" w:rsidRPr="0045503A" w:rsidRDefault="00CD1167" w:rsidP="00164857">
            <w:pPr>
              <w:widowControl w:val="0"/>
              <w:autoSpaceDE w:val="0"/>
              <w:autoSpaceDN w:val="0"/>
              <w:adjustRightInd w:val="0"/>
              <w:jc w:val="center"/>
              <w:rPr>
                <w:rFonts w:ascii="Times New Roman" w:hAnsi="Times New Roman"/>
              </w:rPr>
            </w:pPr>
            <w:r>
              <w:rPr>
                <w:rFonts w:ascii="Times New Roman" w:hAnsi="Times New Roman"/>
              </w:rPr>
              <w:t>100</w:t>
            </w:r>
            <w:r w:rsidR="00F666C0" w:rsidRPr="0045503A">
              <w:rPr>
                <w:rFonts w:ascii="Times New Roman" w:hAnsi="Times New Roman"/>
              </w:rPr>
              <w:t>%</w:t>
            </w:r>
          </w:p>
        </w:tc>
        <w:tc>
          <w:tcPr>
            <w:tcW w:w="2880" w:type="dxa"/>
            <w:tcBorders>
              <w:bottom w:val="single" w:sz="4" w:space="0" w:color="auto"/>
            </w:tcBorders>
            <w:shd w:val="clear" w:color="auto" w:fill="auto"/>
            <w:tcMar>
              <w:top w:w="100" w:type="nil"/>
              <w:right w:w="100" w:type="nil"/>
            </w:tcMar>
          </w:tcPr>
          <w:p w14:paraId="695F5AE8" w14:textId="77777777" w:rsidR="00F666C0" w:rsidRPr="00C4455B" w:rsidRDefault="00F666C0" w:rsidP="0016485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0A2F7031" w14:textId="13FD4579" w:rsidR="00F666C0" w:rsidRPr="006C7769" w:rsidRDefault="005F4B37" w:rsidP="00164857">
            <w:pPr>
              <w:widowControl w:val="0"/>
              <w:autoSpaceDE w:val="0"/>
              <w:autoSpaceDN w:val="0"/>
              <w:adjustRightInd w:val="0"/>
              <w:jc w:val="center"/>
              <w:rPr>
                <w:rFonts w:ascii="Times New Roman" w:hAnsi="Times New Roman"/>
                <w:color w:val="767171" w:themeColor="background2" w:themeShade="80"/>
              </w:rPr>
            </w:pPr>
            <w:r w:rsidRPr="006C7769">
              <w:rPr>
                <w:rFonts w:ascii="Times New Roman" w:hAnsi="Times New Roman"/>
              </w:rPr>
              <w:t>100%</w:t>
            </w:r>
          </w:p>
        </w:tc>
      </w:tr>
      <w:tr w:rsidR="00F666C0" w:rsidRPr="00964DD0" w14:paraId="0A7942F1" w14:textId="77777777" w:rsidTr="0016485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2FB616C" w14:textId="77777777" w:rsidR="00F666C0" w:rsidRPr="00EB65C8" w:rsidRDefault="00F666C0" w:rsidP="00164857">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0D51AFE" w14:textId="577AF69F" w:rsidR="00F666C0" w:rsidRPr="00964DD0" w:rsidRDefault="00F666C0" w:rsidP="00164857">
            <w:pPr>
              <w:widowControl w:val="0"/>
              <w:autoSpaceDE w:val="0"/>
              <w:autoSpaceDN w:val="0"/>
              <w:adjustRightInd w:val="0"/>
              <w:rPr>
                <w:rFonts w:ascii="Times New Roman" w:hAnsi="Times New Roman"/>
                <w:sz w:val="20"/>
                <w:szCs w:val="20"/>
              </w:rPr>
            </w:pPr>
            <w:r>
              <w:rPr>
                <w:rFonts w:ascii="Times New Roman" w:hAnsi="Times New Roman"/>
                <w:bCs/>
              </w:rPr>
              <w:t>A committee appointed by the graduate director of the Master of Science program will evaluate the final presentation.  The committee will use a grading rubric for the final presentation and assign a score of 1 for an unsatisfactory final presentation, a score of 2 for a satisfactory final presentation, and a score of 3 for an outstanding final presentation.</w:t>
            </w:r>
          </w:p>
        </w:tc>
      </w:tr>
      <w:tr w:rsidR="00F666C0" w:rsidRPr="00964DD0" w14:paraId="2B362FC3" w14:textId="77777777" w:rsidTr="00164857">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7BFEE93C" w14:textId="7CFF1B23" w:rsidR="00F666C0" w:rsidRDefault="00F666C0" w:rsidP="0016485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met the goal </w:t>
            </w:r>
            <w:r w:rsidR="001230D1">
              <w:rPr>
                <w:rFonts w:ascii="Times New Roman" w:hAnsi="Times New Roman"/>
                <w:b/>
                <w:bCs/>
                <w:sz w:val="20"/>
                <w:szCs w:val="20"/>
              </w:rPr>
              <w:t xml:space="preserve">Program Student Learning Outcome </w:t>
            </w:r>
            <w:r>
              <w:rPr>
                <w:rFonts w:ascii="Times New Roman" w:hAnsi="Times New Roman"/>
                <w:b/>
                <w:bCs/>
                <w:sz w:val="20"/>
                <w:szCs w:val="20"/>
              </w:rPr>
              <w:t>6.</w:t>
            </w:r>
          </w:p>
          <w:p w14:paraId="7D46AADD" w14:textId="77777777" w:rsidR="00F666C0" w:rsidRPr="003A32E4" w:rsidRDefault="00F666C0" w:rsidP="0016485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260" w:type="dxa"/>
            <w:tcBorders>
              <w:top w:val="single" w:sz="4" w:space="0" w:color="auto"/>
              <w:bottom w:val="single" w:sz="4" w:space="0" w:color="auto"/>
            </w:tcBorders>
            <w:shd w:val="clear" w:color="auto" w:fill="auto"/>
            <w:vAlign w:val="center"/>
          </w:tcPr>
          <w:p w14:paraId="1B15DB18" w14:textId="2070EEC8" w:rsidR="00F666C0" w:rsidRPr="003A32E4" w:rsidRDefault="00D02D73" w:rsidP="0016485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X</w:t>
            </w:r>
            <w:r w:rsidR="00F666C0">
              <w:rPr>
                <w:rFonts w:ascii="Times New Roman" w:hAnsi="Times New Roman"/>
                <w:b/>
                <w:sz w:val="22"/>
                <w:szCs w:val="22"/>
              </w:rPr>
              <w:t xml:space="preserve"> </w:t>
            </w:r>
            <w:r w:rsidR="00F666C0" w:rsidRPr="003A32E4">
              <w:rPr>
                <w:rFonts w:ascii="Times New Roman" w:hAnsi="Times New Roman"/>
                <w:b/>
                <w:sz w:val="22"/>
                <w:szCs w:val="22"/>
              </w:rPr>
              <w:t>Met</w:t>
            </w:r>
          </w:p>
        </w:tc>
        <w:tc>
          <w:tcPr>
            <w:tcW w:w="1890" w:type="dxa"/>
            <w:tcBorders>
              <w:top w:val="single" w:sz="4" w:space="0" w:color="auto"/>
              <w:bottom w:val="single" w:sz="4" w:space="0" w:color="auto"/>
            </w:tcBorders>
            <w:shd w:val="clear" w:color="auto" w:fill="auto"/>
            <w:vAlign w:val="center"/>
          </w:tcPr>
          <w:p w14:paraId="3082F678" w14:textId="77777777" w:rsidR="00F666C0" w:rsidRPr="003A32E4" w:rsidRDefault="00F666C0" w:rsidP="0016485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r>
              <w:rPr>
                <w:rFonts w:ascii="Times New Roman" w:hAnsi="Times New Roman"/>
                <w:b/>
                <w:sz w:val="22"/>
                <w:szCs w:val="22"/>
              </w:rPr>
              <w:instrText xml:space="preserve"> FORMCHECKBOX </w:instrText>
            </w:r>
            <w:r w:rsidR="004A2910">
              <w:rPr>
                <w:rFonts w:ascii="Times New Roman" w:hAnsi="Times New Roman"/>
                <w:b/>
                <w:sz w:val="22"/>
                <w:szCs w:val="22"/>
              </w:rPr>
            </w:r>
            <w:r w:rsidR="004A2910">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F666C0" w:rsidRPr="00964DD0" w14:paraId="36B29D62" w14:textId="77777777" w:rsidTr="00164857">
        <w:trPr>
          <w:trHeight w:val="20"/>
        </w:trPr>
        <w:tc>
          <w:tcPr>
            <w:tcW w:w="14395" w:type="dxa"/>
            <w:gridSpan w:val="6"/>
            <w:shd w:val="clear" w:color="auto" w:fill="auto"/>
            <w:tcMar>
              <w:top w:w="100" w:type="nil"/>
              <w:right w:w="100" w:type="nil"/>
            </w:tcMar>
          </w:tcPr>
          <w:p w14:paraId="58D32155" w14:textId="77777777" w:rsidR="00F666C0" w:rsidRPr="0054609C" w:rsidRDefault="00F666C0" w:rsidP="00164857">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F666C0" w:rsidRPr="00964DD0" w14:paraId="7EDCBC3C" w14:textId="77777777" w:rsidTr="00164857">
        <w:trPr>
          <w:trHeight w:val="20"/>
        </w:trPr>
        <w:tc>
          <w:tcPr>
            <w:tcW w:w="14395" w:type="dxa"/>
            <w:gridSpan w:val="6"/>
            <w:shd w:val="clear" w:color="auto" w:fill="auto"/>
            <w:tcMar>
              <w:top w:w="100" w:type="nil"/>
              <w:right w:w="100" w:type="nil"/>
            </w:tcMar>
          </w:tcPr>
          <w:p w14:paraId="7D4C9AD4" w14:textId="29AC7735" w:rsidR="00F666C0" w:rsidRPr="00F66B0B" w:rsidRDefault="00235128" w:rsidP="00164857">
            <w:pPr>
              <w:jc w:val="both"/>
              <w:rPr>
                <w:rFonts w:ascii="Times New Roman" w:hAnsi="Times New Roman"/>
                <w:bCs/>
                <w:color w:val="000000" w:themeColor="text1"/>
              </w:rPr>
            </w:pPr>
            <w:r>
              <w:rPr>
                <w:rFonts w:ascii="Times New Roman" w:hAnsi="Times New Roman"/>
                <w:bCs/>
                <w:color w:val="000000" w:themeColor="text1"/>
              </w:rPr>
              <w:t xml:space="preserve">MATH 598 was offered during the </w:t>
            </w:r>
            <w:r w:rsidR="002F30C5">
              <w:rPr>
                <w:rFonts w:ascii="Times New Roman" w:hAnsi="Times New Roman"/>
                <w:bCs/>
                <w:color w:val="000000" w:themeColor="text1"/>
              </w:rPr>
              <w:t>2023-2024 academic year (Fall 2023 and Spring 2024</w:t>
            </w:r>
            <w:proofErr w:type="gramStart"/>
            <w:r w:rsidR="002F30C5">
              <w:rPr>
                <w:rFonts w:ascii="Times New Roman" w:hAnsi="Times New Roman"/>
                <w:bCs/>
                <w:color w:val="000000" w:themeColor="text1"/>
              </w:rPr>
              <w:t>)</w:t>
            </w:r>
            <w:r>
              <w:rPr>
                <w:rFonts w:ascii="Times New Roman" w:hAnsi="Times New Roman"/>
                <w:bCs/>
                <w:color w:val="000000" w:themeColor="text1"/>
              </w:rPr>
              <w:t xml:space="preserve">  and</w:t>
            </w:r>
            <w:proofErr w:type="gramEnd"/>
            <w:r>
              <w:rPr>
                <w:rFonts w:ascii="Times New Roman" w:hAnsi="Times New Roman"/>
                <w:bCs/>
                <w:color w:val="000000" w:themeColor="text1"/>
              </w:rPr>
              <w:t xml:space="preserve"> </w:t>
            </w:r>
            <w:r w:rsidRPr="001D3CB5">
              <w:rPr>
                <w:rFonts w:ascii="Times New Roman" w:hAnsi="Times New Roman"/>
                <w:bCs/>
              </w:rPr>
              <w:t>a 2</w:t>
            </w:r>
            <w:r>
              <w:rPr>
                <w:rFonts w:ascii="Times New Roman" w:hAnsi="Times New Roman"/>
              </w:rPr>
              <w:t xml:space="preserve"> person </w:t>
            </w:r>
            <w:r>
              <w:rPr>
                <w:rFonts w:ascii="Times New Roman" w:hAnsi="Times New Roman"/>
                <w:bCs/>
                <w:color w:val="000000" w:themeColor="text1"/>
              </w:rPr>
              <w:t>committee was formed to assess the students’</w:t>
            </w:r>
            <w:r w:rsidR="00DE44CD">
              <w:rPr>
                <w:rFonts w:ascii="Times New Roman" w:hAnsi="Times New Roman"/>
                <w:bCs/>
                <w:color w:val="000000" w:themeColor="text1"/>
              </w:rPr>
              <w:t xml:space="preserve">  abilities to speak with mathematical maturity</w:t>
            </w:r>
            <w:r>
              <w:rPr>
                <w:rFonts w:ascii="Times New Roman" w:hAnsi="Times New Roman"/>
              </w:rPr>
              <w:t xml:space="preserve">. </w:t>
            </w:r>
            <w:r w:rsidR="00A31B41">
              <w:rPr>
                <w:rFonts w:ascii="Times New Roman" w:hAnsi="Times New Roman"/>
                <w:bCs/>
                <w:color w:val="000000" w:themeColor="text1"/>
              </w:rPr>
              <w:t xml:space="preserve"> The assessments were completed in December 2023 and in May 2024. </w:t>
            </w:r>
            <w:r>
              <w:rPr>
                <w:rFonts w:ascii="Times New Roman" w:hAnsi="Times New Roman"/>
                <w:bCs/>
                <w:color w:val="000000" w:themeColor="text1"/>
              </w:rPr>
              <w:t xml:space="preserve">This is the </w:t>
            </w:r>
            <w:r w:rsidR="004A7790">
              <w:rPr>
                <w:rFonts w:ascii="Times New Roman" w:hAnsi="Times New Roman"/>
                <w:bCs/>
                <w:color w:val="000000" w:themeColor="text1"/>
              </w:rPr>
              <w:t>third</w:t>
            </w:r>
            <w:r>
              <w:rPr>
                <w:rFonts w:ascii="Times New Roman" w:hAnsi="Times New Roman"/>
                <w:bCs/>
                <w:color w:val="000000" w:themeColor="text1"/>
              </w:rPr>
              <w:t xml:space="preserve"> assessment of </w:t>
            </w:r>
            <w:r w:rsidR="00F66B0B">
              <w:rPr>
                <w:rFonts w:ascii="Times New Roman" w:hAnsi="Times New Roman"/>
                <w:bCs/>
                <w:color w:val="000000" w:themeColor="text1"/>
              </w:rPr>
              <w:t>speaking</w:t>
            </w:r>
            <w:r>
              <w:rPr>
                <w:rFonts w:ascii="Times New Roman" w:hAnsi="Times New Roman"/>
                <w:bCs/>
                <w:color w:val="000000" w:themeColor="text1"/>
              </w:rPr>
              <w:t xml:space="preserve"> </w:t>
            </w:r>
            <w:r w:rsidR="00F66B0B">
              <w:rPr>
                <w:rFonts w:ascii="Times New Roman" w:hAnsi="Times New Roman"/>
                <w:bCs/>
                <w:color w:val="000000" w:themeColor="text1"/>
              </w:rPr>
              <w:t xml:space="preserve">that </w:t>
            </w:r>
            <w:r>
              <w:rPr>
                <w:rFonts w:ascii="Times New Roman" w:hAnsi="Times New Roman"/>
                <w:bCs/>
                <w:color w:val="000000" w:themeColor="text1"/>
              </w:rPr>
              <w:t>was completed for ASL. Previous assessment in May 202</w:t>
            </w:r>
            <w:r w:rsidR="004A7790">
              <w:rPr>
                <w:rFonts w:ascii="Times New Roman" w:hAnsi="Times New Roman"/>
                <w:bCs/>
                <w:color w:val="000000" w:themeColor="text1"/>
              </w:rPr>
              <w:t>3</w:t>
            </w:r>
            <w:r>
              <w:rPr>
                <w:rFonts w:ascii="Times New Roman" w:hAnsi="Times New Roman"/>
                <w:bCs/>
                <w:color w:val="000000" w:themeColor="text1"/>
              </w:rPr>
              <w:t xml:space="preserve"> showed </w:t>
            </w:r>
            <w:proofErr w:type="gramStart"/>
            <w:r>
              <w:rPr>
                <w:rFonts w:ascii="Times New Roman" w:hAnsi="Times New Roman"/>
                <w:bCs/>
                <w:color w:val="000000" w:themeColor="text1"/>
              </w:rPr>
              <w:t>that  the</w:t>
            </w:r>
            <w:proofErr w:type="gramEnd"/>
            <w:r>
              <w:rPr>
                <w:rFonts w:ascii="Times New Roman" w:hAnsi="Times New Roman"/>
                <w:bCs/>
                <w:color w:val="000000" w:themeColor="text1"/>
              </w:rPr>
              <w:t xml:space="preserve"> program success target for Measurement Instrument 1 was met.</w:t>
            </w:r>
          </w:p>
        </w:tc>
      </w:tr>
      <w:tr w:rsidR="00F666C0" w:rsidRPr="00964DD0" w14:paraId="0BA03656" w14:textId="77777777" w:rsidTr="00164857">
        <w:trPr>
          <w:trHeight w:val="20"/>
        </w:trPr>
        <w:tc>
          <w:tcPr>
            <w:tcW w:w="14395" w:type="dxa"/>
            <w:gridSpan w:val="6"/>
            <w:shd w:val="clear" w:color="auto" w:fill="auto"/>
            <w:tcMar>
              <w:top w:w="100" w:type="nil"/>
              <w:right w:w="100" w:type="nil"/>
            </w:tcMar>
          </w:tcPr>
          <w:p w14:paraId="752E487F" w14:textId="77777777" w:rsidR="00F666C0" w:rsidRPr="006E294C" w:rsidRDefault="00F666C0" w:rsidP="00164857">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2D2F31" w:rsidRPr="00964DD0" w14:paraId="7437B34E" w14:textId="77777777" w:rsidTr="00164857">
        <w:trPr>
          <w:trHeight w:val="20"/>
        </w:trPr>
        <w:tc>
          <w:tcPr>
            <w:tcW w:w="14395" w:type="dxa"/>
            <w:gridSpan w:val="6"/>
            <w:shd w:val="clear" w:color="auto" w:fill="auto"/>
            <w:tcMar>
              <w:top w:w="100" w:type="nil"/>
              <w:right w:w="100" w:type="nil"/>
            </w:tcMar>
          </w:tcPr>
          <w:p w14:paraId="1C514102" w14:textId="3EB6AB6A" w:rsidR="002D2F31" w:rsidRPr="0045503A" w:rsidRDefault="00171A95" w:rsidP="00164857">
            <w:pPr>
              <w:jc w:val="both"/>
              <w:rPr>
                <w:rFonts w:ascii="Times New Roman" w:hAnsi="Times New Roman"/>
                <w:color w:val="000000" w:themeColor="text1"/>
              </w:rPr>
            </w:pPr>
            <w:r>
              <w:rPr>
                <w:rFonts w:ascii="Times New Roman" w:hAnsi="Times New Roman"/>
                <w:color w:val="000000" w:themeColor="text1"/>
              </w:rPr>
              <w:t>MATH 598 will be offered during the 2024-2025 academic year (Fall 2024 and Spring 2025).</w:t>
            </w:r>
          </w:p>
        </w:tc>
      </w:tr>
      <w:tr w:rsidR="00F666C0" w:rsidRPr="00964DD0" w14:paraId="057E6487" w14:textId="77777777" w:rsidTr="00164857">
        <w:trPr>
          <w:trHeight w:val="20"/>
        </w:trPr>
        <w:tc>
          <w:tcPr>
            <w:tcW w:w="14395" w:type="dxa"/>
            <w:gridSpan w:val="6"/>
            <w:shd w:val="clear" w:color="auto" w:fill="auto"/>
            <w:tcMar>
              <w:top w:w="100" w:type="nil"/>
              <w:right w:w="100" w:type="nil"/>
            </w:tcMar>
          </w:tcPr>
          <w:p w14:paraId="17E69F6A" w14:textId="77777777" w:rsidR="00F666C0" w:rsidRPr="00FB363A" w:rsidRDefault="00F666C0" w:rsidP="00164857">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F666C0" w:rsidRPr="00964DD0" w14:paraId="141A29E6" w14:textId="77777777" w:rsidTr="00164857">
        <w:trPr>
          <w:trHeight w:val="20"/>
        </w:trPr>
        <w:tc>
          <w:tcPr>
            <w:tcW w:w="14395" w:type="dxa"/>
            <w:gridSpan w:val="6"/>
            <w:shd w:val="clear" w:color="auto" w:fill="auto"/>
            <w:tcMar>
              <w:top w:w="100" w:type="nil"/>
              <w:right w:w="100" w:type="nil"/>
            </w:tcMar>
          </w:tcPr>
          <w:p w14:paraId="5CE3394D" w14:textId="039D3358" w:rsidR="00F666C0" w:rsidRPr="0045503A" w:rsidRDefault="00FC6DE1" w:rsidP="00164857">
            <w:pPr>
              <w:jc w:val="both"/>
              <w:rPr>
                <w:rFonts w:ascii="Times New Roman" w:hAnsi="Times New Roman"/>
                <w:color w:val="000000" w:themeColor="text1"/>
              </w:rPr>
            </w:pPr>
            <w:r>
              <w:rPr>
                <w:rFonts w:ascii="Times New Roman" w:hAnsi="Times New Roman"/>
                <w:color w:val="000000" w:themeColor="text1"/>
              </w:rPr>
              <w:t>T</w:t>
            </w:r>
            <w:r w:rsidR="002D2F31">
              <w:rPr>
                <w:rFonts w:ascii="Times New Roman" w:hAnsi="Times New Roman"/>
                <w:color w:val="000000" w:themeColor="text1"/>
              </w:rPr>
              <w:t>he next assessment will be during the 202</w:t>
            </w:r>
            <w:r w:rsidR="00171A95">
              <w:rPr>
                <w:rFonts w:ascii="Times New Roman" w:hAnsi="Times New Roman"/>
                <w:color w:val="000000" w:themeColor="text1"/>
              </w:rPr>
              <w:t>4</w:t>
            </w:r>
            <w:r w:rsidR="002D2F31">
              <w:rPr>
                <w:rFonts w:ascii="Times New Roman" w:hAnsi="Times New Roman"/>
                <w:color w:val="000000" w:themeColor="text1"/>
              </w:rPr>
              <w:t>-202</w:t>
            </w:r>
            <w:r w:rsidR="00171A95">
              <w:rPr>
                <w:rFonts w:ascii="Times New Roman" w:hAnsi="Times New Roman"/>
                <w:color w:val="000000" w:themeColor="text1"/>
              </w:rPr>
              <w:t>5</w:t>
            </w:r>
            <w:r w:rsidR="002D2F31">
              <w:rPr>
                <w:rFonts w:ascii="Times New Roman" w:hAnsi="Times New Roman"/>
                <w:color w:val="000000" w:themeColor="text1"/>
              </w:rPr>
              <w:t xml:space="preserve"> academic year.  We will continue to monitor the rates of meeting this student learning outcome.</w:t>
            </w:r>
          </w:p>
        </w:tc>
      </w:tr>
    </w:tbl>
    <w:p w14:paraId="4888036E" w14:textId="23916A91" w:rsidR="004A2910" w:rsidRDefault="004A2910"/>
    <w:p w14:paraId="1CB1FC71" w14:textId="77777777" w:rsidR="004A2910" w:rsidRDefault="004A2910">
      <w:r>
        <w:br w:type="page"/>
      </w:r>
    </w:p>
    <w:p w14:paraId="452124E6" w14:textId="18B0B4DA" w:rsidR="00F666C0" w:rsidRDefault="004A2910">
      <w:r w:rsidRPr="004A2910">
        <w:lastRenderedPageBreak/>
        <w:drawing>
          <wp:inline distT="0" distB="0" distL="0" distR="0" wp14:anchorId="6BFAAB2F" wp14:editId="75B68E15">
            <wp:extent cx="9144000" cy="2337435"/>
            <wp:effectExtent l="0" t="0" r="0" b="5715"/>
            <wp:docPr id="1397188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0" cy="2337435"/>
                    </a:xfrm>
                    <a:prstGeom prst="rect">
                      <a:avLst/>
                    </a:prstGeom>
                    <a:noFill/>
                    <a:ln>
                      <a:noFill/>
                    </a:ln>
                  </pic:spPr>
                </pic:pic>
              </a:graphicData>
            </a:graphic>
          </wp:inline>
        </w:drawing>
      </w:r>
    </w:p>
    <w:sectPr w:rsidR="00F666C0" w:rsidSect="00F1402D">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29B54" w14:textId="77777777" w:rsidR="00F1402D" w:rsidRDefault="00F1402D" w:rsidP="001F2A02">
      <w:r>
        <w:separator/>
      </w:r>
    </w:p>
  </w:endnote>
  <w:endnote w:type="continuationSeparator" w:id="0">
    <w:p w14:paraId="2E7012D1" w14:textId="77777777" w:rsidR="00F1402D" w:rsidRDefault="00F1402D"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D02D73">
          <w:rPr>
            <w:rStyle w:val="PageNumber"/>
            <w:rFonts w:ascii="Times New Roman" w:hAnsi="Times New Roman"/>
            <w:noProof/>
            <w:sz w:val="20"/>
            <w:szCs w:val="20"/>
          </w:rPr>
          <w:t>10</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F0C05" w14:textId="77777777" w:rsidR="00F1402D" w:rsidRDefault="00F1402D" w:rsidP="001F2A02">
      <w:r>
        <w:separator/>
      </w:r>
    </w:p>
  </w:footnote>
  <w:footnote w:type="continuationSeparator" w:id="0">
    <w:p w14:paraId="5F19DD81" w14:textId="77777777" w:rsidR="00F1402D" w:rsidRDefault="00F1402D"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7B5CF2"/>
    <w:multiLevelType w:val="hybridMultilevel"/>
    <w:tmpl w:val="D4BA7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6175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7218"/>
    <w:rsid w:val="00014011"/>
    <w:rsid w:val="0001791B"/>
    <w:rsid w:val="000357DD"/>
    <w:rsid w:val="00036E08"/>
    <w:rsid w:val="000409AB"/>
    <w:rsid w:val="00046A6C"/>
    <w:rsid w:val="00054C3D"/>
    <w:rsid w:val="00060BE5"/>
    <w:rsid w:val="00071470"/>
    <w:rsid w:val="000732FF"/>
    <w:rsid w:val="000A2D3B"/>
    <w:rsid w:val="000B6692"/>
    <w:rsid w:val="000C4B12"/>
    <w:rsid w:val="000C4F68"/>
    <w:rsid w:val="000D63CA"/>
    <w:rsid w:val="000D64BD"/>
    <w:rsid w:val="000E5EE0"/>
    <w:rsid w:val="00113906"/>
    <w:rsid w:val="001160F4"/>
    <w:rsid w:val="00117725"/>
    <w:rsid w:val="001230D1"/>
    <w:rsid w:val="001235F2"/>
    <w:rsid w:val="001243C7"/>
    <w:rsid w:val="001414D5"/>
    <w:rsid w:val="00141CFC"/>
    <w:rsid w:val="00147F42"/>
    <w:rsid w:val="00153EDA"/>
    <w:rsid w:val="00157A48"/>
    <w:rsid w:val="00157AA1"/>
    <w:rsid w:val="00164857"/>
    <w:rsid w:val="00171A95"/>
    <w:rsid w:val="0017571B"/>
    <w:rsid w:val="00176878"/>
    <w:rsid w:val="00184E64"/>
    <w:rsid w:val="001926F3"/>
    <w:rsid w:val="001945BD"/>
    <w:rsid w:val="001A7BB4"/>
    <w:rsid w:val="001A7D75"/>
    <w:rsid w:val="001B1F95"/>
    <w:rsid w:val="001D3CB5"/>
    <w:rsid w:val="001F19D7"/>
    <w:rsid w:val="001F2A02"/>
    <w:rsid w:val="001F30B8"/>
    <w:rsid w:val="002024B4"/>
    <w:rsid w:val="00234076"/>
    <w:rsid w:val="00235128"/>
    <w:rsid w:val="0024670E"/>
    <w:rsid w:val="00254EC7"/>
    <w:rsid w:val="00261795"/>
    <w:rsid w:val="00267F5F"/>
    <w:rsid w:val="002803DC"/>
    <w:rsid w:val="00290191"/>
    <w:rsid w:val="00293F80"/>
    <w:rsid w:val="002B475A"/>
    <w:rsid w:val="002B75C5"/>
    <w:rsid w:val="002C09EE"/>
    <w:rsid w:val="002C1781"/>
    <w:rsid w:val="002D2F31"/>
    <w:rsid w:val="002D500B"/>
    <w:rsid w:val="002D5D87"/>
    <w:rsid w:val="002E32C3"/>
    <w:rsid w:val="002F30C5"/>
    <w:rsid w:val="002F75F1"/>
    <w:rsid w:val="003156C1"/>
    <w:rsid w:val="00322551"/>
    <w:rsid w:val="0032409A"/>
    <w:rsid w:val="003371B1"/>
    <w:rsid w:val="003425F4"/>
    <w:rsid w:val="0036061A"/>
    <w:rsid w:val="00363B88"/>
    <w:rsid w:val="00366F54"/>
    <w:rsid w:val="003700FC"/>
    <w:rsid w:val="003903D2"/>
    <w:rsid w:val="00393DA0"/>
    <w:rsid w:val="003A32E4"/>
    <w:rsid w:val="003B4E12"/>
    <w:rsid w:val="003B72A8"/>
    <w:rsid w:val="003C2614"/>
    <w:rsid w:val="003E0415"/>
    <w:rsid w:val="00402256"/>
    <w:rsid w:val="00406B46"/>
    <w:rsid w:val="00432AF3"/>
    <w:rsid w:val="0044187F"/>
    <w:rsid w:val="00450381"/>
    <w:rsid w:val="00454958"/>
    <w:rsid w:val="0045503A"/>
    <w:rsid w:val="0045654F"/>
    <w:rsid w:val="004804AD"/>
    <w:rsid w:val="00485486"/>
    <w:rsid w:val="004A1FD0"/>
    <w:rsid w:val="004A2910"/>
    <w:rsid w:val="004A360E"/>
    <w:rsid w:val="004A386D"/>
    <w:rsid w:val="004A7790"/>
    <w:rsid w:val="004B0DA2"/>
    <w:rsid w:val="004B3387"/>
    <w:rsid w:val="004B6E9D"/>
    <w:rsid w:val="004C0112"/>
    <w:rsid w:val="004D5BD7"/>
    <w:rsid w:val="004D7D95"/>
    <w:rsid w:val="004E00F7"/>
    <w:rsid w:val="004E577A"/>
    <w:rsid w:val="004F1F6A"/>
    <w:rsid w:val="00500BC5"/>
    <w:rsid w:val="0050506E"/>
    <w:rsid w:val="00514162"/>
    <w:rsid w:val="005162C1"/>
    <w:rsid w:val="00523623"/>
    <w:rsid w:val="00524C8D"/>
    <w:rsid w:val="005266FF"/>
    <w:rsid w:val="005907DF"/>
    <w:rsid w:val="005A0DA0"/>
    <w:rsid w:val="005C7ECF"/>
    <w:rsid w:val="005D68AF"/>
    <w:rsid w:val="005E1156"/>
    <w:rsid w:val="005F0B2E"/>
    <w:rsid w:val="005F379E"/>
    <w:rsid w:val="005F4B37"/>
    <w:rsid w:val="00606BCF"/>
    <w:rsid w:val="006148B9"/>
    <w:rsid w:val="00624506"/>
    <w:rsid w:val="00625F0A"/>
    <w:rsid w:val="006275B9"/>
    <w:rsid w:val="00634CD7"/>
    <w:rsid w:val="006354B4"/>
    <w:rsid w:val="00656559"/>
    <w:rsid w:val="00662DD9"/>
    <w:rsid w:val="00664A15"/>
    <w:rsid w:val="00672491"/>
    <w:rsid w:val="00685803"/>
    <w:rsid w:val="006B4663"/>
    <w:rsid w:val="006C7769"/>
    <w:rsid w:val="006C7A87"/>
    <w:rsid w:val="006D1A9A"/>
    <w:rsid w:val="006E294C"/>
    <w:rsid w:val="006E4682"/>
    <w:rsid w:val="006E4A6D"/>
    <w:rsid w:val="006E4C5F"/>
    <w:rsid w:val="006F6D19"/>
    <w:rsid w:val="0070232E"/>
    <w:rsid w:val="007156B8"/>
    <w:rsid w:val="007377F0"/>
    <w:rsid w:val="00752742"/>
    <w:rsid w:val="007531CA"/>
    <w:rsid w:val="007566E7"/>
    <w:rsid w:val="0075740F"/>
    <w:rsid w:val="0076012E"/>
    <w:rsid w:val="007706BE"/>
    <w:rsid w:val="00780002"/>
    <w:rsid w:val="0078251F"/>
    <w:rsid w:val="00790646"/>
    <w:rsid w:val="0079447E"/>
    <w:rsid w:val="007A0505"/>
    <w:rsid w:val="007A5E0A"/>
    <w:rsid w:val="007B76C5"/>
    <w:rsid w:val="007C54D4"/>
    <w:rsid w:val="007D091B"/>
    <w:rsid w:val="007D1A56"/>
    <w:rsid w:val="007F2B69"/>
    <w:rsid w:val="00807BF5"/>
    <w:rsid w:val="00827F4C"/>
    <w:rsid w:val="00833ED3"/>
    <w:rsid w:val="0083419D"/>
    <w:rsid w:val="0085176C"/>
    <w:rsid w:val="00853F44"/>
    <w:rsid w:val="008647B1"/>
    <w:rsid w:val="00870648"/>
    <w:rsid w:val="00874D5F"/>
    <w:rsid w:val="00876F5B"/>
    <w:rsid w:val="008804C6"/>
    <w:rsid w:val="0088225C"/>
    <w:rsid w:val="00886031"/>
    <w:rsid w:val="008A1A63"/>
    <w:rsid w:val="008C2421"/>
    <w:rsid w:val="008C4785"/>
    <w:rsid w:val="008C543D"/>
    <w:rsid w:val="008D1176"/>
    <w:rsid w:val="008D7341"/>
    <w:rsid w:val="008E7255"/>
    <w:rsid w:val="009012AB"/>
    <w:rsid w:val="00906B14"/>
    <w:rsid w:val="00913314"/>
    <w:rsid w:val="009414E6"/>
    <w:rsid w:val="009471DF"/>
    <w:rsid w:val="00954E87"/>
    <w:rsid w:val="009736AF"/>
    <w:rsid w:val="00976AB7"/>
    <w:rsid w:val="009952EC"/>
    <w:rsid w:val="009A0F8B"/>
    <w:rsid w:val="009C6A57"/>
    <w:rsid w:val="009D0EF7"/>
    <w:rsid w:val="009D4DDC"/>
    <w:rsid w:val="009D584E"/>
    <w:rsid w:val="009D639E"/>
    <w:rsid w:val="00A242BC"/>
    <w:rsid w:val="00A31B41"/>
    <w:rsid w:val="00A32B2F"/>
    <w:rsid w:val="00A34D0A"/>
    <w:rsid w:val="00A57E84"/>
    <w:rsid w:val="00A61BC2"/>
    <w:rsid w:val="00A65C9E"/>
    <w:rsid w:val="00A70756"/>
    <w:rsid w:val="00A72AE1"/>
    <w:rsid w:val="00A8015B"/>
    <w:rsid w:val="00A82772"/>
    <w:rsid w:val="00A86F95"/>
    <w:rsid w:val="00AA0B65"/>
    <w:rsid w:val="00AA5FB2"/>
    <w:rsid w:val="00AE2B1F"/>
    <w:rsid w:val="00AE7017"/>
    <w:rsid w:val="00AF17F2"/>
    <w:rsid w:val="00B07EBA"/>
    <w:rsid w:val="00B3239E"/>
    <w:rsid w:val="00B37CD1"/>
    <w:rsid w:val="00B62C53"/>
    <w:rsid w:val="00B63581"/>
    <w:rsid w:val="00B76CD2"/>
    <w:rsid w:val="00BA0D2C"/>
    <w:rsid w:val="00BA135D"/>
    <w:rsid w:val="00BA43B7"/>
    <w:rsid w:val="00BC0316"/>
    <w:rsid w:val="00BC2D78"/>
    <w:rsid w:val="00BC2D98"/>
    <w:rsid w:val="00BE3152"/>
    <w:rsid w:val="00C10881"/>
    <w:rsid w:val="00C15278"/>
    <w:rsid w:val="00C360E5"/>
    <w:rsid w:val="00C37704"/>
    <w:rsid w:val="00C419F1"/>
    <w:rsid w:val="00C4455B"/>
    <w:rsid w:val="00C6062C"/>
    <w:rsid w:val="00C60BA6"/>
    <w:rsid w:val="00C616E0"/>
    <w:rsid w:val="00C71B07"/>
    <w:rsid w:val="00C81981"/>
    <w:rsid w:val="00CA0C6D"/>
    <w:rsid w:val="00CB59F6"/>
    <w:rsid w:val="00CC7D54"/>
    <w:rsid w:val="00CD1167"/>
    <w:rsid w:val="00CD183C"/>
    <w:rsid w:val="00CD4ADD"/>
    <w:rsid w:val="00D02D73"/>
    <w:rsid w:val="00D03ECA"/>
    <w:rsid w:val="00D042AB"/>
    <w:rsid w:val="00D077D7"/>
    <w:rsid w:val="00D14DB5"/>
    <w:rsid w:val="00D22E26"/>
    <w:rsid w:val="00D245BF"/>
    <w:rsid w:val="00D713AB"/>
    <w:rsid w:val="00D719E9"/>
    <w:rsid w:val="00D7246F"/>
    <w:rsid w:val="00D86425"/>
    <w:rsid w:val="00DB6D53"/>
    <w:rsid w:val="00DC2014"/>
    <w:rsid w:val="00DC257E"/>
    <w:rsid w:val="00DD4EBB"/>
    <w:rsid w:val="00DD75DB"/>
    <w:rsid w:val="00DE44CD"/>
    <w:rsid w:val="00DE4AC9"/>
    <w:rsid w:val="00DE5D20"/>
    <w:rsid w:val="00E052D9"/>
    <w:rsid w:val="00E17DE1"/>
    <w:rsid w:val="00E21867"/>
    <w:rsid w:val="00E25757"/>
    <w:rsid w:val="00E37BF9"/>
    <w:rsid w:val="00E473C4"/>
    <w:rsid w:val="00E67A5E"/>
    <w:rsid w:val="00E722D8"/>
    <w:rsid w:val="00E73499"/>
    <w:rsid w:val="00E95BBD"/>
    <w:rsid w:val="00E97365"/>
    <w:rsid w:val="00EA030D"/>
    <w:rsid w:val="00EA5384"/>
    <w:rsid w:val="00EB65C8"/>
    <w:rsid w:val="00EC1C25"/>
    <w:rsid w:val="00EC4C68"/>
    <w:rsid w:val="00ED5915"/>
    <w:rsid w:val="00ED7412"/>
    <w:rsid w:val="00EE2A8B"/>
    <w:rsid w:val="00EF755E"/>
    <w:rsid w:val="00F0586E"/>
    <w:rsid w:val="00F12A82"/>
    <w:rsid w:val="00F136C3"/>
    <w:rsid w:val="00F1402D"/>
    <w:rsid w:val="00F469FB"/>
    <w:rsid w:val="00F51EDD"/>
    <w:rsid w:val="00F53B3B"/>
    <w:rsid w:val="00F666C0"/>
    <w:rsid w:val="00F66B0B"/>
    <w:rsid w:val="00F8324D"/>
    <w:rsid w:val="00F933F5"/>
    <w:rsid w:val="00F9415F"/>
    <w:rsid w:val="00F94D2F"/>
    <w:rsid w:val="00FB363A"/>
    <w:rsid w:val="00FB5061"/>
    <w:rsid w:val="00FC2A73"/>
    <w:rsid w:val="00FC6DE1"/>
    <w:rsid w:val="00FD0513"/>
    <w:rsid w:val="00FE6361"/>
    <w:rsid w:val="00FF3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60A3F4"/>
  <w15:docId w15:val="{611977C6-4840-4090-B897-6D36360E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E0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267F5F"/>
    <w:pPr>
      <w:ind w:left="720"/>
      <w:contextualSpacing/>
    </w:pPr>
  </w:style>
  <w:style w:type="character" w:styleId="CommentReference">
    <w:name w:val="annotation reference"/>
    <w:basedOn w:val="DefaultParagraphFont"/>
    <w:uiPriority w:val="99"/>
    <w:semiHidden/>
    <w:unhideWhenUsed/>
    <w:rsid w:val="009736AF"/>
    <w:rPr>
      <w:sz w:val="16"/>
      <w:szCs w:val="16"/>
    </w:rPr>
  </w:style>
  <w:style w:type="paragraph" w:styleId="CommentText">
    <w:name w:val="annotation text"/>
    <w:basedOn w:val="Normal"/>
    <w:link w:val="CommentTextChar"/>
    <w:uiPriority w:val="99"/>
    <w:semiHidden/>
    <w:unhideWhenUsed/>
    <w:rsid w:val="009736AF"/>
    <w:rPr>
      <w:sz w:val="20"/>
      <w:szCs w:val="20"/>
    </w:rPr>
  </w:style>
  <w:style w:type="character" w:customStyle="1" w:styleId="CommentTextChar">
    <w:name w:val="Comment Text Char"/>
    <w:basedOn w:val="DefaultParagraphFont"/>
    <w:link w:val="CommentText"/>
    <w:uiPriority w:val="99"/>
    <w:semiHidden/>
    <w:rsid w:val="009736A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736AF"/>
    <w:rPr>
      <w:b/>
      <w:bCs/>
    </w:rPr>
  </w:style>
  <w:style w:type="character" w:customStyle="1" w:styleId="CommentSubjectChar">
    <w:name w:val="Comment Subject Char"/>
    <w:basedOn w:val="CommentTextChar"/>
    <w:link w:val="CommentSubject"/>
    <w:uiPriority w:val="99"/>
    <w:semiHidden/>
    <w:rsid w:val="009736AF"/>
    <w:rPr>
      <w:rFonts w:ascii="Calibri" w:eastAsia="Times New Roman" w:hAnsi="Calibri" w:cs="Times New Roman"/>
      <w:b/>
      <w:bCs/>
      <w:sz w:val="20"/>
      <w:szCs w:val="20"/>
    </w:rPr>
  </w:style>
  <w:style w:type="character" w:styleId="Hyperlink">
    <w:name w:val="Hyperlink"/>
    <w:basedOn w:val="DefaultParagraphFont"/>
    <w:uiPriority w:val="99"/>
    <w:unhideWhenUsed/>
    <w:rsid w:val="007B76C5"/>
    <w:rPr>
      <w:color w:val="0563C1" w:themeColor="hyperlink"/>
      <w:u w:val="single"/>
    </w:rPr>
  </w:style>
  <w:style w:type="character" w:customStyle="1" w:styleId="UnresolvedMention1">
    <w:name w:val="Unresolved Mention1"/>
    <w:basedOn w:val="DefaultParagraphFont"/>
    <w:uiPriority w:val="99"/>
    <w:rsid w:val="007B7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9B830-B1B2-C340-9547-C2147C207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9</Pages>
  <Words>3306</Words>
  <Characters>18850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144</cp:revision>
  <cp:lastPrinted>2019-09-30T17:49:00Z</cp:lastPrinted>
  <dcterms:created xsi:type="dcterms:W3CDTF">2023-04-18T19:47:00Z</dcterms:created>
  <dcterms:modified xsi:type="dcterms:W3CDTF">2024-05-13T21:13:00Z</dcterms:modified>
</cp:coreProperties>
</file>