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383" w:type="dxa"/>
        <w:tblLook w:val="04A0" w:firstRow="1" w:lastRow="0" w:firstColumn="1" w:lastColumn="0" w:noHBand="0" w:noVBand="1"/>
      </w:tblPr>
      <w:tblGrid>
        <w:gridCol w:w="4045"/>
        <w:gridCol w:w="2063"/>
        <w:gridCol w:w="8275"/>
      </w:tblGrid>
      <w:tr w:rsidR="00FF131C" w14:paraId="3DE68AE7" w14:textId="77777777" w:rsidTr="00FF131C">
        <w:trPr>
          <w:trHeight w:val="544"/>
        </w:trPr>
        <w:tc>
          <w:tcPr>
            <w:tcW w:w="14383" w:type="dxa"/>
            <w:gridSpan w:val="3"/>
            <w:shd w:val="pct12" w:color="auto" w:fill="auto"/>
          </w:tcPr>
          <w:p w14:paraId="31F63FDE" w14:textId="7D5BFF68" w:rsidR="007706BE" w:rsidRPr="00B3239E" w:rsidRDefault="0017571B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3239E">
              <w:rPr>
                <w:rFonts w:ascii="Times New Roman" w:hAnsi="Times New Roman"/>
                <w:b/>
                <w:bCs/>
              </w:rPr>
              <w:t>Assurance of Student Learnin</w:t>
            </w:r>
            <w:r w:rsidR="007706BE" w:rsidRPr="00B3239E">
              <w:rPr>
                <w:rFonts w:ascii="Times New Roman" w:hAnsi="Times New Roman"/>
                <w:b/>
                <w:bCs/>
              </w:rPr>
              <w:t>g</w:t>
            </w:r>
            <w:r w:rsidR="00060BE5">
              <w:rPr>
                <w:rFonts w:ascii="Times New Roman" w:hAnsi="Times New Roman"/>
                <w:b/>
                <w:bCs/>
              </w:rPr>
              <w:t xml:space="preserve"> Report</w:t>
            </w:r>
          </w:p>
          <w:p w14:paraId="1F91F812" w14:textId="32EC158C" w:rsidR="0017571B" w:rsidRDefault="00886031" w:rsidP="003A6F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 w:rsidR="00F9415F">
              <w:rPr>
                <w:rFonts w:ascii="Times New Roman" w:hAnsi="Times New Roman"/>
                <w:b/>
                <w:bCs/>
              </w:rPr>
              <w:t>2</w:t>
            </w:r>
            <w:r w:rsidR="003A6FE1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>-202</w:t>
            </w:r>
            <w:r w:rsidR="003A6FE1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FF131C" w14:paraId="62B2B48D" w14:textId="77777777" w:rsidTr="00FF131C">
        <w:trPr>
          <w:trHeight w:val="239"/>
        </w:trPr>
        <w:tc>
          <w:tcPr>
            <w:tcW w:w="6108" w:type="dxa"/>
            <w:gridSpan w:val="2"/>
          </w:tcPr>
          <w:p w14:paraId="506B9AE1" w14:textId="21F46BE8" w:rsidR="0017571B" w:rsidRPr="004C0112" w:rsidRDefault="003A0CC0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Ogden College of Science and Engineering</w:t>
            </w:r>
          </w:p>
        </w:tc>
        <w:tc>
          <w:tcPr>
            <w:tcW w:w="8275" w:type="dxa"/>
          </w:tcPr>
          <w:p w14:paraId="4B219735" w14:textId="6EFF3FA3" w:rsidR="0017571B" w:rsidRPr="004C0112" w:rsidRDefault="003A0CC0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Department of Agriculture and Food Science</w:t>
            </w:r>
          </w:p>
        </w:tc>
      </w:tr>
      <w:tr w:rsidR="00FF131C" w14:paraId="3FB6829E" w14:textId="77777777" w:rsidTr="00FF131C">
        <w:trPr>
          <w:trHeight w:val="222"/>
        </w:trPr>
        <w:tc>
          <w:tcPr>
            <w:tcW w:w="14383" w:type="dxa"/>
            <w:gridSpan w:val="3"/>
          </w:tcPr>
          <w:p w14:paraId="7CC57F6D" w14:textId="777927D5" w:rsidR="0017571B" w:rsidRPr="004C0112" w:rsidRDefault="003A0CC0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Agriculture – Ref # 508</w:t>
            </w:r>
          </w:p>
        </w:tc>
      </w:tr>
      <w:tr w:rsidR="00FF131C" w14:paraId="56A671A4" w14:textId="77777777" w:rsidTr="00FF131C">
        <w:trPr>
          <w:trHeight w:val="222"/>
        </w:trPr>
        <w:tc>
          <w:tcPr>
            <w:tcW w:w="14383" w:type="dxa"/>
            <w:gridSpan w:val="3"/>
          </w:tcPr>
          <w:p w14:paraId="6AD05DAC" w14:textId="5680F90A" w:rsidR="00141CFC" w:rsidRPr="004C0112" w:rsidRDefault="003A0CC0" w:rsidP="003A6F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Dr. </w:t>
            </w:r>
            <w:r w:rsidR="003A6FE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Paul Woosley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– Department Chair</w:t>
            </w:r>
            <w:r w:rsidR="00757F9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; Dr. Todd Willian, Program Coordinator</w:t>
            </w:r>
          </w:p>
        </w:tc>
      </w:tr>
      <w:tr w:rsidR="00FF131C" w14:paraId="53FAE6BE" w14:textId="77777777" w:rsidTr="005B3461">
        <w:trPr>
          <w:trHeight w:val="584"/>
        </w:trPr>
        <w:tc>
          <w:tcPr>
            <w:tcW w:w="4045" w:type="dxa"/>
          </w:tcPr>
          <w:p w14:paraId="611250FD" w14:textId="7B96E0DC" w:rsidR="0006474C" w:rsidRPr="002432A3" w:rsidRDefault="0006474C" w:rsidP="0006474C">
            <w:pPr>
              <w:rPr>
                <w:rFonts w:ascii="Times New Roman" w:hAnsi="Times New Roman"/>
                <w:sz w:val="22"/>
                <w:szCs w:val="22"/>
              </w:rPr>
            </w:pPr>
            <w:r w:rsidRPr="002432A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highlight w:val="yellow"/>
              </w:rPr>
              <w:t>Is this an online program</w:t>
            </w:r>
            <w:r w:rsidRPr="002432A3">
              <w:rPr>
                <w:rFonts w:ascii="Times New Roman" w:hAnsi="Times New Roman"/>
                <w:sz w:val="22"/>
                <w:szCs w:val="22"/>
              </w:rPr>
              <w:t xml:space="preserve">? </w:t>
            </w:r>
            <w:r w:rsidRPr="002432A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3"/>
            <w:r w:rsidRPr="002432A3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A6716E">
              <w:rPr>
                <w:rFonts w:ascii="Times New Roman" w:hAnsi="Times New Roman"/>
                <w:sz w:val="22"/>
                <w:szCs w:val="22"/>
              </w:rPr>
            </w:r>
            <w:r w:rsidR="00A6716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432A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  <w:r w:rsidRPr="002432A3">
              <w:rPr>
                <w:rFonts w:ascii="Times New Roman" w:hAnsi="Times New Roman"/>
                <w:sz w:val="22"/>
                <w:szCs w:val="22"/>
              </w:rPr>
              <w:t xml:space="preserve"> Yes </w:t>
            </w:r>
            <w:r w:rsidR="003A0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4"/>
            <w:r w:rsidR="003A0CC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A6716E">
              <w:rPr>
                <w:rFonts w:ascii="Times New Roman" w:hAnsi="Times New Roman"/>
                <w:sz w:val="22"/>
                <w:szCs w:val="22"/>
              </w:rPr>
            </w:r>
            <w:r w:rsidR="00A6716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A0CC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  <w:r w:rsidRPr="002432A3">
              <w:rPr>
                <w:rFonts w:ascii="Times New Roman" w:hAnsi="Times New Roman"/>
                <w:sz w:val="22"/>
                <w:szCs w:val="22"/>
              </w:rPr>
              <w:t xml:space="preserve"> No</w:t>
            </w:r>
          </w:p>
          <w:p w14:paraId="164BCF5D" w14:textId="77777777" w:rsidR="0006474C" w:rsidRDefault="0006474C"/>
        </w:tc>
        <w:tc>
          <w:tcPr>
            <w:tcW w:w="10338" w:type="dxa"/>
            <w:gridSpan w:val="2"/>
          </w:tcPr>
          <w:p w14:paraId="755EE16C" w14:textId="1DAA1FCD" w:rsidR="0006474C" w:rsidRPr="005B3461" w:rsidRDefault="0006474C" w:rsidP="003A0CC0">
            <w:pPr>
              <w:rPr>
                <w:rFonts w:ascii="Times New Roman" w:hAnsi="Times New Roman"/>
                <w:sz w:val="22"/>
                <w:szCs w:val="22"/>
              </w:rPr>
            </w:pPr>
            <w:r w:rsidRPr="00FF131C">
              <w:rPr>
                <w:rFonts w:ascii="Times New Roman" w:hAnsi="Times New Roman"/>
                <w:sz w:val="22"/>
                <w:szCs w:val="22"/>
              </w:rPr>
              <w:t xml:space="preserve">Please make sure the Program Learning Outcomes listed match those in </w:t>
            </w:r>
            <w:proofErr w:type="spellStart"/>
            <w:proofErr w:type="gramStart"/>
            <w:r w:rsidRPr="00FF131C">
              <w:rPr>
                <w:rFonts w:ascii="Times New Roman" w:hAnsi="Times New Roman"/>
                <w:sz w:val="22"/>
                <w:szCs w:val="22"/>
              </w:rPr>
              <w:t>CourseLeaf</w:t>
            </w:r>
            <w:proofErr w:type="spellEnd"/>
            <w:r w:rsidRPr="00FF131C">
              <w:rPr>
                <w:rFonts w:ascii="Times New Roman" w:hAnsi="Times New Roman"/>
                <w:sz w:val="22"/>
                <w:szCs w:val="22"/>
              </w:rPr>
              <w:t xml:space="preserve"> .</w:t>
            </w:r>
            <w:proofErr w:type="gramEnd"/>
            <w:r w:rsidRPr="00FF131C">
              <w:rPr>
                <w:rFonts w:ascii="Times New Roman" w:hAnsi="Times New Roman"/>
                <w:sz w:val="22"/>
                <w:szCs w:val="22"/>
              </w:rPr>
              <w:t xml:space="preserve"> Indicate verification here   </w:t>
            </w:r>
            <w:r w:rsidR="003A0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A0CC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A6716E">
              <w:rPr>
                <w:rFonts w:ascii="Times New Roman" w:hAnsi="Times New Roman"/>
                <w:sz w:val="22"/>
                <w:szCs w:val="22"/>
              </w:rPr>
            </w:r>
            <w:r w:rsidR="00A6716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A0CC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FF131C">
              <w:rPr>
                <w:rFonts w:ascii="Times New Roman" w:hAnsi="Times New Roman"/>
                <w:sz w:val="22"/>
                <w:szCs w:val="22"/>
              </w:rPr>
              <w:t xml:space="preserve"> Yes, they match!</w:t>
            </w:r>
            <w:r w:rsidR="005B34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F131C">
              <w:rPr>
                <w:rFonts w:ascii="Times New Roman" w:hAnsi="Times New Roman"/>
                <w:sz w:val="22"/>
                <w:szCs w:val="22"/>
              </w:rPr>
              <w:t xml:space="preserve">(If they don’t match, explain on this page under </w:t>
            </w:r>
            <w:r w:rsidRPr="00FF131C">
              <w:rPr>
                <w:rFonts w:ascii="Times New Roman" w:hAnsi="Times New Roman"/>
                <w:b/>
                <w:bCs/>
                <w:sz w:val="22"/>
                <w:szCs w:val="22"/>
              </w:rPr>
              <w:t>Assessment Cycle)</w:t>
            </w:r>
          </w:p>
        </w:tc>
      </w:tr>
    </w:tbl>
    <w:p w14:paraId="2A376688" w14:textId="77777777" w:rsidR="00AA7D4B" w:rsidRDefault="00AA7D4B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0440"/>
        <w:gridCol w:w="1170"/>
        <w:gridCol w:w="1350"/>
      </w:tblGrid>
      <w:tr w:rsidR="007706BE" w:rsidRPr="00964DD0" w14:paraId="442A68C4" w14:textId="77777777" w:rsidTr="0075740F">
        <w:trPr>
          <w:trHeight w:val="144"/>
        </w:trPr>
        <w:tc>
          <w:tcPr>
            <w:tcW w:w="14395" w:type="dxa"/>
            <w:gridSpan w:val="4"/>
            <w:shd w:val="pct12" w:color="auto" w:fill="auto"/>
            <w:tcMar>
              <w:top w:w="100" w:type="nil"/>
              <w:right w:w="100" w:type="nil"/>
            </w:tcMar>
          </w:tcPr>
          <w:p w14:paraId="2FCF70E2" w14:textId="2F45548F" w:rsidR="007706BE" w:rsidRPr="00FF3DCE" w:rsidRDefault="007706BE" w:rsidP="00FF3D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Use this page to list learning outcomes, measurements, and summarize results for your program.  </w:t>
            </w:r>
            <w:r w:rsidR="005D68AF"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Detailed</w:t>
            </w:r>
            <w:r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information must be completed in the subsequent pages.</w:t>
            </w:r>
            <w:r w:rsidR="00FF131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Add more Outcomes as needed.</w:t>
            </w:r>
          </w:p>
        </w:tc>
      </w:tr>
      <w:tr w:rsidR="007706BE" w:rsidRPr="00964DD0" w14:paraId="75DD2C50" w14:textId="77777777" w:rsidTr="007706BE">
        <w:trPr>
          <w:trHeight w:val="144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5FAFC9CA" w14:textId="5EF20534" w:rsidR="007706BE" w:rsidRPr="00FF3DCE" w:rsidRDefault="00FF131C" w:rsidP="003A0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Program </w:t>
            </w:r>
            <w:r w:rsidR="007706B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Student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7706B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Learning Outcome 1:</w:t>
            </w:r>
            <w:r w:rsidR="00A657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3A0CC0" w:rsidRPr="003A0CC0">
              <w:rPr>
                <w:rFonts w:ascii="Times New Roman" w:hAnsi="Times New Roman"/>
              </w:rPr>
              <w:t>Students will demonstrate the ability to assimilate, analyze, and effectively communicate agricultural research data.</w:t>
            </w:r>
          </w:p>
        </w:tc>
      </w:tr>
      <w:tr w:rsidR="007706BE" w:rsidRPr="00964DD0" w14:paraId="2E4E6283" w14:textId="77777777" w:rsidTr="007706BE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A01F8CD" w14:textId="6BE6D8C8" w:rsidR="007706BE" w:rsidRPr="00FF3DCE" w:rsidRDefault="007706BE" w:rsidP="009E55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Instrument 1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28B2A2E5" w14:textId="1E67A133" w:rsidR="007706BE" w:rsidRPr="00FF3DCE" w:rsidRDefault="0038079D" w:rsidP="009E55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15E8">
              <w:rPr>
                <w:rFonts w:ascii="Times New Roman" w:hAnsi="Times New Roman"/>
                <w:b/>
                <w:bCs/>
                <w:sz w:val="20"/>
                <w:szCs w:val="20"/>
              </w:rPr>
              <w:t>Direct: Oral presentation of selected research topic.</w:t>
            </w:r>
          </w:p>
          <w:p w14:paraId="681FFD89" w14:textId="77777777" w:rsidR="007706BE" w:rsidRPr="00FF3DCE" w:rsidRDefault="007706BE" w:rsidP="009E55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706BE" w:rsidRPr="00964DD0" w14:paraId="6CB83774" w14:textId="77777777" w:rsidTr="007706BE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15F4BA5" w14:textId="1D85AC62" w:rsidR="007706BE" w:rsidRPr="00FF3DCE" w:rsidRDefault="007706BE" w:rsidP="00770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</w:t>
            </w:r>
            <w:r w:rsidR="00B3239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your results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060BE5"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="00402256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 </w:t>
            </w:r>
            <w:r w:rsidR="002C1781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 w:rsidR="00402256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the goal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Student Learning Outcome 1.</w:t>
            </w:r>
          </w:p>
          <w:p w14:paraId="33AD5206" w14:textId="2AEA161E" w:rsidR="007706BE" w:rsidRPr="00FF3DCE" w:rsidRDefault="007706BE" w:rsidP="00770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5FB60B5" w14:textId="47E6E5EC" w:rsidR="007706BE" w:rsidRPr="00FF3DCE" w:rsidRDefault="00A92ADB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A6716E">
              <w:rPr>
                <w:rFonts w:ascii="Times New Roman" w:hAnsi="Times New Roman"/>
                <w:b/>
                <w:sz w:val="20"/>
                <w:szCs w:val="20"/>
              </w:rPr>
            </w:r>
            <w:r w:rsidR="00A6716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2"/>
            <w:r w:rsidR="00060B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06BE"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64268B7" w14:textId="21E70978" w:rsidR="007706BE" w:rsidRPr="00FF3DCE" w:rsidRDefault="00060BE5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A6716E">
              <w:rPr>
                <w:rFonts w:ascii="Times New Roman" w:hAnsi="Times New Roman"/>
                <w:b/>
                <w:sz w:val="20"/>
                <w:szCs w:val="20"/>
              </w:rPr>
            </w:r>
            <w:r w:rsidR="00A6716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06BE"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B3239E" w:rsidRPr="00964DD0" w14:paraId="52A9DEBE" w14:textId="77777777" w:rsidTr="009E55BD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2FDD2A3B" w14:textId="7BF9AA03" w:rsidR="00B3239E" w:rsidRPr="00FF3DCE" w:rsidRDefault="00FF131C" w:rsidP="00A92A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Program </w:t>
            </w:r>
            <w:r w:rsidR="00B3239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2:</w:t>
            </w:r>
            <w:r w:rsidR="00A657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92ADB" w:rsidRPr="00A92ADB">
              <w:rPr>
                <w:rFonts w:ascii="Times New Roman" w:hAnsi="Times New Roman"/>
              </w:rPr>
              <w:t>Students will demonstrate the ability to effectively interpret issues pertinent to the agriculture discipline.</w:t>
            </w:r>
          </w:p>
        </w:tc>
      </w:tr>
      <w:tr w:rsidR="00B3239E" w:rsidRPr="00964DD0" w14:paraId="018E91BF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1C3833F8" w14:textId="77777777" w:rsidR="00B3239E" w:rsidRPr="00FF3DC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1</w:t>
            </w:r>
          </w:p>
          <w:p w14:paraId="41BC6063" w14:textId="1FE12AEB" w:rsidR="00B3239E" w:rsidRPr="00FF3DC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7C91D468" w14:textId="0B6C3A5A" w:rsidR="00B3239E" w:rsidRPr="00FF3DCE" w:rsidRDefault="00A92ADB" w:rsidP="00A92A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854B7">
              <w:rPr>
                <w:rFonts w:ascii="Times New Roman" w:hAnsi="Times New Roman"/>
                <w:b/>
                <w:sz w:val="20"/>
                <w:szCs w:val="20"/>
              </w:rPr>
              <w:t>Direct: Analysis of essay-format exams.</w:t>
            </w:r>
          </w:p>
        </w:tc>
      </w:tr>
      <w:tr w:rsidR="00402256" w:rsidRPr="00964DD0" w14:paraId="5F8807A0" w14:textId="77777777" w:rsidTr="007706BE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2CF8286" w14:textId="0688557B" w:rsidR="00402256" w:rsidRPr="00FF3DCE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</w:t>
            </w:r>
            <w:r w:rsidR="00060BE5"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 </w:t>
            </w:r>
            <w:r w:rsidR="002C1781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2.</w:t>
            </w:r>
          </w:p>
          <w:p w14:paraId="7F82F43B" w14:textId="1DCF5507" w:rsidR="00402256" w:rsidRPr="00FF3DCE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E072CB" w14:textId="37229FBF" w:rsidR="00402256" w:rsidRPr="00FF3DCE" w:rsidRDefault="00A92ADB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A6716E">
              <w:rPr>
                <w:rFonts w:ascii="Times New Roman" w:hAnsi="Times New Roman"/>
                <w:b/>
                <w:sz w:val="20"/>
                <w:szCs w:val="20"/>
              </w:rPr>
            </w:r>
            <w:r w:rsidR="00A6716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4"/>
            <w:r w:rsidR="00060B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A0BD3A" w14:textId="38CBBC70" w:rsidR="00402256" w:rsidRPr="00FF3DCE" w:rsidRDefault="00060BE5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A6716E">
              <w:rPr>
                <w:rFonts w:ascii="Times New Roman" w:hAnsi="Times New Roman"/>
                <w:b/>
                <w:sz w:val="20"/>
                <w:szCs w:val="20"/>
              </w:rPr>
            </w:r>
            <w:r w:rsidR="00A6716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5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B3239E" w:rsidRPr="00964DD0" w14:paraId="67B84758" w14:textId="77777777" w:rsidTr="009E55BD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34421F51" w14:textId="286D3F8C" w:rsidR="00B3239E" w:rsidRPr="00FF3DCE" w:rsidRDefault="00FF131C" w:rsidP="004A15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Program </w:t>
            </w:r>
            <w:r w:rsidR="00B3239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3:</w:t>
            </w:r>
            <w:r w:rsidR="004A15F5" w:rsidRPr="00DE15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A15F5" w:rsidRPr="004A15F5">
              <w:rPr>
                <w:rFonts w:ascii="Times New Roman" w:hAnsi="Times New Roman"/>
                <w:bCs/>
              </w:rPr>
              <w:t>Students will demonstrate proficiency in agriculture career preparation.</w:t>
            </w:r>
            <w:r w:rsidR="00A657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3239E" w:rsidRPr="00964DD0" w14:paraId="310AA017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483DCE38" w14:textId="77777777" w:rsidR="00B3239E" w:rsidRPr="00FF3DC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1</w:t>
            </w:r>
          </w:p>
          <w:p w14:paraId="73A7929F" w14:textId="67913226" w:rsidR="00B3239E" w:rsidRPr="00FF3DC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0D8B38B1" w14:textId="142F9A2A" w:rsidR="00B3239E" w:rsidRPr="00FF3DCE" w:rsidRDefault="004A15F5" w:rsidP="004A15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E15E8">
              <w:rPr>
                <w:rFonts w:ascii="Times New Roman" w:hAnsi="Times New Roman"/>
                <w:b/>
                <w:sz w:val="20"/>
                <w:szCs w:val="20"/>
              </w:rPr>
              <w:t>Direct: Mock interview with the Center for Career and Professional Development.</w:t>
            </w:r>
          </w:p>
        </w:tc>
      </w:tr>
      <w:tr w:rsidR="00402256" w:rsidRPr="00964DD0" w14:paraId="2CD12D7C" w14:textId="77777777" w:rsidTr="009E55BD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1737E22A" w14:textId="0ED276B0" w:rsidR="00402256" w:rsidRPr="00FF3DCE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</w:t>
            </w:r>
            <w:r w:rsidR="00060BE5"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</w:t>
            </w:r>
            <w:r w:rsidR="002C1781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met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the goal Student Learning Outcome 3.</w:t>
            </w:r>
          </w:p>
          <w:p w14:paraId="6131EF46" w14:textId="55EC2BB0" w:rsidR="00402256" w:rsidRPr="00FF3DCE" w:rsidRDefault="0040225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3B545EB" w14:textId="1709770A" w:rsidR="00402256" w:rsidRPr="00FF3DCE" w:rsidRDefault="004A15F5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5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A6716E">
              <w:rPr>
                <w:rFonts w:ascii="Times New Roman" w:hAnsi="Times New Roman"/>
                <w:b/>
                <w:sz w:val="20"/>
                <w:szCs w:val="20"/>
              </w:rPr>
            </w:r>
            <w:r w:rsidR="00A6716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6"/>
            <w:r w:rsidR="00060B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F23466" w14:textId="1E47FED0" w:rsidR="00402256" w:rsidRPr="00FF3DCE" w:rsidRDefault="00060BE5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A6716E">
              <w:rPr>
                <w:rFonts w:ascii="Times New Roman" w:hAnsi="Times New Roman"/>
                <w:b/>
                <w:sz w:val="20"/>
                <w:szCs w:val="20"/>
              </w:rPr>
            </w:r>
            <w:r w:rsidR="00A6716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7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75740F" w:rsidRPr="00964DD0" w14:paraId="5B196B4E" w14:textId="77777777" w:rsidTr="007706BE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72344A75" w14:textId="47B5A959" w:rsidR="0075740F" w:rsidRPr="00FF3DCE" w:rsidRDefault="0006474C" w:rsidP="007574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Assessment Cycle</w:t>
            </w:r>
            <w:r w:rsidR="00810874">
              <w:rPr>
                <w:rFonts w:ascii="Times New Roman" w:hAnsi="Times New Roman"/>
                <w:b/>
                <w:sz w:val="20"/>
                <w:szCs w:val="20"/>
              </w:rPr>
              <w:t xml:space="preserve"> Plan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</w:tr>
      <w:tr w:rsidR="0075740F" w:rsidRPr="00964DD0" w14:paraId="3FD47350" w14:textId="77777777" w:rsidTr="007706BE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0BB52837" w14:textId="19A23059" w:rsidR="0075740F" w:rsidRPr="00FF3DCE" w:rsidRDefault="00A6716E" w:rsidP="00A6716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All outcomes were assessed this cycle.  There are no changes to the assessment cycle and outcomes will be assessed again next year.  Outcome results for all outcomes were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similar to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last cycle’s assessment.  Some individual outcome results increased while others decreased, but all remained within a couple of percentage points from previous cycle.</w:t>
            </w:r>
          </w:p>
        </w:tc>
      </w:tr>
    </w:tbl>
    <w:p w14:paraId="1C073C9D" w14:textId="0DCE72C2" w:rsidR="00AA5FB2" w:rsidRDefault="0017571B">
      <w:r>
        <w:br w:type="page"/>
      </w:r>
    </w:p>
    <w:p w14:paraId="44153738" w14:textId="77777777" w:rsidR="00C81981" w:rsidRDefault="00C81981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250"/>
        <w:gridCol w:w="1800"/>
        <w:gridCol w:w="1980"/>
      </w:tblGrid>
      <w:tr w:rsidR="00AA5FB2" w:rsidRPr="00964DD0" w14:paraId="245CC399" w14:textId="77777777" w:rsidTr="0054489D">
        <w:trPr>
          <w:trHeight w:val="20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16E253BD" w14:textId="35B730B8" w:rsidR="00A8015B" w:rsidRDefault="00FF131C" w:rsidP="0054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Program </w:t>
            </w:r>
            <w:r w:rsidR="00AA5FB2" w:rsidRPr="001E35D2">
              <w:rPr>
                <w:rFonts w:ascii="Times New Roman" w:hAnsi="Times New Roman"/>
                <w:b/>
                <w:bCs/>
              </w:rPr>
              <w:t>Student Learning Outcome 1</w:t>
            </w:r>
          </w:p>
          <w:p w14:paraId="76D6AAA0" w14:textId="3154A247" w:rsidR="00C81981" w:rsidRPr="001E35D2" w:rsidRDefault="00C81981" w:rsidP="0054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60F4" w:rsidRPr="00964DD0" w14:paraId="655B58B1" w14:textId="77777777" w:rsidTr="0054489D">
        <w:trPr>
          <w:trHeight w:val="20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15C887A5" w14:textId="615486C9" w:rsidR="001160F4" w:rsidRPr="00EB65C8" w:rsidRDefault="00FF131C" w:rsidP="0054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Program </w:t>
            </w:r>
            <w:r w:rsidR="001160F4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 w:rsidR="003A32E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tbl>
            <w:tblPr>
              <w:tblpPr w:leftFromText="187" w:rightFromText="187" w:vertAnchor="text" w:horzAnchor="margin" w:tblpY="1"/>
              <w:tblW w:w="14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395"/>
            </w:tblGrid>
            <w:tr w:rsidR="00C91075" w:rsidRPr="00085E37" w14:paraId="74C19F17" w14:textId="77777777" w:rsidTr="009E55BD">
              <w:trPr>
                <w:trHeight w:val="323"/>
              </w:trPr>
              <w:tc>
                <w:tcPr>
                  <w:tcW w:w="11520" w:type="dxa"/>
                  <w:tcBorders>
                    <w:bottom w:val="single" w:sz="4" w:space="0" w:color="auto"/>
                  </w:tcBorders>
                  <w:shd w:val="pct5" w:color="auto" w:fill="auto"/>
                  <w:tcMar>
                    <w:top w:w="100" w:type="nil"/>
                    <w:right w:w="100" w:type="nil"/>
                  </w:tcMar>
                </w:tcPr>
                <w:p w14:paraId="76CB6A80" w14:textId="77777777" w:rsidR="00C91075" w:rsidRPr="00085E37" w:rsidRDefault="00C91075" w:rsidP="0054489D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rPr>
                      <w:rFonts w:ascii="Times New Roman" w:hAnsi="Times New Roman"/>
                      <w:b/>
                      <w:bCs/>
                      <w:color w:val="767171" w:themeColor="background2" w:themeShade="80"/>
                      <w:sz w:val="20"/>
                      <w:szCs w:val="20"/>
                    </w:rPr>
                  </w:pPr>
                  <w:r w:rsidRPr="00085E3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Students will demonstrate the ability to assimilate, analyze, and effectively communicate agricultural research data.</w:t>
                  </w:r>
                </w:p>
              </w:tc>
            </w:tr>
          </w:tbl>
          <w:p w14:paraId="37417612" w14:textId="46305314" w:rsidR="001160F4" w:rsidRPr="003A32E4" w:rsidRDefault="001160F4" w:rsidP="0054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</w:p>
        </w:tc>
      </w:tr>
      <w:tr w:rsidR="00C4455B" w:rsidRPr="00964DD0" w14:paraId="740B7FDA" w14:textId="77777777" w:rsidTr="0054489D">
        <w:trPr>
          <w:trHeight w:val="2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C667B6D" w14:textId="686A5700" w:rsidR="00C4455B" w:rsidRDefault="0001791B" w:rsidP="0054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</w:t>
            </w:r>
            <w:r w:rsidR="00C4455B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easurement </w:t>
            </w:r>
            <w:r w:rsidR="0070232E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="00C4455B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nstrument</w:t>
            </w:r>
            <w:r w:rsidR="00F136C3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1</w:t>
            </w:r>
            <w:r w:rsidR="00C445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EA9C522" w14:textId="71FC6298" w:rsidR="00D86425" w:rsidRDefault="00D86425" w:rsidP="0054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AB27B7" w14:textId="60996BE7" w:rsidR="00C4455B" w:rsidRDefault="00C4455B" w:rsidP="0054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01F83AE" w14:textId="2063F870" w:rsidR="00FF3DCE" w:rsidRPr="003A32E4" w:rsidRDefault="00C91075" w:rsidP="0054489D">
            <w:pPr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  <w:r w:rsidRPr="00284675">
              <w:rPr>
                <w:rFonts w:ascii="Times New Roman" w:hAnsi="Times New Roman"/>
                <w:b/>
                <w:sz w:val="20"/>
              </w:rPr>
              <w:t xml:space="preserve">Direct: Oral presentation of a selected research topic.  Students in the AGRI 398 courses (required for all students pursuing a B.S. in Agriculture) </w:t>
            </w:r>
            <w:r w:rsidR="001D0D0E">
              <w:rPr>
                <w:rFonts w:ascii="Times New Roman" w:hAnsi="Times New Roman"/>
                <w:b/>
                <w:sz w:val="20"/>
              </w:rPr>
              <w:t xml:space="preserve">are assigned </w:t>
            </w:r>
            <w:r w:rsidRPr="00284675">
              <w:rPr>
                <w:rFonts w:ascii="Times New Roman" w:hAnsi="Times New Roman"/>
                <w:b/>
                <w:sz w:val="20"/>
              </w:rPr>
              <w:t xml:space="preserve">a topic to research.  Students utilize various sources (databases, websites, books, refereed articles, etc.) to research the topic and prepare a </w:t>
            </w:r>
            <w:proofErr w:type="gramStart"/>
            <w:r w:rsidRPr="00284675">
              <w:rPr>
                <w:rFonts w:ascii="Times New Roman" w:hAnsi="Times New Roman"/>
                <w:b/>
                <w:sz w:val="20"/>
              </w:rPr>
              <w:t>12 to 15 minute</w:t>
            </w:r>
            <w:proofErr w:type="gramEnd"/>
            <w:r w:rsidRPr="00284675">
              <w:rPr>
                <w:rFonts w:ascii="Times New Roman" w:hAnsi="Times New Roman"/>
                <w:b/>
                <w:sz w:val="20"/>
              </w:rPr>
              <w:t xml:space="preserve"> oral presentation summarizing the topic.  </w:t>
            </w:r>
          </w:p>
        </w:tc>
      </w:tr>
      <w:tr w:rsidR="001160F4" w:rsidRPr="00964DD0" w14:paraId="6D41353B" w14:textId="77777777" w:rsidTr="0054489D">
        <w:trPr>
          <w:trHeight w:val="20"/>
        </w:trPr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70273CE" w14:textId="77777777" w:rsidR="001160F4" w:rsidRPr="001160F4" w:rsidRDefault="001160F4" w:rsidP="0054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296C647" w14:textId="326987D1" w:rsidR="00406B46" w:rsidRPr="00FF3DCE" w:rsidRDefault="00C91075" w:rsidP="0054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284675">
              <w:rPr>
                <w:rFonts w:ascii="Times New Roman" w:hAnsi="Times New Roman"/>
                <w:b/>
                <w:sz w:val="20"/>
                <w:szCs w:val="20"/>
              </w:rPr>
              <w:t>Students should score a minimum of 75%.</w:t>
            </w:r>
            <w:r w:rsidRPr="00FF3DCE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 xml:space="preserve"> </w:t>
            </w:r>
          </w:p>
        </w:tc>
      </w:tr>
      <w:tr w:rsidR="00C4455B" w:rsidRPr="00964DD0" w14:paraId="6C28BC3F" w14:textId="77777777" w:rsidTr="0054489D">
        <w:trPr>
          <w:trHeight w:val="20"/>
        </w:trPr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4FFDC9F" w14:textId="77777777" w:rsidR="00C4455B" w:rsidRDefault="00C4455B" w:rsidP="0054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7C669DCA" w14:textId="77777777" w:rsidR="00656559" w:rsidRDefault="00656559" w:rsidP="0054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9A4156A" w14:textId="06BF8539" w:rsidR="00656559" w:rsidRPr="00964DD0" w:rsidRDefault="00656559" w:rsidP="0054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26D67387" w14:textId="4443FA44" w:rsidR="00C4455B" w:rsidRPr="00406B46" w:rsidRDefault="00C91075" w:rsidP="0054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84675">
              <w:rPr>
                <w:rFonts w:ascii="Times New Roman" w:hAnsi="Times New Roman"/>
                <w:b/>
                <w:sz w:val="20"/>
                <w:szCs w:val="20"/>
              </w:rPr>
              <w:t>80% of students should score a 75% or greater based upon the rubric.</w:t>
            </w:r>
            <w:r w:rsidR="00A65726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C1ACACD" w14:textId="77777777" w:rsidR="00C4455B" w:rsidRPr="00C4455B" w:rsidRDefault="00C4455B" w:rsidP="0054489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AE2DC42" w14:textId="263B7B94" w:rsidR="00C4455B" w:rsidRPr="00630973" w:rsidRDefault="00C91075" w:rsidP="0054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63097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630973">
              <w:rPr>
                <w:rFonts w:ascii="Times New Roman" w:hAnsi="Times New Roman"/>
                <w:b/>
                <w:sz w:val="20"/>
                <w:szCs w:val="20"/>
              </w:rPr>
              <w:t>6%</w:t>
            </w:r>
            <w:r w:rsidRPr="00630973">
              <w:rPr>
                <w:rFonts w:ascii="Times New Roman" w:hAnsi="Times New Roman"/>
                <w:b/>
                <w:sz w:val="20"/>
                <w:szCs w:val="20"/>
              </w:rPr>
              <w:t xml:space="preserve"> (61/</w:t>
            </w:r>
            <w:r w:rsidR="00630973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  <w:r w:rsidRPr="00630973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C4455B" w:rsidRPr="00964DD0" w14:paraId="14853067" w14:textId="77777777" w:rsidTr="0054489D">
        <w:trPr>
          <w:trHeight w:val="20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1CAA8DB" w14:textId="42147141" w:rsidR="0075740F" w:rsidRPr="00EB65C8" w:rsidRDefault="00BC0316" w:rsidP="0054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 w:rsidR="00C445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6D37622" w14:textId="77320FB7" w:rsidR="00C4455B" w:rsidRDefault="00177195" w:rsidP="0054489D">
            <w:pPr>
              <w:rPr>
                <w:color w:val="7F7F7F" w:themeColor="text1" w:themeTint="80"/>
              </w:rPr>
            </w:pPr>
            <w:r w:rsidRPr="002846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Students </w:t>
            </w:r>
            <w:r w:rsidR="001D0D0E">
              <w:rPr>
                <w:rFonts w:ascii="Times New Roman" w:hAnsi="Times New Roman"/>
                <w:b/>
                <w:bCs/>
                <w:sz w:val="20"/>
                <w:szCs w:val="20"/>
              </w:rPr>
              <w:t>are</w:t>
            </w:r>
            <w:r w:rsidRPr="002846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evaluated with a standardized rubric in the following categories:  Mechanics and Delivery, Content Knowledge, Quality of Visuals, and Organization and Clarity.  </w:t>
            </w:r>
          </w:p>
          <w:p w14:paraId="06BCD006" w14:textId="4409CB92" w:rsidR="00406B46" w:rsidRPr="00406B46" w:rsidRDefault="00406B46" w:rsidP="0054489D">
            <w:pPr>
              <w:rPr>
                <w:rFonts w:ascii="Times New Roman" w:hAnsi="Times New Roman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402256" w:rsidRPr="00964DD0" w14:paraId="2840278E" w14:textId="77777777" w:rsidTr="0054489D">
        <w:trPr>
          <w:trHeight w:val="20"/>
        </w:trPr>
        <w:tc>
          <w:tcPr>
            <w:tcW w:w="106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B9BF1FA" w14:textId="12365389" w:rsidR="00402256" w:rsidRDefault="00402256" w:rsidP="0054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highlight whether the program </w:t>
            </w:r>
            <w:r w:rsidR="002C1781">
              <w:rPr>
                <w:rFonts w:ascii="Times New Roman" w:hAnsi="Times New Roman"/>
                <w:b/>
                <w:bCs/>
                <w:sz w:val="20"/>
                <w:szCs w:val="20"/>
              </w:rPr>
              <w:t>met</w:t>
            </w:r>
            <w:r w:rsidR="004D7D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1.</w:t>
            </w:r>
          </w:p>
          <w:p w14:paraId="28BEF35B" w14:textId="389EE275" w:rsidR="00402256" w:rsidRPr="003A32E4" w:rsidRDefault="00402256" w:rsidP="0054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7F235" w14:textId="291AEDED" w:rsidR="00402256" w:rsidRPr="003A32E4" w:rsidRDefault="000704C3" w:rsidP="0054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7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A6716E">
              <w:rPr>
                <w:rFonts w:ascii="Times New Roman" w:hAnsi="Times New Roman"/>
                <w:b/>
                <w:sz w:val="22"/>
                <w:szCs w:val="22"/>
              </w:rPr>
            </w:r>
            <w:r w:rsidR="00A6716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8"/>
            <w:r w:rsidR="00060BE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E6B1E" w14:textId="571C31EB" w:rsidR="00402256" w:rsidRPr="003A32E4" w:rsidRDefault="00060BE5" w:rsidP="0054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A6716E">
              <w:rPr>
                <w:rFonts w:ascii="Times New Roman" w:hAnsi="Times New Roman"/>
                <w:b/>
                <w:sz w:val="22"/>
                <w:szCs w:val="22"/>
              </w:rPr>
            </w:r>
            <w:r w:rsidR="00A6716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9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402256" w:rsidRPr="00964DD0" w14:paraId="150080E3" w14:textId="77777777" w:rsidTr="0054489D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403A3B44" w14:textId="7F37665E" w:rsidR="00402256" w:rsidRPr="0054609C" w:rsidRDefault="0006474C" w:rsidP="0054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Results</w:t>
            </w:r>
            <w:r w:rsidR="00410B0B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Conclusion</w:t>
            </w:r>
            <w:r w:rsidR="00410B0B">
              <w:rPr>
                <w:rFonts w:ascii="Times New Roman" w:hAnsi="Times New Roman"/>
                <w:b/>
                <w:sz w:val="20"/>
                <w:szCs w:val="20"/>
              </w:rPr>
              <w:t xml:space="preserve">, and Plans for Next Assessment Cycle </w:t>
            </w:r>
            <w:r w:rsidR="00402256"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(Describe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what worked</w:t>
            </w:r>
            <w:r w:rsidR="00FF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what didn’t</w:t>
            </w:r>
            <w:r w:rsidR="00FF131C">
              <w:rPr>
                <w:rFonts w:ascii="Times New Roman" w:hAnsi="Times New Roman"/>
                <w:b/>
                <w:bCs/>
                <w:sz w:val="20"/>
                <w:szCs w:val="20"/>
              </w:rPr>
              <w:t>, and plan going forward</w:t>
            </w:r>
            <w:r w:rsidR="00402256"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402256" w:rsidRPr="00964DD0" w14:paraId="210CB496" w14:textId="77777777" w:rsidTr="0054489D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tbl>
            <w:tblPr>
              <w:tblpPr w:leftFromText="187" w:rightFromText="187" w:vertAnchor="text" w:horzAnchor="margin" w:tblpY="1"/>
              <w:tblW w:w="14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395"/>
            </w:tblGrid>
            <w:tr w:rsidR="000704C3" w:rsidRPr="0054609C" w14:paraId="0177C112" w14:textId="77777777" w:rsidTr="009E55BD">
              <w:trPr>
                <w:trHeight w:val="562"/>
              </w:trPr>
              <w:tc>
                <w:tcPr>
                  <w:tcW w:w="14395" w:type="dxa"/>
                  <w:shd w:val="clear" w:color="auto" w:fill="auto"/>
                  <w:tcMar>
                    <w:top w:w="100" w:type="nil"/>
                    <w:right w:w="100" w:type="nil"/>
                  </w:tcMar>
                </w:tcPr>
                <w:p w14:paraId="589C5BBA" w14:textId="0FA8EA6A" w:rsidR="000704C3" w:rsidRPr="0054609C" w:rsidRDefault="000704C3" w:rsidP="0054489D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D5E2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Students performed well on oral presentations, based upon the rubric assessment</w:t>
                  </w:r>
                  <w:r w:rsidR="0063097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,</w:t>
                  </w:r>
                  <w:r w:rsidRPr="003D5E2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with </w:t>
                  </w:r>
                  <w:r w:rsidRPr="0063097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</w:t>
                  </w:r>
                  <w:r w:rsidR="0063097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</w:t>
                  </w:r>
                  <w:r w:rsidRPr="0063097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% of students scoring over 75%.  This represented a slight </w:t>
                  </w:r>
                  <w:proofErr w:type="spellStart"/>
                  <w:r w:rsidR="0063097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redution</w:t>
                  </w:r>
                  <w:proofErr w:type="spellEnd"/>
                  <w:r w:rsidRPr="0063097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compared to academic year ’2</w:t>
                  </w:r>
                  <w:r w:rsidR="0063097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</w:t>
                  </w:r>
                  <w:r w:rsidRPr="0063097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-’2</w:t>
                  </w:r>
                  <w:r w:rsidR="0063097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</w:t>
                  </w:r>
                  <w:r w:rsidRPr="0063097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3D5E2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We </w:t>
                  </w:r>
                  <w:r w:rsidR="0063097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will </w:t>
                  </w:r>
                  <w:r w:rsidRPr="003D5E2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continue to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utilize this assessment method as is (no anticipated changes for the upcoming cycle)</w:t>
                  </w:r>
                  <w:r w:rsidRPr="003D5E2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2B3811B9" w14:textId="78B18B91" w:rsidR="00510051" w:rsidRPr="0054609C" w:rsidRDefault="00510051" w:rsidP="0054489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E485A64" w14:textId="758EE90C" w:rsidR="00F136C3" w:rsidRDefault="00F136C3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880"/>
        <w:gridCol w:w="1530"/>
        <w:gridCol w:w="1620"/>
      </w:tblGrid>
      <w:tr w:rsidR="003A32E4" w:rsidRPr="00964DD0" w14:paraId="0EAA18C8" w14:textId="77777777" w:rsidTr="0054489D">
        <w:trPr>
          <w:trHeight w:val="20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4224890A" w14:textId="5DA782BD" w:rsidR="003A32E4" w:rsidRPr="001E35D2" w:rsidRDefault="00FF131C" w:rsidP="0054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Program </w:t>
            </w:r>
            <w:r w:rsidR="003A32E4" w:rsidRPr="001E35D2">
              <w:rPr>
                <w:rFonts w:ascii="Times New Roman" w:hAnsi="Times New Roman"/>
                <w:b/>
                <w:bCs/>
              </w:rPr>
              <w:t xml:space="preserve">Student Learning Outcome </w:t>
            </w:r>
            <w:r w:rsidR="003A32E4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3A32E4" w:rsidRPr="00964DD0" w14:paraId="56618C8D" w14:textId="77777777" w:rsidTr="0054489D">
        <w:trPr>
          <w:trHeight w:val="20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2E856376" w14:textId="67B5B57B" w:rsidR="003A32E4" w:rsidRPr="00EB65C8" w:rsidRDefault="00FF131C" w:rsidP="0054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Program </w:t>
            </w:r>
            <w:r w:rsidR="003A32E4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 w:rsidR="003A32E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4E455F30" w14:textId="21A61BB5" w:rsidR="003A32E4" w:rsidRPr="003A32E4" w:rsidRDefault="00BD57F8" w:rsidP="0054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  <w:r w:rsidRPr="00423B9A">
              <w:rPr>
                <w:rFonts w:ascii="Times New Roman" w:hAnsi="Times New Roman"/>
                <w:b/>
                <w:bCs/>
                <w:sz w:val="20"/>
                <w:szCs w:val="20"/>
              </w:rPr>
              <w:t>Students will demonstrate the ability to effectively interpret issues pertinent to the agriculture discipline.</w:t>
            </w:r>
          </w:p>
        </w:tc>
      </w:tr>
      <w:tr w:rsidR="003A32E4" w:rsidRPr="00964DD0" w14:paraId="26F216B8" w14:textId="77777777" w:rsidTr="0054489D">
        <w:trPr>
          <w:trHeight w:val="2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22A6DEA" w14:textId="793A082B" w:rsidR="003A32E4" w:rsidRPr="005D68AF" w:rsidRDefault="003A32E4" w:rsidP="0054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 w:rsidR="005D68AF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194078B" w14:textId="1A1C3A73" w:rsidR="003A32E4" w:rsidRPr="005D68AF" w:rsidRDefault="00BD57F8" w:rsidP="0054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7D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Direct: Analysis of essay-format exams via a standardized rubric.  Students in the AGRI 494 (Contemporary Agricultural Issues) course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are</w:t>
            </w:r>
            <w:r w:rsidRPr="00367D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introduced to various agricultural topics that generate debate among the industry, consumers, and advocacy groups.  Issues discussed include but are not limited to: genetic engineering, animal rights and welfare, food safety and security, population growth and sustainability, </w:t>
            </w:r>
            <w:r w:rsidRPr="00BD57F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Cannabis</w:t>
            </w:r>
            <w:r w:rsidRPr="00367D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issues</w:t>
            </w:r>
            <w:r w:rsidRPr="00367D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and water rights and usage.  Students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are </w:t>
            </w:r>
            <w:r w:rsidRPr="00367D6B">
              <w:rPr>
                <w:rFonts w:ascii="Times New Roman" w:hAnsi="Times New Roman"/>
                <w:b/>
                <w:bCs/>
                <w:sz w:val="20"/>
                <w:szCs w:val="20"/>
              </w:rPr>
              <w:t>assessed via standardized rubric.</w:t>
            </w:r>
          </w:p>
        </w:tc>
      </w:tr>
      <w:tr w:rsidR="003A32E4" w:rsidRPr="00964DD0" w14:paraId="2D9608C0" w14:textId="77777777" w:rsidTr="0054489D">
        <w:trPr>
          <w:trHeight w:val="20"/>
        </w:trPr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05E65AA" w14:textId="77777777" w:rsidR="003A32E4" w:rsidRPr="001160F4" w:rsidRDefault="003A32E4" w:rsidP="0054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9549A4E" w14:textId="112BD941" w:rsidR="003A32E4" w:rsidRDefault="00BD57F8" w:rsidP="0054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423B9A">
              <w:rPr>
                <w:rFonts w:ascii="Times New Roman" w:hAnsi="Times New Roman"/>
                <w:b/>
                <w:sz w:val="20"/>
                <w:szCs w:val="20"/>
              </w:rPr>
              <w:t>Students should score between a 75% and 100% (3.75 – 5.00) on the rubric.</w:t>
            </w:r>
          </w:p>
          <w:p w14:paraId="306F016A" w14:textId="74CD76D4" w:rsidR="005D68AF" w:rsidRPr="00F136C3" w:rsidRDefault="005D68AF" w:rsidP="0054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3A32E4" w:rsidRPr="00964DD0" w14:paraId="27D305ED" w14:textId="77777777" w:rsidTr="0054489D">
        <w:trPr>
          <w:trHeight w:val="20"/>
        </w:trPr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FDA89A6" w14:textId="77777777" w:rsidR="003A32E4" w:rsidRDefault="003A32E4" w:rsidP="0054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2DDF89F9" w14:textId="77777777" w:rsidR="003A32E4" w:rsidRDefault="003A32E4" w:rsidP="0054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3BCDD76" w14:textId="77777777" w:rsidR="003A32E4" w:rsidRPr="00964DD0" w:rsidRDefault="003A32E4" w:rsidP="0054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2F88E710" w14:textId="094552D0" w:rsidR="003A32E4" w:rsidRPr="00964DD0" w:rsidRDefault="00BD57F8" w:rsidP="0054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23B9A">
              <w:rPr>
                <w:rFonts w:ascii="Times New Roman" w:hAnsi="Times New Roman"/>
                <w:b/>
                <w:sz w:val="20"/>
                <w:szCs w:val="20"/>
              </w:rPr>
              <w:t>80% of students should score at least 75% on the rubric.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2151992" w14:textId="77777777" w:rsidR="003A32E4" w:rsidRPr="00C4455B" w:rsidRDefault="003A32E4" w:rsidP="0054489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E82B7D3" w14:textId="72D7D7E6" w:rsidR="003A32E4" w:rsidRPr="0075740F" w:rsidRDefault="00BD57F8" w:rsidP="0054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3A6FE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5F7750">
              <w:rPr>
                <w:rFonts w:ascii="Times New Roman" w:hAnsi="Times New Roman"/>
                <w:b/>
                <w:sz w:val="20"/>
                <w:szCs w:val="20"/>
              </w:rPr>
              <w:t>%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A6FE1">
              <w:rPr>
                <w:rFonts w:ascii="Times New Roman" w:hAnsi="Times New Roman"/>
                <w:b/>
                <w:sz w:val="20"/>
                <w:szCs w:val="20"/>
              </w:rPr>
              <w:t>79</w:t>
            </w:r>
            <w:r w:rsidRPr="005F775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3A6FE1">
              <w:rPr>
                <w:rFonts w:ascii="Times New Roman" w:hAnsi="Times New Roman"/>
                <w:b/>
                <w:sz w:val="20"/>
                <w:szCs w:val="20"/>
              </w:rPr>
              <w:t>209</w:t>
            </w:r>
            <w:r w:rsidRPr="005F775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3A32E4" w:rsidRPr="00964DD0" w14:paraId="1DFBE8D6" w14:textId="77777777" w:rsidTr="0054489D">
        <w:trPr>
          <w:trHeight w:val="20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5971AB4" w14:textId="77777777" w:rsidR="003A32E4" w:rsidRPr="00EB65C8" w:rsidRDefault="003A32E4" w:rsidP="0054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0E861C6" w14:textId="7247DF9D" w:rsidR="003A32E4" w:rsidRPr="00964DD0" w:rsidRDefault="00746FD5" w:rsidP="0054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23B9A">
              <w:rPr>
                <w:rFonts w:ascii="Times New Roman" w:hAnsi="Times New Roman"/>
                <w:b/>
                <w:sz w:val="20"/>
                <w:szCs w:val="20"/>
              </w:rPr>
              <w:t>Three essay-format exams are administered each semester – a standardized rubric is utilized to assess each exam.  Each exam accounts for 20% of the course grade.</w:t>
            </w:r>
          </w:p>
        </w:tc>
      </w:tr>
      <w:tr w:rsidR="00402256" w:rsidRPr="00964DD0" w14:paraId="04490521" w14:textId="77777777" w:rsidTr="0054489D">
        <w:trPr>
          <w:trHeight w:val="20"/>
        </w:trPr>
        <w:tc>
          <w:tcPr>
            <w:tcW w:w="11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802CA27" w14:textId="431AF3BD" w:rsidR="00402256" w:rsidRDefault="00402256" w:rsidP="0054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circle or highlight whether the program </w:t>
            </w:r>
            <w:r w:rsidR="002C17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2.</w:t>
            </w:r>
          </w:p>
          <w:p w14:paraId="0C1A9ED3" w14:textId="6E11F49C" w:rsidR="00402256" w:rsidRPr="003A32E4" w:rsidRDefault="00402256" w:rsidP="0054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BAEFC" w14:textId="6E5DD02E" w:rsidR="00402256" w:rsidRPr="003A32E4" w:rsidRDefault="00746FD5" w:rsidP="0054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9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A6716E">
              <w:rPr>
                <w:rFonts w:ascii="Times New Roman" w:hAnsi="Times New Roman"/>
                <w:b/>
                <w:sz w:val="22"/>
                <w:szCs w:val="22"/>
              </w:rPr>
            </w:r>
            <w:r w:rsidR="00A6716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0"/>
            <w:r w:rsidR="0048548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4EB71" w14:textId="155A2D9C" w:rsidR="00402256" w:rsidRPr="003A32E4" w:rsidRDefault="00485486" w:rsidP="0054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A6716E">
              <w:rPr>
                <w:rFonts w:ascii="Times New Roman" w:hAnsi="Times New Roman"/>
                <w:b/>
                <w:sz w:val="22"/>
                <w:szCs w:val="22"/>
              </w:rPr>
            </w:r>
            <w:r w:rsidR="00A6716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1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5B3461" w:rsidRPr="00964DD0" w14:paraId="0D3445A0" w14:textId="77777777" w:rsidTr="0054489D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00566383" w14:textId="2DE228EF" w:rsidR="005B3461" w:rsidRPr="0054609C" w:rsidRDefault="005B3461" w:rsidP="0054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Results, Conclusion, and Plans for Next Assessment Cycle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(Describe what worked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what didn’t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and plan going forward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5B3461" w:rsidRPr="00964DD0" w14:paraId="5A144F00" w14:textId="77777777" w:rsidTr="0054489D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tbl>
            <w:tblPr>
              <w:tblpPr w:leftFromText="187" w:rightFromText="187" w:vertAnchor="text" w:horzAnchor="margin" w:tblpY="1"/>
              <w:tblW w:w="14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395"/>
            </w:tblGrid>
            <w:tr w:rsidR="00746FD5" w:rsidRPr="0054609C" w14:paraId="08D9BF55" w14:textId="77777777" w:rsidTr="009E55BD">
              <w:trPr>
                <w:trHeight w:val="386"/>
              </w:trPr>
              <w:tc>
                <w:tcPr>
                  <w:tcW w:w="14395" w:type="dxa"/>
                  <w:shd w:val="clear" w:color="auto" w:fill="auto"/>
                  <w:tcMar>
                    <w:top w:w="100" w:type="nil"/>
                    <w:right w:w="100" w:type="nil"/>
                  </w:tcMar>
                </w:tcPr>
                <w:p w14:paraId="730E5B84" w14:textId="49F778F1" w:rsidR="00746FD5" w:rsidRPr="0054609C" w:rsidRDefault="00746FD5" w:rsidP="0054489D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D478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Students performed well on exams with 8</w:t>
                  </w:r>
                  <w:r w:rsidR="003A6FE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</w:t>
                  </w:r>
                  <w:r w:rsidRPr="000D478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% of students scoring at least 75%, based upon the rubric assessment.  </w:t>
                  </w:r>
                  <w:r w:rsidR="003A6FE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his was a slight </w:t>
                  </w:r>
                  <w:r w:rsidR="003A6FE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improvement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compared to academic year ’2</w:t>
                  </w:r>
                  <w:r w:rsidR="003A6FE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-’2</w:t>
                  </w:r>
                  <w:r w:rsidR="003A6FE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3;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results are still well above our goal.  Therefore, w</w:t>
                  </w:r>
                  <w:r w:rsidRPr="000D478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e will continue to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utilize this assessment method without any changes</w:t>
                  </w:r>
                  <w:r w:rsidRPr="000D478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295FC4F9" w14:textId="097A4ED5" w:rsidR="005B3461" w:rsidRPr="0054609C" w:rsidRDefault="005B3461" w:rsidP="0054489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740F"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 </w:t>
            </w:r>
          </w:p>
        </w:tc>
      </w:tr>
    </w:tbl>
    <w:p w14:paraId="4BB552C8" w14:textId="77777777" w:rsidR="00060BE5" w:rsidRDefault="00060BE5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880"/>
        <w:gridCol w:w="1530"/>
        <w:gridCol w:w="1620"/>
      </w:tblGrid>
      <w:tr w:rsidR="005D68AF" w:rsidRPr="00964DD0" w14:paraId="2DD1A28E" w14:textId="77777777" w:rsidTr="0054489D">
        <w:trPr>
          <w:trHeight w:val="20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7DAB4060" w14:textId="673BD13C" w:rsidR="005D68AF" w:rsidRPr="001E35D2" w:rsidRDefault="005B3461" w:rsidP="0054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Program </w:t>
            </w:r>
            <w:r w:rsidR="005D68AF" w:rsidRPr="001E35D2">
              <w:rPr>
                <w:rFonts w:ascii="Times New Roman" w:hAnsi="Times New Roman"/>
                <w:b/>
                <w:bCs/>
              </w:rPr>
              <w:t xml:space="preserve">Student Learning Outcome </w:t>
            </w:r>
            <w:r w:rsidR="005D68AF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5D68AF" w:rsidRPr="00964DD0" w14:paraId="79E24493" w14:textId="77777777" w:rsidTr="0054489D">
        <w:trPr>
          <w:trHeight w:val="20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5E55F73A" w14:textId="7E267A36" w:rsidR="005D68AF" w:rsidRPr="00EB65C8" w:rsidRDefault="005B3461" w:rsidP="0054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Program </w:t>
            </w:r>
            <w:r w:rsidR="005D68AF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 w:rsidR="005D68A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22FA5D84" w14:textId="656F4ADE" w:rsidR="005D68AF" w:rsidRPr="0077187C" w:rsidRDefault="0077187C" w:rsidP="0054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77187C">
              <w:rPr>
                <w:rFonts w:ascii="Times New Roman" w:hAnsi="Times New Roman"/>
                <w:b/>
                <w:bCs/>
                <w:sz w:val="20"/>
                <w:szCs w:val="20"/>
              </w:rPr>
              <w:t>Students will demonstrate proficiency in agriculture career preparation.</w:t>
            </w:r>
          </w:p>
        </w:tc>
      </w:tr>
      <w:tr w:rsidR="005D68AF" w:rsidRPr="00964DD0" w14:paraId="1251223B" w14:textId="77777777" w:rsidTr="0054489D">
        <w:trPr>
          <w:trHeight w:val="2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86DC15F" w14:textId="77777777" w:rsidR="005D68AF" w:rsidRPr="005D68AF" w:rsidRDefault="005D68AF" w:rsidP="0054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5A05106" w14:textId="2485DB41" w:rsidR="005D68AF" w:rsidRPr="005D68AF" w:rsidRDefault="0077187C" w:rsidP="0054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77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Direct: Mock interview with </w:t>
            </w:r>
            <w:r w:rsidR="009E55BD">
              <w:rPr>
                <w:rFonts w:ascii="Times New Roman" w:hAnsi="Times New Roman"/>
                <w:b/>
                <w:bCs/>
                <w:sz w:val="20"/>
                <w:szCs w:val="20"/>
              </w:rPr>
              <w:t>departmental faculty</w:t>
            </w:r>
            <w:r w:rsidRPr="005F77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 Students identify a job announcement aligned with their particular agricultural emphasis or career goal – they provide the announcement, their resume and a cover letter </w:t>
            </w:r>
            <w:r w:rsidR="009E55BD"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 w:rsidRPr="005F77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hours prior to their mock interview.  Students </w:t>
            </w:r>
            <w:r w:rsidR="00AD636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are </w:t>
            </w:r>
            <w:r w:rsidRPr="005F77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assessed on their performance on the </w:t>
            </w:r>
            <w:proofErr w:type="gramStart"/>
            <w:r w:rsidRPr="005F7750">
              <w:rPr>
                <w:rFonts w:ascii="Times New Roman" w:hAnsi="Times New Roman"/>
                <w:b/>
                <w:bCs/>
                <w:sz w:val="20"/>
                <w:szCs w:val="20"/>
              </w:rPr>
              <w:t>20 to 30 minute</w:t>
            </w:r>
            <w:proofErr w:type="gramEnd"/>
            <w:r w:rsidRPr="005F77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mock interview via </w:t>
            </w:r>
            <w:r w:rsidR="00AD636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 </w:t>
            </w:r>
            <w:r w:rsidRPr="005F7750">
              <w:rPr>
                <w:rFonts w:ascii="Times New Roman" w:hAnsi="Times New Roman"/>
                <w:b/>
                <w:bCs/>
                <w:sz w:val="20"/>
                <w:szCs w:val="20"/>
              </w:rPr>
              <w:t>standardized rubric scoring system.</w:t>
            </w:r>
          </w:p>
        </w:tc>
      </w:tr>
      <w:tr w:rsidR="005D68AF" w:rsidRPr="00964DD0" w14:paraId="1E5DEDA6" w14:textId="77777777" w:rsidTr="0054489D">
        <w:trPr>
          <w:trHeight w:val="20"/>
        </w:trPr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D9AFD1C" w14:textId="77777777" w:rsidR="005D68AF" w:rsidRPr="001160F4" w:rsidRDefault="005D68AF" w:rsidP="0054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DED068B" w14:textId="2821D2A6" w:rsidR="005D68AF" w:rsidRDefault="00AD6360" w:rsidP="0054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67500E">
              <w:rPr>
                <w:rFonts w:ascii="Times New Roman" w:hAnsi="Times New Roman"/>
                <w:b/>
                <w:sz w:val="20"/>
                <w:szCs w:val="20"/>
              </w:rPr>
              <w:t>Students should achieve a score of 85% on their mock interview assignment.</w:t>
            </w:r>
          </w:p>
          <w:p w14:paraId="1920E781" w14:textId="77777777" w:rsidR="005D68AF" w:rsidRPr="00F136C3" w:rsidRDefault="005D68AF" w:rsidP="0054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5D68AF" w:rsidRPr="00964DD0" w14:paraId="15DEF03A" w14:textId="77777777" w:rsidTr="0054489D">
        <w:trPr>
          <w:trHeight w:val="20"/>
        </w:trPr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472AC1C" w14:textId="77777777" w:rsidR="005D68AF" w:rsidRDefault="005D68AF" w:rsidP="0054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0E41677F" w14:textId="77777777" w:rsidR="005D68AF" w:rsidRDefault="005D68AF" w:rsidP="0054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E2C24E3" w14:textId="77777777" w:rsidR="005D68AF" w:rsidRPr="00964DD0" w:rsidRDefault="005D68AF" w:rsidP="0054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7E9009AE" w14:textId="694EA505" w:rsidR="005D68AF" w:rsidRPr="00964DD0" w:rsidRDefault="00AD6360" w:rsidP="0054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7500E">
              <w:rPr>
                <w:rFonts w:ascii="Times New Roman" w:hAnsi="Times New Roman"/>
                <w:b/>
                <w:sz w:val="20"/>
                <w:szCs w:val="20"/>
              </w:rPr>
              <w:t>80% of students should score at least 85%.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6D043BB" w14:textId="77777777" w:rsidR="005D68AF" w:rsidRPr="00C4455B" w:rsidRDefault="005D68AF" w:rsidP="0054489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EC34FF3" w14:textId="74B890C5" w:rsidR="005D68AF" w:rsidRPr="0075740F" w:rsidRDefault="009E55BD" w:rsidP="0054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</w:t>
            </w:r>
            <w:r w:rsidR="00AD6360" w:rsidRPr="0067500E">
              <w:rPr>
                <w:rFonts w:ascii="Times New Roman" w:hAnsi="Times New Roman"/>
                <w:b/>
                <w:sz w:val="20"/>
                <w:szCs w:val="20"/>
              </w:rPr>
              <w:t>%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73</w:t>
            </w:r>
            <w:r w:rsidR="00AD6360" w:rsidRPr="0067500E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76</w:t>
            </w:r>
            <w:r w:rsidR="00AD6360" w:rsidRPr="0067500E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5D68AF" w:rsidRPr="00964DD0" w14:paraId="5AE4AC88" w14:textId="77777777" w:rsidTr="0054489D">
        <w:trPr>
          <w:trHeight w:val="20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4B29778" w14:textId="77777777" w:rsidR="005D68AF" w:rsidRPr="00EB65C8" w:rsidRDefault="005D68AF" w:rsidP="0054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269AB7C" w14:textId="5F3EBEBE" w:rsidR="005D68AF" w:rsidRPr="00964DD0" w:rsidRDefault="00AD6360" w:rsidP="0054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7500E">
              <w:rPr>
                <w:rFonts w:ascii="Times New Roman" w:hAnsi="Times New Roman"/>
                <w:b/>
                <w:sz w:val="20"/>
                <w:szCs w:val="20"/>
              </w:rPr>
              <w:t xml:space="preserve">Students are assessed based upon a number of criteria including professional dress, punctuality, body language and mannerisms, answering of questions, and resume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and cover letter </w:t>
            </w:r>
            <w:r w:rsidRPr="0067500E">
              <w:rPr>
                <w:rFonts w:ascii="Times New Roman" w:hAnsi="Times New Roman"/>
                <w:b/>
                <w:sz w:val="20"/>
                <w:szCs w:val="20"/>
              </w:rPr>
              <w:t>preparation.</w:t>
            </w:r>
          </w:p>
        </w:tc>
      </w:tr>
      <w:tr w:rsidR="00402256" w:rsidRPr="00964DD0" w14:paraId="101FBE4B" w14:textId="77777777" w:rsidTr="0054489D">
        <w:trPr>
          <w:trHeight w:val="20"/>
        </w:trPr>
        <w:tc>
          <w:tcPr>
            <w:tcW w:w="11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656ABB2" w14:textId="5AB1773D" w:rsidR="00402256" w:rsidRDefault="00402256" w:rsidP="0054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circle or highlight whether the program </w:t>
            </w:r>
            <w:r w:rsidR="002C17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3.</w:t>
            </w:r>
          </w:p>
          <w:p w14:paraId="17B9E1B5" w14:textId="3605AC8C" w:rsidR="00402256" w:rsidRPr="003A32E4" w:rsidRDefault="00402256" w:rsidP="0054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48AAF" w14:textId="164CC8E8" w:rsidR="00402256" w:rsidRPr="003A32E4" w:rsidRDefault="00AD6360" w:rsidP="0054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11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A6716E">
              <w:rPr>
                <w:rFonts w:ascii="Times New Roman" w:hAnsi="Times New Roman"/>
                <w:b/>
                <w:sz w:val="22"/>
                <w:szCs w:val="22"/>
              </w:rPr>
            </w:r>
            <w:r w:rsidR="00A6716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2"/>
            <w:r w:rsidR="0048548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942AE" w14:textId="5C2B02C3" w:rsidR="00402256" w:rsidRPr="003A32E4" w:rsidRDefault="00485486" w:rsidP="0054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A6716E">
              <w:rPr>
                <w:rFonts w:ascii="Times New Roman" w:hAnsi="Times New Roman"/>
                <w:b/>
                <w:sz w:val="22"/>
                <w:szCs w:val="22"/>
              </w:rPr>
            </w:r>
            <w:r w:rsidR="00A6716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3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5B3461" w:rsidRPr="00964DD0" w14:paraId="5A878A8F" w14:textId="77777777" w:rsidTr="0054489D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2CD3F5C0" w14:textId="0EDAF79C" w:rsidR="005B3461" w:rsidRPr="0054609C" w:rsidRDefault="005B3461" w:rsidP="0054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Results, Conclusion, and Plans for Next Assessment Cycle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(Describe what worked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what didn’t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and plan going forward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5B3461" w:rsidRPr="00964DD0" w14:paraId="2AAC8294" w14:textId="77777777" w:rsidTr="0054489D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1CDB788D" w14:textId="791D0706" w:rsidR="005B3461" w:rsidRPr="0054609C" w:rsidRDefault="005B3461" w:rsidP="0054489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740F"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 </w:t>
            </w:r>
            <w:r w:rsidR="00AD6360" w:rsidRPr="005A5720">
              <w:rPr>
                <w:rFonts w:ascii="Times New Roman" w:hAnsi="Times New Roman"/>
                <w:b/>
                <w:sz w:val="20"/>
                <w:szCs w:val="20"/>
              </w:rPr>
              <w:t xml:space="preserve"> Students performed well on the mock interviews with </w:t>
            </w:r>
            <w:r w:rsidR="009E55BD">
              <w:rPr>
                <w:rFonts w:ascii="Times New Roman" w:hAnsi="Times New Roman"/>
                <w:b/>
                <w:sz w:val="20"/>
                <w:szCs w:val="20"/>
              </w:rPr>
              <w:t>96% of</w:t>
            </w:r>
            <w:r w:rsidR="00AD6360" w:rsidRPr="005A5720">
              <w:rPr>
                <w:rFonts w:ascii="Times New Roman" w:hAnsi="Times New Roman"/>
                <w:b/>
                <w:sz w:val="20"/>
                <w:szCs w:val="20"/>
              </w:rPr>
              <w:t xml:space="preserve"> students scoring at least 85%.   Based upon </w:t>
            </w:r>
            <w:r w:rsidR="00780E3A">
              <w:rPr>
                <w:rFonts w:ascii="Times New Roman" w:hAnsi="Times New Roman"/>
                <w:b/>
                <w:sz w:val="20"/>
                <w:szCs w:val="20"/>
              </w:rPr>
              <w:t xml:space="preserve">student </w:t>
            </w:r>
            <w:r w:rsidR="00AD6360" w:rsidRPr="005A5720">
              <w:rPr>
                <w:rFonts w:ascii="Times New Roman" w:hAnsi="Times New Roman"/>
                <w:b/>
                <w:sz w:val="20"/>
                <w:szCs w:val="20"/>
              </w:rPr>
              <w:t>performance, the mock inte</w:t>
            </w:r>
            <w:r w:rsidR="00780E3A">
              <w:rPr>
                <w:rFonts w:ascii="Times New Roman" w:hAnsi="Times New Roman"/>
                <w:b/>
                <w:sz w:val="20"/>
                <w:szCs w:val="20"/>
              </w:rPr>
              <w:t>rview process will remain as is.</w:t>
            </w:r>
          </w:p>
        </w:tc>
      </w:tr>
    </w:tbl>
    <w:p w14:paraId="0EEA9A3C" w14:textId="23FE2D1A" w:rsidR="0054489D" w:rsidRDefault="0054489D"/>
    <w:p w14:paraId="6914FD02" w14:textId="77777777" w:rsidR="0054489D" w:rsidRDefault="0054489D">
      <w:r>
        <w:br w:type="page"/>
      </w:r>
    </w:p>
    <w:p w14:paraId="7D9DA635" w14:textId="2B67003D" w:rsidR="003A32E4" w:rsidRDefault="0054489D">
      <w:r>
        <w:lastRenderedPageBreak/>
        <w:t>Curriculum Map</w:t>
      </w:r>
    </w:p>
    <w:tbl>
      <w:tblPr>
        <w:tblW w:w="7915" w:type="dxa"/>
        <w:tblLook w:val="04A0" w:firstRow="1" w:lastRow="0" w:firstColumn="1" w:lastColumn="0" w:noHBand="0" w:noVBand="1"/>
      </w:tblPr>
      <w:tblGrid>
        <w:gridCol w:w="1631"/>
        <w:gridCol w:w="897"/>
        <w:gridCol w:w="3005"/>
        <w:gridCol w:w="942"/>
        <w:gridCol w:w="720"/>
        <w:gridCol w:w="720"/>
      </w:tblGrid>
      <w:tr w:rsidR="00F43DFC" w:rsidRPr="00F43DFC" w14:paraId="62E4F831" w14:textId="77777777" w:rsidTr="0054489D">
        <w:trPr>
          <w:trHeight w:val="2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DD3F973" w14:textId="77777777" w:rsidR="00F43DFC" w:rsidRPr="00F43DFC" w:rsidRDefault="00F43DFC" w:rsidP="00F43DFC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b/>
                <w:bCs/>
                <w:color w:val="000000"/>
                <w:sz w:val="20"/>
                <w:szCs w:val="20"/>
              </w:rPr>
              <w:t>Program name: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5B566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B.S. in Agriculture &amp; Food Science (508)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F75F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F84F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2AEA04A1" w14:textId="77777777" w:rsidTr="0054489D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51255A2" w14:textId="77777777" w:rsidR="00F43DFC" w:rsidRPr="00F43DFC" w:rsidRDefault="00F43DFC" w:rsidP="00F43DFC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b/>
                <w:bCs/>
                <w:color w:val="000000"/>
                <w:sz w:val="20"/>
                <w:szCs w:val="20"/>
              </w:rPr>
              <w:t>Department: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BD58F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Agriculture &amp; Food Science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A125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EC3F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4477DFB6" w14:textId="77777777" w:rsidTr="0054489D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EC062DC" w14:textId="77777777" w:rsidR="00F43DFC" w:rsidRPr="00F43DFC" w:rsidRDefault="00F43DFC" w:rsidP="00F43DFC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b/>
                <w:bCs/>
                <w:color w:val="000000"/>
                <w:sz w:val="20"/>
                <w:szCs w:val="20"/>
              </w:rPr>
              <w:t>College: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D91F9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Ogden College of Science &amp; Engineering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E7A1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F417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10E48BE1" w14:textId="77777777" w:rsidTr="0054489D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5CE1C4A" w14:textId="77777777" w:rsidR="00F43DFC" w:rsidRPr="00F43DFC" w:rsidRDefault="00F43DFC" w:rsidP="00F43DFC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b/>
                <w:bCs/>
                <w:color w:val="000000"/>
                <w:sz w:val="20"/>
                <w:szCs w:val="20"/>
              </w:rPr>
              <w:t>Contact person: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00E30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Todd Willian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0FF7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7056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7663C7FD" w14:textId="77777777" w:rsidTr="0054489D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AD6FB26" w14:textId="77777777" w:rsidR="00F43DFC" w:rsidRPr="00F43DFC" w:rsidRDefault="00F43DFC" w:rsidP="00F43DFC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b/>
                <w:bCs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DB46D" w14:textId="77777777" w:rsidR="00F43DFC" w:rsidRPr="00F43DFC" w:rsidRDefault="00A6716E" w:rsidP="00F43DFC">
            <w:pPr>
              <w:rPr>
                <w:rFonts w:cs="Calibri"/>
                <w:color w:val="0000FF"/>
                <w:sz w:val="20"/>
                <w:szCs w:val="20"/>
                <w:u w:val="single"/>
              </w:rPr>
            </w:pPr>
            <w:hyperlink r:id="rId6" w:history="1">
              <w:r w:rsidR="00F43DFC" w:rsidRPr="00F43DFC">
                <w:rPr>
                  <w:rFonts w:cs="Calibri"/>
                  <w:color w:val="0000FF"/>
                  <w:sz w:val="20"/>
                  <w:szCs w:val="20"/>
                  <w:u w:val="single"/>
                </w:rPr>
                <w:t>todd.willian@wku.edu</w:t>
              </w:r>
            </w:hyperlink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8859" w14:textId="77777777" w:rsidR="00F43DFC" w:rsidRPr="00F43DFC" w:rsidRDefault="00F43DFC" w:rsidP="00F43DFC">
            <w:pPr>
              <w:rPr>
                <w:rFonts w:cs="Calibri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9481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7BC2735E" w14:textId="77777777" w:rsidTr="0054489D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3EC7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3A87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059D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3732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46DD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73FC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3B10F470" w14:textId="77777777" w:rsidTr="0054489D">
        <w:trPr>
          <w:trHeight w:val="20"/>
        </w:trPr>
        <w:tc>
          <w:tcPr>
            <w:tcW w:w="25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E1D8" w14:textId="77777777" w:rsidR="00F43DFC" w:rsidRPr="00F43DFC" w:rsidRDefault="00F43DFC" w:rsidP="00F43DFC">
            <w:pPr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F43DFC"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  <w:t>KEY: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0FB0" w14:textId="77777777" w:rsidR="00F43DFC" w:rsidRPr="00F43DFC" w:rsidRDefault="00F43DFC" w:rsidP="00F43DFC">
            <w:pPr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7BED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F44A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7AE9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732DA3CF" w14:textId="77777777" w:rsidTr="0054489D">
        <w:trPr>
          <w:trHeight w:val="20"/>
        </w:trPr>
        <w:tc>
          <w:tcPr>
            <w:tcW w:w="25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4B7A" w14:textId="77777777" w:rsidR="00F43DFC" w:rsidRPr="00F43DFC" w:rsidRDefault="00F43DFC" w:rsidP="00F43DFC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b/>
                <w:bCs/>
                <w:color w:val="000000"/>
                <w:sz w:val="20"/>
                <w:szCs w:val="20"/>
              </w:rPr>
              <w:t>I = Introduced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322E" w14:textId="77777777" w:rsidR="00F43DFC" w:rsidRPr="00F43DFC" w:rsidRDefault="00F43DFC" w:rsidP="00F43DFC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E4A7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C19F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BA45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3C2CFF2D" w14:textId="77777777" w:rsidTr="0054489D">
        <w:trPr>
          <w:trHeight w:val="20"/>
        </w:trPr>
        <w:tc>
          <w:tcPr>
            <w:tcW w:w="25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25A0" w14:textId="77777777" w:rsidR="00F43DFC" w:rsidRPr="00F43DFC" w:rsidRDefault="00F43DFC" w:rsidP="00F43DFC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b/>
                <w:bCs/>
                <w:color w:val="000000"/>
                <w:sz w:val="20"/>
                <w:szCs w:val="20"/>
              </w:rPr>
              <w:t>R = Reinforced/Developed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347B" w14:textId="77777777" w:rsidR="00F43DFC" w:rsidRPr="00F43DFC" w:rsidRDefault="00F43DFC" w:rsidP="00F43DFC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25DC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0DDC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9FD2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14CFBAF5" w14:textId="77777777" w:rsidTr="0054489D">
        <w:trPr>
          <w:trHeight w:val="20"/>
        </w:trPr>
        <w:tc>
          <w:tcPr>
            <w:tcW w:w="25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2A8E" w14:textId="77777777" w:rsidR="00F43DFC" w:rsidRPr="00F43DFC" w:rsidRDefault="00F43DFC" w:rsidP="00F43DFC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b/>
                <w:bCs/>
                <w:color w:val="000000"/>
                <w:sz w:val="20"/>
                <w:szCs w:val="20"/>
              </w:rPr>
              <w:t>M = Mastered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4ED3" w14:textId="77777777" w:rsidR="00F43DFC" w:rsidRPr="00F43DFC" w:rsidRDefault="00F43DFC" w:rsidP="00F43DFC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A1D5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5687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2D1F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3F837173" w14:textId="77777777" w:rsidTr="0054489D">
        <w:trPr>
          <w:trHeight w:val="20"/>
        </w:trPr>
        <w:tc>
          <w:tcPr>
            <w:tcW w:w="2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4016E" w14:textId="77777777" w:rsidR="00F43DFC" w:rsidRPr="00F43DFC" w:rsidRDefault="00F43DFC" w:rsidP="00F43DFC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b/>
                <w:bCs/>
                <w:color w:val="000000"/>
                <w:sz w:val="20"/>
                <w:szCs w:val="20"/>
              </w:rPr>
              <w:t>A = Assessed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83D2" w14:textId="77777777" w:rsidR="00F43DFC" w:rsidRPr="00F43DFC" w:rsidRDefault="00F43DFC" w:rsidP="00F43DFC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E53B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FDC6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59CA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345EBE3D" w14:textId="77777777" w:rsidTr="0054489D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0A4252A" w14:textId="77777777" w:rsidR="00F43DFC" w:rsidRPr="00F43DFC" w:rsidRDefault="00F43DFC" w:rsidP="00F43DFC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F43DFC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43294AD" w14:textId="77777777" w:rsidR="00F43DFC" w:rsidRPr="00F43DFC" w:rsidRDefault="00F43DFC" w:rsidP="00F43DFC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F43DFC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37E7136" w14:textId="77777777" w:rsidR="00F43DFC" w:rsidRPr="00F43DFC" w:rsidRDefault="00F43DFC" w:rsidP="00F43DFC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F43DFC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4C9FF94" w14:textId="77777777" w:rsidR="00F43DFC" w:rsidRPr="00F43DFC" w:rsidRDefault="00F43DFC" w:rsidP="00F43DFC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F43DFC">
              <w:rPr>
                <w:rFonts w:cs="Calibri"/>
                <w:b/>
                <w:bCs/>
                <w:sz w:val="20"/>
                <w:szCs w:val="20"/>
              </w:rPr>
              <w:t>Learning Outcomes</w:t>
            </w:r>
          </w:p>
        </w:tc>
      </w:tr>
      <w:tr w:rsidR="00F43DFC" w:rsidRPr="00F43DFC" w14:paraId="4EE4FAF9" w14:textId="77777777" w:rsidTr="0054489D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1B4EC19" w14:textId="77777777" w:rsidR="00F43DFC" w:rsidRPr="00F43DFC" w:rsidRDefault="00F43DFC" w:rsidP="00F43DFC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F43DFC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4D24EEE" w14:textId="77777777" w:rsidR="00F43DFC" w:rsidRPr="00F43DFC" w:rsidRDefault="00F43DFC" w:rsidP="00F43DFC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F43DFC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32ABDC1" w14:textId="77777777" w:rsidR="00F43DFC" w:rsidRPr="00F43DFC" w:rsidRDefault="00F43DFC" w:rsidP="00F43DFC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F43DFC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69BE5EEA" w14:textId="77777777" w:rsidR="00F43DFC" w:rsidRPr="00F43DFC" w:rsidRDefault="00F43DFC" w:rsidP="00F43DFC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F43DFC">
              <w:rPr>
                <w:rFonts w:cs="Calibri"/>
                <w:b/>
                <w:bCs/>
                <w:sz w:val="20"/>
                <w:szCs w:val="20"/>
              </w:rPr>
              <w:t>LO1: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474C33FD" w14:textId="77777777" w:rsidR="00F43DFC" w:rsidRPr="00F43DFC" w:rsidRDefault="00F43DFC" w:rsidP="00F43DFC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F43DFC">
              <w:rPr>
                <w:rFonts w:cs="Calibri"/>
                <w:b/>
                <w:bCs/>
                <w:sz w:val="20"/>
                <w:szCs w:val="20"/>
              </w:rPr>
              <w:t>LO2: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17349D9" w14:textId="77777777" w:rsidR="00F43DFC" w:rsidRPr="00F43DFC" w:rsidRDefault="00F43DFC" w:rsidP="00F43DFC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F43DFC">
              <w:rPr>
                <w:rFonts w:cs="Calibri"/>
                <w:b/>
                <w:bCs/>
                <w:sz w:val="20"/>
                <w:szCs w:val="20"/>
              </w:rPr>
              <w:t>LO3:</w:t>
            </w:r>
          </w:p>
        </w:tc>
      </w:tr>
      <w:tr w:rsidR="00F43DFC" w:rsidRPr="00F43DFC" w14:paraId="7896BBB1" w14:textId="77777777" w:rsidTr="0054489D">
        <w:trPr>
          <w:trHeight w:val="2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17D06F0" w14:textId="77777777" w:rsidR="00F43DFC" w:rsidRPr="00F43DFC" w:rsidRDefault="00F43DFC" w:rsidP="00F43DFC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43DFC">
              <w:rPr>
                <w:rFonts w:cs="Calibri"/>
                <w:b/>
                <w:bCs/>
                <w:sz w:val="20"/>
                <w:szCs w:val="20"/>
              </w:rPr>
              <w:t>Course Subject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47FEEEA" w14:textId="77777777" w:rsidR="00F43DFC" w:rsidRPr="00F43DFC" w:rsidRDefault="00F43DFC" w:rsidP="00F43DFC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43DFC">
              <w:rPr>
                <w:rFonts w:cs="Calibri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AFD7D05" w14:textId="77777777" w:rsidR="00F43DFC" w:rsidRPr="00F43DFC" w:rsidRDefault="00F43DFC" w:rsidP="00F43DFC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43DFC">
              <w:rPr>
                <w:rFonts w:cs="Calibri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05F4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3316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BDD8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F43DFC" w:rsidRPr="00F43DFC" w14:paraId="6D5417A4" w14:textId="77777777" w:rsidTr="0054489D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9AB664B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AGRI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F8021CA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19D145C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Plant Science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B5F6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5C1D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76EC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F43DFC" w:rsidRPr="00F43DFC" w14:paraId="5B93035A" w14:textId="77777777" w:rsidTr="0054489D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E1BE27E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ANSC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ECCD59D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32BB9B5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Animal Science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2E25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0FAA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DEDF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F43DFC" w:rsidRPr="00F43DFC" w14:paraId="6B7C9924" w14:textId="77777777" w:rsidTr="0054489D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1F47494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AGEC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A29264A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7AE9429" w14:textId="30945855" w:rsidR="00F43DFC" w:rsidRPr="00F43DFC" w:rsidRDefault="008335FA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Intro to Agribusiness and Entrepreneurship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DA56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EF3A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8A0A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F43DFC" w:rsidRPr="00F43DFC" w14:paraId="127B2605" w14:textId="77777777" w:rsidTr="0054489D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60BEF7E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AGMC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2EF8087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9228706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Ag Mechanization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ABB3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C68B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BE81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F43DFC" w:rsidRPr="00F43DFC" w14:paraId="194EA73F" w14:textId="77777777" w:rsidTr="0054489D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96E486A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AGMC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6DCBFA2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DB07B5F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Ag Mechanization Lab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DD55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B5FD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4F8D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F43DFC" w:rsidRPr="00F43DFC" w14:paraId="2BCA9B75" w14:textId="77777777" w:rsidTr="0054489D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972D940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AGRI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6056363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7C29F9C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University Experience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0AEC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E51E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5A29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I</w:t>
            </w:r>
          </w:p>
        </w:tc>
      </w:tr>
      <w:tr w:rsidR="00F43DFC" w:rsidRPr="00F43DFC" w14:paraId="32B6DAAB" w14:textId="77777777" w:rsidTr="0054489D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6BA92B3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AGMC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E9AA38A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D8095AF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Agriculture Safety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4F64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699F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DEBD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F43DFC" w:rsidRPr="00F43DFC" w14:paraId="23947279" w14:textId="77777777" w:rsidTr="0054489D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BEF9C14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AGRI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2436975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F317E34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Data Analysis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5C6A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524E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67A7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F43DFC" w:rsidRPr="00F43DFC" w14:paraId="0E537D3E" w14:textId="77777777" w:rsidTr="0054489D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0F848BA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AGEC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00AC6F6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87F9878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Agricultural Economics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09EA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1314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9B2A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F43DFC" w:rsidRPr="00F43DFC" w14:paraId="1A94D314" w14:textId="77777777" w:rsidTr="0054489D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3F864FA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AGMC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B46A02A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F7B40D4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Precision Agriculture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C91F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AEBD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4188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F43DFC" w:rsidRPr="00F43DFC" w14:paraId="63BD59D8" w14:textId="77777777" w:rsidTr="0054489D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A72637B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AGRO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15F4EE1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0620ED6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Crop Physiology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26BE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42BB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D595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F43DFC" w:rsidRPr="00F43DFC" w14:paraId="327498EB" w14:textId="77777777" w:rsidTr="0054489D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22C8D75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ANSC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23BB81E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8131F0E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 xml:space="preserve">Principles </w:t>
            </w:r>
            <w:proofErr w:type="gramStart"/>
            <w:r w:rsidRPr="00F43DFC">
              <w:rPr>
                <w:rFonts w:cs="Calibri"/>
                <w:color w:val="000000"/>
                <w:sz w:val="20"/>
                <w:szCs w:val="20"/>
              </w:rPr>
              <w:t>of  Nutrition</w:t>
            </w:r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32DA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BC12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E770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F43DFC" w:rsidRPr="00F43DFC" w14:paraId="68FB1ECA" w14:textId="77777777" w:rsidTr="0054489D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E1B320F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AGRO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45C3640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09A160F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Soils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0B00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D8C4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A1E7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F43DFC" w:rsidRPr="00F43DFC" w14:paraId="5A259D22" w14:textId="77777777" w:rsidTr="0054489D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4D91F9A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AGRI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89DFFDC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06D5525" w14:textId="03D9A714" w:rsidR="00F43DFC" w:rsidRPr="00F43DFC" w:rsidRDefault="008335FA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Agriculture </w:t>
            </w:r>
            <w:r w:rsidR="00F43DFC" w:rsidRPr="00F43DFC">
              <w:rPr>
                <w:rFonts w:cs="Calibri"/>
                <w:color w:val="000000"/>
                <w:sz w:val="20"/>
                <w:szCs w:val="20"/>
              </w:rPr>
              <w:t>Career Planning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2515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A31F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B174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M/A</w:t>
            </w:r>
          </w:p>
        </w:tc>
      </w:tr>
      <w:tr w:rsidR="00F43DFC" w:rsidRPr="00F43DFC" w14:paraId="718721EB" w14:textId="77777777" w:rsidTr="0054489D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00A1410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AGRI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DB0AD89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DFE4733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Seminar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2E9D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M/A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3AFE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E2CA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F43DFC" w:rsidRPr="00F43DFC" w14:paraId="44C79F46" w14:textId="77777777" w:rsidTr="0054489D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82D1999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 xml:space="preserve">AGRI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53C02A3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A3DEAF4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Contemporary Agricultural Issues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4DEA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B11F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M/A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C50F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39361D91" w14:textId="77777777" w:rsidR="00F43DFC" w:rsidRPr="00F43DFC" w:rsidRDefault="00F43DFC" w:rsidP="00F43DFC"/>
    <w:p w14:paraId="6C19150C" w14:textId="77777777" w:rsidR="00F43DFC" w:rsidRPr="00F43DFC" w:rsidRDefault="00F43DFC" w:rsidP="00F43DFC">
      <w:r w:rsidRPr="00F43DFC">
        <w:br w:type="page"/>
      </w:r>
    </w:p>
    <w:p w14:paraId="1949513E" w14:textId="77777777" w:rsidR="00F43DFC" w:rsidRPr="00F43DFC" w:rsidRDefault="00F43DFC" w:rsidP="00F43DFC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F43DFC">
        <w:rPr>
          <w:rFonts w:ascii="Arial" w:hAnsi="Arial" w:cs="Arial"/>
          <w:vanish/>
          <w:sz w:val="16"/>
          <w:szCs w:val="16"/>
        </w:rPr>
        <w:lastRenderedPageBreak/>
        <w:t>Top of Form</w:t>
      </w:r>
    </w:p>
    <w:tbl>
      <w:tblPr>
        <w:tblW w:w="12960" w:type="dxa"/>
        <w:jc w:val="center"/>
        <w:tblCellSpacing w:w="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1582"/>
        <w:gridCol w:w="2471"/>
        <w:gridCol w:w="1891"/>
        <w:gridCol w:w="2165"/>
        <w:gridCol w:w="2141"/>
        <w:gridCol w:w="1230"/>
      </w:tblGrid>
      <w:tr w:rsidR="00F43DFC" w:rsidRPr="00F43DFC" w14:paraId="20D96823" w14:textId="77777777" w:rsidTr="009E55BD">
        <w:trPr>
          <w:tblCellSpacing w:w="4" w:type="dxa"/>
          <w:jc w:val="center"/>
        </w:trPr>
        <w:tc>
          <w:tcPr>
            <w:tcW w:w="13934" w:type="dxa"/>
            <w:gridSpan w:val="7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CBE6FF2" w14:textId="77777777" w:rsidR="00F43DFC" w:rsidRPr="00F43DFC" w:rsidRDefault="00F43DFC" w:rsidP="00F43DFC">
            <w:pPr>
              <w:jc w:val="center"/>
              <w:rPr>
                <w:b/>
              </w:rPr>
            </w:pPr>
            <w:r w:rsidRPr="00F43DFC">
              <w:rPr>
                <w:b/>
              </w:rPr>
              <w:t>AGRI 494 – Contemporary Agricultural Issues – Standardized Rubric</w:t>
            </w:r>
          </w:p>
        </w:tc>
      </w:tr>
      <w:tr w:rsidR="00F43DFC" w:rsidRPr="00F43DFC" w14:paraId="2E4B4B0E" w14:textId="77777777" w:rsidTr="009E55BD">
        <w:trPr>
          <w:tblCellSpacing w:w="4" w:type="dxa"/>
          <w:jc w:val="center"/>
        </w:trPr>
        <w:tc>
          <w:tcPr>
            <w:tcW w:w="1518" w:type="dxa"/>
            <w:vAlign w:val="center"/>
            <w:hideMark/>
          </w:tcPr>
          <w:p w14:paraId="4F7CDCA8" w14:textId="77777777" w:rsidR="00F43DFC" w:rsidRPr="00F43DFC" w:rsidRDefault="00F43DFC" w:rsidP="00F43DFC">
            <w:r w:rsidRPr="00F43DFC">
              <w:t> </w:t>
            </w:r>
          </w:p>
        </w:tc>
        <w:tc>
          <w:tcPr>
            <w:tcW w:w="1702" w:type="dxa"/>
            <w:vAlign w:val="center"/>
          </w:tcPr>
          <w:p w14:paraId="0429FFFD" w14:textId="77777777" w:rsidR="00F43DFC" w:rsidRPr="00F43DFC" w:rsidRDefault="00F43DFC" w:rsidP="00F43DFC"/>
        </w:tc>
        <w:tc>
          <w:tcPr>
            <w:tcW w:w="2692" w:type="dxa"/>
            <w:vAlign w:val="center"/>
          </w:tcPr>
          <w:p w14:paraId="5A4E300D" w14:textId="77777777" w:rsidR="00F43DFC" w:rsidRPr="00F43DFC" w:rsidRDefault="00F43DFC" w:rsidP="00F43DFC"/>
        </w:tc>
        <w:tc>
          <w:tcPr>
            <w:tcW w:w="1972" w:type="dxa"/>
            <w:vAlign w:val="center"/>
          </w:tcPr>
          <w:p w14:paraId="049643D5" w14:textId="77777777" w:rsidR="00F43DFC" w:rsidRPr="00F43DFC" w:rsidRDefault="00F43DFC" w:rsidP="00F43DFC"/>
        </w:tc>
        <w:tc>
          <w:tcPr>
            <w:tcW w:w="2332" w:type="dxa"/>
            <w:vAlign w:val="center"/>
          </w:tcPr>
          <w:p w14:paraId="13B50571" w14:textId="77777777" w:rsidR="00F43DFC" w:rsidRPr="00F43DFC" w:rsidRDefault="00F43DFC" w:rsidP="00F43DFC"/>
        </w:tc>
        <w:tc>
          <w:tcPr>
            <w:tcW w:w="2242" w:type="dxa"/>
            <w:vAlign w:val="center"/>
          </w:tcPr>
          <w:p w14:paraId="229E8955" w14:textId="77777777" w:rsidR="00F43DFC" w:rsidRPr="00F43DFC" w:rsidRDefault="00F43DFC" w:rsidP="00F43DFC"/>
        </w:tc>
        <w:tc>
          <w:tcPr>
            <w:tcW w:w="1428" w:type="dxa"/>
            <w:vAlign w:val="center"/>
            <w:hideMark/>
          </w:tcPr>
          <w:p w14:paraId="37074E15" w14:textId="77777777" w:rsidR="00F43DFC" w:rsidRPr="00F43DFC" w:rsidRDefault="00F43DFC" w:rsidP="00F43DFC">
            <w:pPr>
              <w:rPr>
                <w:sz w:val="20"/>
                <w:szCs w:val="20"/>
              </w:rPr>
            </w:pPr>
          </w:p>
        </w:tc>
      </w:tr>
      <w:tr w:rsidR="00F43DFC" w:rsidRPr="00F43DFC" w14:paraId="7F8168B0" w14:textId="77777777" w:rsidTr="009E55BD">
        <w:trPr>
          <w:tblCellSpacing w:w="4" w:type="dxa"/>
          <w:jc w:val="center"/>
        </w:trPr>
        <w:tc>
          <w:tcPr>
            <w:tcW w:w="1518" w:type="dxa"/>
            <w:hideMark/>
          </w:tcPr>
          <w:p w14:paraId="198B203F" w14:textId="77777777" w:rsidR="00F43DFC" w:rsidRPr="00F43DFC" w:rsidRDefault="00F43DFC" w:rsidP="00F43DFC">
            <w:pPr>
              <w:rPr>
                <w:b/>
                <w:sz w:val="22"/>
              </w:rPr>
            </w:pPr>
            <w:r w:rsidRPr="00F43DFC">
              <w:rPr>
                <w:b/>
                <w:sz w:val="22"/>
              </w:rPr>
              <w:t xml:space="preserve">Content </w:t>
            </w:r>
          </w:p>
          <w:p w14:paraId="0960C14B" w14:textId="77777777" w:rsidR="00F43DFC" w:rsidRPr="00F43DFC" w:rsidRDefault="00F43DFC" w:rsidP="00F43DFC">
            <w:r w:rsidRPr="00F43DFC">
              <w:rPr>
                <w:b/>
                <w:bCs/>
                <w:sz w:val="22"/>
              </w:rPr>
              <w:t>5 pts</w:t>
            </w:r>
            <w:r w:rsidRPr="00F43DFC">
              <w:t xml:space="preserve"> </w:t>
            </w:r>
          </w:p>
        </w:tc>
        <w:tc>
          <w:tcPr>
            <w:tcW w:w="1702" w:type="dxa"/>
            <w:hideMark/>
          </w:tcPr>
          <w:p w14:paraId="5FE41AC2" w14:textId="77777777" w:rsidR="00F43DFC" w:rsidRPr="00F43DFC" w:rsidRDefault="00F43DFC" w:rsidP="00F43DFC">
            <w:pPr>
              <w:jc w:val="center"/>
              <w:rPr>
                <w:b/>
                <w:sz w:val="22"/>
              </w:rPr>
            </w:pPr>
            <w:r w:rsidRPr="00F43DFC">
              <w:rPr>
                <w:b/>
                <w:sz w:val="22"/>
              </w:rPr>
              <w:t>No Answer (0 pts)</w:t>
            </w:r>
          </w:p>
          <w:p w14:paraId="4CE36D60" w14:textId="77777777" w:rsidR="00F43DFC" w:rsidRPr="00F43DFC" w:rsidRDefault="00F43DFC" w:rsidP="00F43DFC">
            <w:pPr>
              <w:rPr>
                <w:sz w:val="22"/>
              </w:rPr>
            </w:pPr>
            <w:r w:rsidRPr="00F43DFC">
              <w:rPr>
                <w:sz w:val="22"/>
              </w:rPr>
              <w:t xml:space="preserve">Did not answer question. </w:t>
            </w:r>
          </w:p>
        </w:tc>
        <w:tc>
          <w:tcPr>
            <w:tcW w:w="2692" w:type="dxa"/>
            <w:hideMark/>
          </w:tcPr>
          <w:p w14:paraId="4BE7E11A" w14:textId="77777777" w:rsidR="00F43DFC" w:rsidRPr="00F43DFC" w:rsidRDefault="00F43DFC" w:rsidP="00F43DFC">
            <w:pPr>
              <w:jc w:val="center"/>
              <w:rPr>
                <w:b/>
                <w:sz w:val="22"/>
              </w:rPr>
            </w:pPr>
            <w:r w:rsidRPr="00F43DFC">
              <w:rPr>
                <w:b/>
                <w:sz w:val="22"/>
              </w:rPr>
              <w:t>Poor (2 pts)</w:t>
            </w:r>
          </w:p>
          <w:p w14:paraId="19B38B7F" w14:textId="77777777" w:rsidR="00F43DFC" w:rsidRPr="00F43DFC" w:rsidRDefault="00F43DFC" w:rsidP="00F43DFC">
            <w:pPr>
              <w:rPr>
                <w:sz w:val="22"/>
              </w:rPr>
            </w:pPr>
            <w:r w:rsidRPr="00F43DFC">
              <w:rPr>
                <w:sz w:val="22"/>
              </w:rPr>
              <w:t xml:space="preserve">Answers are partial or incomplete. Key points are not clear. </w:t>
            </w:r>
          </w:p>
        </w:tc>
        <w:tc>
          <w:tcPr>
            <w:tcW w:w="1972" w:type="dxa"/>
            <w:hideMark/>
          </w:tcPr>
          <w:p w14:paraId="17FB53F1" w14:textId="77777777" w:rsidR="00F43DFC" w:rsidRPr="00F43DFC" w:rsidRDefault="00F43DFC" w:rsidP="00F43DFC">
            <w:pPr>
              <w:jc w:val="center"/>
              <w:rPr>
                <w:b/>
                <w:sz w:val="22"/>
              </w:rPr>
            </w:pPr>
            <w:r w:rsidRPr="00F43DFC">
              <w:rPr>
                <w:b/>
                <w:sz w:val="22"/>
              </w:rPr>
              <w:t>Fair (3 pts)</w:t>
            </w:r>
          </w:p>
          <w:p w14:paraId="1FCFFEFF" w14:textId="77777777" w:rsidR="00F43DFC" w:rsidRPr="00F43DFC" w:rsidRDefault="00F43DFC" w:rsidP="00F43DFC">
            <w:pPr>
              <w:rPr>
                <w:sz w:val="22"/>
              </w:rPr>
            </w:pPr>
            <w:r w:rsidRPr="00F43DFC">
              <w:rPr>
                <w:sz w:val="22"/>
              </w:rPr>
              <w:t xml:space="preserve">Answers aren’t comprehensive or complete. Key points are addressed, but not well supported. </w:t>
            </w:r>
          </w:p>
          <w:p w14:paraId="09764A31" w14:textId="77777777" w:rsidR="00F43DFC" w:rsidRPr="00F43DFC" w:rsidRDefault="00F43DFC" w:rsidP="00F43DFC">
            <w:pPr>
              <w:rPr>
                <w:sz w:val="22"/>
              </w:rPr>
            </w:pPr>
          </w:p>
          <w:p w14:paraId="1A08ED34" w14:textId="77777777" w:rsidR="00F43DFC" w:rsidRPr="00F43DFC" w:rsidRDefault="00F43DFC" w:rsidP="00F43DFC">
            <w:pPr>
              <w:rPr>
                <w:sz w:val="22"/>
              </w:rPr>
            </w:pPr>
          </w:p>
          <w:p w14:paraId="6380AE98" w14:textId="77777777" w:rsidR="00F43DFC" w:rsidRPr="00F43DFC" w:rsidRDefault="00F43DFC" w:rsidP="00F43DFC">
            <w:pPr>
              <w:rPr>
                <w:sz w:val="22"/>
              </w:rPr>
            </w:pPr>
          </w:p>
        </w:tc>
        <w:tc>
          <w:tcPr>
            <w:tcW w:w="2332" w:type="dxa"/>
            <w:hideMark/>
          </w:tcPr>
          <w:p w14:paraId="5AB6DABA" w14:textId="77777777" w:rsidR="00F43DFC" w:rsidRPr="00F43DFC" w:rsidRDefault="00F43DFC" w:rsidP="00F43DFC">
            <w:pPr>
              <w:jc w:val="center"/>
              <w:rPr>
                <w:b/>
                <w:sz w:val="22"/>
              </w:rPr>
            </w:pPr>
            <w:r w:rsidRPr="00F43DFC">
              <w:rPr>
                <w:b/>
                <w:sz w:val="22"/>
              </w:rPr>
              <w:t>Good (4 pts)</w:t>
            </w:r>
          </w:p>
          <w:p w14:paraId="33F205C9" w14:textId="77777777" w:rsidR="00F43DFC" w:rsidRPr="00F43DFC" w:rsidRDefault="00F43DFC" w:rsidP="00F43DFC">
            <w:pPr>
              <w:rPr>
                <w:sz w:val="22"/>
              </w:rPr>
            </w:pPr>
            <w:r w:rsidRPr="00F43DFC">
              <w:rPr>
                <w:sz w:val="22"/>
              </w:rPr>
              <w:t xml:space="preserve">Answers are accurate and complete. Key points are stated and supported. </w:t>
            </w:r>
          </w:p>
        </w:tc>
        <w:tc>
          <w:tcPr>
            <w:tcW w:w="2242" w:type="dxa"/>
            <w:hideMark/>
          </w:tcPr>
          <w:p w14:paraId="66D4BF4B" w14:textId="77777777" w:rsidR="00F43DFC" w:rsidRPr="00F43DFC" w:rsidRDefault="00F43DFC" w:rsidP="00F43DFC">
            <w:pPr>
              <w:jc w:val="center"/>
              <w:rPr>
                <w:b/>
                <w:sz w:val="22"/>
              </w:rPr>
            </w:pPr>
            <w:r w:rsidRPr="00F43DFC">
              <w:rPr>
                <w:b/>
                <w:sz w:val="22"/>
              </w:rPr>
              <w:t>Excellent (5 pts)</w:t>
            </w:r>
          </w:p>
          <w:p w14:paraId="0ABB80D5" w14:textId="77777777" w:rsidR="00F43DFC" w:rsidRPr="00F43DFC" w:rsidRDefault="00F43DFC" w:rsidP="00F43DFC">
            <w:pPr>
              <w:ind w:left="76"/>
              <w:rPr>
                <w:sz w:val="22"/>
              </w:rPr>
            </w:pPr>
            <w:r w:rsidRPr="00F43DFC">
              <w:rPr>
                <w:sz w:val="22"/>
              </w:rPr>
              <w:t xml:space="preserve">Answers are comprehensive, accurate and complete. Key ideas clearly stated, and well supported. </w:t>
            </w:r>
          </w:p>
          <w:p w14:paraId="564A2406" w14:textId="77777777" w:rsidR="00F43DFC" w:rsidRPr="00F43DFC" w:rsidRDefault="00F43DFC" w:rsidP="00F43DFC">
            <w:pPr>
              <w:rPr>
                <w:sz w:val="22"/>
              </w:rPr>
            </w:pPr>
          </w:p>
          <w:p w14:paraId="7554E04E" w14:textId="77777777" w:rsidR="00F43DFC" w:rsidRPr="00F43DFC" w:rsidRDefault="00F43DFC" w:rsidP="00F43DFC">
            <w:pPr>
              <w:rPr>
                <w:sz w:val="22"/>
              </w:rPr>
            </w:pPr>
          </w:p>
          <w:p w14:paraId="542E0047" w14:textId="77777777" w:rsidR="00F43DFC" w:rsidRPr="00F43DFC" w:rsidRDefault="00F43DFC" w:rsidP="00F43DFC">
            <w:pPr>
              <w:rPr>
                <w:sz w:val="22"/>
              </w:rPr>
            </w:pPr>
          </w:p>
        </w:tc>
        <w:tc>
          <w:tcPr>
            <w:tcW w:w="1428" w:type="dxa"/>
            <w:vAlign w:val="center"/>
            <w:hideMark/>
          </w:tcPr>
          <w:p w14:paraId="03CD8C06" w14:textId="77777777" w:rsidR="00F43DFC" w:rsidRPr="00F43DFC" w:rsidRDefault="00F43DFC" w:rsidP="00F43DFC">
            <w:pPr>
              <w:rPr>
                <w:sz w:val="20"/>
                <w:szCs w:val="20"/>
              </w:rPr>
            </w:pPr>
          </w:p>
        </w:tc>
      </w:tr>
      <w:tr w:rsidR="00F43DFC" w:rsidRPr="00F43DFC" w14:paraId="16E6F9A7" w14:textId="77777777" w:rsidTr="009E55BD">
        <w:trPr>
          <w:tblCellSpacing w:w="4" w:type="dxa"/>
          <w:jc w:val="center"/>
        </w:trPr>
        <w:tc>
          <w:tcPr>
            <w:tcW w:w="1518" w:type="dxa"/>
            <w:hideMark/>
          </w:tcPr>
          <w:p w14:paraId="229A3614" w14:textId="77777777" w:rsidR="00F43DFC" w:rsidRPr="00F43DFC" w:rsidRDefault="00F43DFC" w:rsidP="00F43DFC">
            <w:pPr>
              <w:rPr>
                <w:b/>
                <w:sz w:val="22"/>
              </w:rPr>
            </w:pPr>
            <w:r w:rsidRPr="00F43DFC">
              <w:rPr>
                <w:b/>
                <w:sz w:val="22"/>
              </w:rPr>
              <w:t xml:space="preserve">Organization </w:t>
            </w:r>
          </w:p>
          <w:p w14:paraId="111966C6" w14:textId="77777777" w:rsidR="00F43DFC" w:rsidRPr="00F43DFC" w:rsidRDefault="00F43DFC" w:rsidP="00F43DFC">
            <w:pPr>
              <w:rPr>
                <w:sz w:val="22"/>
              </w:rPr>
            </w:pPr>
            <w:r w:rsidRPr="00F43DFC">
              <w:rPr>
                <w:b/>
                <w:bCs/>
                <w:sz w:val="22"/>
              </w:rPr>
              <w:t>5 pts</w:t>
            </w:r>
            <w:r w:rsidRPr="00F43DFC">
              <w:rPr>
                <w:sz w:val="22"/>
              </w:rPr>
              <w:t xml:space="preserve"> </w:t>
            </w:r>
          </w:p>
          <w:p w14:paraId="168874AD" w14:textId="77777777" w:rsidR="00F43DFC" w:rsidRPr="00F43DFC" w:rsidRDefault="00F43DFC" w:rsidP="00F43DFC">
            <w:pPr>
              <w:rPr>
                <w:sz w:val="22"/>
              </w:rPr>
            </w:pPr>
            <w:r w:rsidRPr="00F43DFC">
              <w:rPr>
                <w:sz w:val="22"/>
              </w:rPr>
              <w:t xml:space="preserve">(Answers are clearly thought out and articulated.) </w:t>
            </w:r>
          </w:p>
          <w:p w14:paraId="0BF0D3E9" w14:textId="77777777" w:rsidR="00F43DFC" w:rsidRPr="00F43DFC" w:rsidRDefault="00F43DFC" w:rsidP="00F43DFC"/>
          <w:p w14:paraId="30FE5AED" w14:textId="77777777" w:rsidR="00F43DFC" w:rsidRPr="00F43DFC" w:rsidRDefault="00F43DFC" w:rsidP="00F43DFC"/>
          <w:p w14:paraId="28F3024D" w14:textId="77777777" w:rsidR="00F43DFC" w:rsidRPr="00F43DFC" w:rsidRDefault="00F43DFC" w:rsidP="00F43DFC"/>
        </w:tc>
        <w:tc>
          <w:tcPr>
            <w:tcW w:w="1702" w:type="dxa"/>
            <w:hideMark/>
          </w:tcPr>
          <w:p w14:paraId="0DAC1366" w14:textId="77777777" w:rsidR="00F43DFC" w:rsidRPr="00F43DFC" w:rsidRDefault="00F43DFC" w:rsidP="00F43DFC">
            <w:pPr>
              <w:rPr>
                <w:sz w:val="22"/>
              </w:rPr>
            </w:pPr>
            <w:r w:rsidRPr="00F43DFC">
              <w:rPr>
                <w:sz w:val="22"/>
              </w:rPr>
              <w:t xml:space="preserve">Did not answer question. </w:t>
            </w:r>
          </w:p>
        </w:tc>
        <w:tc>
          <w:tcPr>
            <w:tcW w:w="2692" w:type="dxa"/>
            <w:hideMark/>
          </w:tcPr>
          <w:p w14:paraId="1D70F837" w14:textId="77777777" w:rsidR="00F43DFC" w:rsidRPr="00F43DFC" w:rsidRDefault="00F43DFC" w:rsidP="00F43DFC">
            <w:pPr>
              <w:rPr>
                <w:sz w:val="22"/>
              </w:rPr>
            </w:pPr>
            <w:r w:rsidRPr="00F43DFC">
              <w:rPr>
                <w:sz w:val="22"/>
              </w:rPr>
              <w:t xml:space="preserve">Organization and structure detract from the answer. </w:t>
            </w:r>
          </w:p>
        </w:tc>
        <w:tc>
          <w:tcPr>
            <w:tcW w:w="1972" w:type="dxa"/>
            <w:hideMark/>
          </w:tcPr>
          <w:p w14:paraId="11EF0663" w14:textId="77777777" w:rsidR="00F43DFC" w:rsidRPr="00F43DFC" w:rsidRDefault="00F43DFC" w:rsidP="00F43DFC">
            <w:pPr>
              <w:rPr>
                <w:sz w:val="22"/>
              </w:rPr>
            </w:pPr>
            <w:r w:rsidRPr="00F43DFC">
              <w:rPr>
                <w:sz w:val="22"/>
              </w:rPr>
              <w:t xml:space="preserve">Inadequate organization or development. Structure isn’t easy to follow. </w:t>
            </w:r>
          </w:p>
        </w:tc>
        <w:tc>
          <w:tcPr>
            <w:tcW w:w="2332" w:type="dxa"/>
            <w:hideMark/>
          </w:tcPr>
          <w:p w14:paraId="19D4C47B" w14:textId="77777777" w:rsidR="00F43DFC" w:rsidRPr="00F43DFC" w:rsidRDefault="00F43DFC" w:rsidP="00F43DFC">
            <w:pPr>
              <w:rPr>
                <w:sz w:val="22"/>
              </w:rPr>
            </w:pPr>
            <w:r w:rsidRPr="00F43DFC">
              <w:rPr>
                <w:sz w:val="22"/>
              </w:rPr>
              <w:t xml:space="preserve">Organization is mostly clear and easy to follow. </w:t>
            </w:r>
          </w:p>
        </w:tc>
        <w:tc>
          <w:tcPr>
            <w:tcW w:w="2242" w:type="dxa"/>
            <w:hideMark/>
          </w:tcPr>
          <w:p w14:paraId="12826539" w14:textId="77777777" w:rsidR="00F43DFC" w:rsidRPr="00F43DFC" w:rsidRDefault="00F43DFC" w:rsidP="00F43DFC">
            <w:pPr>
              <w:ind w:left="76" w:hanging="76"/>
              <w:rPr>
                <w:sz w:val="22"/>
              </w:rPr>
            </w:pPr>
            <w:r w:rsidRPr="00F43DFC">
              <w:rPr>
                <w:sz w:val="22"/>
              </w:rPr>
              <w:t xml:space="preserve">Well organized, coherently developed, and easy to follow. </w:t>
            </w:r>
          </w:p>
          <w:p w14:paraId="2F71FA93" w14:textId="77777777" w:rsidR="00F43DFC" w:rsidRPr="00F43DFC" w:rsidRDefault="00F43DFC" w:rsidP="00F43DFC">
            <w:pPr>
              <w:rPr>
                <w:sz w:val="22"/>
              </w:rPr>
            </w:pPr>
          </w:p>
          <w:p w14:paraId="42A69C17" w14:textId="77777777" w:rsidR="00F43DFC" w:rsidRPr="00F43DFC" w:rsidRDefault="00F43DFC" w:rsidP="00F43DFC">
            <w:pPr>
              <w:rPr>
                <w:sz w:val="22"/>
              </w:rPr>
            </w:pPr>
          </w:p>
          <w:p w14:paraId="0CBEEB29" w14:textId="77777777" w:rsidR="00F43DFC" w:rsidRPr="00F43DFC" w:rsidRDefault="00F43DFC" w:rsidP="00F43DFC">
            <w:pPr>
              <w:rPr>
                <w:sz w:val="22"/>
              </w:rPr>
            </w:pPr>
          </w:p>
          <w:p w14:paraId="13503E57" w14:textId="77777777" w:rsidR="00F43DFC" w:rsidRPr="00F43DFC" w:rsidRDefault="00F43DFC" w:rsidP="00F43DFC">
            <w:pPr>
              <w:rPr>
                <w:sz w:val="22"/>
              </w:rPr>
            </w:pPr>
          </w:p>
          <w:p w14:paraId="08745D29" w14:textId="77777777" w:rsidR="00F43DFC" w:rsidRPr="00F43DFC" w:rsidRDefault="00F43DFC" w:rsidP="00F43DFC">
            <w:pPr>
              <w:rPr>
                <w:sz w:val="22"/>
              </w:rPr>
            </w:pPr>
          </w:p>
          <w:p w14:paraId="7326A14B" w14:textId="77777777" w:rsidR="00F43DFC" w:rsidRPr="00F43DFC" w:rsidRDefault="00F43DFC" w:rsidP="00F43DFC">
            <w:pPr>
              <w:rPr>
                <w:sz w:val="22"/>
              </w:rPr>
            </w:pPr>
          </w:p>
        </w:tc>
        <w:tc>
          <w:tcPr>
            <w:tcW w:w="1428" w:type="dxa"/>
            <w:vAlign w:val="center"/>
            <w:hideMark/>
          </w:tcPr>
          <w:p w14:paraId="2C06AB50" w14:textId="77777777" w:rsidR="00F43DFC" w:rsidRPr="00F43DFC" w:rsidRDefault="00F43DFC" w:rsidP="00F43DFC">
            <w:pPr>
              <w:rPr>
                <w:sz w:val="20"/>
                <w:szCs w:val="20"/>
              </w:rPr>
            </w:pPr>
          </w:p>
        </w:tc>
      </w:tr>
      <w:tr w:rsidR="00F43DFC" w:rsidRPr="00F43DFC" w14:paraId="2384A1D3" w14:textId="77777777" w:rsidTr="009E55BD">
        <w:trPr>
          <w:tblCellSpacing w:w="4" w:type="dxa"/>
          <w:jc w:val="center"/>
        </w:trPr>
        <w:tc>
          <w:tcPr>
            <w:tcW w:w="1518" w:type="dxa"/>
            <w:hideMark/>
          </w:tcPr>
          <w:p w14:paraId="36042A20" w14:textId="77777777" w:rsidR="00F43DFC" w:rsidRPr="00F43DFC" w:rsidRDefault="00F43DFC" w:rsidP="00F43DFC">
            <w:pPr>
              <w:rPr>
                <w:b/>
                <w:sz w:val="22"/>
              </w:rPr>
            </w:pPr>
            <w:r w:rsidRPr="00F43DFC">
              <w:rPr>
                <w:b/>
                <w:sz w:val="22"/>
              </w:rPr>
              <w:t xml:space="preserve">Writing Conventions </w:t>
            </w:r>
          </w:p>
          <w:p w14:paraId="58D0D8C7" w14:textId="77777777" w:rsidR="00F43DFC" w:rsidRPr="00F43DFC" w:rsidRDefault="00F43DFC" w:rsidP="00F43DFC">
            <w:pPr>
              <w:rPr>
                <w:sz w:val="22"/>
              </w:rPr>
            </w:pPr>
            <w:r w:rsidRPr="00F43DFC">
              <w:rPr>
                <w:b/>
                <w:bCs/>
                <w:sz w:val="22"/>
              </w:rPr>
              <w:t>5 pts</w:t>
            </w:r>
            <w:r w:rsidRPr="00F43DFC">
              <w:rPr>
                <w:sz w:val="22"/>
              </w:rPr>
              <w:t xml:space="preserve"> </w:t>
            </w:r>
          </w:p>
          <w:p w14:paraId="5F192B40" w14:textId="77777777" w:rsidR="00F43DFC" w:rsidRPr="00F43DFC" w:rsidRDefault="00F43DFC" w:rsidP="00F43DFC">
            <w:r w:rsidRPr="00F43DFC">
              <w:rPr>
                <w:sz w:val="22"/>
              </w:rPr>
              <w:t>(Spelling, punctuation, grammar, and complete sentences.)</w:t>
            </w:r>
            <w:r w:rsidRPr="00F43DFC">
              <w:t xml:space="preserve"> </w:t>
            </w:r>
          </w:p>
        </w:tc>
        <w:tc>
          <w:tcPr>
            <w:tcW w:w="1702" w:type="dxa"/>
            <w:hideMark/>
          </w:tcPr>
          <w:p w14:paraId="639D11BC" w14:textId="77777777" w:rsidR="00F43DFC" w:rsidRPr="00F43DFC" w:rsidRDefault="00F43DFC" w:rsidP="00F43DFC">
            <w:pPr>
              <w:rPr>
                <w:sz w:val="22"/>
              </w:rPr>
            </w:pPr>
            <w:r w:rsidRPr="00F43DFC">
              <w:rPr>
                <w:sz w:val="22"/>
              </w:rPr>
              <w:br/>
              <w:t xml:space="preserve">Did not answer question. </w:t>
            </w:r>
          </w:p>
        </w:tc>
        <w:tc>
          <w:tcPr>
            <w:tcW w:w="2692" w:type="dxa"/>
            <w:hideMark/>
          </w:tcPr>
          <w:p w14:paraId="1BBE512F" w14:textId="77777777" w:rsidR="00F43DFC" w:rsidRPr="00F43DFC" w:rsidRDefault="00F43DFC" w:rsidP="00F43DFC">
            <w:pPr>
              <w:rPr>
                <w:sz w:val="22"/>
              </w:rPr>
            </w:pPr>
            <w:r w:rsidRPr="00F43DFC">
              <w:rPr>
                <w:sz w:val="22"/>
              </w:rPr>
              <w:br/>
              <w:t xml:space="preserve">Displays &gt; 5 errors in spelling, punctuation, grammar, and sentence structure. </w:t>
            </w:r>
          </w:p>
        </w:tc>
        <w:tc>
          <w:tcPr>
            <w:tcW w:w="1972" w:type="dxa"/>
            <w:hideMark/>
          </w:tcPr>
          <w:p w14:paraId="6F3D4386" w14:textId="77777777" w:rsidR="00F43DFC" w:rsidRPr="00F43DFC" w:rsidRDefault="00F43DFC" w:rsidP="00F43DFC">
            <w:pPr>
              <w:rPr>
                <w:sz w:val="22"/>
              </w:rPr>
            </w:pPr>
            <w:r w:rsidRPr="00F43DFC">
              <w:rPr>
                <w:sz w:val="22"/>
              </w:rPr>
              <w:br/>
              <w:t xml:space="preserve">Displays 3 - 5 errors in spelling, punctuation, grammar, and sentence structure. </w:t>
            </w:r>
          </w:p>
        </w:tc>
        <w:tc>
          <w:tcPr>
            <w:tcW w:w="2332" w:type="dxa"/>
            <w:hideMark/>
          </w:tcPr>
          <w:p w14:paraId="1C546883" w14:textId="77777777" w:rsidR="00F43DFC" w:rsidRPr="00F43DFC" w:rsidRDefault="00F43DFC" w:rsidP="00F43DFC">
            <w:pPr>
              <w:rPr>
                <w:sz w:val="22"/>
              </w:rPr>
            </w:pPr>
            <w:r w:rsidRPr="00F43DFC">
              <w:rPr>
                <w:sz w:val="22"/>
              </w:rPr>
              <w:br/>
              <w:t xml:space="preserve">Displays 1 - 3 errors in spelling, punctuation, grammar, and sentence structure. </w:t>
            </w:r>
          </w:p>
        </w:tc>
        <w:tc>
          <w:tcPr>
            <w:tcW w:w="2242" w:type="dxa"/>
            <w:hideMark/>
          </w:tcPr>
          <w:p w14:paraId="6D3A34BE" w14:textId="77777777" w:rsidR="00F43DFC" w:rsidRPr="00F43DFC" w:rsidRDefault="00F43DFC" w:rsidP="00F43DFC">
            <w:pPr>
              <w:rPr>
                <w:sz w:val="22"/>
              </w:rPr>
            </w:pPr>
            <w:r w:rsidRPr="00F43DFC">
              <w:rPr>
                <w:sz w:val="22"/>
              </w:rPr>
              <w:br/>
              <w:t xml:space="preserve">Displays no errors in spelling, punctuation, grammar, or sentence structure. </w:t>
            </w:r>
          </w:p>
        </w:tc>
        <w:tc>
          <w:tcPr>
            <w:tcW w:w="1428" w:type="dxa"/>
            <w:vAlign w:val="center"/>
            <w:hideMark/>
          </w:tcPr>
          <w:p w14:paraId="6D063DFA" w14:textId="77777777" w:rsidR="00F43DFC" w:rsidRPr="00F43DFC" w:rsidRDefault="00F43DFC" w:rsidP="00F43DFC">
            <w:pPr>
              <w:rPr>
                <w:sz w:val="20"/>
                <w:szCs w:val="20"/>
              </w:rPr>
            </w:pPr>
          </w:p>
        </w:tc>
      </w:tr>
    </w:tbl>
    <w:p w14:paraId="3240D4D3" w14:textId="77777777" w:rsidR="00F43DFC" w:rsidRPr="00F43DFC" w:rsidRDefault="00F43DFC" w:rsidP="00F43DFC">
      <w:pPr>
        <w:keepNext/>
        <w:keepLines/>
        <w:spacing w:before="240" w:line="259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F43DFC">
        <w:rPr>
          <w:rFonts w:ascii="Arial" w:hAnsi="Arial" w:cs="Arial"/>
          <w:color w:val="2F5496" w:themeColor="accent1" w:themeShade="BF"/>
          <w:sz w:val="16"/>
          <w:szCs w:val="16"/>
        </w:rPr>
        <w:t xml:space="preserve">Adapted from: </w:t>
      </w:r>
      <w:proofErr w:type="spellStart"/>
      <w:r w:rsidRPr="00F43DFC">
        <w:rPr>
          <w:rFonts w:ascii="Times New Roman" w:hAnsi="Times New Roman"/>
          <w:b/>
          <w:bCs/>
          <w:kern w:val="36"/>
          <w:sz w:val="16"/>
          <w:szCs w:val="16"/>
        </w:rPr>
        <w:t>iRubric</w:t>
      </w:r>
      <w:proofErr w:type="spellEnd"/>
      <w:r w:rsidRPr="00F43DFC">
        <w:rPr>
          <w:rFonts w:ascii="Times New Roman" w:hAnsi="Times New Roman"/>
          <w:b/>
          <w:bCs/>
          <w:kern w:val="36"/>
          <w:sz w:val="16"/>
          <w:szCs w:val="16"/>
        </w:rPr>
        <w:t>: Scoring Rubric for Essay Questions</w:t>
      </w:r>
      <w:r w:rsidRPr="00F43DFC">
        <w:rPr>
          <w:rFonts w:ascii="Times New Roman" w:hAnsi="Times New Roman"/>
          <w:b/>
          <w:bCs/>
          <w:kern w:val="36"/>
          <w:sz w:val="48"/>
          <w:szCs w:val="48"/>
        </w:rPr>
        <w:t xml:space="preserve"> </w:t>
      </w:r>
    </w:p>
    <w:p w14:paraId="7C316CD4" w14:textId="77777777" w:rsidR="00F43DFC" w:rsidRPr="00F43DFC" w:rsidRDefault="00F43DFC" w:rsidP="00F43DFC">
      <w:pPr>
        <w:pBdr>
          <w:top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F43DFC">
        <w:rPr>
          <w:rFonts w:ascii="Arial" w:hAnsi="Arial" w:cs="Arial"/>
          <w:vanish/>
          <w:sz w:val="16"/>
          <w:szCs w:val="16"/>
        </w:rPr>
        <w:t>Bottom of Form</w:t>
      </w:r>
    </w:p>
    <w:p w14:paraId="0F28FA7A" w14:textId="77777777" w:rsidR="00F43DFC" w:rsidRPr="00F43DFC" w:rsidRDefault="00F43DFC" w:rsidP="00F43DFC"/>
    <w:p w14:paraId="321DDEBB" w14:textId="77777777" w:rsidR="00F43DFC" w:rsidRPr="00F43DFC" w:rsidRDefault="00F43DFC" w:rsidP="00F43DFC">
      <w:r w:rsidRPr="00F43DFC">
        <w:br w:type="page"/>
      </w:r>
    </w:p>
    <w:tbl>
      <w:tblPr>
        <w:tblW w:w="14400" w:type="dxa"/>
        <w:jc w:val="center"/>
        <w:tblLook w:val="04A0" w:firstRow="1" w:lastRow="0" w:firstColumn="1" w:lastColumn="0" w:noHBand="0" w:noVBand="1"/>
      </w:tblPr>
      <w:tblGrid>
        <w:gridCol w:w="401"/>
        <w:gridCol w:w="401"/>
        <w:gridCol w:w="217"/>
        <w:gridCol w:w="1334"/>
        <w:gridCol w:w="1160"/>
        <w:gridCol w:w="1312"/>
        <w:gridCol w:w="1312"/>
        <w:gridCol w:w="1630"/>
        <w:gridCol w:w="1196"/>
        <w:gridCol w:w="759"/>
        <w:gridCol w:w="1618"/>
        <w:gridCol w:w="1283"/>
        <w:gridCol w:w="1128"/>
        <w:gridCol w:w="431"/>
        <w:gridCol w:w="218"/>
      </w:tblGrid>
      <w:tr w:rsidR="00F43DFC" w:rsidRPr="00F43DFC" w14:paraId="678449D5" w14:textId="77777777" w:rsidTr="009E55BD">
        <w:trPr>
          <w:gridAfter w:val="1"/>
          <w:wAfter w:w="35" w:type="dxa"/>
          <w:trHeight w:val="20"/>
          <w:jc w:val="center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7F8E" w14:textId="77777777" w:rsidR="00F43DFC" w:rsidRPr="00F43DFC" w:rsidRDefault="00F43DFC" w:rsidP="00F43DFC">
            <w:pPr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3957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6E69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87A4" w14:textId="77777777" w:rsidR="00F43DFC" w:rsidRPr="00F43DFC" w:rsidRDefault="00F43DFC" w:rsidP="00F43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DFC">
              <w:rPr>
                <w:rFonts w:ascii="Arial" w:hAnsi="Arial" w:cs="Arial"/>
                <w:b/>
                <w:bCs/>
                <w:sz w:val="20"/>
                <w:szCs w:val="20"/>
              </w:rPr>
              <w:t>AGRI 398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5BB8" w14:textId="77777777" w:rsidR="00F43DFC" w:rsidRPr="00F43DFC" w:rsidRDefault="00F43DFC" w:rsidP="00F43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8413" w14:textId="77777777" w:rsidR="00F43DFC" w:rsidRPr="00F43DFC" w:rsidRDefault="00F43DFC" w:rsidP="00F43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DFC">
              <w:rPr>
                <w:rFonts w:ascii="Arial" w:hAnsi="Arial" w:cs="Arial"/>
                <w:b/>
                <w:bCs/>
                <w:sz w:val="20"/>
                <w:szCs w:val="20"/>
              </w:rPr>
              <w:t>SEMINAR FOR AGRICULTURE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ABC2" w14:textId="77777777" w:rsidR="00F43DFC" w:rsidRPr="00F43DFC" w:rsidRDefault="00F43DFC" w:rsidP="00F43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302E" w14:textId="77777777" w:rsidR="00F43DFC" w:rsidRPr="00F43DFC" w:rsidRDefault="00F43DFC" w:rsidP="00F43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DFC">
              <w:rPr>
                <w:rFonts w:ascii="Arial" w:hAnsi="Arial" w:cs="Arial"/>
                <w:b/>
                <w:bCs/>
                <w:sz w:val="20"/>
                <w:szCs w:val="20"/>
              </w:rPr>
              <w:t>PRESENTATION RUBRIC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348C" w14:textId="77777777" w:rsidR="00F43DFC" w:rsidRPr="00F43DFC" w:rsidRDefault="00F43DFC" w:rsidP="00F43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9E8D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5F680060" w14:textId="77777777" w:rsidTr="009E55BD">
        <w:trPr>
          <w:gridAfter w:val="1"/>
          <w:wAfter w:w="35" w:type="dxa"/>
          <w:trHeight w:val="20"/>
          <w:jc w:val="center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5C93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5856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820F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3060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8BD2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D2EC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AD8E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0A4F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5DDA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5646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B2CA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D6DB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89EA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C7AD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0847D9A2" w14:textId="77777777" w:rsidTr="009E55BD">
        <w:trPr>
          <w:gridAfter w:val="1"/>
          <w:wAfter w:w="35" w:type="dxa"/>
          <w:trHeight w:val="20"/>
          <w:jc w:val="center"/>
        </w:trPr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5C7C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43DFC">
              <w:rPr>
                <w:rFonts w:ascii="Arial" w:hAnsi="Arial" w:cs="Arial"/>
                <w:sz w:val="20"/>
                <w:szCs w:val="20"/>
                <w:u w:val="single"/>
              </w:rPr>
              <w:t>Presenter Name: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D352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B532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3925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358D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5ED3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C78E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52A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43DFC">
              <w:rPr>
                <w:rFonts w:ascii="Arial" w:hAnsi="Arial" w:cs="Arial"/>
                <w:sz w:val="20"/>
                <w:szCs w:val="20"/>
                <w:u w:val="single"/>
              </w:rPr>
              <w:t>Instructor: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8FC2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DD12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BBF9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47C0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7A2D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5FAA67CE" w14:textId="77777777" w:rsidTr="009E55BD">
        <w:trPr>
          <w:gridAfter w:val="1"/>
          <w:wAfter w:w="35" w:type="dxa"/>
          <w:trHeight w:val="20"/>
          <w:jc w:val="center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C1B1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72B9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11BB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E356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411F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04E0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CB36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952E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F940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E9B0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CBD2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0AB0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BBC9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CA31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636BEF3A" w14:textId="77777777" w:rsidTr="009E55BD">
        <w:trPr>
          <w:gridAfter w:val="1"/>
          <w:wAfter w:w="35" w:type="dxa"/>
          <w:trHeight w:val="20"/>
          <w:jc w:val="center"/>
        </w:trPr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37E8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43DFC">
              <w:rPr>
                <w:rFonts w:ascii="Arial" w:hAnsi="Arial" w:cs="Arial"/>
                <w:sz w:val="20"/>
                <w:szCs w:val="20"/>
                <w:u w:val="single"/>
              </w:rPr>
              <w:t>Date of Presentation: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929A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2F72F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1ACB9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2F91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98E7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BBDD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EDED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43DFC">
              <w:rPr>
                <w:rFonts w:ascii="Arial" w:hAnsi="Arial" w:cs="Arial"/>
                <w:sz w:val="20"/>
                <w:szCs w:val="20"/>
                <w:u w:val="single"/>
              </w:rPr>
              <w:t>Presentation Title: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789A3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82082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40374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4604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DFC" w:rsidRPr="00F43DFC" w14:paraId="0B751AF6" w14:textId="77777777" w:rsidTr="009E55BD">
        <w:trPr>
          <w:gridAfter w:val="1"/>
          <w:wAfter w:w="35" w:type="dxa"/>
          <w:trHeight w:val="20"/>
          <w:jc w:val="center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73F0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9F4C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E9AC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534C3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60F67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9D835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83168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C5FE9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854AC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Points</w:t>
            </w:r>
          </w:p>
        </w:tc>
      </w:tr>
      <w:tr w:rsidR="00F43DFC" w:rsidRPr="00F43DFC" w14:paraId="41DB6FE5" w14:textId="77777777" w:rsidTr="009E55BD">
        <w:trPr>
          <w:gridAfter w:val="1"/>
          <w:wAfter w:w="35" w:type="dxa"/>
          <w:trHeight w:val="293"/>
          <w:jc w:val="center"/>
        </w:trPr>
        <w:tc>
          <w:tcPr>
            <w:tcW w:w="14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805FE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Organization and Clarity</w:t>
            </w:r>
          </w:p>
        </w:tc>
        <w:tc>
          <w:tcPr>
            <w:tcW w:w="5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AA4B6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Audience cannot understand presentation because there is no sequence of information</w:t>
            </w:r>
          </w:p>
        </w:tc>
        <w:tc>
          <w:tcPr>
            <w:tcW w:w="6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D9FE0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Audience has difficulty understanding presentation because information is not presented in cohesive way</w:t>
            </w:r>
          </w:p>
        </w:tc>
        <w:tc>
          <w:tcPr>
            <w:tcW w:w="6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B3255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Audience has some difficulty understanding presentation because some information is not presently clearly</w:t>
            </w:r>
          </w:p>
        </w:tc>
        <w:tc>
          <w:tcPr>
            <w:tcW w:w="5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6DE8A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Student presents information in logical sequence which audience can follow</w:t>
            </w:r>
          </w:p>
        </w:tc>
        <w:tc>
          <w:tcPr>
            <w:tcW w:w="5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4310B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Student presents information in logical, interesting, and engaging manner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55D4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43DFC" w:rsidRPr="00F43DFC" w14:paraId="6E879756" w14:textId="77777777" w:rsidTr="009E55BD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081C8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F841E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C17B1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59BE6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A7BAE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7AABC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DD70D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BECC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DFC" w:rsidRPr="00F43DFC" w14:paraId="5819B3F7" w14:textId="77777777" w:rsidTr="009E55BD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5A890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092EC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1562D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3F283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B5038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1833B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45743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5D3C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4220EDC3" w14:textId="77777777" w:rsidTr="009E55BD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9FD85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FBBA6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E8B2B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DF5D8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D37CF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2DFF4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69916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CE29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3A950527" w14:textId="77777777" w:rsidTr="009E55BD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E16C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C87F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8E6FF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29D6E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E41CD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F4232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B4138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DF01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205F089D" w14:textId="77777777" w:rsidTr="009E55BD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37034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435DB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310E4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BCED2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A3FE1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182AA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E8B20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1C85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14BCBA2D" w14:textId="77777777" w:rsidTr="009E55BD">
        <w:trPr>
          <w:trHeight w:val="20"/>
          <w:jc w:val="center"/>
        </w:trPr>
        <w:tc>
          <w:tcPr>
            <w:tcW w:w="14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A30E5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Content Knowledge</w:t>
            </w:r>
          </w:p>
        </w:tc>
        <w:tc>
          <w:tcPr>
            <w:tcW w:w="5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2B46E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Student does not have grasp of information; can't answer questions about subject</w:t>
            </w:r>
          </w:p>
        </w:tc>
        <w:tc>
          <w:tcPr>
            <w:tcW w:w="6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0C7E3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Student seems uncomfortable with information; is only able to answer rudimentary questions</w:t>
            </w:r>
          </w:p>
        </w:tc>
        <w:tc>
          <w:tcPr>
            <w:tcW w:w="6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126D5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Student seems at ease with majority of content but cannot elaborate when asked questions</w:t>
            </w:r>
          </w:p>
        </w:tc>
        <w:tc>
          <w:tcPr>
            <w:tcW w:w="5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B8B4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Student is at ease with topic information; can elaborate on certain topics when asked questions</w:t>
            </w:r>
          </w:p>
        </w:tc>
        <w:tc>
          <w:tcPr>
            <w:tcW w:w="5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AEAB9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Student demonstrates extensive knowledge, with excellent explanations and elaboration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A36E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2D89A647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52EB2835" w14:textId="77777777" w:rsidTr="009E55BD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F15A8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EA88C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4C685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0B6FA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88CC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DA726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25C7C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C84D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DFC" w:rsidRPr="00F43DFC" w14:paraId="2EF81D04" w14:textId="77777777" w:rsidTr="009E55BD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26B5F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DE77E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6874B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11CC5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960D8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52FE8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BD7A1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4175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62B22EEE" w14:textId="77777777" w:rsidTr="009E55BD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DF16D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3CDAC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608B1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83389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DE250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00534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49C8B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55B1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57BE6BBA" w14:textId="77777777" w:rsidTr="009E55BD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F532D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6C2B6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88008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48A6C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F3111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A3F3A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87D0C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FB31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77317B42" w14:textId="77777777" w:rsidTr="009E55BD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7B21C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8B975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F9CD1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FB332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A8AFD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2CF44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66F38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9994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7E3A11B9" w14:textId="77777777" w:rsidTr="009E55BD">
        <w:trPr>
          <w:trHeight w:val="20"/>
          <w:jc w:val="center"/>
        </w:trPr>
        <w:tc>
          <w:tcPr>
            <w:tcW w:w="14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29188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Visuals</w:t>
            </w:r>
          </w:p>
        </w:tc>
        <w:tc>
          <w:tcPr>
            <w:tcW w:w="5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5E04E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No visuals utilized</w:t>
            </w:r>
          </w:p>
        </w:tc>
        <w:tc>
          <w:tcPr>
            <w:tcW w:w="6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AD845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Student occasionally used visuals that rarely supported presentation</w:t>
            </w:r>
          </w:p>
        </w:tc>
        <w:tc>
          <w:tcPr>
            <w:tcW w:w="6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790EE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Student used visuals that supported presentation, but a few were difficult to read or of poor quality</w:t>
            </w:r>
          </w:p>
        </w:tc>
        <w:tc>
          <w:tcPr>
            <w:tcW w:w="5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FC75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Visuals were medium to high quality and supported presentation</w:t>
            </w:r>
          </w:p>
        </w:tc>
        <w:tc>
          <w:tcPr>
            <w:tcW w:w="5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F1605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High quality visuals were utilized to significantly reinforce presentation topic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873F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18DD5607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72B0B37A" w14:textId="77777777" w:rsidTr="009E55BD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6D57A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8791F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B5EE6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45FB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8D83C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C26E1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C383D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6656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DFC" w:rsidRPr="00F43DFC" w14:paraId="78E0F780" w14:textId="77777777" w:rsidTr="009E55BD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23F09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935E1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4CB1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FD660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FCA04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5BB3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C1CED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71CF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52578D5F" w14:textId="77777777" w:rsidTr="009E55BD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3D984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C8C13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676B0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42A3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43628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E5C85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038CD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EC42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4FD3BF07" w14:textId="77777777" w:rsidTr="009E55BD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756D9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B746E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EA99A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D6CB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04DF3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B0FDD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C47B0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F077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6A2AB83A" w14:textId="77777777" w:rsidTr="009E55BD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45284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E5A7D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21A4C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78186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0A6B9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8C280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AA3BF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BF97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5D88E6E2" w14:textId="77777777" w:rsidTr="009E55BD">
        <w:trPr>
          <w:trHeight w:val="20"/>
          <w:jc w:val="center"/>
        </w:trPr>
        <w:tc>
          <w:tcPr>
            <w:tcW w:w="14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A8801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Mechanics and Delivery</w:t>
            </w:r>
          </w:p>
        </w:tc>
        <w:tc>
          <w:tcPr>
            <w:tcW w:w="5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0364D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Student mumbles, routinely pronounces terms incorrectly, speaks too quietly, relies entirely on notes</w:t>
            </w:r>
          </w:p>
        </w:tc>
        <w:tc>
          <w:tcPr>
            <w:tcW w:w="6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FFAB3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Student incorrectly pronounces some terms, speaks too quietly at times, relies too heavily on written notes</w:t>
            </w:r>
          </w:p>
        </w:tc>
        <w:tc>
          <w:tcPr>
            <w:tcW w:w="6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14685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Student's voice is clear, pronounces most terms correctly but doesn't maintain consistent eye contact with audience</w:t>
            </w:r>
          </w:p>
        </w:tc>
        <w:tc>
          <w:tcPr>
            <w:tcW w:w="5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B3D93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Student speaks in a clear voice, uses correct pronunciation, good eye contact with audience</w:t>
            </w:r>
          </w:p>
        </w:tc>
        <w:tc>
          <w:tcPr>
            <w:tcW w:w="5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60165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Student used a clear voice, correct pronunciation, and made excellent eye contact with audience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8D76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697F8E74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1D706B9D" w14:textId="77777777" w:rsidTr="009E55BD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E57C5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A2172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1D612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E7192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7996C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5A498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82553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AD48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DFC" w:rsidRPr="00F43DFC" w14:paraId="3CA78740" w14:textId="77777777" w:rsidTr="009E55BD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D324F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FFD74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B359D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4A624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6B8AD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79998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C206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F47F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5EF0002E" w14:textId="77777777" w:rsidTr="009E55BD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C774C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9584E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D7CEF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EAA14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F7F28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DFCB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4FADA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7F7F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31901465" w14:textId="77777777" w:rsidTr="009E55BD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3C4C5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08E2A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A9782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31D30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36E70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09AC5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E80D5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6298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648DADD7" w14:textId="77777777" w:rsidTr="009E55BD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B42DA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08F11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725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8546A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B3410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8FD3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6F1B0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A415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36671D8E" w14:textId="77777777" w:rsidTr="009E55BD">
        <w:trPr>
          <w:trHeight w:val="20"/>
          <w:jc w:val="center"/>
        </w:trPr>
        <w:tc>
          <w:tcPr>
            <w:tcW w:w="254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306BF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Comments:</w:t>
            </w:r>
          </w:p>
        </w:tc>
        <w:tc>
          <w:tcPr>
            <w:tcW w:w="618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6879B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35" w:type="dxa"/>
            <w:vAlign w:val="center"/>
            <w:hideMark/>
          </w:tcPr>
          <w:p w14:paraId="1CFD2452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6BF5BBBA" w14:textId="77777777" w:rsidTr="009E55BD">
        <w:trPr>
          <w:trHeight w:val="20"/>
          <w:jc w:val="center"/>
        </w:trPr>
        <w:tc>
          <w:tcPr>
            <w:tcW w:w="2545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59A2B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82554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132E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DFC" w:rsidRPr="00F43DFC" w14:paraId="6527F120" w14:textId="77777777" w:rsidTr="009E55BD">
        <w:trPr>
          <w:trHeight w:val="20"/>
          <w:jc w:val="center"/>
        </w:trPr>
        <w:tc>
          <w:tcPr>
            <w:tcW w:w="2545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FBDB0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CF12A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AVG. (TOTAL / 4) =</w:t>
            </w:r>
          </w:p>
        </w:tc>
        <w:tc>
          <w:tcPr>
            <w:tcW w:w="35" w:type="dxa"/>
            <w:vAlign w:val="center"/>
            <w:hideMark/>
          </w:tcPr>
          <w:p w14:paraId="290CA523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8A2576E" w14:textId="5C894037" w:rsidR="003A32E4" w:rsidRPr="00FA5344" w:rsidRDefault="003A32E4" w:rsidP="00F43DFC">
      <w:pPr>
        <w:rPr>
          <w:b/>
          <w:bCs/>
          <w:color w:val="FF0000"/>
        </w:rPr>
      </w:pPr>
    </w:p>
    <w:sectPr w:rsidR="003A32E4" w:rsidRPr="00FA5344" w:rsidSect="005907DF">
      <w:footerReference w:type="even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4D534" w14:textId="77777777" w:rsidR="003B4C3A" w:rsidRDefault="003B4C3A" w:rsidP="001F2A02">
      <w:r>
        <w:separator/>
      </w:r>
    </w:p>
  </w:endnote>
  <w:endnote w:type="continuationSeparator" w:id="0">
    <w:p w14:paraId="1149BE56" w14:textId="77777777" w:rsidR="003B4C3A" w:rsidRDefault="003B4C3A" w:rsidP="001F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34668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CB8D44" w14:textId="731DC638" w:rsidR="009E55BD" w:rsidRDefault="009E55BD" w:rsidP="009E55B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9784B9" w14:textId="77777777" w:rsidR="009E55BD" w:rsidRDefault="009E55BD" w:rsidP="001F2A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80413623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/>
        <w:sz w:val="20"/>
        <w:szCs w:val="20"/>
      </w:rPr>
    </w:sdtEndPr>
    <w:sdtContent>
      <w:p w14:paraId="3729EF8F" w14:textId="01608CD6" w:rsidR="009E55BD" w:rsidRPr="00FB363A" w:rsidRDefault="009E55BD" w:rsidP="009E55BD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/>
            <w:sz w:val="20"/>
            <w:szCs w:val="20"/>
          </w:rPr>
        </w:pP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begin"/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instrText xml:space="preserve"> PAGE </w:instrTex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separate"/>
        </w:r>
        <w:r w:rsidR="00630973">
          <w:rPr>
            <w:rStyle w:val="PageNumber"/>
            <w:rFonts w:ascii="Times New Roman" w:hAnsi="Times New Roman"/>
            <w:noProof/>
            <w:sz w:val="20"/>
            <w:szCs w:val="20"/>
          </w:rPr>
          <w:t>1</w: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F0D2AA5" w14:textId="77777777" w:rsidR="009E55BD" w:rsidRPr="00FB363A" w:rsidRDefault="009E55BD" w:rsidP="001F2A02">
    <w:pPr>
      <w:pStyle w:val="Footer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8AEB5" w14:textId="77777777" w:rsidR="003B4C3A" w:rsidRDefault="003B4C3A" w:rsidP="001F2A02">
      <w:r>
        <w:separator/>
      </w:r>
    </w:p>
  </w:footnote>
  <w:footnote w:type="continuationSeparator" w:id="0">
    <w:p w14:paraId="02B6CBE9" w14:textId="77777777" w:rsidR="003B4C3A" w:rsidRDefault="003B4C3A" w:rsidP="001F2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B2"/>
    <w:rsid w:val="0001791B"/>
    <w:rsid w:val="00046A6C"/>
    <w:rsid w:val="00060BE5"/>
    <w:rsid w:val="0006474C"/>
    <w:rsid w:val="000704C3"/>
    <w:rsid w:val="00071470"/>
    <w:rsid w:val="00076038"/>
    <w:rsid w:val="000B0E5B"/>
    <w:rsid w:val="000F6D9F"/>
    <w:rsid w:val="0010287E"/>
    <w:rsid w:val="001160F4"/>
    <w:rsid w:val="00141CFC"/>
    <w:rsid w:val="0017571B"/>
    <w:rsid w:val="00177195"/>
    <w:rsid w:val="001926F3"/>
    <w:rsid w:val="001A7D75"/>
    <w:rsid w:val="001B1F95"/>
    <w:rsid w:val="001D0D0E"/>
    <w:rsid w:val="001F2A02"/>
    <w:rsid w:val="00204E27"/>
    <w:rsid w:val="00234076"/>
    <w:rsid w:val="002432A3"/>
    <w:rsid w:val="0024670E"/>
    <w:rsid w:val="002C1781"/>
    <w:rsid w:val="002D5D87"/>
    <w:rsid w:val="002F75F1"/>
    <w:rsid w:val="003048B0"/>
    <w:rsid w:val="003425F4"/>
    <w:rsid w:val="0036061A"/>
    <w:rsid w:val="0038079D"/>
    <w:rsid w:val="003A0CC0"/>
    <w:rsid w:val="003A32E4"/>
    <w:rsid w:val="003A6FE1"/>
    <w:rsid w:val="003B4C3A"/>
    <w:rsid w:val="003E0415"/>
    <w:rsid w:val="00402256"/>
    <w:rsid w:val="00406B46"/>
    <w:rsid w:val="00410B0B"/>
    <w:rsid w:val="0044187F"/>
    <w:rsid w:val="0048422D"/>
    <w:rsid w:val="00485486"/>
    <w:rsid w:val="004A15F5"/>
    <w:rsid w:val="004A360E"/>
    <w:rsid w:val="004B0DA2"/>
    <w:rsid w:val="004C0112"/>
    <w:rsid w:val="004D5BD7"/>
    <w:rsid w:val="004D7D95"/>
    <w:rsid w:val="004E577A"/>
    <w:rsid w:val="00510051"/>
    <w:rsid w:val="0054489D"/>
    <w:rsid w:val="005907DF"/>
    <w:rsid w:val="005B3461"/>
    <w:rsid w:val="005C7ECF"/>
    <w:rsid w:val="005D68AF"/>
    <w:rsid w:val="005F0B2E"/>
    <w:rsid w:val="00606BCF"/>
    <w:rsid w:val="00630973"/>
    <w:rsid w:val="006354B4"/>
    <w:rsid w:val="00656559"/>
    <w:rsid w:val="00664A15"/>
    <w:rsid w:val="006D1A9A"/>
    <w:rsid w:val="006E294C"/>
    <w:rsid w:val="0070232E"/>
    <w:rsid w:val="00723F87"/>
    <w:rsid w:val="007377F0"/>
    <w:rsid w:val="00746FD5"/>
    <w:rsid w:val="007531CA"/>
    <w:rsid w:val="00753C4C"/>
    <w:rsid w:val="0075740F"/>
    <w:rsid w:val="00757F94"/>
    <w:rsid w:val="007706BE"/>
    <w:rsid w:val="0077187C"/>
    <w:rsid w:val="00780E3A"/>
    <w:rsid w:val="007A69BD"/>
    <w:rsid w:val="00810874"/>
    <w:rsid w:val="008335FA"/>
    <w:rsid w:val="00885D49"/>
    <w:rsid w:val="00886031"/>
    <w:rsid w:val="00893D93"/>
    <w:rsid w:val="008C543D"/>
    <w:rsid w:val="00906B14"/>
    <w:rsid w:val="009414E6"/>
    <w:rsid w:val="009952EC"/>
    <w:rsid w:val="009E55BD"/>
    <w:rsid w:val="009E7848"/>
    <w:rsid w:val="00A65726"/>
    <w:rsid w:val="00A6716E"/>
    <w:rsid w:val="00A8015B"/>
    <w:rsid w:val="00A92ADB"/>
    <w:rsid w:val="00AA5FB2"/>
    <w:rsid w:val="00AA7D4B"/>
    <w:rsid w:val="00AD6360"/>
    <w:rsid w:val="00AE7017"/>
    <w:rsid w:val="00B00701"/>
    <w:rsid w:val="00B3239E"/>
    <w:rsid w:val="00B63581"/>
    <w:rsid w:val="00BA43B7"/>
    <w:rsid w:val="00BC0316"/>
    <w:rsid w:val="00BD0470"/>
    <w:rsid w:val="00BD57F8"/>
    <w:rsid w:val="00C4455B"/>
    <w:rsid w:val="00C81981"/>
    <w:rsid w:val="00C91075"/>
    <w:rsid w:val="00C95C27"/>
    <w:rsid w:val="00D03ECA"/>
    <w:rsid w:val="00D2006C"/>
    <w:rsid w:val="00D713AB"/>
    <w:rsid w:val="00D86425"/>
    <w:rsid w:val="00DD4EBB"/>
    <w:rsid w:val="00E73499"/>
    <w:rsid w:val="00E95BBD"/>
    <w:rsid w:val="00EB65C8"/>
    <w:rsid w:val="00EC1C25"/>
    <w:rsid w:val="00ED04DC"/>
    <w:rsid w:val="00F136C3"/>
    <w:rsid w:val="00F43DFC"/>
    <w:rsid w:val="00F51EDD"/>
    <w:rsid w:val="00F9415F"/>
    <w:rsid w:val="00F94F52"/>
    <w:rsid w:val="00FA5344"/>
    <w:rsid w:val="00FB363A"/>
    <w:rsid w:val="00FC2A73"/>
    <w:rsid w:val="00FF131C"/>
    <w:rsid w:val="00F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A3F4"/>
  <w15:chartTrackingRefBased/>
  <w15:docId w15:val="{5B27F47C-B767-1D48-8898-7EB7A05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FB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2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A02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F2A02"/>
  </w:style>
  <w:style w:type="paragraph" w:styleId="BalloonText">
    <w:name w:val="Balloon Text"/>
    <w:basedOn w:val="Normal"/>
    <w:link w:val="BalloonTextChar"/>
    <w:uiPriority w:val="99"/>
    <w:semiHidden/>
    <w:unhideWhenUsed/>
    <w:rsid w:val="00FF3DC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CE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3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63A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44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8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89D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89D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dd.willian@wku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1735</Words>
  <Characters>9891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Woosley, Paul</cp:lastModifiedBy>
  <cp:revision>2</cp:revision>
  <cp:lastPrinted>2023-05-02T19:40:00Z</cp:lastPrinted>
  <dcterms:created xsi:type="dcterms:W3CDTF">2024-05-15T14:57:00Z</dcterms:created>
  <dcterms:modified xsi:type="dcterms:W3CDTF">2024-05-15T14:57:00Z</dcterms:modified>
</cp:coreProperties>
</file>