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26E211A8" w:rsidR="0017571B" w:rsidRPr="004C0112" w:rsidRDefault="00B366B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6651A149" w:rsidR="0017571B" w:rsidRPr="004C0112" w:rsidRDefault="00B366B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FF131C" w14:paraId="3FB6829E" w14:textId="77777777" w:rsidTr="00FF131C">
        <w:trPr>
          <w:trHeight w:val="222"/>
        </w:trPr>
        <w:tc>
          <w:tcPr>
            <w:tcW w:w="14383" w:type="dxa"/>
            <w:gridSpan w:val="3"/>
          </w:tcPr>
          <w:p w14:paraId="7CC57F6D" w14:textId="692F214E" w:rsidR="0017571B" w:rsidRPr="004C0112" w:rsidRDefault="004A0632" w:rsidP="00141CFC">
            <w:pPr>
              <w:widowControl w:val="0"/>
              <w:autoSpaceDE w:val="0"/>
              <w:autoSpaceDN w:val="0"/>
              <w:adjustRightInd w:val="0"/>
              <w:rPr>
                <w:rFonts w:ascii="Times New Roman" w:hAnsi="Times New Roman"/>
                <w:bCs/>
                <w:i/>
                <w:iCs/>
                <w:sz w:val="20"/>
                <w:szCs w:val="20"/>
              </w:rPr>
            </w:pPr>
            <w:proofErr w:type="spellStart"/>
            <w:r w:rsidRPr="003951BC">
              <w:rPr>
                <w:rFonts w:ascii="Times New Roman" w:hAnsi="Times New Roman"/>
                <w:bCs/>
                <w:i/>
                <w:iCs/>
                <w:sz w:val="20"/>
                <w:szCs w:val="20"/>
              </w:rPr>
              <w:t>Engineeering</w:t>
            </w:r>
            <w:proofErr w:type="spellEnd"/>
            <w:r w:rsidRPr="003951BC">
              <w:rPr>
                <w:rFonts w:ascii="Times New Roman" w:hAnsi="Times New Roman"/>
                <w:bCs/>
                <w:i/>
                <w:iCs/>
                <w:sz w:val="20"/>
                <w:szCs w:val="20"/>
              </w:rPr>
              <w:t xml:space="preserve"> Technology</w:t>
            </w:r>
            <w:r w:rsidR="003951BC" w:rsidRPr="003951BC">
              <w:rPr>
                <w:rFonts w:ascii="Times New Roman" w:hAnsi="Times New Roman"/>
                <w:bCs/>
                <w:i/>
                <w:iCs/>
                <w:sz w:val="20"/>
                <w:szCs w:val="20"/>
              </w:rPr>
              <w:t xml:space="preserve"> Management </w:t>
            </w:r>
            <w:r w:rsidRPr="003951BC">
              <w:rPr>
                <w:rFonts w:ascii="Times New Roman" w:hAnsi="Times New Roman"/>
                <w:bCs/>
                <w:i/>
                <w:iCs/>
                <w:sz w:val="20"/>
                <w:szCs w:val="20"/>
              </w:rPr>
              <w:t>(500</w:t>
            </w:r>
            <w:r w:rsidR="003951BC" w:rsidRPr="003951BC">
              <w:rPr>
                <w:rFonts w:ascii="Times New Roman" w:hAnsi="Times New Roman"/>
                <w:bCs/>
                <w:i/>
                <w:iCs/>
                <w:sz w:val="20"/>
                <w:szCs w:val="20"/>
              </w:rPr>
              <w:t>7</w:t>
            </w:r>
            <w:r w:rsidRPr="003951BC">
              <w:rPr>
                <w:rFonts w:ascii="Times New Roman" w:hAnsi="Times New Roman"/>
                <w:bCs/>
                <w:i/>
                <w:iCs/>
                <w:sz w:val="20"/>
                <w:szCs w:val="20"/>
              </w:rPr>
              <w:t>)</w:t>
            </w:r>
          </w:p>
        </w:tc>
      </w:tr>
      <w:tr w:rsidR="00FF131C" w14:paraId="56A671A4" w14:textId="77777777" w:rsidTr="00FF131C">
        <w:trPr>
          <w:trHeight w:val="222"/>
        </w:trPr>
        <w:tc>
          <w:tcPr>
            <w:tcW w:w="14383" w:type="dxa"/>
            <w:gridSpan w:val="3"/>
          </w:tcPr>
          <w:p w14:paraId="6AD05DAC" w14:textId="560FEA25" w:rsidR="00141CFC" w:rsidRPr="004C0112" w:rsidRDefault="00784F9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Greg Arbuckle</w:t>
            </w:r>
          </w:p>
        </w:tc>
      </w:tr>
      <w:tr w:rsidR="00FF131C" w14:paraId="53FAE6BE" w14:textId="77777777" w:rsidTr="005B3461">
        <w:trPr>
          <w:trHeight w:val="584"/>
        </w:trPr>
        <w:tc>
          <w:tcPr>
            <w:tcW w:w="4045" w:type="dxa"/>
          </w:tcPr>
          <w:p w14:paraId="611250FD" w14:textId="0F4C7EE2"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3951BC">
              <w:rPr>
                <w:rFonts w:ascii="Times New Roman" w:hAnsi="Times New Roman"/>
                <w:sz w:val="22"/>
                <w:szCs w:val="22"/>
              </w:rPr>
              <w:fldChar w:fldCharType="begin">
                <w:ffData>
                  <w:name w:val="Check13"/>
                  <w:enabled/>
                  <w:calcOnExit w:val="0"/>
                  <w:checkBox>
                    <w:sizeAuto/>
                    <w:default w:val="1"/>
                  </w:checkBox>
                </w:ffData>
              </w:fldChar>
            </w:r>
            <w:bookmarkStart w:id="0" w:name="Check13"/>
            <w:r w:rsidR="003951BC">
              <w:rPr>
                <w:rFonts w:ascii="Times New Roman" w:hAnsi="Times New Roman"/>
                <w:sz w:val="22"/>
                <w:szCs w:val="22"/>
              </w:rPr>
              <w:instrText xml:space="preserve"> FORMCHECKBOX </w:instrText>
            </w:r>
            <w:r w:rsidR="005F3DD4">
              <w:rPr>
                <w:rFonts w:ascii="Times New Roman" w:hAnsi="Times New Roman"/>
                <w:sz w:val="22"/>
                <w:szCs w:val="22"/>
              </w:rPr>
            </w:r>
            <w:r w:rsidR="005F3DD4">
              <w:rPr>
                <w:rFonts w:ascii="Times New Roman" w:hAnsi="Times New Roman"/>
                <w:sz w:val="22"/>
                <w:szCs w:val="22"/>
              </w:rPr>
              <w:fldChar w:fldCharType="separate"/>
            </w:r>
            <w:r w:rsidR="003951BC">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C20C69">
              <w:rPr>
                <w:rFonts w:ascii="Times New Roman" w:hAnsi="Times New Roman"/>
                <w:sz w:val="22"/>
                <w:szCs w:val="22"/>
              </w:rPr>
              <w:fldChar w:fldCharType="begin">
                <w:ffData>
                  <w:name w:val="Check14"/>
                  <w:enabled/>
                  <w:calcOnExit w:val="0"/>
                  <w:checkBox>
                    <w:sizeAuto/>
                    <w:default w:val="0"/>
                  </w:checkBox>
                </w:ffData>
              </w:fldChar>
            </w:r>
            <w:bookmarkStart w:id="1" w:name="Check14"/>
            <w:r w:rsidR="00C20C69">
              <w:rPr>
                <w:rFonts w:ascii="Times New Roman" w:hAnsi="Times New Roman"/>
                <w:sz w:val="22"/>
                <w:szCs w:val="22"/>
              </w:rPr>
              <w:instrText xml:space="preserve"> FORMCHECKBOX </w:instrText>
            </w:r>
            <w:r w:rsidR="005F3DD4">
              <w:rPr>
                <w:rFonts w:ascii="Times New Roman" w:hAnsi="Times New Roman"/>
                <w:sz w:val="22"/>
                <w:szCs w:val="22"/>
              </w:rPr>
            </w:r>
            <w:r w:rsidR="005F3DD4">
              <w:rPr>
                <w:rFonts w:ascii="Times New Roman" w:hAnsi="Times New Roman"/>
                <w:sz w:val="22"/>
                <w:szCs w:val="22"/>
              </w:rPr>
              <w:fldChar w:fldCharType="separate"/>
            </w:r>
            <w:r w:rsidR="00C20C69">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18E76418"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3951BC">
              <w:rPr>
                <w:rFonts w:ascii="Times New Roman" w:hAnsi="Times New Roman"/>
                <w:sz w:val="22"/>
                <w:szCs w:val="22"/>
              </w:rPr>
              <w:fldChar w:fldCharType="begin">
                <w:ffData>
                  <w:name w:val=""/>
                  <w:enabled/>
                  <w:calcOnExit w:val="0"/>
                  <w:checkBox>
                    <w:sizeAuto/>
                    <w:default w:val="1"/>
                  </w:checkBox>
                </w:ffData>
              </w:fldChar>
            </w:r>
            <w:r w:rsidR="003951BC">
              <w:rPr>
                <w:rFonts w:ascii="Times New Roman" w:hAnsi="Times New Roman"/>
                <w:sz w:val="22"/>
                <w:szCs w:val="22"/>
              </w:rPr>
              <w:instrText xml:space="preserve"> FORMCHECKBOX </w:instrText>
            </w:r>
            <w:r w:rsidR="005F3DD4">
              <w:rPr>
                <w:rFonts w:ascii="Times New Roman" w:hAnsi="Times New Roman"/>
                <w:sz w:val="22"/>
                <w:szCs w:val="22"/>
              </w:rPr>
            </w:r>
            <w:r w:rsidR="005F3DD4">
              <w:rPr>
                <w:rFonts w:ascii="Times New Roman" w:hAnsi="Times New Roman"/>
                <w:sz w:val="22"/>
                <w:szCs w:val="22"/>
              </w:rPr>
              <w:fldChar w:fldCharType="separate"/>
            </w:r>
            <w:r w:rsidR="003951B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0140183" w:rsidR="007706BE" w:rsidRPr="003951BC" w:rsidRDefault="00FF131C" w:rsidP="004F44F6">
            <w:pPr>
              <w:widowControl w:val="0"/>
              <w:autoSpaceDE w:val="0"/>
              <w:autoSpaceDN w:val="0"/>
              <w:adjustRightInd w:val="0"/>
              <w:rPr>
                <w:rFonts w:ascii="Times New Roman" w:hAnsi="Times New Roman"/>
                <w:b/>
                <w:bCs/>
                <w:sz w:val="20"/>
                <w:szCs w:val="20"/>
              </w:rPr>
            </w:pPr>
            <w:r w:rsidRPr="003951BC">
              <w:rPr>
                <w:rFonts w:ascii="Times New Roman" w:hAnsi="Times New Roman"/>
                <w:b/>
                <w:bCs/>
                <w:sz w:val="20"/>
                <w:szCs w:val="20"/>
              </w:rPr>
              <w:t xml:space="preserve">Program </w:t>
            </w:r>
            <w:r w:rsidR="007706BE" w:rsidRPr="003951BC">
              <w:rPr>
                <w:rFonts w:ascii="Times New Roman" w:hAnsi="Times New Roman"/>
                <w:b/>
                <w:bCs/>
                <w:sz w:val="20"/>
                <w:szCs w:val="20"/>
              </w:rPr>
              <w:t>Student</w:t>
            </w:r>
            <w:r w:rsidRPr="003951BC">
              <w:rPr>
                <w:rFonts w:ascii="Times New Roman" w:hAnsi="Times New Roman"/>
                <w:b/>
                <w:bCs/>
                <w:sz w:val="20"/>
                <w:szCs w:val="20"/>
              </w:rPr>
              <w:t xml:space="preserve"> </w:t>
            </w:r>
            <w:r w:rsidR="007706BE" w:rsidRPr="003951BC">
              <w:rPr>
                <w:rFonts w:ascii="Times New Roman" w:hAnsi="Times New Roman"/>
                <w:b/>
                <w:bCs/>
                <w:sz w:val="20"/>
                <w:szCs w:val="20"/>
              </w:rPr>
              <w:t>Learning Outcome 1:</w:t>
            </w:r>
            <w:r w:rsidR="00A65726" w:rsidRPr="003951BC">
              <w:rPr>
                <w:rFonts w:ascii="Times New Roman" w:hAnsi="Times New Roman"/>
                <w:b/>
                <w:bCs/>
                <w:sz w:val="20"/>
                <w:szCs w:val="20"/>
              </w:rPr>
              <w:t xml:space="preserve">  </w:t>
            </w:r>
            <w:r w:rsidR="003951BC" w:rsidRPr="003951BC">
              <w:rPr>
                <w:rFonts w:ascii="Times New Roman" w:hAnsi="Times New Roman"/>
                <w:sz w:val="20"/>
                <w:szCs w:val="20"/>
              </w:rPr>
              <w:t>Demonstrate the ability to identify, formulate strategies and solve technical problems</w:t>
            </w:r>
            <w:r w:rsidR="003B4B8E">
              <w:rPr>
                <w:rFonts w:ascii="Times New Roman" w:hAnsi="Times New Roman"/>
                <w:sz w:val="20"/>
                <w:szCs w:val="20"/>
              </w:rPr>
              <w:t>.</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5B043D9E" w:rsidR="007706BE" w:rsidRPr="003951BC" w:rsidRDefault="003951BC" w:rsidP="00B33C1F">
            <w:pPr>
              <w:widowControl w:val="0"/>
              <w:autoSpaceDE w:val="0"/>
              <w:autoSpaceDN w:val="0"/>
              <w:adjustRightInd w:val="0"/>
              <w:rPr>
                <w:rFonts w:ascii="Times New Roman" w:hAnsi="Times New Roman"/>
                <w:b/>
                <w:bCs/>
                <w:sz w:val="20"/>
                <w:szCs w:val="20"/>
              </w:rPr>
            </w:pPr>
            <w:r w:rsidRPr="003951BC">
              <w:rPr>
                <w:rFonts w:ascii="Times New Roman" w:hAnsi="Times New Roman"/>
                <w:sz w:val="20"/>
                <w:szCs w:val="20"/>
              </w:rPr>
              <w:t>Results of ATMAE Certified Technology Management certification exam (process and operations sections).</w:t>
            </w:r>
          </w:p>
          <w:p w14:paraId="681FFD89" w14:textId="77777777" w:rsidR="007706BE" w:rsidRPr="003951BC"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67114DB" w:rsidR="007706BE" w:rsidRPr="00FF3DCE" w:rsidRDefault="001D4C0B"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5F3DD4">
              <w:rPr>
                <w:rFonts w:ascii="Times New Roman" w:hAnsi="Times New Roman"/>
                <w:b/>
                <w:sz w:val="20"/>
                <w:szCs w:val="20"/>
              </w:rPr>
            </w:r>
            <w:r w:rsidR="005F3DD4">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5F3DD4">
              <w:rPr>
                <w:rFonts w:ascii="Times New Roman" w:hAnsi="Times New Roman"/>
                <w:b/>
                <w:sz w:val="20"/>
                <w:szCs w:val="20"/>
              </w:rPr>
            </w:r>
            <w:r w:rsidR="005F3DD4">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760C9F6A" w:rsidR="00B3239E" w:rsidRPr="003951BC" w:rsidRDefault="00FF131C" w:rsidP="0060477A">
            <w:pPr>
              <w:widowControl w:val="0"/>
              <w:autoSpaceDE w:val="0"/>
              <w:autoSpaceDN w:val="0"/>
              <w:adjustRightInd w:val="0"/>
              <w:rPr>
                <w:rFonts w:ascii="Times New Roman" w:hAnsi="Times New Roman"/>
                <w:color w:val="000000"/>
                <w:sz w:val="20"/>
                <w:szCs w:val="20"/>
              </w:rPr>
            </w:pPr>
            <w:r w:rsidRPr="003951BC">
              <w:rPr>
                <w:rFonts w:ascii="Times New Roman" w:hAnsi="Times New Roman"/>
                <w:b/>
                <w:bCs/>
                <w:sz w:val="20"/>
                <w:szCs w:val="20"/>
              </w:rPr>
              <w:t xml:space="preserve">Program </w:t>
            </w:r>
            <w:r w:rsidR="00B3239E" w:rsidRPr="003951BC">
              <w:rPr>
                <w:rFonts w:ascii="Times New Roman" w:hAnsi="Times New Roman"/>
                <w:b/>
                <w:bCs/>
                <w:sz w:val="20"/>
                <w:szCs w:val="20"/>
              </w:rPr>
              <w:t>Student Learning Outcome 2:</w:t>
            </w:r>
            <w:r w:rsidR="00A65726" w:rsidRPr="003951BC">
              <w:rPr>
                <w:rFonts w:ascii="Times New Roman" w:hAnsi="Times New Roman"/>
                <w:b/>
                <w:bCs/>
                <w:sz w:val="20"/>
                <w:szCs w:val="20"/>
              </w:rPr>
              <w:t xml:space="preserve"> </w:t>
            </w:r>
            <w:r w:rsidR="003951BC" w:rsidRPr="003951BC">
              <w:rPr>
                <w:rFonts w:ascii="Times New Roman" w:hAnsi="Times New Roman"/>
                <w:sz w:val="20"/>
                <w:szCs w:val="20"/>
              </w:rPr>
              <w:t>Demonstrate an ability to communicate effectively in pertinent areas, both written and graphic.</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E9ABA61" w:rsidR="00B3239E" w:rsidRPr="003951BC" w:rsidRDefault="003951BC" w:rsidP="003951BC">
            <w:pPr>
              <w:widowControl w:val="0"/>
              <w:autoSpaceDE w:val="0"/>
              <w:autoSpaceDN w:val="0"/>
              <w:adjustRightInd w:val="0"/>
              <w:rPr>
                <w:rFonts w:ascii="Times New Roman" w:hAnsi="Times New Roman"/>
                <w:b/>
                <w:sz w:val="20"/>
                <w:szCs w:val="20"/>
              </w:rPr>
            </w:pPr>
            <w:r w:rsidRPr="003951BC">
              <w:rPr>
                <w:rFonts w:ascii="Times New Roman" w:hAnsi="Times New Roman"/>
                <w:sz w:val="20"/>
                <w:szCs w:val="20"/>
              </w:rPr>
              <w:t>Assessment of reports from the capstone course</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3B1D620" w:rsidR="00402256" w:rsidRPr="00FF3DCE" w:rsidRDefault="009F1AB0"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5F3DD4">
              <w:rPr>
                <w:rFonts w:ascii="Times New Roman" w:hAnsi="Times New Roman"/>
                <w:b/>
                <w:sz w:val="20"/>
                <w:szCs w:val="20"/>
              </w:rPr>
            </w:r>
            <w:r w:rsidR="005F3DD4">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4" w:name="Check2"/>
            <w:r>
              <w:rPr>
                <w:rFonts w:ascii="Times New Roman" w:hAnsi="Times New Roman"/>
                <w:b/>
                <w:sz w:val="20"/>
                <w:szCs w:val="20"/>
              </w:rPr>
              <w:instrText xml:space="preserve"> FORMCHECKBOX </w:instrText>
            </w:r>
            <w:r w:rsidR="005F3DD4">
              <w:rPr>
                <w:rFonts w:ascii="Times New Roman" w:hAnsi="Times New Roman"/>
                <w:b/>
                <w:sz w:val="20"/>
                <w:szCs w:val="20"/>
              </w:rPr>
            </w:r>
            <w:r w:rsidR="005F3DD4">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79BEEB6D" w:rsidR="00B3239E" w:rsidRPr="0060477A" w:rsidRDefault="00FF131C" w:rsidP="0060477A">
            <w:pPr>
              <w:widowControl w:val="0"/>
              <w:autoSpaceDE w:val="0"/>
              <w:autoSpaceDN w:val="0"/>
              <w:adjustRightInd w:val="0"/>
              <w:rPr>
                <w:rFonts w:ascii="Times New Roman" w:hAnsi="Times New Roman"/>
                <w:color w:val="00000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3951BC" w:rsidRPr="003951BC">
              <w:rPr>
                <w:rFonts w:ascii="Times New Roman" w:hAnsi="Times New Roman"/>
                <w:sz w:val="20"/>
                <w:szCs w:val="20"/>
              </w:rPr>
              <w:t>Demonstrate the knowledge and capacity to apply managerial/ leadership principles and practices to appropriate situations.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6843E91" w:rsidR="00B3239E" w:rsidRPr="003951BC" w:rsidRDefault="003951BC" w:rsidP="003951BC">
            <w:pPr>
              <w:widowControl w:val="0"/>
              <w:autoSpaceDE w:val="0"/>
              <w:autoSpaceDN w:val="0"/>
              <w:adjustRightInd w:val="0"/>
              <w:rPr>
                <w:rFonts w:ascii="Times New Roman" w:hAnsi="Times New Roman"/>
                <w:b/>
                <w:sz w:val="20"/>
                <w:szCs w:val="20"/>
              </w:rPr>
            </w:pPr>
            <w:r w:rsidRPr="003951BC">
              <w:rPr>
                <w:rFonts w:ascii="Times New Roman" w:hAnsi="Times New Roman"/>
                <w:sz w:val="20"/>
                <w:szCs w:val="20"/>
              </w:rPr>
              <w:t xml:space="preserve">Results of ATMAE Certified Technology Management certification exam (leadership and management sections). </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5" w:name="Check5"/>
            <w:r>
              <w:rPr>
                <w:rFonts w:ascii="Times New Roman" w:hAnsi="Times New Roman"/>
                <w:b/>
                <w:sz w:val="20"/>
                <w:szCs w:val="20"/>
              </w:rPr>
              <w:instrText xml:space="preserve"> FORMCHECKBOX </w:instrText>
            </w:r>
            <w:r w:rsidR="005F3DD4">
              <w:rPr>
                <w:rFonts w:ascii="Times New Roman" w:hAnsi="Times New Roman"/>
                <w:b/>
                <w:sz w:val="20"/>
                <w:szCs w:val="20"/>
              </w:rPr>
            </w:r>
            <w:r w:rsidR="005F3DD4">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26755A76" w:rsidR="00402256" w:rsidRPr="00FF3DCE" w:rsidRDefault="001D4C0B"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6" w:name="Check6"/>
            <w:r>
              <w:rPr>
                <w:rFonts w:ascii="Times New Roman" w:hAnsi="Times New Roman"/>
                <w:b/>
                <w:sz w:val="20"/>
                <w:szCs w:val="20"/>
              </w:rPr>
              <w:instrText xml:space="preserve"> FORMCHECKBOX </w:instrText>
            </w:r>
            <w:r w:rsidR="005F3DD4">
              <w:rPr>
                <w:rFonts w:ascii="Times New Roman" w:hAnsi="Times New Roman"/>
                <w:b/>
                <w:sz w:val="20"/>
                <w:szCs w:val="20"/>
              </w:rPr>
            </w:r>
            <w:r w:rsidR="005F3DD4">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43072B39" w:rsidR="0075740F" w:rsidRPr="00FF3DCE" w:rsidRDefault="00D61C13" w:rsidP="005F3DD4">
            <w:pPr>
              <w:jc w:val="both"/>
              <w:rPr>
                <w:rFonts w:ascii="Times New Roman" w:hAnsi="Times New Roman"/>
                <w:bCs/>
                <w:sz w:val="20"/>
                <w:szCs w:val="20"/>
              </w:rPr>
            </w:pPr>
            <w:r>
              <w:rPr>
                <w:rFonts w:ascii="Times New Roman" w:hAnsi="Times New Roman"/>
                <w:bCs/>
                <w:color w:val="767171" w:themeColor="background2" w:themeShade="80"/>
                <w:sz w:val="20"/>
                <w:szCs w:val="20"/>
              </w:rPr>
              <w:t xml:space="preserve">The faculty are trying to make as many changes as possible to assist with the learning outcomes.  However, the issue remains that the material cannot be covered with the faculty workloads.  We will continue to observe and measure with the Certification Examination and try to increase student learning in the course topics. </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4429D6">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4429D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4429D6">
            <w:pPr>
              <w:widowControl w:val="0"/>
              <w:autoSpaceDE w:val="0"/>
              <w:autoSpaceDN w:val="0"/>
              <w:adjustRightInd w:val="0"/>
              <w:jc w:val="center"/>
              <w:rPr>
                <w:rFonts w:ascii="Times New Roman" w:hAnsi="Times New Roman"/>
                <w:b/>
                <w:bCs/>
              </w:rPr>
            </w:pPr>
          </w:p>
        </w:tc>
      </w:tr>
      <w:tr w:rsidR="001160F4" w:rsidRPr="00964DD0" w14:paraId="655B58B1" w14:textId="77777777" w:rsidTr="004429D6">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4429D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3D151660" w:rsidR="001160F4" w:rsidRPr="003A32E4" w:rsidRDefault="003B4B8E" w:rsidP="004429D6">
            <w:pPr>
              <w:widowControl w:val="0"/>
              <w:autoSpaceDE w:val="0"/>
              <w:autoSpaceDN w:val="0"/>
              <w:adjustRightInd w:val="0"/>
              <w:rPr>
                <w:rFonts w:ascii="Times New Roman" w:hAnsi="Times New Roman"/>
                <w:bCs/>
                <w:color w:val="767171" w:themeColor="background2" w:themeShade="80"/>
                <w:sz w:val="20"/>
                <w:szCs w:val="20"/>
              </w:rPr>
            </w:pPr>
            <w:r w:rsidRPr="003951BC">
              <w:rPr>
                <w:rFonts w:ascii="Times New Roman" w:hAnsi="Times New Roman"/>
                <w:sz w:val="20"/>
                <w:szCs w:val="20"/>
              </w:rPr>
              <w:t>Demonstrate the ability to identify, formulate strategies and solve technical problems</w:t>
            </w:r>
            <w:r>
              <w:rPr>
                <w:rFonts w:ascii="Times New Roman" w:hAnsi="Times New Roman"/>
                <w:sz w:val="20"/>
                <w:szCs w:val="20"/>
              </w:rPr>
              <w:t>.</w:t>
            </w:r>
          </w:p>
        </w:tc>
      </w:tr>
      <w:tr w:rsidR="00C4455B" w:rsidRPr="00964DD0" w14:paraId="740B7FDA" w14:textId="77777777" w:rsidTr="004429D6">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4429D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4429D6">
            <w:pPr>
              <w:widowControl w:val="0"/>
              <w:autoSpaceDE w:val="0"/>
              <w:autoSpaceDN w:val="0"/>
              <w:adjustRightInd w:val="0"/>
              <w:rPr>
                <w:rFonts w:ascii="Times New Roman" w:hAnsi="Times New Roman"/>
                <w:bCs/>
                <w:sz w:val="20"/>
                <w:szCs w:val="20"/>
              </w:rPr>
            </w:pPr>
          </w:p>
          <w:p w14:paraId="6BAB27B7" w14:textId="60996BE7" w:rsidR="00C4455B" w:rsidRDefault="00C4455B" w:rsidP="004429D6">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BD3BA70" w14:textId="7E3D47B8" w:rsidR="003B2A03" w:rsidRPr="003951BC" w:rsidRDefault="003B2A03" w:rsidP="004429D6">
            <w:pPr>
              <w:widowControl w:val="0"/>
              <w:autoSpaceDE w:val="0"/>
              <w:autoSpaceDN w:val="0"/>
              <w:adjustRightInd w:val="0"/>
              <w:rPr>
                <w:rFonts w:ascii="Times New Roman" w:hAnsi="Times New Roman"/>
                <w:b/>
                <w:bCs/>
                <w:sz w:val="20"/>
                <w:szCs w:val="20"/>
              </w:rPr>
            </w:pPr>
            <w:r w:rsidRPr="003951BC">
              <w:rPr>
                <w:rFonts w:ascii="Times New Roman" w:hAnsi="Times New Roman"/>
                <w:sz w:val="20"/>
                <w:szCs w:val="20"/>
              </w:rPr>
              <w:t>Results of ATMAE Certified Technology Management certification exam.</w:t>
            </w:r>
          </w:p>
          <w:p w14:paraId="201F83AE" w14:textId="17E57D57" w:rsidR="00FF3DCE" w:rsidRPr="003A32E4" w:rsidRDefault="00FF3DCE" w:rsidP="004429D6">
            <w:pPr>
              <w:rPr>
                <w:rFonts w:ascii="Times New Roman" w:hAnsi="Times New Roman"/>
                <w:color w:val="767171" w:themeColor="background2" w:themeShade="80"/>
                <w:sz w:val="20"/>
              </w:rPr>
            </w:pPr>
          </w:p>
        </w:tc>
      </w:tr>
      <w:tr w:rsidR="001160F4" w:rsidRPr="00964DD0" w14:paraId="6D41353B" w14:textId="77777777" w:rsidTr="004429D6">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4429D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0264690" w14:textId="591E6D1E" w:rsidR="005E16CC" w:rsidRPr="009B6AD9" w:rsidRDefault="005E16CC" w:rsidP="004429D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students graduating from the ETM program </w:t>
            </w:r>
            <w:r w:rsidRPr="009B6AD9">
              <w:rPr>
                <w:rFonts w:ascii="Times New Roman" w:hAnsi="Times New Roman"/>
                <w:sz w:val="20"/>
                <w:szCs w:val="20"/>
              </w:rPr>
              <w:t xml:space="preserve">will achieve at least </w:t>
            </w:r>
            <w:r>
              <w:rPr>
                <w:rFonts w:ascii="Times New Roman" w:hAnsi="Times New Roman"/>
                <w:sz w:val="20"/>
                <w:szCs w:val="20"/>
              </w:rPr>
              <w:t>59.38</w:t>
            </w:r>
            <w:r w:rsidRPr="009B6AD9">
              <w:rPr>
                <w:rFonts w:ascii="Times New Roman" w:hAnsi="Times New Roman"/>
                <w:sz w:val="20"/>
                <w:szCs w:val="20"/>
              </w:rPr>
              <w:t>% on the</w:t>
            </w:r>
            <w:r>
              <w:rPr>
                <w:rFonts w:ascii="Times New Roman" w:hAnsi="Times New Roman"/>
                <w:sz w:val="20"/>
                <w:szCs w:val="20"/>
              </w:rPr>
              <w:t xml:space="preserve"> </w:t>
            </w:r>
            <w:r w:rsidRPr="00A9113E">
              <w:rPr>
                <w:rFonts w:ascii="Times New Roman" w:hAnsi="Times New Roman"/>
                <w:sz w:val="20"/>
                <w:szCs w:val="20"/>
                <w:u w:val="single"/>
              </w:rPr>
              <w:t>systems and processes sections</w:t>
            </w:r>
            <w:r w:rsidRPr="009B6AD9">
              <w:rPr>
                <w:rFonts w:ascii="Times New Roman" w:hAnsi="Times New Roman"/>
                <w:sz w:val="20"/>
                <w:szCs w:val="20"/>
              </w:rPr>
              <w:t xml:space="preserve"> of the ATMAE CTM exam.</w:t>
            </w:r>
          </w:p>
          <w:p w14:paraId="0296C647" w14:textId="00D25303" w:rsidR="00406B46" w:rsidRPr="00FF3DCE" w:rsidRDefault="00406B46" w:rsidP="004429D6">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4429D6">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4429D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4429D6">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4429D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41E8C1A2" w:rsidR="00C4455B" w:rsidRPr="00406B46" w:rsidRDefault="005E16CC" w:rsidP="004429D6">
            <w:pPr>
              <w:widowControl w:val="0"/>
              <w:autoSpaceDE w:val="0"/>
              <w:autoSpaceDN w:val="0"/>
              <w:adjustRightInd w:val="0"/>
              <w:rPr>
                <w:rFonts w:ascii="Times New Roman" w:hAnsi="Times New Roman"/>
                <w:sz w:val="20"/>
                <w:szCs w:val="20"/>
              </w:rPr>
            </w:pPr>
            <w:r w:rsidRPr="0041076C">
              <w:rPr>
                <w:rFonts w:ascii="Times New Roman" w:hAnsi="Times New Roman"/>
                <w:sz w:val="20"/>
                <w:szCs w:val="20"/>
              </w:rPr>
              <w:t xml:space="preserve">Students will score and average of 59.38% on the systems and processes section of the examination. </w:t>
            </w:r>
            <w:r w:rsidR="00A65726" w:rsidRPr="0041076C">
              <w:rPr>
                <w:rFonts w:ascii="Times New Roman" w:hAnsi="Times New Roman"/>
                <w:sz w:val="20"/>
                <w:szCs w:val="20"/>
              </w:rPr>
              <w:t xml:space="preserve">   </w:t>
            </w:r>
          </w:p>
        </w:tc>
        <w:tc>
          <w:tcPr>
            <w:tcW w:w="2250" w:type="dxa"/>
            <w:tcBorders>
              <w:bottom w:val="single" w:sz="4" w:space="0" w:color="auto"/>
            </w:tcBorders>
            <w:shd w:val="clear" w:color="auto" w:fill="auto"/>
            <w:tcMar>
              <w:top w:w="100" w:type="nil"/>
              <w:right w:w="100" w:type="nil"/>
            </w:tcMar>
          </w:tcPr>
          <w:p w14:paraId="44639491" w14:textId="77777777" w:rsidR="00C4455B" w:rsidRDefault="00C4455B" w:rsidP="004429D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p w14:paraId="0C1ACACD" w14:textId="55FFEDA9" w:rsidR="0041076C" w:rsidRPr="00C4455B" w:rsidRDefault="0041076C" w:rsidP="004429D6">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76A0AAC" w:rsidR="00C4455B" w:rsidRPr="0075740F" w:rsidRDefault="0041076C" w:rsidP="004429D6">
            <w:pPr>
              <w:widowControl w:val="0"/>
              <w:autoSpaceDE w:val="0"/>
              <w:autoSpaceDN w:val="0"/>
              <w:adjustRightInd w:val="0"/>
              <w:rPr>
                <w:rFonts w:ascii="Times New Roman" w:hAnsi="Times New Roman"/>
                <w:color w:val="767171" w:themeColor="background2" w:themeShade="80"/>
                <w:sz w:val="20"/>
                <w:szCs w:val="20"/>
              </w:rPr>
            </w:pPr>
            <w:r w:rsidRPr="00FC7791">
              <w:rPr>
                <w:rFonts w:ascii="Times New Roman" w:hAnsi="Times New Roman"/>
                <w:sz w:val="20"/>
                <w:szCs w:val="20"/>
              </w:rPr>
              <w:t xml:space="preserve">The students averaged a </w:t>
            </w:r>
            <w:r>
              <w:rPr>
                <w:rFonts w:ascii="Times New Roman" w:hAnsi="Times New Roman"/>
                <w:sz w:val="20"/>
                <w:szCs w:val="20"/>
              </w:rPr>
              <w:t>64.06</w:t>
            </w:r>
            <w:r w:rsidRPr="00FC7791">
              <w:rPr>
                <w:rFonts w:ascii="Times New Roman" w:hAnsi="Times New Roman"/>
                <w:sz w:val="20"/>
                <w:szCs w:val="20"/>
              </w:rPr>
              <w:t xml:space="preserve">% (Passing) in </w:t>
            </w:r>
            <w:r>
              <w:rPr>
                <w:rFonts w:ascii="Times New Roman" w:hAnsi="Times New Roman"/>
                <w:sz w:val="20"/>
                <w:szCs w:val="20"/>
              </w:rPr>
              <w:t xml:space="preserve">Systems and a 65.24% </w:t>
            </w:r>
            <w:r w:rsidRPr="00FC7791">
              <w:rPr>
                <w:rFonts w:ascii="Times New Roman" w:hAnsi="Times New Roman"/>
                <w:sz w:val="20"/>
                <w:szCs w:val="20"/>
              </w:rPr>
              <w:t xml:space="preserve">(Passing) in </w:t>
            </w:r>
            <w:r>
              <w:rPr>
                <w:rFonts w:ascii="Times New Roman" w:hAnsi="Times New Roman"/>
                <w:sz w:val="20"/>
                <w:szCs w:val="20"/>
              </w:rPr>
              <w:t>Processes</w:t>
            </w:r>
            <w:r w:rsidRPr="00FC7791">
              <w:rPr>
                <w:rFonts w:ascii="Times New Roman" w:hAnsi="Times New Roman"/>
                <w:sz w:val="20"/>
                <w:szCs w:val="20"/>
              </w:rPr>
              <w:t xml:space="preserve">. </w:t>
            </w:r>
            <w:proofErr w:type="gramStart"/>
            <w:r w:rsidRPr="00FC7791">
              <w:rPr>
                <w:rFonts w:ascii="Times New Roman" w:hAnsi="Times New Roman"/>
                <w:sz w:val="20"/>
                <w:szCs w:val="20"/>
              </w:rPr>
              <w:t>Thus</w:t>
            </w:r>
            <w:proofErr w:type="gramEnd"/>
            <w:r w:rsidRPr="00FC7791">
              <w:rPr>
                <w:rFonts w:ascii="Times New Roman" w:hAnsi="Times New Roman"/>
                <w:sz w:val="20"/>
                <w:szCs w:val="20"/>
              </w:rPr>
              <w:t xml:space="preserve"> the students passed in </w:t>
            </w:r>
            <w:r>
              <w:rPr>
                <w:rFonts w:ascii="Times New Roman" w:hAnsi="Times New Roman"/>
                <w:sz w:val="20"/>
                <w:szCs w:val="20"/>
              </w:rPr>
              <w:t>2</w:t>
            </w:r>
            <w:r w:rsidRPr="00FC7791">
              <w:rPr>
                <w:rFonts w:ascii="Times New Roman" w:hAnsi="Times New Roman"/>
                <w:sz w:val="20"/>
                <w:szCs w:val="20"/>
              </w:rPr>
              <w:t xml:space="preserve"> out of the </w:t>
            </w:r>
            <w:r>
              <w:rPr>
                <w:rFonts w:ascii="Times New Roman" w:hAnsi="Times New Roman"/>
                <w:sz w:val="20"/>
                <w:szCs w:val="20"/>
              </w:rPr>
              <w:t>2</w:t>
            </w:r>
            <w:r w:rsidRPr="00FC7791">
              <w:rPr>
                <w:rFonts w:ascii="Times New Roman" w:hAnsi="Times New Roman"/>
                <w:sz w:val="20"/>
                <w:szCs w:val="20"/>
              </w:rPr>
              <w:t xml:space="preserve"> criteria and did meet the standard.</w:t>
            </w:r>
          </w:p>
        </w:tc>
      </w:tr>
      <w:tr w:rsidR="0041076C" w:rsidRPr="00964DD0" w14:paraId="14853067" w14:textId="77777777" w:rsidTr="004429D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41076C" w:rsidRPr="00EB65C8" w:rsidRDefault="0041076C" w:rsidP="004429D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2655E67" w14:textId="5BA48084" w:rsidR="0041076C" w:rsidRPr="00BF53A1" w:rsidRDefault="0041076C" w:rsidP="004429D6">
            <w:r w:rsidRPr="00BF53A1">
              <w:rPr>
                <w:rFonts w:ascii="Times New Roman" w:hAnsi="Times New Roman"/>
                <w:bCs/>
                <w:sz w:val="20"/>
                <w:szCs w:val="20"/>
              </w:rPr>
              <w:t xml:space="preserve">All students </w:t>
            </w:r>
            <w:proofErr w:type="spellStart"/>
            <w:r w:rsidRPr="00BF53A1">
              <w:rPr>
                <w:rFonts w:ascii="Times New Roman" w:hAnsi="Times New Roman"/>
                <w:bCs/>
                <w:sz w:val="20"/>
                <w:szCs w:val="20"/>
              </w:rPr>
              <w:t>regeistered</w:t>
            </w:r>
            <w:proofErr w:type="spellEnd"/>
            <w:r w:rsidRPr="00BF53A1">
              <w:rPr>
                <w:rFonts w:ascii="Times New Roman" w:hAnsi="Times New Roman"/>
                <w:bCs/>
                <w:sz w:val="20"/>
                <w:szCs w:val="20"/>
              </w:rPr>
              <w:t xml:space="preserve"> for MFGE 490</w:t>
            </w:r>
            <w:r>
              <w:rPr>
                <w:rFonts w:ascii="Times New Roman" w:hAnsi="Times New Roman"/>
                <w:bCs/>
                <w:sz w:val="20"/>
                <w:szCs w:val="20"/>
              </w:rPr>
              <w:t>B</w:t>
            </w:r>
            <w:r w:rsidRPr="00BF53A1">
              <w:rPr>
                <w:rFonts w:ascii="Times New Roman" w:hAnsi="Times New Roman"/>
                <w:bCs/>
                <w:sz w:val="20"/>
                <w:szCs w:val="20"/>
              </w:rPr>
              <w:t xml:space="preserve"> complete the ATMAE C</w:t>
            </w:r>
            <w:r>
              <w:rPr>
                <w:rFonts w:ascii="Times New Roman" w:hAnsi="Times New Roman"/>
                <w:bCs/>
                <w:sz w:val="20"/>
                <w:szCs w:val="20"/>
              </w:rPr>
              <w:t>TM</w:t>
            </w:r>
            <w:r w:rsidRPr="00BF53A1">
              <w:rPr>
                <w:rFonts w:ascii="Times New Roman" w:hAnsi="Times New Roman"/>
                <w:bCs/>
                <w:sz w:val="20"/>
                <w:szCs w:val="20"/>
              </w:rPr>
              <w:t xml:space="preserve"> Examination as part of their course.  The scores are then provided by ATMAE to the faculty which are compiled and averaged for each section.  If a given section average is above </w:t>
            </w:r>
            <w:r>
              <w:rPr>
                <w:rFonts w:ascii="Times New Roman" w:hAnsi="Times New Roman"/>
                <w:bCs/>
                <w:sz w:val="20"/>
                <w:szCs w:val="20"/>
              </w:rPr>
              <w:t>59.</w:t>
            </w:r>
            <w:r w:rsidR="001745BF">
              <w:rPr>
                <w:rFonts w:ascii="Times New Roman" w:hAnsi="Times New Roman"/>
                <w:bCs/>
                <w:sz w:val="20"/>
                <w:szCs w:val="20"/>
              </w:rPr>
              <w:t>3</w:t>
            </w:r>
            <w:r>
              <w:rPr>
                <w:rFonts w:ascii="Times New Roman" w:hAnsi="Times New Roman"/>
                <w:bCs/>
                <w:sz w:val="20"/>
                <w:szCs w:val="20"/>
              </w:rPr>
              <w:t>8</w:t>
            </w:r>
            <w:r w:rsidRPr="00BF53A1">
              <w:rPr>
                <w:rFonts w:ascii="Times New Roman" w:hAnsi="Times New Roman"/>
                <w:bCs/>
                <w:sz w:val="20"/>
                <w:szCs w:val="20"/>
              </w:rPr>
              <w:t>% than that section is considered successful.  The successful sections are counted to measure if the students met the overall target goal.</w:t>
            </w:r>
          </w:p>
          <w:p w14:paraId="06BCD006" w14:textId="4409CB92" w:rsidR="0041076C" w:rsidRPr="00406B46" w:rsidRDefault="0041076C" w:rsidP="004429D6">
            <w:pPr>
              <w:rPr>
                <w:rFonts w:ascii="Times New Roman" w:hAnsi="Times New Roman"/>
                <w:b/>
                <w:bCs/>
                <w:color w:val="7F7F7F" w:themeColor="text1" w:themeTint="80"/>
                <w:sz w:val="20"/>
                <w:szCs w:val="20"/>
              </w:rPr>
            </w:pPr>
          </w:p>
        </w:tc>
      </w:tr>
      <w:tr w:rsidR="0041076C" w:rsidRPr="00964DD0" w14:paraId="2840278E" w14:textId="77777777" w:rsidTr="004429D6">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1076C" w:rsidRDefault="0041076C" w:rsidP="004429D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41076C" w:rsidRPr="003A32E4" w:rsidRDefault="0041076C" w:rsidP="004429D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955BC4D" w:rsidR="0041076C" w:rsidRPr="003A32E4" w:rsidRDefault="0041076C" w:rsidP="004429D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7" w:name="Check7"/>
            <w:r>
              <w:rPr>
                <w:rFonts w:ascii="Times New Roman" w:hAnsi="Times New Roman"/>
                <w:b/>
                <w:sz w:val="22"/>
                <w:szCs w:val="22"/>
              </w:rPr>
              <w:instrText xml:space="preserve"> FORMCHECKBOX </w:instrText>
            </w:r>
            <w:r w:rsidR="005F3DD4">
              <w:rPr>
                <w:rFonts w:ascii="Times New Roman" w:hAnsi="Times New Roman"/>
                <w:b/>
                <w:sz w:val="22"/>
                <w:szCs w:val="22"/>
              </w:rPr>
            </w:r>
            <w:r w:rsidR="005F3DD4">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1076C" w:rsidRPr="003A32E4" w:rsidRDefault="0041076C" w:rsidP="004429D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8" w:name="Check8"/>
            <w:r>
              <w:rPr>
                <w:rFonts w:ascii="Times New Roman" w:hAnsi="Times New Roman"/>
                <w:b/>
                <w:sz w:val="22"/>
                <w:szCs w:val="22"/>
              </w:rPr>
              <w:instrText xml:space="preserve"> FORMCHECKBOX </w:instrText>
            </w:r>
            <w:r w:rsidR="005F3DD4">
              <w:rPr>
                <w:rFonts w:ascii="Times New Roman" w:hAnsi="Times New Roman"/>
                <w:b/>
                <w:sz w:val="22"/>
                <w:szCs w:val="22"/>
              </w:rPr>
            </w:r>
            <w:r w:rsidR="005F3DD4">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Not Met</w:t>
            </w:r>
          </w:p>
        </w:tc>
      </w:tr>
      <w:tr w:rsidR="0041076C" w:rsidRPr="00964DD0" w14:paraId="150080E3" w14:textId="77777777" w:rsidTr="004429D6">
        <w:trPr>
          <w:trHeight w:val="20"/>
        </w:trPr>
        <w:tc>
          <w:tcPr>
            <w:tcW w:w="14395" w:type="dxa"/>
            <w:gridSpan w:val="6"/>
            <w:shd w:val="clear" w:color="auto" w:fill="auto"/>
            <w:tcMar>
              <w:top w:w="100" w:type="nil"/>
              <w:right w:w="100" w:type="nil"/>
            </w:tcMar>
          </w:tcPr>
          <w:p w14:paraId="403A3B44" w14:textId="7F37665E" w:rsidR="0041076C" w:rsidRPr="0054609C" w:rsidRDefault="0041076C" w:rsidP="004429D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41076C" w:rsidRPr="00964DD0" w14:paraId="210CB496" w14:textId="77777777" w:rsidTr="004429D6">
        <w:trPr>
          <w:trHeight w:val="20"/>
        </w:trPr>
        <w:tc>
          <w:tcPr>
            <w:tcW w:w="14395" w:type="dxa"/>
            <w:gridSpan w:val="6"/>
            <w:shd w:val="clear" w:color="auto" w:fill="auto"/>
            <w:tcMar>
              <w:top w:w="100" w:type="nil"/>
              <w:right w:w="100" w:type="nil"/>
            </w:tcMar>
          </w:tcPr>
          <w:p w14:paraId="282F15C3" w14:textId="77777777" w:rsidR="001D4C0B" w:rsidRPr="003B417D" w:rsidRDefault="001D4C0B" w:rsidP="004429D6">
            <w:pPr>
              <w:jc w:val="both"/>
              <w:rPr>
                <w:rFonts w:ascii="Times New Roman" w:hAnsi="Times New Roman"/>
                <w:bCs/>
                <w:color w:val="767171" w:themeColor="background2" w:themeShade="80"/>
                <w:sz w:val="20"/>
              </w:rPr>
            </w:pPr>
            <w:r w:rsidRPr="003B417D">
              <w:rPr>
                <w:rFonts w:ascii="Times New Roman" w:hAnsi="Times New Roman"/>
                <w:b/>
                <w:color w:val="767171" w:themeColor="background2" w:themeShade="80"/>
                <w:sz w:val="20"/>
                <w:u w:val="single"/>
              </w:rPr>
              <w:t>Results</w:t>
            </w:r>
            <w:r w:rsidRPr="003B417D">
              <w:rPr>
                <w:rFonts w:ascii="Times New Roman" w:hAnsi="Times New Roman"/>
                <w:bCs/>
                <w:color w:val="767171" w:themeColor="background2" w:themeShade="80"/>
                <w:sz w:val="20"/>
              </w:rPr>
              <w:t xml:space="preserve">: </w:t>
            </w:r>
          </w:p>
          <w:p w14:paraId="31629D0D" w14:textId="77777777" w:rsidR="001D4C0B" w:rsidRPr="003B417D" w:rsidRDefault="001D4C0B" w:rsidP="004429D6">
            <w:pPr>
              <w:jc w:val="both"/>
              <w:rPr>
                <w:rFonts w:ascii="Times New Roman" w:hAnsi="Times New Roman"/>
                <w:bCs/>
                <w:sz w:val="20"/>
              </w:rPr>
            </w:pPr>
            <w:r w:rsidRPr="003B417D">
              <w:rPr>
                <w:rFonts w:ascii="Times New Roman" w:hAnsi="Times New Roman"/>
                <w:bCs/>
                <w:sz w:val="20"/>
              </w:rPr>
              <w:t xml:space="preserve">The program faculty are not surprised by the results. Many of the current students had to take courses outside of the discipline because of a lack of faculty to teach required courses.  While changes have been made to fix this area there are still courses that have been combined into one course because of lack of faculty.  </w:t>
            </w:r>
          </w:p>
          <w:p w14:paraId="2F2FD2F1" w14:textId="77777777" w:rsidR="001D4C0B" w:rsidRPr="003B417D" w:rsidRDefault="001D4C0B" w:rsidP="004429D6">
            <w:pPr>
              <w:jc w:val="both"/>
              <w:rPr>
                <w:rFonts w:ascii="Times New Roman" w:hAnsi="Times New Roman"/>
                <w:bCs/>
                <w:color w:val="767171" w:themeColor="background2" w:themeShade="80"/>
                <w:sz w:val="20"/>
              </w:rPr>
            </w:pPr>
          </w:p>
          <w:p w14:paraId="58BC2B82" w14:textId="77777777" w:rsidR="001D4C0B" w:rsidRPr="003B417D" w:rsidRDefault="001D4C0B" w:rsidP="004429D6">
            <w:pPr>
              <w:jc w:val="both"/>
              <w:rPr>
                <w:rFonts w:ascii="Times New Roman" w:hAnsi="Times New Roman"/>
                <w:bCs/>
                <w:color w:val="767171" w:themeColor="background2" w:themeShade="80"/>
                <w:sz w:val="20"/>
              </w:rPr>
            </w:pPr>
            <w:r w:rsidRPr="003B417D">
              <w:rPr>
                <w:rFonts w:ascii="Times New Roman" w:hAnsi="Times New Roman"/>
                <w:b/>
                <w:color w:val="767171" w:themeColor="background2" w:themeShade="80"/>
                <w:sz w:val="20"/>
                <w:u w:val="single"/>
              </w:rPr>
              <w:t>Conclusions</w:t>
            </w:r>
            <w:r w:rsidRPr="003B417D">
              <w:rPr>
                <w:rFonts w:ascii="Times New Roman" w:hAnsi="Times New Roman"/>
                <w:bCs/>
                <w:color w:val="767171" w:themeColor="background2" w:themeShade="80"/>
                <w:sz w:val="20"/>
              </w:rPr>
              <w:t xml:space="preserve">: </w:t>
            </w:r>
            <w:r w:rsidRPr="003B417D">
              <w:rPr>
                <w:rFonts w:ascii="Times New Roman" w:hAnsi="Times New Roman"/>
                <w:bCs/>
                <w:sz w:val="20"/>
              </w:rPr>
              <w:t xml:space="preserve">Changes were put forth in in AY 22-23 (removal of courses selections outside of the discipline) will not take effect until the fall of 2023, thus these changes will take a couple of years before those students are accessed in 490.  </w:t>
            </w:r>
          </w:p>
          <w:p w14:paraId="45DE10C3" w14:textId="77777777" w:rsidR="001D4C0B" w:rsidRPr="003F52B3" w:rsidRDefault="001D4C0B" w:rsidP="004429D6">
            <w:pPr>
              <w:jc w:val="both"/>
              <w:rPr>
                <w:rFonts w:ascii="Times New Roman" w:hAnsi="Times New Roman"/>
                <w:color w:val="767171" w:themeColor="background2" w:themeShade="80"/>
                <w:sz w:val="20"/>
                <w:highlight w:val="yellow"/>
              </w:rPr>
            </w:pPr>
          </w:p>
          <w:p w14:paraId="7335F050" w14:textId="77777777" w:rsidR="001D4C0B" w:rsidRPr="003B417D" w:rsidRDefault="001D4C0B" w:rsidP="004429D6">
            <w:pPr>
              <w:rPr>
                <w:rFonts w:ascii="Times New Roman" w:hAnsi="Times New Roman"/>
                <w:color w:val="595959" w:themeColor="text1" w:themeTint="A6"/>
                <w:sz w:val="20"/>
                <w:szCs w:val="20"/>
              </w:rPr>
            </w:pPr>
            <w:r w:rsidRPr="003B417D">
              <w:rPr>
                <w:rFonts w:ascii="Times New Roman" w:hAnsi="Times New Roman"/>
                <w:b/>
                <w:bCs/>
                <w:color w:val="FF0000"/>
                <w:sz w:val="20"/>
                <w:u w:val="single"/>
              </w:rPr>
              <w:t xml:space="preserve">**IMPORTANT </w:t>
            </w:r>
            <w:r w:rsidRPr="003B417D">
              <w:rPr>
                <w:rFonts w:ascii="Times New Roman" w:hAnsi="Times New Roman"/>
                <w:b/>
                <w:bCs/>
                <w:color w:val="767171" w:themeColor="background2" w:themeShade="80"/>
                <w:sz w:val="20"/>
                <w:u w:val="single"/>
              </w:rPr>
              <w:t>- Plans for Next Assessment Cycle</w:t>
            </w:r>
            <w:r w:rsidRPr="003B417D">
              <w:rPr>
                <w:rFonts w:ascii="Times New Roman" w:hAnsi="Times New Roman"/>
                <w:color w:val="767171" w:themeColor="background2" w:themeShade="80"/>
                <w:sz w:val="20"/>
              </w:rPr>
              <w:t xml:space="preserve">: </w:t>
            </w:r>
            <w:r w:rsidRPr="003B417D">
              <w:rPr>
                <w:rFonts w:ascii="Times New Roman" w:hAnsi="Times New Roman"/>
                <w:color w:val="595959" w:themeColor="text1" w:themeTint="A6"/>
                <w:sz w:val="20"/>
                <w:szCs w:val="20"/>
              </w:rPr>
              <w:t xml:space="preserve"> </w:t>
            </w:r>
          </w:p>
          <w:p w14:paraId="77512758" w14:textId="77777777" w:rsidR="001D4C0B" w:rsidRPr="00C43BB1" w:rsidRDefault="001D4C0B" w:rsidP="004429D6">
            <w:pPr>
              <w:pStyle w:val="ListParagraph"/>
              <w:numPr>
                <w:ilvl w:val="0"/>
                <w:numId w:val="1"/>
              </w:numPr>
              <w:rPr>
                <w:rFonts w:ascii="Times New Roman" w:hAnsi="Times New Roman"/>
                <w:sz w:val="20"/>
              </w:rPr>
            </w:pPr>
            <w:r w:rsidRPr="00C43BB1">
              <w:rPr>
                <w:rFonts w:ascii="Times New Roman" w:hAnsi="Times New Roman"/>
                <w:sz w:val="20"/>
              </w:rPr>
              <w:t xml:space="preserve">We will evaluate all of the courses to ensure that the course learning outcomes match our assessment tool. </w:t>
            </w:r>
          </w:p>
          <w:p w14:paraId="7F5F4597" w14:textId="77777777" w:rsidR="001D4C0B" w:rsidRPr="00C43BB1" w:rsidRDefault="001D4C0B" w:rsidP="004429D6">
            <w:pPr>
              <w:pStyle w:val="ListParagraph"/>
              <w:numPr>
                <w:ilvl w:val="0"/>
                <w:numId w:val="1"/>
              </w:numPr>
              <w:rPr>
                <w:rFonts w:ascii="Times New Roman" w:hAnsi="Times New Roman"/>
                <w:sz w:val="20"/>
              </w:rPr>
            </w:pPr>
            <w:r w:rsidRPr="00C43BB1">
              <w:rPr>
                <w:rFonts w:ascii="Times New Roman" w:hAnsi="Times New Roman"/>
                <w:sz w:val="20"/>
              </w:rPr>
              <w:t xml:space="preserve">We will identify a matrix that shows the learning objectives for each class and record this as </w:t>
            </w:r>
            <w:proofErr w:type="spellStart"/>
            <w:proofErr w:type="gramStart"/>
            <w:r w:rsidRPr="00C43BB1">
              <w:rPr>
                <w:rFonts w:ascii="Times New Roman" w:hAnsi="Times New Roman"/>
                <w:sz w:val="20"/>
              </w:rPr>
              <w:t>a</w:t>
            </w:r>
            <w:proofErr w:type="spellEnd"/>
            <w:proofErr w:type="gramEnd"/>
            <w:r w:rsidRPr="00C43BB1">
              <w:rPr>
                <w:rFonts w:ascii="Times New Roman" w:hAnsi="Times New Roman"/>
                <w:sz w:val="20"/>
              </w:rPr>
              <w:t xml:space="preserve"> Introductory, Reinforcement, </w:t>
            </w:r>
            <w:proofErr w:type="spellStart"/>
            <w:r w:rsidRPr="00C43BB1">
              <w:rPr>
                <w:rFonts w:ascii="Times New Roman" w:hAnsi="Times New Roman"/>
                <w:sz w:val="20"/>
              </w:rPr>
              <w:t>Matery</w:t>
            </w:r>
            <w:proofErr w:type="spellEnd"/>
            <w:r w:rsidRPr="00C43BB1">
              <w:rPr>
                <w:rFonts w:ascii="Times New Roman" w:hAnsi="Times New Roman"/>
                <w:sz w:val="20"/>
              </w:rPr>
              <w:t xml:space="preserve">, or Assessment per course. </w:t>
            </w:r>
          </w:p>
          <w:p w14:paraId="04FD9DFB" w14:textId="77777777" w:rsidR="001D4C0B" w:rsidRPr="00C43BB1" w:rsidRDefault="001D4C0B" w:rsidP="004429D6">
            <w:pPr>
              <w:pStyle w:val="ListParagraph"/>
              <w:numPr>
                <w:ilvl w:val="0"/>
                <w:numId w:val="1"/>
              </w:numPr>
              <w:rPr>
                <w:rFonts w:ascii="Times New Roman" w:hAnsi="Times New Roman"/>
                <w:sz w:val="20"/>
              </w:rPr>
            </w:pPr>
            <w:r w:rsidRPr="00C43BB1">
              <w:rPr>
                <w:rFonts w:ascii="Times New Roman" w:hAnsi="Times New Roman"/>
                <w:sz w:val="20"/>
              </w:rPr>
              <w:t xml:space="preserve">We will identify key learning objectives for a couple of classes for AY23/24 and measure the objectives and put in corrective actions if </w:t>
            </w:r>
            <w:proofErr w:type="spellStart"/>
            <w:r w:rsidRPr="00C43BB1">
              <w:rPr>
                <w:rFonts w:ascii="Times New Roman" w:hAnsi="Times New Roman"/>
                <w:sz w:val="20"/>
              </w:rPr>
              <w:t>abjectives</w:t>
            </w:r>
            <w:proofErr w:type="spellEnd"/>
            <w:r w:rsidRPr="00C43BB1">
              <w:rPr>
                <w:rFonts w:ascii="Times New Roman" w:hAnsi="Times New Roman"/>
                <w:sz w:val="20"/>
              </w:rPr>
              <w:t xml:space="preserve"> not met. </w:t>
            </w:r>
          </w:p>
          <w:p w14:paraId="10A25DDC" w14:textId="77777777" w:rsidR="001D4C0B" w:rsidRPr="00C43BB1" w:rsidRDefault="001D4C0B" w:rsidP="004429D6">
            <w:pPr>
              <w:pStyle w:val="ListParagraph"/>
              <w:numPr>
                <w:ilvl w:val="0"/>
                <w:numId w:val="1"/>
              </w:numPr>
              <w:rPr>
                <w:rFonts w:ascii="Times New Roman" w:hAnsi="Times New Roman"/>
                <w:sz w:val="20"/>
              </w:rPr>
            </w:pPr>
            <w:r w:rsidRPr="00C43BB1">
              <w:rPr>
                <w:rFonts w:ascii="Times New Roman" w:hAnsi="Times New Roman"/>
                <w:sz w:val="20"/>
              </w:rPr>
              <w:t xml:space="preserve">We will continue to ask for additional faculty to allow the currently faculty to not have to teach overloads and be able to focus on their classes and in addition be able to split courses that were combined because of lack of faculty. </w:t>
            </w:r>
          </w:p>
          <w:p w14:paraId="2B3811B9" w14:textId="78B18B91" w:rsidR="0041076C" w:rsidRPr="0054609C" w:rsidRDefault="0041076C" w:rsidP="004429D6">
            <w:pPr>
              <w:rPr>
                <w:rFonts w:ascii="Times New Roman" w:hAnsi="Times New Roman"/>
                <w:b/>
                <w:sz w:val="20"/>
                <w:szCs w:val="20"/>
              </w:rPr>
            </w:pPr>
          </w:p>
        </w:tc>
      </w:tr>
    </w:tbl>
    <w:p w14:paraId="7E485A64" w14:textId="660C0DA6" w:rsidR="004429D6" w:rsidRDefault="004429D6"/>
    <w:p w14:paraId="77748499" w14:textId="77777777" w:rsidR="004429D6" w:rsidRDefault="004429D6">
      <w:r>
        <w:br w:type="page"/>
      </w:r>
    </w:p>
    <w:p w14:paraId="35ED275E"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4429D6">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4429D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4429D6">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4429D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290717A8" w:rsidR="003A32E4" w:rsidRPr="003A32E4" w:rsidRDefault="003B4B8E" w:rsidP="004429D6">
            <w:pPr>
              <w:widowControl w:val="0"/>
              <w:autoSpaceDE w:val="0"/>
              <w:autoSpaceDN w:val="0"/>
              <w:adjustRightInd w:val="0"/>
              <w:rPr>
                <w:rFonts w:ascii="Times New Roman" w:hAnsi="Times New Roman"/>
                <w:bCs/>
                <w:color w:val="767171" w:themeColor="background2" w:themeShade="80"/>
                <w:sz w:val="20"/>
                <w:szCs w:val="20"/>
              </w:rPr>
            </w:pPr>
            <w:r w:rsidRPr="003951BC">
              <w:rPr>
                <w:rFonts w:ascii="Times New Roman" w:hAnsi="Times New Roman"/>
                <w:sz w:val="20"/>
                <w:szCs w:val="20"/>
              </w:rPr>
              <w:t>Demonstrate an ability to communicate effectively in pertinent areas, both written and graphic.</w:t>
            </w:r>
          </w:p>
        </w:tc>
      </w:tr>
      <w:tr w:rsidR="003A32E4" w:rsidRPr="00964DD0" w14:paraId="26F216B8" w14:textId="77777777" w:rsidTr="004429D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4429D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5F103AB4" w:rsidR="003A32E4" w:rsidRPr="005D68AF" w:rsidRDefault="003B2A03" w:rsidP="004429D6">
            <w:pPr>
              <w:widowControl w:val="0"/>
              <w:autoSpaceDE w:val="0"/>
              <w:autoSpaceDN w:val="0"/>
              <w:adjustRightInd w:val="0"/>
              <w:rPr>
                <w:rFonts w:ascii="Times New Roman" w:hAnsi="Times New Roman"/>
                <w:b/>
                <w:bCs/>
                <w:sz w:val="20"/>
                <w:szCs w:val="20"/>
              </w:rPr>
            </w:pPr>
            <w:r w:rsidRPr="003951BC">
              <w:rPr>
                <w:rFonts w:ascii="Times New Roman" w:hAnsi="Times New Roman"/>
                <w:sz w:val="20"/>
                <w:szCs w:val="20"/>
              </w:rPr>
              <w:t>Assessment of reports from the capstone course</w:t>
            </w:r>
          </w:p>
        </w:tc>
      </w:tr>
      <w:tr w:rsidR="003A32E4" w:rsidRPr="00964DD0" w14:paraId="2D9608C0" w14:textId="77777777" w:rsidTr="004429D6">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4429D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E0E82A0" w14:textId="74BD671E" w:rsidR="00E965FD" w:rsidRPr="00577CED" w:rsidRDefault="00E965FD" w:rsidP="004429D6">
            <w:pPr>
              <w:widowControl w:val="0"/>
              <w:autoSpaceDE w:val="0"/>
              <w:autoSpaceDN w:val="0"/>
              <w:adjustRightInd w:val="0"/>
              <w:rPr>
                <w:rFonts w:ascii="Times New Roman" w:hAnsi="Times New Roman"/>
                <w:sz w:val="20"/>
                <w:szCs w:val="20"/>
              </w:rPr>
            </w:pPr>
            <w:r w:rsidRPr="00577CED">
              <w:rPr>
                <w:rFonts w:ascii="Times New Roman" w:hAnsi="Times New Roman"/>
                <w:sz w:val="20"/>
                <w:szCs w:val="20"/>
              </w:rPr>
              <w:t xml:space="preserve">A rubric was developed for assessing four components of the written evaluation of laboratory reports for MFGE </w:t>
            </w:r>
            <w:r>
              <w:rPr>
                <w:rFonts w:ascii="Times New Roman" w:hAnsi="Times New Roman"/>
                <w:sz w:val="20"/>
                <w:szCs w:val="20"/>
              </w:rPr>
              <w:t>490B</w:t>
            </w:r>
            <w:r w:rsidRPr="00577CED">
              <w:rPr>
                <w:rFonts w:ascii="Times New Roman" w:hAnsi="Times New Roman"/>
                <w:sz w:val="20"/>
                <w:szCs w:val="20"/>
              </w:rPr>
              <w:t xml:space="preserve"> </w:t>
            </w:r>
            <w:r>
              <w:rPr>
                <w:rFonts w:ascii="Times New Roman" w:hAnsi="Times New Roman"/>
                <w:sz w:val="20"/>
                <w:szCs w:val="20"/>
              </w:rPr>
              <w:t>Senior Research</w:t>
            </w:r>
            <w:r w:rsidRPr="00577CED">
              <w:rPr>
                <w:rFonts w:ascii="Times New Roman" w:hAnsi="Times New Roman"/>
                <w:sz w:val="20"/>
                <w:szCs w:val="20"/>
              </w:rPr>
              <w:t xml:space="preserve">. Students should receive a 3 or better (0-4 Likert Scale) on each component to be considered successful.  </w:t>
            </w:r>
          </w:p>
          <w:p w14:paraId="09549A4E" w14:textId="77777777" w:rsidR="003A32E4" w:rsidRDefault="003A32E4" w:rsidP="004429D6">
            <w:pPr>
              <w:widowControl w:val="0"/>
              <w:autoSpaceDE w:val="0"/>
              <w:autoSpaceDN w:val="0"/>
              <w:adjustRightInd w:val="0"/>
              <w:rPr>
                <w:rFonts w:ascii="Times New Roman" w:hAnsi="Times New Roman"/>
                <w:color w:val="767171" w:themeColor="background2" w:themeShade="80"/>
                <w:sz w:val="20"/>
                <w:szCs w:val="20"/>
              </w:rPr>
            </w:pPr>
          </w:p>
          <w:p w14:paraId="306F016A" w14:textId="74CD76D4" w:rsidR="005D68AF" w:rsidRPr="00F136C3" w:rsidRDefault="005D68AF" w:rsidP="004429D6">
            <w:pPr>
              <w:widowControl w:val="0"/>
              <w:autoSpaceDE w:val="0"/>
              <w:autoSpaceDN w:val="0"/>
              <w:adjustRightInd w:val="0"/>
              <w:rPr>
                <w:rFonts w:ascii="Times New Roman" w:hAnsi="Times New Roman"/>
                <w:color w:val="767171" w:themeColor="background2" w:themeShade="80"/>
                <w:sz w:val="20"/>
                <w:szCs w:val="20"/>
              </w:rPr>
            </w:pPr>
          </w:p>
        </w:tc>
      </w:tr>
      <w:tr w:rsidR="00E965FD" w:rsidRPr="00964DD0" w14:paraId="27D305ED" w14:textId="77777777" w:rsidTr="004429D6">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E965FD" w:rsidRDefault="00E965FD" w:rsidP="004429D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E965FD" w:rsidRDefault="00E965FD" w:rsidP="004429D6">
            <w:pPr>
              <w:widowControl w:val="0"/>
              <w:autoSpaceDE w:val="0"/>
              <w:autoSpaceDN w:val="0"/>
              <w:adjustRightInd w:val="0"/>
              <w:rPr>
                <w:rFonts w:ascii="Times New Roman" w:hAnsi="Times New Roman"/>
                <w:sz w:val="20"/>
                <w:szCs w:val="20"/>
              </w:rPr>
            </w:pPr>
          </w:p>
          <w:p w14:paraId="73BCDD76" w14:textId="77777777" w:rsidR="00E965FD" w:rsidRPr="00964DD0" w:rsidRDefault="00E965FD" w:rsidP="004429D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6117CCFB" w:rsidR="00E965FD" w:rsidRPr="00964DD0" w:rsidRDefault="00E965FD" w:rsidP="004429D6">
            <w:pPr>
              <w:widowControl w:val="0"/>
              <w:autoSpaceDE w:val="0"/>
              <w:autoSpaceDN w:val="0"/>
              <w:adjustRightInd w:val="0"/>
              <w:rPr>
                <w:rFonts w:ascii="Times New Roman" w:hAnsi="Times New Roman"/>
                <w:sz w:val="20"/>
                <w:szCs w:val="20"/>
              </w:rPr>
            </w:pPr>
            <w:r>
              <w:rPr>
                <w:rFonts w:ascii="Times New Roman" w:hAnsi="Times New Roman"/>
                <w:sz w:val="20"/>
                <w:szCs w:val="20"/>
              </w:rPr>
              <w:t>75% of reports reviewed received a 3 or better on each criterion.</w:t>
            </w:r>
          </w:p>
        </w:tc>
        <w:tc>
          <w:tcPr>
            <w:tcW w:w="2880" w:type="dxa"/>
            <w:tcBorders>
              <w:bottom w:val="single" w:sz="4" w:space="0" w:color="auto"/>
            </w:tcBorders>
            <w:shd w:val="clear" w:color="auto" w:fill="auto"/>
            <w:tcMar>
              <w:top w:w="100" w:type="nil"/>
              <w:right w:w="100" w:type="nil"/>
            </w:tcMar>
          </w:tcPr>
          <w:p w14:paraId="7356D47B" w14:textId="77777777" w:rsidR="00E965FD" w:rsidRDefault="00E965FD" w:rsidP="004429D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p w14:paraId="32151992" w14:textId="6E899CBF" w:rsidR="00E965FD" w:rsidRPr="00C4455B" w:rsidRDefault="00E965FD" w:rsidP="004429D6">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92%</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14F8248" w:rsidR="00E965FD" w:rsidRPr="0075740F" w:rsidRDefault="00E965FD" w:rsidP="004429D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92% of the reviewed reports </w:t>
            </w:r>
            <w:proofErr w:type="spellStart"/>
            <w:r>
              <w:rPr>
                <w:rFonts w:ascii="Times New Roman" w:hAnsi="Times New Roman"/>
                <w:color w:val="767171" w:themeColor="background2" w:themeShade="80"/>
                <w:sz w:val="20"/>
                <w:szCs w:val="20"/>
              </w:rPr>
              <w:t>eraned</w:t>
            </w:r>
            <w:proofErr w:type="spellEnd"/>
            <w:r>
              <w:rPr>
                <w:rFonts w:ascii="Times New Roman" w:hAnsi="Times New Roman"/>
                <w:color w:val="767171" w:themeColor="background2" w:themeShade="80"/>
                <w:sz w:val="20"/>
                <w:szCs w:val="20"/>
              </w:rPr>
              <w:t xml:space="preserve"> a minimum of 3/5 on the </w:t>
            </w:r>
            <w:proofErr w:type="gramStart"/>
            <w:r>
              <w:rPr>
                <w:rFonts w:ascii="Times New Roman" w:hAnsi="Times New Roman"/>
                <w:color w:val="767171" w:themeColor="background2" w:themeShade="80"/>
                <w:sz w:val="20"/>
                <w:szCs w:val="20"/>
              </w:rPr>
              <w:t>reports</w:t>
            </w:r>
            <w:proofErr w:type="gramEnd"/>
            <w:r>
              <w:rPr>
                <w:rFonts w:ascii="Times New Roman" w:hAnsi="Times New Roman"/>
                <w:color w:val="767171" w:themeColor="background2" w:themeShade="80"/>
                <w:sz w:val="20"/>
                <w:szCs w:val="20"/>
              </w:rPr>
              <w:t xml:space="preserve"> rubrics.</w:t>
            </w:r>
          </w:p>
        </w:tc>
      </w:tr>
      <w:tr w:rsidR="00E965FD" w:rsidRPr="00964DD0" w14:paraId="1DFBE8D6" w14:textId="77777777" w:rsidTr="004429D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E965FD" w:rsidRPr="00EB65C8" w:rsidRDefault="00E965FD" w:rsidP="004429D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6064BB49" w:rsidR="00E965FD" w:rsidRPr="00964DD0" w:rsidRDefault="00E965FD" w:rsidP="004429D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 random selection of all laboratory reports will be blind reviewed by two program faculty using the rubric.  </w:t>
            </w:r>
          </w:p>
        </w:tc>
      </w:tr>
      <w:tr w:rsidR="00E965FD" w:rsidRPr="00964DD0" w14:paraId="04490521" w14:textId="77777777" w:rsidTr="004429D6">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E965FD" w:rsidRDefault="00E965FD" w:rsidP="004429D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965FD" w:rsidRPr="003A32E4" w:rsidRDefault="00E965FD" w:rsidP="004429D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BA74FF7" w:rsidR="00E965FD" w:rsidRPr="003A32E4" w:rsidRDefault="00E965FD" w:rsidP="004429D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9" w:name="Check9"/>
            <w:r>
              <w:rPr>
                <w:rFonts w:ascii="Times New Roman" w:hAnsi="Times New Roman"/>
                <w:b/>
                <w:sz w:val="22"/>
                <w:szCs w:val="22"/>
              </w:rPr>
              <w:instrText xml:space="preserve"> FORMCHECKBOX </w:instrText>
            </w:r>
            <w:r w:rsidR="005F3DD4">
              <w:rPr>
                <w:rFonts w:ascii="Times New Roman" w:hAnsi="Times New Roman"/>
                <w:b/>
                <w:sz w:val="22"/>
                <w:szCs w:val="22"/>
              </w:rPr>
            </w:r>
            <w:r w:rsidR="005F3DD4">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E965FD" w:rsidRPr="003A32E4" w:rsidRDefault="00E965FD" w:rsidP="004429D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0" w:name="Check10"/>
            <w:r>
              <w:rPr>
                <w:rFonts w:ascii="Times New Roman" w:hAnsi="Times New Roman"/>
                <w:b/>
                <w:sz w:val="22"/>
                <w:szCs w:val="22"/>
              </w:rPr>
              <w:instrText xml:space="preserve"> FORMCHECKBOX </w:instrText>
            </w:r>
            <w:r w:rsidR="005F3DD4">
              <w:rPr>
                <w:rFonts w:ascii="Times New Roman" w:hAnsi="Times New Roman"/>
                <w:b/>
                <w:sz w:val="22"/>
                <w:szCs w:val="22"/>
              </w:rPr>
            </w:r>
            <w:r w:rsidR="005F3DD4">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Not Met</w:t>
            </w:r>
          </w:p>
        </w:tc>
      </w:tr>
      <w:tr w:rsidR="00E965FD" w:rsidRPr="00964DD0" w14:paraId="0D3445A0" w14:textId="77777777" w:rsidTr="004429D6">
        <w:trPr>
          <w:trHeight w:val="20"/>
        </w:trPr>
        <w:tc>
          <w:tcPr>
            <w:tcW w:w="14395" w:type="dxa"/>
            <w:gridSpan w:val="6"/>
            <w:shd w:val="clear" w:color="auto" w:fill="auto"/>
            <w:tcMar>
              <w:top w:w="100" w:type="nil"/>
              <w:right w:w="100" w:type="nil"/>
            </w:tcMar>
          </w:tcPr>
          <w:p w14:paraId="00566383" w14:textId="2DE228EF" w:rsidR="00E965FD" w:rsidRPr="0054609C" w:rsidRDefault="00E965FD" w:rsidP="004429D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965FD" w:rsidRPr="00964DD0" w14:paraId="5A144F00" w14:textId="77777777" w:rsidTr="004429D6">
        <w:trPr>
          <w:trHeight w:val="20"/>
        </w:trPr>
        <w:tc>
          <w:tcPr>
            <w:tcW w:w="14395" w:type="dxa"/>
            <w:gridSpan w:val="6"/>
            <w:shd w:val="clear" w:color="auto" w:fill="auto"/>
            <w:tcMar>
              <w:top w:w="100" w:type="nil"/>
              <w:right w:w="100" w:type="nil"/>
            </w:tcMar>
          </w:tcPr>
          <w:p w14:paraId="64DA0AFB" w14:textId="44C19975" w:rsidR="00E965FD" w:rsidRPr="00577CED" w:rsidRDefault="00E965FD" w:rsidP="004429D6">
            <w:pPr>
              <w:jc w:val="both"/>
              <w:rPr>
                <w:rFonts w:ascii="Times New Roman" w:hAnsi="Times New Roman"/>
                <w:bCs/>
                <w:sz w:val="20"/>
              </w:rPr>
            </w:pPr>
            <w:r w:rsidRPr="00577CED">
              <w:rPr>
                <w:rFonts w:ascii="Times New Roman" w:hAnsi="Times New Roman"/>
                <w:b/>
                <w:sz w:val="20"/>
                <w:u w:val="single"/>
              </w:rPr>
              <w:t>Results</w:t>
            </w:r>
            <w:r w:rsidRPr="00577CED">
              <w:rPr>
                <w:rFonts w:ascii="Times New Roman" w:hAnsi="Times New Roman"/>
                <w:bCs/>
                <w:sz w:val="20"/>
              </w:rPr>
              <w:t xml:space="preserve">: </w:t>
            </w:r>
            <w:r w:rsidR="00306F9A">
              <w:rPr>
                <w:rFonts w:ascii="Times New Roman" w:hAnsi="Times New Roman"/>
                <w:bCs/>
                <w:sz w:val="20"/>
              </w:rPr>
              <w:t>92</w:t>
            </w:r>
            <w:r w:rsidRPr="00577CED">
              <w:rPr>
                <w:rFonts w:ascii="Times New Roman" w:hAnsi="Times New Roman"/>
                <w:bCs/>
                <w:sz w:val="20"/>
              </w:rPr>
              <w:t xml:space="preserve">% of the reports earned 3/5 on the rubric which exceeds the 75% success target. </w:t>
            </w:r>
          </w:p>
          <w:p w14:paraId="1BE42743" w14:textId="77777777" w:rsidR="00E965FD" w:rsidRPr="00577CED" w:rsidRDefault="00E965FD" w:rsidP="004429D6">
            <w:pPr>
              <w:jc w:val="both"/>
              <w:rPr>
                <w:rFonts w:ascii="Times New Roman" w:hAnsi="Times New Roman"/>
                <w:bCs/>
                <w:sz w:val="20"/>
              </w:rPr>
            </w:pPr>
          </w:p>
          <w:p w14:paraId="1AC2F448" w14:textId="77777777" w:rsidR="00E965FD" w:rsidRPr="00577CED" w:rsidRDefault="00E965FD" w:rsidP="004429D6">
            <w:pPr>
              <w:jc w:val="both"/>
              <w:rPr>
                <w:rFonts w:ascii="Times New Roman" w:hAnsi="Times New Roman"/>
                <w:bCs/>
                <w:sz w:val="20"/>
              </w:rPr>
            </w:pPr>
            <w:r w:rsidRPr="00577CED">
              <w:rPr>
                <w:rFonts w:ascii="Times New Roman" w:hAnsi="Times New Roman"/>
                <w:b/>
                <w:sz w:val="20"/>
                <w:u w:val="single"/>
              </w:rPr>
              <w:t>Conclusions</w:t>
            </w:r>
            <w:r w:rsidRPr="00577CED">
              <w:rPr>
                <w:rFonts w:ascii="Times New Roman" w:hAnsi="Times New Roman"/>
                <w:bCs/>
                <w:sz w:val="20"/>
              </w:rPr>
              <w:t xml:space="preserve">:  The results exceeded the expected success target. </w:t>
            </w:r>
          </w:p>
          <w:p w14:paraId="442237D0" w14:textId="77777777" w:rsidR="00E965FD" w:rsidRPr="00577CED" w:rsidRDefault="00E965FD" w:rsidP="004429D6">
            <w:pPr>
              <w:jc w:val="both"/>
              <w:rPr>
                <w:rFonts w:ascii="Times New Roman" w:hAnsi="Times New Roman"/>
                <w:sz w:val="20"/>
              </w:rPr>
            </w:pPr>
          </w:p>
          <w:p w14:paraId="295FC4F9" w14:textId="787D9ED1" w:rsidR="00E965FD" w:rsidRPr="0054609C" w:rsidRDefault="00E965FD" w:rsidP="004429D6">
            <w:pPr>
              <w:jc w:val="both"/>
              <w:rPr>
                <w:rFonts w:ascii="Times New Roman" w:hAnsi="Times New Roman"/>
                <w:b/>
                <w:sz w:val="20"/>
                <w:szCs w:val="20"/>
              </w:rPr>
            </w:pPr>
            <w:r w:rsidRPr="00577CED">
              <w:rPr>
                <w:rFonts w:ascii="Times New Roman" w:hAnsi="Times New Roman"/>
                <w:b/>
                <w:bCs/>
                <w:sz w:val="20"/>
                <w:u w:val="single"/>
              </w:rPr>
              <w:t>Plans for Next Assessment Cycle</w:t>
            </w:r>
            <w:r w:rsidRPr="00577CED">
              <w:rPr>
                <w:rFonts w:ascii="Times New Roman" w:hAnsi="Times New Roman"/>
                <w:sz w:val="20"/>
              </w:rPr>
              <w:t xml:space="preserve">: </w:t>
            </w:r>
            <w:r w:rsidRPr="00577CED">
              <w:rPr>
                <w:rFonts w:ascii="Times New Roman" w:hAnsi="Times New Roman"/>
                <w:bCs/>
                <w:sz w:val="20"/>
              </w:rPr>
              <w:t xml:space="preserve"> </w:t>
            </w:r>
            <w:r w:rsidR="00306F9A">
              <w:rPr>
                <w:rFonts w:ascii="Times New Roman" w:hAnsi="Times New Roman"/>
                <w:bCs/>
                <w:sz w:val="20"/>
              </w:rPr>
              <w:t xml:space="preserve">Students should complete an oral presentation to allow for a measure of oral communication. </w:t>
            </w:r>
          </w:p>
        </w:tc>
      </w:tr>
    </w:tbl>
    <w:p w14:paraId="733BFA9B" w14:textId="4D6235C3" w:rsidR="00F136C3" w:rsidRDefault="00F136C3"/>
    <w:p w14:paraId="4BB552C8" w14:textId="4C0FE5FB" w:rsidR="004429D6" w:rsidRDefault="004429D6">
      <w:r>
        <w:br w:type="page"/>
      </w:r>
    </w:p>
    <w:p w14:paraId="18F6A687"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4429D6">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4429D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4429D6">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4429D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6C533B42" w:rsidR="005D68AF" w:rsidRPr="003A32E4" w:rsidRDefault="003B4B8E" w:rsidP="004429D6">
            <w:pPr>
              <w:widowControl w:val="0"/>
              <w:autoSpaceDE w:val="0"/>
              <w:autoSpaceDN w:val="0"/>
              <w:adjustRightInd w:val="0"/>
              <w:rPr>
                <w:rFonts w:ascii="Times New Roman" w:hAnsi="Times New Roman"/>
                <w:bCs/>
                <w:color w:val="767171" w:themeColor="background2" w:themeShade="80"/>
                <w:sz w:val="20"/>
                <w:szCs w:val="20"/>
              </w:rPr>
            </w:pPr>
            <w:r w:rsidRPr="003951BC">
              <w:rPr>
                <w:rFonts w:ascii="Times New Roman" w:hAnsi="Times New Roman"/>
                <w:sz w:val="20"/>
                <w:szCs w:val="20"/>
              </w:rPr>
              <w:t>Demonstrate the knowledge and capacity to apply managerial/ leadership principles and practices to appropriate situations.</w:t>
            </w:r>
          </w:p>
        </w:tc>
      </w:tr>
      <w:tr w:rsidR="005D68AF" w:rsidRPr="00964DD0" w14:paraId="1251223B" w14:textId="77777777" w:rsidTr="004429D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4429D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15EA5212" w:rsidR="005D68AF" w:rsidRPr="005D68AF" w:rsidRDefault="003B2A03" w:rsidP="004429D6">
            <w:pPr>
              <w:widowControl w:val="0"/>
              <w:autoSpaceDE w:val="0"/>
              <w:autoSpaceDN w:val="0"/>
              <w:adjustRightInd w:val="0"/>
              <w:rPr>
                <w:rFonts w:ascii="Times New Roman" w:hAnsi="Times New Roman"/>
                <w:b/>
                <w:bCs/>
                <w:sz w:val="20"/>
                <w:szCs w:val="20"/>
              </w:rPr>
            </w:pPr>
            <w:r w:rsidRPr="003951BC">
              <w:rPr>
                <w:rFonts w:ascii="Times New Roman" w:hAnsi="Times New Roman"/>
                <w:sz w:val="20"/>
                <w:szCs w:val="20"/>
              </w:rPr>
              <w:t>Results of ATMAE Certified Technology Management certification exam.</w:t>
            </w:r>
          </w:p>
        </w:tc>
      </w:tr>
      <w:tr w:rsidR="005D68AF" w:rsidRPr="00964DD0" w14:paraId="1E5DEDA6" w14:textId="77777777" w:rsidTr="004429D6">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4429D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45A8155" w14:textId="2B16AF71" w:rsidR="001D4C0B" w:rsidRPr="009B6AD9" w:rsidRDefault="001D4C0B" w:rsidP="004429D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students graduating from the ETM program </w:t>
            </w:r>
            <w:r w:rsidRPr="009B6AD9">
              <w:rPr>
                <w:rFonts w:ascii="Times New Roman" w:hAnsi="Times New Roman"/>
                <w:sz w:val="20"/>
                <w:szCs w:val="20"/>
              </w:rPr>
              <w:t xml:space="preserve">will achieve at least </w:t>
            </w:r>
            <w:r>
              <w:rPr>
                <w:rFonts w:ascii="Times New Roman" w:hAnsi="Times New Roman"/>
                <w:sz w:val="20"/>
                <w:szCs w:val="20"/>
              </w:rPr>
              <w:t>59.38</w:t>
            </w:r>
            <w:r w:rsidRPr="009B6AD9">
              <w:rPr>
                <w:rFonts w:ascii="Times New Roman" w:hAnsi="Times New Roman"/>
                <w:sz w:val="20"/>
                <w:szCs w:val="20"/>
              </w:rPr>
              <w:t>% on the</w:t>
            </w:r>
            <w:r>
              <w:rPr>
                <w:rFonts w:ascii="Times New Roman" w:hAnsi="Times New Roman"/>
                <w:sz w:val="20"/>
                <w:szCs w:val="20"/>
              </w:rPr>
              <w:t xml:space="preserve"> leadership and self-management </w:t>
            </w:r>
            <w:r w:rsidRPr="007834A0">
              <w:rPr>
                <w:rFonts w:ascii="Times New Roman" w:hAnsi="Times New Roman"/>
                <w:sz w:val="20"/>
                <w:szCs w:val="20"/>
              </w:rPr>
              <w:t>sections</w:t>
            </w:r>
            <w:r w:rsidRPr="009B6AD9">
              <w:rPr>
                <w:rFonts w:ascii="Times New Roman" w:hAnsi="Times New Roman"/>
                <w:sz w:val="20"/>
                <w:szCs w:val="20"/>
              </w:rPr>
              <w:t xml:space="preserve"> of the ATMAE CTM exam.</w:t>
            </w:r>
          </w:p>
          <w:p w14:paraId="4DED068B" w14:textId="77777777" w:rsidR="005D68AF" w:rsidRDefault="005D68AF" w:rsidP="004429D6">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4429D6">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429D6">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4429D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4429D6">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4429D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1ABA26DF" w:rsidR="005D68AF" w:rsidRPr="00964DD0" w:rsidRDefault="001D4C0B" w:rsidP="004429D6">
            <w:pPr>
              <w:widowControl w:val="0"/>
              <w:autoSpaceDE w:val="0"/>
              <w:autoSpaceDN w:val="0"/>
              <w:adjustRightInd w:val="0"/>
              <w:rPr>
                <w:rFonts w:ascii="Times New Roman" w:hAnsi="Times New Roman"/>
                <w:sz w:val="20"/>
                <w:szCs w:val="20"/>
              </w:rPr>
            </w:pPr>
            <w:r w:rsidRPr="0041076C">
              <w:rPr>
                <w:rFonts w:ascii="Times New Roman" w:hAnsi="Times New Roman"/>
                <w:sz w:val="20"/>
                <w:szCs w:val="20"/>
              </w:rPr>
              <w:t xml:space="preserve">Students will score and average of 59.38% on the </w:t>
            </w:r>
            <w:r w:rsidR="009F1AB0">
              <w:rPr>
                <w:rFonts w:ascii="Times New Roman" w:hAnsi="Times New Roman"/>
                <w:sz w:val="20"/>
                <w:szCs w:val="20"/>
              </w:rPr>
              <w:t>leadership</w:t>
            </w:r>
            <w:r w:rsidRPr="0041076C">
              <w:rPr>
                <w:rFonts w:ascii="Times New Roman" w:hAnsi="Times New Roman"/>
                <w:sz w:val="20"/>
                <w:szCs w:val="20"/>
              </w:rPr>
              <w:t xml:space="preserve"> and </w:t>
            </w:r>
            <w:r w:rsidR="009F1AB0">
              <w:rPr>
                <w:rFonts w:ascii="Times New Roman" w:hAnsi="Times New Roman"/>
                <w:sz w:val="20"/>
                <w:szCs w:val="20"/>
              </w:rPr>
              <w:t xml:space="preserve">self-management </w:t>
            </w:r>
            <w:r w:rsidRPr="0041076C">
              <w:rPr>
                <w:rFonts w:ascii="Times New Roman" w:hAnsi="Times New Roman"/>
                <w:sz w:val="20"/>
                <w:szCs w:val="20"/>
              </w:rPr>
              <w:t>section</w:t>
            </w:r>
            <w:r w:rsidR="009F1AB0">
              <w:rPr>
                <w:rFonts w:ascii="Times New Roman" w:hAnsi="Times New Roman"/>
                <w:sz w:val="20"/>
                <w:szCs w:val="20"/>
              </w:rPr>
              <w:t>s</w:t>
            </w:r>
            <w:r w:rsidRPr="0041076C">
              <w:rPr>
                <w:rFonts w:ascii="Times New Roman" w:hAnsi="Times New Roman"/>
                <w:sz w:val="20"/>
                <w:szCs w:val="20"/>
              </w:rPr>
              <w:t xml:space="preserve"> of the examination.    </w:t>
            </w:r>
          </w:p>
        </w:tc>
        <w:tc>
          <w:tcPr>
            <w:tcW w:w="2880" w:type="dxa"/>
            <w:tcBorders>
              <w:bottom w:val="single" w:sz="4" w:space="0" w:color="auto"/>
            </w:tcBorders>
            <w:shd w:val="clear" w:color="auto" w:fill="auto"/>
            <w:tcMar>
              <w:top w:w="100" w:type="nil"/>
              <w:right w:w="100" w:type="nil"/>
            </w:tcMar>
          </w:tcPr>
          <w:p w14:paraId="6B48805F" w14:textId="77777777" w:rsidR="005D68AF" w:rsidRDefault="005D68AF" w:rsidP="004429D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p w14:paraId="76D043BB" w14:textId="5E56F253" w:rsidR="001D4C0B" w:rsidRPr="00C4455B" w:rsidRDefault="001D4C0B" w:rsidP="004429D6">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50%</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7E4CE79" w:rsidR="005D68AF" w:rsidRPr="0075740F" w:rsidRDefault="001D4C0B" w:rsidP="004429D6">
            <w:pPr>
              <w:widowControl w:val="0"/>
              <w:autoSpaceDE w:val="0"/>
              <w:autoSpaceDN w:val="0"/>
              <w:adjustRightInd w:val="0"/>
              <w:jc w:val="right"/>
              <w:rPr>
                <w:rFonts w:ascii="Times New Roman" w:hAnsi="Times New Roman"/>
                <w:color w:val="767171" w:themeColor="background2" w:themeShade="80"/>
                <w:sz w:val="20"/>
                <w:szCs w:val="20"/>
              </w:rPr>
            </w:pPr>
            <w:r w:rsidRPr="00FC7791">
              <w:rPr>
                <w:rFonts w:ascii="Times New Roman" w:hAnsi="Times New Roman"/>
                <w:sz w:val="20"/>
                <w:szCs w:val="20"/>
              </w:rPr>
              <w:t xml:space="preserve">The students averaged a </w:t>
            </w:r>
            <w:r>
              <w:rPr>
                <w:rFonts w:ascii="Times New Roman" w:hAnsi="Times New Roman"/>
                <w:sz w:val="20"/>
                <w:szCs w:val="20"/>
              </w:rPr>
              <w:t>49.22</w:t>
            </w:r>
            <w:r w:rsidRPr="00FC7791">
              <w:rPr>
                <w:rFonts w:ascii="Times New Roman" w:hAnsi="Times New Roman"/>
                <w:sz w:val="20"/>
                <w:szCs w:val="20"/>
              </w:rPr>
              <w:t>% (</w:t>
            </w:r>
            <w:r>
              <w:rPr>
                <w:rFonts w:ascii="Times New Roman" w:hAnsi="Times New Roman"/>
                <w:sz w:val="20"/>
                <w:szCs w:val="20"/>
              </w:rPr>
              <w:t>Not-</w:t>
            </w:r>
            <w:r w:rsidRPr="00FC7791">
              <w:rPr>
                <w:rFonts w:ascii="Times New Roman" w:hAnsi="Times New Roman"/>
                <w:sz w:val="20"/>
                <w:szCs w:val="20"/>
              </w:rPr>
              <w:t xml:space="preserve">Passing) in </w:t>
            </w:r>
            <w:r>
              <w:rPr>
                <w:rFonts w:ascii="Times New Roman" w:hAnsi="Times New Roman"/>
                <w:sz w:val="20"/>
                <w:szCs w:val="20"/>
              </w:rPr>
              <w:t xml:space="preserve">Leadership and a 61.00% </w:t>
            </w:r>
            <w:r w:rsidRPr="00FC7791">
              <w:rPr>
                <w:rFonts w:ascii="Times New Roman" w:hAnsi="Times New Roman"/>
                <w:sz w:val="20"/>
                <w:szCs w:val="20"/>
              </w:rPr>
              <w:t xml:space="preserve">(Passing) in </w:t>
            </w:r>
            <w:r>
              <w:rPr>
                <w:rFonts w:ascii="Times New Roman" w:hAnsi="Times New Roman"/>
                <w:sz w:val="20"/>
                <w:szCs w:val="20"/>
              </w:rPr>
              <w:t>Self-Management</w:t>
            </w:r>
            <w:r w:rsidRPr="00FC7791">
              <w:rPr>
                <w:rFonts w:ascii="Times New Roman" w:hAnsi="Times New Roman"/>
                <w:sz w:val="20"/>
                <w:szCs w:val="20"/>
              </w:rPr>
              <w:t xml:space="preserve">. </w:t>
            </w:r>
            <w:proofErr w:type="gramStart"/>
            <w:r w:rsidRPr="00FC7791">
              <w:rPr>
                <w:rFonts w:ascii="Times New Roman" w:hAnsi="Times New Roman"/>
                <w:sz w:val="20"/>
                <w:szCs w:val="20"/>
              </w:rPr>
              <w:t>Thus</w:t>
            </w:r>
            <w:proofErr w:type="gramEnd"/>
            <w:r w:rsidRPr="00FC7791">
              <w:rPr>
                <w:rFonts w:ascii="Times New Roman" w:hAnsi="Times New Roman"/>
                <w:sz w:val="20"/>
                <w:szCs w:val="20"/>
              </w:rPr>
              <w:t xml:space="preserve"> the students passed in </w:t>
            </w:r>
            <w:r>
              <w:rPr>
                <w:rFonts w:ascii="Times New Roman" w:hAnsi="Times New Roman"/>
                <w:sz w:val="20"/>
                <w:szCs w:val="20"/>
              </w:rPr>
              <w:t>1</w:t>
            </w:r>
            <w:r w:rsidRPr="00FC7791">
              <w:rPr>
                <w:rFonts w:ascii="Times New Roman" w:hAnsi="Times New Roman"/>
                <w:sz w:val="20"/>
                <w:szCs w:val="20"/>
              </w:rPr>
              <w:t xml:space="preserve"> out of the </w:t>
            </w:r>
            <w:r>
              <w:rPr>
                <w:rFonts w:ascii="Times New Roman" w:hAnsi="Times New Roman"/>
                <w:sz w:val="20"/>
                <w:szCs w:val="20"/>
              </w:rPr>
              <w:t>2</w:t>
            </w:r>
            <w:r w:rsidRPr="00FC7791">
              <w:rPr>
                <w:rFonts w:ascii="Times New Roman" w:hAnsi="Times New Roman"/>
                <w:sz w:val="20"/>
                <w:szCs w:val="20"/>
              </w:rPr>
              <w:t xml:space="preserve"> criteria and did </w:t>
            </w:r>
            <w:r>
              <w:rPr>
                <w:rFonts w:ascii="Times New Roman" w:hAnsi="Times New Roman"/>
                <w:sz w:val="20"/>
                <w:szCs w:val="20"/>
              </w:rPr>
              <w:t xml:space="preserve">not </w:t>
            </w:r>
            <w:r w:rsidRPr="00FC7791">
              <w:rPr>
                <w:rFonts w:ascii="Times New Roman" w:hAnsi="Times New Roman"/>
                <w:sz w:val="20"/>
                <w:szCs w:val="20"/>
              </w:rPr>
              <w:t>meet the standard.</w:t>
            </w:r>
          </w:p>
        </w:tc>
      </w:tr>
      <w:tr w:rsidR="001745BF" w:rsidRPr="00964DD0" w14:paraId="5AE4AC88" w14:textId="77777777" w:rsidTr="004429D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1745BF" w:rsidRPr="00EB65C8" w:rsidRDefault="001745BF" w:rsidP="004429D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E0A9305" w14:textId="77777777" w:rsidR="001745BF" w:rsidRPr="00BF53A1" w:rsidRDefault="001745BF" w:rsidP="004429D6">
            <w:r w:rsidRPr="00BF53A1">
              <w:rPr>
                <w:rFonts w:ascii="Times New Roman" w:hAnsi="Times New Roman"/>
                <w:bCs/>
                <w:sz w:val="20"/>
                <w:szCs w:val="20"/>
              </w:rPr>
              <w:t xml:space="preserve">All students </w:t>
            </w:r>
            <w:proofErr w:type="spellStart"/>
            <w:r w:rsidRPr="00BF53A1">
              <w:rPr>
                <w:rFonts w:ascii="Times New Roman" w:hAnsi="Times New Roman"/>
                <w:bCs/>
                <w:sz w:val="20"/>
                <w:szCs w:val="20"/>
              </w:rPr>
              <w:t>regeistered</w:t>
            </w:r>
            <w:proofErr w:type="spellEnd"/>
            <w:r w:rsidRPr="00BF53A1">
              <w:rPr>
                <w:rFonts w:ascii="Times New Roman" w:hAnsi="Times New Roman"/>
                <w:bCs/>
                <w:sz w:val="20"/>
                <w:szCs w:val="20"/>
              </w:rPr>
              <w:t xml:space="preserve"> for MFGE 490</w:t>
            </w:r>
            <w:r>
              <w:rPr>
                <w:rFonts w:ascii="Times New Roman" w:hAnsi="Times New Roman"/>
                <w:bCs/>
                <w:sz w:val="20"/>
                <w:szCs w:val="20"/>
              </w:rPr>
              <w:t>B</w:t>
            </w:r>
            <w:r w:rsidRPr="00BF53A1">
              <w:rPr>
                <w:rFonts w:ascii="Times New Roman" w:hAnsi="Times New Roman"/>
                <w:bCs/>
                <w:sz w:val="20"/>
                <w:szCs w:val="20"/>
              </w:rPr>
              <w:t xml:space="preserve"> complete the ATMAE C</w:t>
            </w:r>
            <w:r>
              <w:rPr>
                <w:rFonts w:ascii="Times New Roman" w:hAnsi="Times New Roman"/>
                <w:bCs/>
                <w:sz w:val="20"/>
                <w:szCs w:val="20"/>
              </w:rPr>
              <w:t>TM</w:t>
            </w:r>
            <w:r w:rsidRPr="00BF53A1">
              <w:rPr>
                <w:rFonts w:ascii="Times New Roman" w:hAnsi="Times New Roman"/>
                <w:bCs/>
                <w:sz w:val="20"/>
                <w:szCs w:val="20"/>
              </w:rPr>
              <w:t xml:space="preserve"> Examination as part of their course.  The scores are then provided by ATMAE to the faculty which are compiled and averaged for each section.  If a given section average is above </w:t>
            </w:r>
            <w:r>
              <w:rPr>
                <w:rFonts w:ascii="Times New Roman" w:hAnsi="Times New Roman"/>
                <w:bCs/>
                <w:sz w:val="20"/>
                <w:szCs w:val="20"/>
              </w:rPr>
              <w:t>59.38</w:t>
            </w:r>
            <w:r w:rsidRPr="00BF53A1">
              <w:rPr>
                <w:rFonts w:ascii="Times New Roman" w:hAnsi="Times New Roman"/>
                <w:bCs/>
                <w:sz w:val="20"/>
                <w:szCs w:val="20"/>
              </w:rPr>
              <w:t>% than that section is considered successful.  The successful sections are counted to measure if the students met the overall target goal.</w:t>
            </w:r>
          </w:p>
          <w:p w14:paraId="7269AB7C" w14:textId="77777777" w:rsidR="001745BF" w:rsidRPr="00964DD0" w:rsidRDefault="001745BF" w:rsidP="004429D6">
            <w:pPr>
              <w:widowControl w:val="0"/>
              <w:autoSpaceDE w:val="0"/>
              <w:autoSpaceDN w:val="0"/>
              <w:adjustRightInd w:val="0"/>
              <w:rPr>
                <w:rFonts w:ascii="Times New Roman" w:hAnsi="Times New Roman"/>
                <w:sz w:val="20"/>
                <w:szCs w:val="20"/>
              </w:rPr>
            </w:pPr>
          </w:p>
        </w:tc>
      </w:tr>
      <w:tr w:rsidR="001745BF" w:rsidRPr="00964DD0" w14:paraId="101FBE4B" w14:textId="77777777" w:rsidTr="004429D6">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1745BF" w:rsidRDefault="001745BF" w:rsidP="004429D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1745BF" w:rsidRPr="003A32E4" w:rsidRDefault="001745BF" w:rsidP="004429D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9ED4DBD" w:rsidR="001745BF" w:rsidRPr="003A32E4" w:rsidRDefault="004429D6" w:rsidP="004429D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1" w:name="Check11"/>
            <w:r>
              <w:rPr>
                <w:rFonts w:ascii="Times New Roman" w:hAnsi="Times New Roman"/>
                <w:b/>
                <w:sz w:val="22"/>
                <w:szCs w:val="22"/>
              </w:rPr>
              <w:instrText xml:space="preserve"> FORMCHECKBOX </w:instrText>
            </w:r>
            <w:r w:rsidR="005F3DD4">
              <w:rPr>
                <w:rFonts w:ascii="Times New Roman" w:hAnsi="Times New Roman"/>
                <w:b/>
                <w:sz w:val="22"/>
                <w:szCs w:val="22"/>
              </w:rPr>
            </w:r>
            <w:r w:rsidR="005F3DD4">
              <w:rPr>
                <w:rFonts w:ascii="Times New Roman" w:hAnsi="Times New Roman"/>
                <w:b/>
                <w:sz w:val="22"/>
                <w:szCs w:val="22"/>
              </w:rPr>
              <w:fldChar w:fldCharType="separate"/>
            </w:r>
            <w:r>
              <w:rPr>
                <w:rFonts w:ascii="Times New Roman" w:hAnsi="Times New Roman"/>
                <w:b/>
                <w:sz w:val="22"/>
                <w:szCs w:val="22"/>
              </w:rPr>
              <w:fldChar w:fldCharType="end"/>
            </w:r>
            <w:bookmarkEnd w:id="11"/>
            <w:r w:rsidR="001745BF">
              <w:rPr>
                <w:rFonts w:ascii="Times New Roman" w:hAnsi="Times New Roman"/>
                <w:b/>
                <w:sz w:val="22"/>
                <w:szCs w:val="22"/>
              </w:rPr>
              <w:t xml:space="preserve"> </w:t>
            </w:r>
            <w:r w:rsidR="001745BF"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33E279BE" w:rsidR="001745BF" w:rsidRPr="003A32E4" w:rsidRDefault="009F1AB0" w:rsidP="004429D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2" w:name="Check12"/>
            <w:r>
              <w:rPr>
                <w:rFonts w:ascii="Times New Roman" w:hAnsi="Times New Roman"/>
                <w:b/>
                <w:sz w:val="22"/>
                <w:szCs w:val="22"/>
              </w:rPr>
              <w:instrText xml:space="preserve"> FORMCHECKBOX </w:instrText>
            </w:r>
            <w:r w:rsidR="005F3DD4">
              <w:rPr>
                <w:rFonts w:ascii="Times New Roman" w:hAnsi="Times New Roman"/>
                <w:b/>
                <w:sz w:val="22"/>
                <w:szCs w:val="22"/>
              </w:rPr>
            </w:r>
            <w:r w:rsidR="005F3DD4">
              <w:rPr>
                <w:rFonts w:ascii="Times New Roman" w:hAnsi="Times New Roman"/>
                <w:b/>
                <w:sz w:val="22"/>
                <w:szCs w:val="22"/>
              </w:rPr>
              <w:fldChar w:fldCharType="separate"/>
            </w:r>
            <w:r>
              <w:rPr>
                <w:rFonts w:ascii="Times New Roman" w:hAnsi="Times New Roman"/>
                <w:b/>
                <w:sz w:val="22"/>
                <w:szCs w:val="22"/>
              </w:rPr>
              <w:fldChar w:fldCharType="end"/>
            </w:r>
            <w:bookmarkEnd w:id="12"/>
            <w:r w:rsidR="001745BF">
              <w:rPr>
                <w:rFonts w:ascii="Times New Roman" w:hAnsi="Times New Roman"/>
                <w:b/>
                <w:sz w:val="22"/>
                <w:szCs w:val="22"/>
              </w:rPr>
              <w:t xml:space="preserve"> </w:t>
            </w:r>
            <w:r w:rsidR="001745BF" w:rsidRPr="003A32E4">
              <w:rPr>
                <w:rFonts w:ascii="Times New Roman" w:hAnsi="Times New Roman"/>
                <w:b/>
                <w:sz w:val="22"/>
                <w:szCs w:val="22"/>
              </w:rPr>
              <w:t>Not Met</w:t>
            </w:r>
          </w:p>
        </w:tc>
      </w:tr>
      <w:tr w:rsidR="001745BF" w:rsidRPr="00964DD0" w14:paraId="5A878A8F" w14:textId="77777777" w:rsidTr="004429D6">
        <w:trPr>
          <w:trHeight w:val="20"/>
        </w:trPr>
        <w:tc>
          <w:tcPr>
            <w:tcW w:w="14395" w:type="dxa"/>
            <w:gridSpan w:val="6"/>
            <w:shd w:val="clear" w:color="auto" w:fill="auto"/>
            <w:tcMar>
              <w:top w:w="100" w:type="nil"/>
              <w:right w:w="100" w:type="nil"/>
            </w:tcMar>
          </w:tcPr>
          <w:p w14:paraId="2CD3F5C0" w14:textId="0EDAF79C" w:rsidR="001745BF" w:rsidRPr="0054609C" w:rsidRDefault="001745BF" w:rsidP="004429D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1745BF" w:rsidRPr="00964DD0" w14:paraId="2AAC8294" w14:textId="77777777" w:rsidTr="004429D6">
        <w:trPr>
          <w:trHeight w:val="20"/>
        </w:trPr>
        <w:tc>
          <w:tcPr>
            <w:tcW w:w="14395" w:type="dxa"/>
            <w:gridSpan w:val="6"/>
            <w:shd w:val="clear" w:color="auto" w:fill="auto"/>
            <w:tcMar>
              <w:top w:w="100" w:type="nil"/>
              <w:right w:w="100" w:type="nil"/>
            </w:tcMar>
          </w:tcPr>
          <w:p w14:paraId="6ADD6A04" w14:textId="77777777" w:rsidR="001745BF" w:rsidRPr="003B417D" w:rsidRDefault="001745BF" w:rsidP="004429D6">
            <w:pPr>
              <w:jc w:val="both"/>
              <w:rPr>
                <w:rFonts w:ascii="Times New Roman" w:hAnsi="Times New Roman"/>
                <w:bCs/>
                <w:color w:val="767171" w:themeColor="background2" w:themeShade="80"/>
                <w:sz w:val="20"/>
              </w:rPr>
            </w:pPr>
            <w:r w:rsidRPr="003B417D">
              <w:rPr>
                <w:rFonts w:ascii="Times New Roman" w:hAnsi="Times New Roman"/>
                <w:b/>
                <w:color w:val="767171" w:themeColor="background2" w:themeShade="80"/>
                <w:sz w:val="20"/>
                <w:u w:val="single"/>
              </w:rPr>
              <w:t>Results</w:t>
            </w:r>
            <w:r w:rsidRPr="003B417D">
              <w:rPr>
                <w:rFonts w:ascii="Times New Roman" w:hAnsi="Times New Roman"/>
                <w:bCs/>
                <w:color w:val="767171" w:themeColor="background2" w:themeShade="80"/>
                <w:sz w:val="20"/>
              </w:rPr>
              <w:t xml:space="preserve">: </w:t>
            </w:r>
          </w:p>
          <w:p w14:paraId="4B390A1F" w14:textId="77777777" w:rsidR="001745BF" w:rsidRPr="003B417D" w:rsidRDefault="001745BF" w:rsidP="004429D6">
            <w:pPr>
              <w:jc w:val="both"/>
              <w:rPr>
                <w:rFonts w:ascii="Times New Roman" w:hAnsi="Times New Roman"/>
                <w:bCs/>
                <w:sz w:val="20"/>
              </w:rPr>
            </w:pPr>
            <w:r w:rsidRPr="003B417D">
              <w:rPr>
                <w:rFonts w:ascii="Times New Roman" w:hAnsi="Times New Roman"/>
                <w:bCs/>
                <w:sz w:val="20"/>
              </w:rPr>
              <w:t xml:space="preserve">The program faculty are not surprised by the results. Many of the current students had to take courses outside of the discipline because of a lack of faculty to teach required courses.  While changes have been made to fix this area there are still courses that have been combined into one course because of lack of faculty.  </w:t>
            </w:r>
          </w:p>
          <w:p w14:paraId="66462C0A" w14:textId="77777777" w:rsidR="001745BF" w:rsidRPr="003B417D" w:rsidRDefault="001745BF" w:rsidP="004429D6">
            <w:pPr>
              <w:jc w:val="both"/>
              <w:rPr>
                <w:rFonts w:ascii="Times New Roman" w:hAnsi="Times New Roman"/>
                <w:bCs/>
                <w:color w:val="767171" w:themeColor="background2" w:themeShade="80"/>
                <w:sz w:val="20"/>
              </w:rPr>
            </w:pPr>
          </w:p>
          <w:p w14:paraId="2D14613D" w14:textId="77777777" w:rsidR="001745BF" w:rsidRPr="003B417D" w:rsidRDefault="001745BF" w:rsidP="004429D6">
            <w:pPr>
              <w:jc w:val="both"/>
              <w:rPr>
                <w:rFonts w:ascii="Times New Roman" w:hAnsi="Times New Roman"/>
                <w:bCs/>
                <w:color w:val="767171" w:themeColor="background2" w:themeShade="80"/>
                <w:sz w:val="20"/>
              </w:rPr>
            </w:pPr>
            <w:r w:rsidRPr="003B417D">
              <w:rPr>
                <w:rFonts w:ascii="Times New Roman" w:hAnsi="Times New Roman"/>
                <w:b/>
                <w:color w:val="767171" w:themeColor="background2" w:themeShade="80"/>
                <w:sz w:val="20"/>
                <w:u w:val="single"/>
              </w:rPr>
              <w:t>Conclusions</w:t>
            </w:r>
            <w:r w:rsidRPr="003B417D">
              <w:rPr>
                <w:rFonts w:ascii="Times New Roman" w:hAnsi="Times New Roman"/>
                <w:bCs/>
                <w:color w:val="767171" w:themeColor="background2" w:themeShade="80"/>
                <w:sz w:val="20"/>
              </w:rPr>
              <w:t xml:space="preserve">: </w:t>
            </w:r>
            <w:r w:rsidRPr="003B417D">
              <w:rPr>
                <w:rFonts w:ascii="Times New Roman" w:hAnsi="Times New Roman"/>
                <w:bCs/>
                <w:sz w:val="20"/>
              </w:rPr>
              <w:t xml:space="preserve">Changes were put forth in in AY 22-23 (removal of courses selections outside of the discipline) will not take effect until the fall of 2023, thus these changes will take a couple of years before those students are accessed in 490.  </w:t>
            </w:r>
          </w:p>
          <w:p w14:paraId="01E32054" w14:textId="77777777" w:rsidR="001745BF" w:rsidRPr="003F52B3" w:rsidRDefault="001745BF" w:rsidP="004429D6">
            <w:pPr>
              <w:jc w:val="both"/>
              <w:rPr>
                <w:rFonts w:ascii="Times New Roman" w:hAnsi="Times New Roman"/>
                <w:color w:val="767171" w:themeColor="background2" w:themeShade="80"/>
                <w:sz w:val="20"/>
                <w:highlight w:val="yellow"/>
              </w:rPr>
            </w:pPr>
          </w:p>
          <w:p w14:paraId="015BEEB7" w14:textId="77777777" w:rsidR="001745BF" w:rsidRPr="003B417D" w:rsidRDefault="001745BF" w:rsidP="004429D6">
            <w:pPr>
              <w:rPr>
                <w:rFonts w:ascii="Times New Roman" w:hAnsi="Times New Roman"/>
                <w:color w:val="595959" w:themeColor="text1" w:themeTint="A6"/>
                <w:sz w:val="20"/>
                <w:szCs w:val="20"/>
              </w:rPr>
            </w:pPr>
            <w:r w:rsidRPr="003B417D">
              <w:rPr>
                <w:rFonts w:ascii="Times New Roman" w:hAnsi="Times New Roman"/>
                <w:b/>
                <w:bCs/>
                <w:color w:val="FF0000"/>
                <w:sz w:val="20"/>
                <w:u w:val="single"/>
              </w:rPr>
              <w:t xml:space="preserve">**IMPORTANT </w:t>
            </w:r>
            <w:r w:rsidRPr="003B417D">
              <w:rPr>
                <w:rFonts w:ascii="Times New Roman" w:hAnsi="Times New Roman"/>
                <w:b/>
                <w:bCs/>
                <w:color w:val="767171" w:themeColor="background2" w:themeShade="80"/>
                <w:sz w:val="20"/>
                <w:u w:val="single"/>
              </w:rPr>
              <w:t>- Plans for Next Assessment Cycle</w:t>
            </w:r>
            <w:r w:rsidRPr="003B417D">
              <w:rPr>
                <w:rFonts w:ascii="Times New Roman" w:hAnsi="Times New Roman"/>
                <w:color w:val="767171" w:themeColor="background2" w:themeShade="80"/>
                <w:sz w:val="20"/>
              </w:rPr>
              <w:t xml:space="preserve">: </w:t>
            </w:r>
            <w:r w:rsidRPr="003B417D">
              <w:rPr>
                <w:rFonts w:ascii="Times New Roman" w:hAnsi="Times New Roman"/>
                <w:color w:val="595959" w:themeColor="text1" w:themeTint="A6"/>
                <w:sz w:val="20"/>
                <w:szCs w:val="20"/>
              </w:rPr>
              <w:t xml:space="preserve"> </w:t>
            </w:r>
          </w:p>
          <w:p w14:paraId="3EE19ECD" w14:textId="77777777" w:rsidR="001745BF" w:rsidRPr="00C43BB1" w:rsidRDefault="001745BF" w:rsidP="004429D6">
            <w:pPr>
              <w:pStyle w:val="ListParagraph"/>
              <w:numPr>
                <w:ilvl w:val="0"/>
                <w:numId w:val="2"/>
              </w:numPr>
              <w:rPr>
                <w:rFonts w:ascii="Times New Roman" w:hAnsi="Times New Roman"/>
                <w:sz w:val="20"/>
              </w:rPr>
            </w:pPr>
            <w:r w:rsidRPr="00C43BB1">
              <w:rPr>
                <w:rFonts w:ascii="Times New Roman" w:hAnsi="Times New Roman"/>
                <w:sz w:val="20"/>
              </w:rPr>
              <w:t xml:space="preserve">We will evaluate all of the courses to ensure that the course learning outcomes match our assessment tool. </w:t>
            </w:r>
          </w:p>
          <w:p w14:paraId="7095F169" w14:textId="77777777" w:rsidR="001745BF" w:rsidRPr="00C43BB1" w:rsidRDefault="001745BF" w:rsidP="004429D6">
            <w:pPr>
              <w:pStyle w:val="ListParagraph"/>
              <w:numPr>
                <w:ilvl w:val="0"/>
                <w:numId w:val="2"/>
              </w:numPr>
              <w:rPr>
                <w:rFonts w:ascii="Times New Roman" w:hAnsi="Times New Roman"/>
                <w:sz w:val="20"/>
              </w:rPr>
            </w:pPr>
            <w:r w:rsidRPr="00C43BB1">
              <w:rPr>
                <w:rFonts w:ascii="Times New Roman" w:hAnsi="Times New Roman"/>
                <w:sz w:val="20"/>
              </w:rPr>
              <w:t xml:space="preserve">We will identify a matrix that shows the learning objectives for each class and record this as </w:t>
            </w:r>
            <w:proofErr w:type="spellStart"/>
            <w:proofErr w:type="gramStart"/>
            <w:r w:rsidRPr="00C43BB1">
              <w:rPr>
                <w:rFonts w:ascii="Times New Roman" w:hAnsi="Times New Roman"/>
                <w:sz w:val="20"/>
              </w:rPr>
              <w:t>a</w:t>
            </w:r>
            <w:proofErr w:type="spellEnd"/>
            <w:proofErr w:type="gramEnd"/>
            <w:r w:rsidRPr="00C43BB1">
              <w:rPr>
                <w:rFonts w:ascii="Times New Roman" w:hAnsi="Times New Roman"/>
                <w:sz w:val="20"/>
              </w:rPr>
              <w:t xml:space="preserve"> Introductory, Reinforcement, </w:t>
            </w:r>
            <w:proofErr w:type="spellStart"/>
            <w:r w:rsidRPr="00C43BB1">
              <w:rPr>
                <w:rFonts w:ascii="Times New Roman" w:hAnsi="Times New Roman"/>
                <w:sz w:val="20"/>
              </w:rPr>
              <w:t>Matery</w:t>
            </w:r>
            <w:proofErr w:type="spellEnd"/>
            <w:r w:rsidRPr="00C43BB1">
              <w:rPr>
                <w:rFonts w:ascii="Times New Roman" w:hAnsi="Times New Roman"/>
                <w:sz w:val="20"/>
              </w:rPr>
              <w:t xml:space="preserve">, or Assessment per course. </w:t>
            </w:r>
          </w:p>
          <w:p w14:paraId="435B392A" w14:textId="77777777" w:rsidR="001745BF" w:rsidRPr="00C43BB1" w:rsidRDefault="001745BF" w:rsidP="004429D6">
            <w:pPr>
              <w:pStyle w:val="ListParagraph"/>
              <w:numPr>
                <w:ilvl w:val="0"/>
                <w:numId w:val="2"/>
              </w:numPr>
              <w:rPr>
                <w:rFonts w:ascii="Times New Roman" w:hAnsi="Times New Roman"/>
                <w:sz w:val="20"/>
              </w:rPr>
            </w:pPr>
            <w:r w:rsidRPr="00C43BB1">
              <w:rPr>
                <w:rFonts w:ascii="Times New Roman" w:hAnsi="Times New Roman"/>
                <w:sz w:val="20"/>
              </w:rPr>
              <w:t xml:space="preserve">We will identify key learning objectives for a couple of classes for AY23/24 and measure the objectives and put in corrective actions if </w:t>
            </w:r>
            <w:proofErr w:type="spellStart"/>
            <w:r w:rsidRPr="00C43BB1">
              <w:rPr>
                <w:rFonts w:ascii="Times New Roman" w:hAnsi="Times New Roman"/>
                <w:sz w:val="20"/>
              </w:rPr>
              <w:t>abjectives</w:t>
            </w:r>
            <w:proofErr w:type="spellEnd"/>
            <w:r w:rsidRPr="00C43BB1">
              <w:rPr>
                <w:rFonts w:ascii="Times New Roman" w:hAnsi="Times New Roman"/>
                <w:sz w:val="20"/>
              </w:rPr>
              <w:t xml:space="preserve"> not met. </w:t>
            </w:r>
          </w:p>
          <w:p w14:paraId="1DACC904" w14:textId="77777777" w:rsidR="001745BF" w:rsidRPr="00C43BB1" w:rsidRDefault="001745BF" w:rsidP="004429D6">
            <w:pPr>
              <w:pStyle w:val="ListParagraph"/>
              <w:numPr>
                <w:ilvl w:val="0"/>
                <w:numId w:val="2"/>
              </w:numPr>
              <w:rPr>
                <w:rFonts w:ascii="Times New Roman" w:hAnsi="Times New Roman"/>
                <w:sz w:val="20"/>
              </w:rPr>
            </w:pPr>
            <w:r w:rsidRPr="00C43BB1">
              <w:rPr>
                <w:rFonts w:ascii="Times New Roman" w:hAnsi="Times New Roman"/>
                <w:sz w:val="20"/>
              </w:rPr>
              <w:t xml:space="preserve">We will continue to ask for additional faculty to allow the currently faculty to not have to teach overloads and be able to focus on their classes and in addition be able to split courses that were combined because of lack of faculty. </w:t>
            </w:r>
          </w:p>
          <w:p w14:paraId="1CDB788D" w14:textId="66050D55" w:rsidR="001745BF" w:rsidRPr="0054609C" w:rsidRDefault="001745BF" w:rsidP="004429D6">
            <w:pPr>
              <w:jc w:val="both"/>
              <w:rPr>
                <w:rFonts w:ascii="Times New Roman" w:hAnsi="Times New Roman"/>
                <w:b/>
                <w:sz w:val="20"/>
                <w:szCs w:val="20"/>
              </w:rPr>
            </w:pPr>
          </w:p>
        </w:tc>
      </w:tr>
    </w:tbl>
    <w:p w14:paraId="0EEA9A3C" w14:textId="592B993B" w:rsidR="003A32E4" w:rsidRDefault="003A32E4"/>
    <w:p w14:paraId="78A2576E" w14:textId="689E986E" w:rsidR="00EC3EB9" w:rsidRDefault="00FA5344">
      <w:pPr>
        <w:rPr>
          <w:b/>
          <w:bCs/>
          <w:color w:val="FF0000"/>
        </w:rPr>
      </w:pPr>
      <w:r w:rsidRPr="00FA5344">
        <w:rPr>
          <w:b/>
          <w:bCs/>
          <w:color w:val="FF0000"/>
        </w:rPr>
        <w:t>*** Please include Curriculum Map (below/next page) as part of this document</w:t>
      </w:r>
    </w:p>
    <w:p w14:paraId="274A9CDD" w14:textId="77777777" w:rsidR="00EC3EB9" w:rsidRDefault="00EC3EB9">
      <w:pPr>
        <w:rPr>
          <w:b/>
          <w:bCs/>
          <w:color w:val="FF0000"/>
        </w:rPr>
      </w:pPr>
      <w:r>
        <w:rPr>
          <w:b/>
          <w:bCs/>
          <w:color w:val="FF0000"/>
        </w:rPr>
        <w:br w:type="page"/>
      </w:r>
    </w:p>
    <w:tbl>
      <w:tblPr>
        <w:tblW w:w="13357" w:type="dxa"/>
        <w:tblLook w:val="04A0" w:firstRow="1" w:lastRow="0" w:firstColumn="1" w:lastColumn="0" w:noHBand="0" w:noVBand="1"/>
      </w:tblPr>
      <w:tblGrid>
        <w:gridCol w:w="1580"/>
        <w:gridCol w:w="965"/>
        <w:gridCol w:w="3913"/>
        <w:gridCol w:w="2359"/>
        <w:gridCol w:w="2340"/>
        <w:gridCol w:w="2200"/>
      </w:tblGrid>
      <w:tr w:rsidR="00EC3EB9" w:rsidRPr="00EC3EB9" w14:paraId="2E132DAC" w14:textId="77777777" w:rsidTr="00EC3EB9">
        <w:trPr>
          <w:trHeight w:val="2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6BFC5FC" w14:textId="77777777" w:rsidR="00EC3EB9" w:rsidRPr="00EC3EB9" w:rsidRDefault="00EC3EB9" w:rsidP="00EC3EB9">
            <w:pPr>
              <w:rPr>
                <w:rFonts w:cs="Calibri"/>
                <w:b/>
                <w:bCs/>
                <w:color w:val="000000"/>
                <w:sz w:val="22"/>
                <w:szCs w:val="22"/>
              </w:rPr>
            </w:pPr>
            <w:r w:rsidRPr="00EC3EB9">
              <w:rPr>
                <w:rFonts w:cs="Calibri"/>
                <w:b/>
                <w:bCs/>
                <w:color w:val="000000"/>
                <w:sz w:val="22"/>
                <w:szCs w:val="22"/>
              </w:rPr>
              <w:lastRenderedPageBreak/>
              <w:t>Program name:</w:t>
            </w:r>
          </w:p>
        </w:tc>
        <w:tc>
          <w:tcPr>
            <w:tcW w:w="723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61B119D" w14:textId="77777777" w:rsidR="00EC3EB9" w:rsidRPr="00EC3EB9" w:rsidRDefault="00EC3EB9" w:rsidP="00EC3EB9">
            <w:pPr>
              <w:rPr>
                <w:rFonts w:cs="Calibri"/>
                <w:color w:val="000000"/>
                <w:sz w:val="22"/>
                <w:szCs w:val="22"/>
              </w:rPr>
            </w:pPr>
            <w:r w:rsidRPr="00EC3EB9">
              <w:rPr>
                <w:rFonts w:cs="Calibri"/>
                <w:color w:val="000000"/>
                <w:sz w:val="22"/>
                <w:szCs w:val="22"/>
              </w:rPr>
              <w:t>Engineering Technology Management</w:t>
            </w:r>
          </w:p>
        </w:tc>
        <w:tc>
          <w:tcPr>
            <w:tcW w:w="2340" w:type="dxa"/>
            <w:tcBorders>
              <w:top w:val="nil"/>
              <w:left w:val="nil"/>
              <w:bottom w:val="nil"/>
              <w:right w:val="nil"/>
            </w:tcBorders>
            <w:shd w:val="clear" w:color="auto" w:fill="auto"/>
            <w:noWrap/>
            <w:vAlign w:val="bottom"/>
            <w:hideMark/>
          </w:tcPr>
          <w:p w14:paraId="677F8F4C" w14:textId="77777777" w:rsidR="00EC3EB9" w:rsidRPr="00EC3EB9" w:rsidRDefault="00EC3EB9" w:rsidP="00EC3EB9">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23A93997" w14:textId="77777777" w:rsidR="00EC3EB9" w:rsidRPr="00EC3EB9" w:rsidRDefault="00EC3EB9" w:rsidP="00EC3EB9">
            <w:pPr>
              <w:rPr>
                <w:rFonts w:ascii="Times New Roman" w:hAnsi="Times New Roman"/>
                <w:sz w:val="20"/>
                <w:szCs w:val="20"/>
              </w:rPr>
            </w:pPr>
          </w:p>
        </w:tc>
      </w:tr>
      <w:tr w:rsidR="00EC3EB9" w:rsidRPr="00EC3EB9" w14:paraId="1658C653"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0CBF4D4" w14:textId="77777777" w:rsidR="00EC3EB9" w:rsidRPr="00EC3EB9" w:rsidRDefault="00EC3EB9" w:rsidP="00EC3EB9">
            <w:pPr>
              <w:rPr>
                <w:rFonts w:cs="Calibri"/>
                <w:b/>
                <w:bCs/>
                <w:color w:val="000000"/>
                <w:sz w:val="22"/>
                <w:szCs w:val="22"/>
              </w:rPr>
            </w:pPr>
            <w:r w:rsidRPr="00EC3EB9">
              <w:rPr>
                <w:rFonts w:cs="Calibri"/>
                <w:b/>
                <w:bCs/>
                <w:color w:val="000000"/>
                <w:sz w:val="22"/>
                <w:szCs w:val="22"/>
              </w:rPr>
              <w:t>Department:</w:t>
            </w:r>
          </w:p>
        </w:tc>
        <w:tc>
          <w:tcPr>
            <w:tcW w:w="723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B7C3E96" w14:textId="77777777" w:rsidR="00EC3EB9" w:rsidRPr="00EC3EB9" w:rsidRDefault="00EC3EB9" w:rsidP="00EC3EB9">
            <w:pPr>
              <w:rPr>
                <w:rFonts w:cs="Calibri"/>
                <w:color w:val="000000"/>
                <w:sz w:val="22"/>
                <w:szCs w:val="22"/>
              </w:rPr>
            </w:pPr>
            <w:r w:rsidRPr="00EC3EB9">
              <w:rPr>
                <w:rFonts w:cs="Calibri"/>
                <w:color w:val="000000"/>
                <w:sz w:val="22"/>
                <w:szCs w:val="22"/>
              </w:rPr>
              <w:t>SEAS</w:t>
            </w:r>
          </w:p>
        </w:tc>
        <w:tc>
          <w:tcPr>
            <w:tcW w:w="2340" w:type="dxa"/>
            <w:tcBorders>
              <w:top w:val="nil"/>
              <w:left w:val="nil"/>
              <w:bottom w:val="nil"/>
              <w:right w:val="nil"/>
            </w:tcBorders>
            <w:shd w:val="clear" w:color="auto" w:fill="auto"/>
            <w:noWrap/>
            <w:vAlign w:val="bottom"/>
            <w:hideMark/>
          </w:tcPr>
          <w:p w14:paraId="0879C49B" w14:textId="77777777" w:rsidR="00EC3EB9" w:rsidRPr="00EC3EB9" w:rsidRDefault="00EC3EB9" w:rsidP="00EC3EB9">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278260E" w14:textId="77777777" w:rsidR="00EC3EB9" w:rsidRPr="00EC3EB9" w:rsidRDefault="00EC3EB9" w:rsidP="00EC3EB9">
            <w:pPr>
              <w:rPr>
                <w:rFonts w:ascii="Times New Roman" w:hAnsi="Times New Roman"/>
                <w:sz w:val="20"/>
                <w:szCs w:val="20"/>
              </w:rPr>
            </w:pPr>
          </w:p>
        </w:tc>
      </w:tr>
      <w:tr w:rsidR="00EC3EB9" w:rsidRPr="00EC3EB9" w14:paraId="660D6DAD"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6BD0C75" w14:textId="77777777" w:rsidR="00EC3EB9" w:rsidRPr="00EC3EB9" w:rsidRDefault="00EC3EB9" w:rsidP="00EC3EB9">
            <w:pPr>
              <w:rPr>
                <w:rFonts w:cs="Calibri"/>
                <w:b/>
                <w:bCs/>
                <w:color w:val="000000"/>
                <w:sz w:val="22"/>
                <w:szCs w:val="22"/>
              </w:rPr>
            </w:pPr>
            <w:r w:rsidRPr="00EC3EB9">
              <w:rPr>
                <w:rFonts w:cs="Calibri"/>
                <w:b/>
                <w:bCs/>
                <w:color w:val="000000"/>
                <w:sz w:val="22"/>
                <w:szCs w:val="22"/>
              </w:rPr>
              <w:t>College:</w:t>
            </w:r>
          </w:p>
        </w:tc>
        <w:tc>
          <w:tcPr>
            <w:tcW w:w="723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D93C815" w14:textId="77777777" w:rsidR="00EC3EB9" w:rsidRPr="00EC3EB9" w:rsidRDefault="00EC3EB9" w:rsidP="00EC3EB9">
            <w:pPr>
              <w:rPr>
                <w:rFonts w:cs="Calibri"/>
                <w:color w:val="000000"/>
                <w:sz w:val="22"/>
                <w:szCs w:val="22"/>
              </w:rPr>
            </w:pPr>
            <w:r w:rsidRPr="00EC3EB9">
              <w:rPr>
                <w:rFonts w:cs="Calibri"/>
                <w:color w:val="000000"/>
                <w:sz w:val="22"/>
                <w:szCs w:val="22"/>
              </w:rPr>
              <w:t>OCSE</w:t>
            </w:r>
          </w:p>
        </w:tc>
        <w:tc>
          <w:tcPr>
            <w:tcW w:w="2340" w:type="dxa"/>
            <w:tcBorders>
              <w:top w:val="nil"/>
              <w:left w:val="nil"/>
              <w:bottom w:val="nil"/>
              <w:right w:val="nil"/>
            </w:tcBorders>
            <w:shd w:val="clear" w:color="auto" w:fill="auto"/>
            <w:noWrap/>
            <w:vAlign w:val="bottom"/>
            <w:hideMark/>
          </w:tcPr>
          <w:p w14:paraId="296FB6D4" w14:textId="77777777" w:rsidR="00EC3EB9" w:rsidRPr="00EC3EB9" w:rsidRDefault="00EC3EB9" w:rsidP="00EC3EB9">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3DC5BDC1" w14:textId="77777777" w:rsidR="00EC3EB9" w:rsidRPr="00EC3EB9" w:rsidRDefault="00EC3EB9" w:rsidP="00EC3EB9">
            <w:pPr>
              <w:rPr>
                <w:rFonts w:ascii="Times New Roman" w:hAnsi="Times New Roman"/>
                <w:sz w:val="20"/>
                <w:szCs w:val="20"/>
              </w:rPr>
            </w:pPr>
          </w:p>
        </w:tc>
      </w:tr>
      <w:tr w:rsidR="00EC3EB9" w:rsidRPr="00EC3EB9" w14:paraId="44546BA3"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C357A83" w14:textId="77777777" w:rsidR="00EC3EB9" w:rsidRPr="00EC3EB9" w:rsidRDefault="00EC3EB9" w:rsidP="00EC3EB9">
            <w:pPr>
              <w:rPr>
                <w:rFonts w:cs="Calibri"/>
                <w:b/>
                <w:bCs/>
                <w:color w:val="000000"/>
                <w:sz w:val="22"/>
                <w:szCs w:val="22"/>
              </w:rPr>
            </w:pPr>
            <w:r w:rsidRPr="00EC3EB9">
              <w:rPr>
                <w:rFonts w:cs="Calibri"/>
                <w:b/>
                <w:bCs/>
                <w:color w:val="000000"/>
                <w:sz w:val="22"/>
                <w:szCs w:val="22"/>
              </w:rPr>
              <w:t>Contact person:</w:t>
            </w:r>
          </w:p>
        </w:tc>
        <w:tc>
          <w:tcPr>
            <w:tcW w:w="723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AA9C650" w14:textId="77777777" w:rsidR="00EC3EB9" w:rsidRPr="00EC3EB9" w:rsidRDefault="00EC3EB9" w:rsidP="00EC3EB9">
            <w:pPr>
              <w:rPr>
                <w:rFonts w:cs="Calibri"/>
                <w:color w:val="000000"/>
                <w:sz w:val="22"/>
                <w:szCs w:val="22"/>
              </w:rPr>
            </w:pPr>
            <w:r w:rsidRPr="00EC3EB9">
              <w:rPr>
                <w:rFonts w:cs="Calibri"/>
                <w:color w:val="000000"/>
                <w:sz w:val="22"/>
                <w:szCs w:val="22"/>
              </w:rPr>
              <w:t>Greg Arbuckle</w:t>
            </w:r>
          </w:p>
        </w:tc>
        <w:tc>
          <w:tcPr>
            <w:tcW w:w="2340" w:type="dxa"/>
            <w:tcBorders>
              <w:top w:val="nil"/>
              <w:left w:val="nil"/>
              <w:bottom w:val="nil"/>
              <w:right w:val="nil"/>
            </w:tcBorders>
            <w:shd w:val="clear" w:color="auto" w:fill="auto"/>
            <w:noWrap/>
            <w:vAlign w:val="bottom"/>
            <w:hideMark/>
          </w:tcPr>
          <w:p w14:paraId="7E29B2EA" w14:textId="77777777" w:rsidR="00EC3EB9" w:rsidRPr="00EC3EB9" w:rsidRDefault="00EC3EB9" w:rsidP="00EC3EB9">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20C1C2A1" w14:textId="77777777" w:rsidR="00EC3EB9" w:rsidRPr="00EC3EB9" w:rsidRDefault="00EC3EB9" w:rsidP="00EC3EB9">
            <w:pPr>
              <w:rPr>
                <w:rFonts w:ascii="Times New Roman" w:hAnsi="Times New Roman"/>
                <w:sz w:val="20"/>
                <w:szCs w:val="20"/>
              </w:rPr>
            </w:pPr>
          </w:p>
        </w:tc>
      </w:tr>
      <w:tr w:rsidR="00EC3EB9" w:rsidRPr="00EC3EB9" w14:paraId="2A016F84"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5B21B30" w14:textId="77777777" w:rsidR="00EC3EB9" w:rsidRPr="00EC3EB9" w:rsidRDefault="00EC3EB9" w:rsidP="00EC3EB9">
            <w:pPr>
              <w:rPr>
                <w:rFonts w:cs="Calibri"/>
                <w:b/>
                <w:bCs/>
                <w:color w:val="000000"/>
                <w:sz w:val="22"/>
                <w:szCs w:val="22"/>
              </w:rPr>
            </w:pPr>
            <w:r w:rsidRPr="00EC3EB9">
              <w:rPr>
                <w:rFonts w:cs="Calibri"/>
                <w:b/>
                <w:bCs/>
                <w:color w:val="000000"/>
                <w:sz w:val="22"/>
                <w:szCs w:val="22"/>
              </w:rPr>
              <w:t>Email:</w:t>
            </w:r>
          </w:p>
        </w:tc>
        <w:tc>
          <w:tcPr>
            <w:tcW w:w="723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C9EB82" w14:textId="77777777" w:rsidR="00EC3EB9" w:rsidRPr="00EC3EB9" w:rsidRDefault="005F3DD4" w:rsidP="00EC3EB9">
            <w:pPr>
              <w:rPr>
                <w:rFonts w:cs="Calibri"/>
                <w:color w:val="0000FF"/>
                <w:sz w:val="22"/>
                <w:szCs w:val="22"/>
                <w:u w:val="single"/>
              </w:rPr>
            </w:pPr>
            <w:hyperlink r:id="rId7" w:history="1">
              <w:r w:rsidR="00EC3EB9" w:rsidRPr="00EC3EB9">
                <w:rPr>
                  <w:rFonts w:cs="Calibri"/>
                  <w:color w:val="0000FF"/>
                  <w:sz w:val="22"/>
                  <w:szCs w:val="22"/>
                  <w:u w:val="single"/>
                </w:rPr>
                <w:t>greg.arbuckle@wku.edu</w:t>
              </w:r>
            </w:hyperlink>
          </w:p>
        </w:tc>
        <w:tc>
          <w:tcPr>
            <w:tcW w:w="2340" w:type="dxa"/>
            <w:tcBorders>
              <w:top w:val="nil"/>
              <w:left w:val="nil"/>
              <w:bottom w:val="nil"/>
              <w:right w:val="nil"/>
            </w:tcBorders>
            <w:shd w:val="clear" w:color="auto" w:fill="auto"/>
            <w:noWrap/>
            <w:vAlign w:val="bottom"/>
            <w:hideMark/>
          </w:tcPr>
          <w:p w14:paraId="795CC9CB" w14:textId="77777777" w:rsidR="00EC3EB9" w:rsidRPr="00EC3EB9" w:rsidRDefault="00EC3EB9" w:rsidP="00EC3EB9">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77B65C57" w14:textId="77777777" w:rsidR="00EC3EB9" w:rsidRPr="00EC3EB9" w:rsidRDefault="00EC3EB9" w:rsidP="00EC3EB9">
            <w:pPr>
              <w:rPr>
                <w:rFonts w:ascii="Times New Roman" w:hAnsi="Times New Roman"/>
                <w:sz w:val="20"/>
                <w:szCs w:val="20"/>
              </w:rPr>
            </w:pPr>
          </w:p>
        </w:tc>
      </w:tr>
      <w:tr w:rsidR="00EC3EB9" w:rsidRPr="00EC3EB9" w14:paraId="7E292234" w14:textId="77777777" w:rsidTr="00EC3EB9">
        <w:trPr>
          <w:trHeight w:val="20"/>
        </w:trPr>
        <w:tc>
          <w:tcPr>
            <w:tcW w:w="2545" w:type="dxa"/>
            <w:gridSpan w:val="2"/>
            <w:tcBorders>
              <w:top w:val="nil"/>
              <w:left w:val="single" w:sz="4" w:space="0" w:color="auto"/>
              <w:bottom w:val="nil"/>
              <w:right w:val="nil"/>
            </w:tcBorders>
            <w:shd w:val="clear" w:color="auto" w:fill="auto"/>
            <w:noWrap/>
            <w:vAlign w:val="bottom"/>
            <w:hideMark/>
          </w:tcPr>
          <w:p w14:paraId="66E7C983" w14:textId="77777777" w:rsidR="00EC3EB9" w:rsidRPr="00EC3EB9" w:rsidRDefault="00EC3EB9" w:rsidP="00EC3EB9">
            <w:pPr>
              <w:rPr>
                <w:rFonts w:cs="Calibri"/>
                <w:b/>
                <w:bCs/>
                <w:color w:val="000000"/>
                <w:sz w:val="22"/>
                <w:szCs w:val="22"/>
                <w:u w:val="single"/>
              </w:rPr>
            </w:pPr>
            <w:r w:rsidRPr="00EC3EB9">
              <w:rPr>
                <w:rFonts w:cs="Calibri"/>
                <w:b/>
                <w:bCs/>
                <w:color w:val="000000"/>
                <w:sz w:val="22"/>
                <w:szCs w:val="22"/>
                <w:u w:val="single"/>
              </w:rPr>
              <w:t>KEY:</w:t>
            </w:r>
          </w:p>
        </w:tc>
        <w:tc>
          <w:tcPr>
            <w:tcW w:w="3913" w:type="dxa"/>
            <w:tcBorders>
              <w:top w:val="nil"/>
              <w:left w:val="nil"/>
              <w:bottom w:val="nil"/>
              <w:right w:val="nil"/>
            </w:tcBorders>
            <w:shd w:val="clear" w:color="auto" w:fill="auto"/>
            <w:noWrap/>
            <w:vAlign w:val="bottom"/>
            <w:hideMark/>
          </w:tcPr>
          <w:p w14:paraId="652A909D" w14:textId="77777777" w:rsidR="00EC3EB9" w:rsidRPr="00EC3EB9" w:rsidRDefault="00EC3EB9" w:rsidP="00EC3EB9">
            <w:pPr>
              <w:rPr>
                <w:rFonts w:cs="Calibri"/>
                <w:b/>
                <w:bCs/>
                <w:color w:val="000000"/>
                <w:sz w:val="22"/>
                <w:szCs w:val="22"/>
                <w:u w:val="single"/>
              </w:rPr>
            </w:pPr>
          </w:p>
        </w:tc>
        <w:tc>
          <w:tcPr>
            <w:tcW w:w="2359" w:type="dxa"/>
            <w:tcBorders>
              <w:top w:val="nil"/>
              <w:left w:val="nil"/>
              <w:bottom w:val="nil"/>
              <w:right w:val="nil"/>
            </w:tcBorders>
            <w:shd w:val="clear" w:color="auto" w:fill="auto"/>
            <w:noWrap/>
            <w:vAlign w:val="bottom"/>
            <w:hideMark/>
          </w:tcPr>
          <w:p w14:paraId="2CFAB1B3" w14:textId="77777777" w:rsidR="00EC3EB9" w:rsidRPr="00EC3EB9" w:rsidRDefault="00EC3EB9" w:rsidP="00EC3EB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87FF1A0" w14:textId="77777777" w:rsidR="00EC3EB9" w:rsidRPr="00EC3EB9" w:rsidRDefault="00EC3EB9" w:rsidP="00EC3EB9">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F65598C" w14:textId="77777777" w:rsidR="00EC3EB9" w:rsidRPr="00EC3EB9" w:rsidRDefault="00EC3EB9" w:rsidP="00EC3EB9">
            <w:pPr>
              <w:rPr>
                <w:rFonts w:ascii="Times New Roman" w:hAnsi="Times New Roman"/>
                <w:sz w:val="20"/>
                <w:szCs w:val="20"/>
              </w:rPr>
            </w:pPr>
          </w:p>
        </w:tc>
      </w:tr>
      <w:tr w:rsidR="00EC3EB9" w:rsidRPr="00EC3EB9" w14:paraId="36E209E4" w14:textId="77777777" w:rsidTr="00EC3EB9">
        <w:trPr>
          <w:trHeight w:val="20"/>
        </w:trPr>
        <w:tc>
          <w:tcPr>
            <w:tcW w:w="2545" w:type="dxa"/>
            <w:gridSpan w:val="2"/>
            <w:tcBorders>
              <w:top w:val="nil"/>
              <w:left w:val="single" w:sz="4" w:space="0" w:color="auto"/>
              <w:bottom w:val="nil"/>
              <w:right w:val="nil"/>
            </w:tcBorders>
            <w:shd w:val="clear" w:color="auto" w:fill="auto"/>
            <w:noWrap/>
            <w:vAlign w:val="bottom"/>
            <w:hideMark/>
          </w:tcPr>
          <w:p w14:paraId="0B1216A3" w14:textId="77777777" w:rsidR="00EC3EB9" w:rsidRPr="00EC3EB9" w:rsidRDefault="00EC3EB9" w:rsidP="00EC3EB9">
            <w:pPr>
              <w:rPr>
                <w:rFonts w:cs="Calibri"/>
                <w:b/>
                <w:bCs/>
                <w:color w:val="000000"/>
                <w:sz w:val="22"/>
                <w:szCs w:val="22"/>
              </w:rPr>
            </w:pPr>
            <w:r w:rsidRPr="00EC3EB9">
              <w:rPr>
                <w:rFonts w:cs="Calibri"/>
                <w:b/>
                <w:bCs/>
                <w:color w:val="000000"/>
                <w:sz w:val="22"/>
                <w:szCs w:val="22"/>
              </w:rPr>
              <w:t>I = Introduced</w:t>
            </w:r>
          </w:p>
        </w:tc>
        <w:tc>
          <w:tcPr>
            <w:tcW w:w="3913" w:type="dxa"/>
            <w:tcBorders>
              <w:top w:val="nil"/>
              <w:left w:val="nil"/>
              <w:bottom w:val="nil"/>
              <w:right w:val="nil"/>
            </w:tcBorders>
            <w:shd w:val="clear" w:color="auto" w:fill="auto"/>
            <w:noWrap/>
            <w:vAlign w:val="bottom"/>
            <w:hideMark/>
          </w:tcPr>
          <w:p w14:paraId="4FFB1480" w14:textId="77777777" w:rsidR="00EC3EB9" w:rsidRPr="00EC3EB9" w:rsidRDefault="00EC3EB9" w:rsidP="00EC3EB9">
            <w:pPr>
              <w:rPr>
                <w:rFonts w:cs="Calibri"/>
                <w:b/>
                <w:bCs/>
                <w:color w:val="000000"/>
                <w:sz w:val="22"/>
                <w:szCs w:val="22"/>
              </w:rPr>
            </w:pPr>
          </w:p>
        </w:tc>
        <w:tc>
          <w:tcPr>
            <w:tcW w:w="2359" w:type="dxa"/>
            <w:tcBorders>
              <w:top w:val="nil"/>
              <w:left w:val="nil"/>
              <w:bottom w:val="nil"/>
              <w:right w:val="nil"/>
            </w:tcBorders>
            <w:shd w:val="clear" w:color="auto" w:fill="auto"/>
            <w:noWrap/>
            <w:vAlign w:val="bottom"/>
            <w:hideMark/>
          </w:tcPr>
          <w:p w14:paraId="6E4E4F8F" w14:textId="77777777" w:rsidR="00EC3EB9" w:rsidRPr="00EC3EB9" w:rsidRDefault="00EC3EB9" w:rsidP="00EC3EB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D4F11B7" w14:textId="77777777" w:rsidR="00EC3EB9" w:rsidRPr="00EC3EB9" w:rsidRDefault="00EC3EB9" w:rsidP="00EC3EB9">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D67818E" w14:textId="77777777" w:rsidR="00EC3EB9" w:rsidRPr="00EC3EB9" w:rsidRDefault="00EC3EB9" w:rsidP="00EC3EB9">
            <w:pPr>
              <w:rPr>
                <w:rFonts w:ascii="Times New Roman" w:hAnsi="Times New Roman"/>
                <w:sz w:val="20"/>
                <w:szCs w:val="20"/>
              </w:rPr>
            </w:pPr>
          </w:p>
        </w:tc>
      </w:tr>
      <w:tr w:rsidR="00EC3EB9" w:rsidRPr="00EC3EB9" w14:paraId="40A54886" w14:textId="77777777" w:rsidTr="00EC3EB9">
        <w:trPr>
          <w:trHeight w:val="20"/>
        </w:trPr>
        <w:tc>
          <w:tcPr>
            <w:tcW w:w="2545" w:type="dxa"/>
            <w:gridSpan w:val="2"/>
            <w:tcBorders>
              <w:top w:val="nil"/>
              <w:left w:val="single" w:sz="4" w:space="0" w:color="auto"/>
              <w:bottom w:val="nil"/>
              <w:right w:val="nil"/>
            </w:tcBorders>
            <w:shd w:val="clear" w:color="auto" w:fill="auto"/>
            <w:noWrap/>
            <w:vAlign w:val="bottom"/>
            <w:hideMark/>
          </w:tcPr>
          <w:p w14:paraId="18A2397C" w14:textId="77777777" w:rsidR="00EC3EB9" w:rsidRPr="00EC3EB9" w:rsidRDefault="00EC3EB9" w:rsidP="00EC3EB9">
            <w:pPr>
              <w:rPr>
                <w:rFonts w:cs="Calibri"/>
                <w:b/>
                <w:bCs/>
                <w:color w:val="000000"/>
                <w:sz w:val="22"/>
                <w:szCs w:val="22"/>
              </w:rPr>
            </w:pPr>
            <w:r w:rsidRPr="00EC3EB9">
              <w:rPr>
                <w:rFonts w:cs="Calibri"/>
                <w:b/>
                <w:bCs/>
                <w:color w:val="000000"/>
                <w:sz w:val="22"/>
                <w:szCs w:val="22"/>
              </w:rPr>
              <w:t>R = Reinforced/Developed</w:t>
            </w:r>
          </w:p>
        </w:tc>
        <w:tc>
          <w:tcPr>
            <w:tcW w:w="3913" w:type="dxa"/>
            <w:tcBorders>
              <w:top w:val="nil"/>
              <w:left w:val="nil"/>
              <w:bottom w:val="nil"/>
              <w:right w:val="nil"/>
            </w:tcBorders>
            <w:shd w:val="clear" w:color="auto" w:fill="auto"/>
            <w:noWrap/>
            <w:vAlign w:val="bottom"/>
            <w:hideMark/>
          </w:tcPr>
          <w:p w14:paraId="228412BB" w14:textId="77777777" w:rsidR="00EC3EB9" w:rsidRPr="00EC3EB9" w:rsidRDefault="00EC3EB9" w:rsidP="00EC3EB9">
            <w:pPr>
              <w:rPr>
                <w:rFonts w:cs="Calibri"/>
                <w:b/>
                <w:bCs/>
                <w:color w:val="000000"/>
                <w:sz w:val="22"/>
                <w:szCs w:val="22"/>
              </w:rPr>
            </w:pPr>
          </w:p>
        </w:tc>
        <w:tc>
          <w:tcPr>
            <w:tcW w:w="2359" w:type="dxa"/>
            <w:tcBorders>
              <w:top w:val="nil"/>
              <w:left w:val="nil"/>
              <w:bottom w:val="nil"/>
              <w:right w:val="nil"/>
            </w:tcBorders>
            <w:shd w:val="clear" w:color="auto" w:fill="auto"/>
            <w:noWrap/>
            <w:vAlign w:val="bottom"/>
            <w:hideMark/>
          </w:tcPr>
          <w:p w14:paraId="3FCF4AC1" w14:textId="77777777" w:rsidR="00EC3EB9" w:rsidRPr="00EC3EB9" w:rsidRDefault="00EC3EB9" w:rsidP="00EC3EB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0E739825" w14:textId="77777777" w:rsidR="00EC3EB9" w:rsidRPr="00EC3EB9" w:rsidRDefault="00EC3EB9" w:rsidP="00EC3EB9">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3A0889B" w14:textId="77777777" w:rsidR="00EC3EB9" w:rsidRPr="00EC3EB9" w:rsidRDefault="00EC3EB9" w:rsidP="00EC3EB9">
            <w:pPr>
              <w:rPr>
                <w:rFonts w:ascii="Times New Roman" w:hAnsi="Times New Roman"/>
                <w:sz w:val="20"/>
                <w:szCs w:val="20"/>
              </w:rPr>
            </w:pPr>
          </w:p>
        </w:tc>
      </w:tr>
      <w:tr w:rsidR="00EC3EB9" w:rsidRPr="00EC3EB9" w14:paraId="75BFDD88" w14:textId="77777777" w:rsidTr="00EC3EB9">
        <w:trPr>
          <w:trHeight w:val="20"/>
        </w:trPr>
        <w:tc>
          <w:tcPr>
            <w:tcW w:w="2545" w:type="dxa"/>
            <w:gridSpan w:val="2"/>
            <w:tcBorders>
              <w:top w:val="nil"/>
              <w:left w:val="single" w:sz="4" w:space="0" w:color="auto"/>
              <w:bottom w:val="nil"/>
              <w:right w:val="nil"/>
            </w:tcBorders>
            <w:shd w:val="clear" w:color="auto" w:fill="auto"/>
            <w:noWrap/>
            <w:vAlign w:val="bottom"/>
            <w:hideMark/>
          </w:tcPr>
          <w:p w14:paraId="1FDC0896" w14:textId="77777777" w:rsidR="00EC3EB9" w:rsidRPr="00EC3EB9" w:rsidRDefault="00EC3EB9" w:rsidP="00EC3EB9">
            <w:pPr>
              <w:rPr>
                <w:rFonts w:cs="Calibri"/>
                <w:b/>
                <w:bCs/>
                <w:color w:val="000000"/>
                <w:sz w:val="22"/>
                <w:szCs w:val="22"/>
              </w:rPr>
            </w:pPr>
            <w:r w:rsidRPr="00EC3EB9">
              <w:rPr>
                <w:rFonts w:cs="Calibri"/>
                <w:b/>
                <w:bCs/>
                <w:color w:val="000000"/>
                <w:sz w:val="22"/>
                <w:szCs w:val="22"/>
              </w:rPr>
              <w:t>M = Mastered</w:t>
            </w:r>
          </w:p>
        </w:tc>
        <w:tc>
          <w:tcPr>
            <w:tcW w:w="3913" w:type="dxa"/>
            <w:tcBorders>
              <w:top w:val="nil"/>
              <w:left w:val="nil"/>
              <w:bottom w:val="nil"/>
              <w:right w:val="nil"/>
            </w:tcBorders>
            <w:shd w:val="clear" w:color="auto" w:fill="auto"/>
            <w:noWrap/>
            <w:vAlign w:val="bottom"/>
            <w:hideMark/>
          </w:tcPr>
          <w:p w14:paraId="5742160B" w14:textId="77777777" w:rsidR="00EC3EB9" w:rsidRPr="00EC3EB9" w:rsidRDefault="00EC3EB9" w:rsidP="00EC3EB9">
            <w:pPr>
              <w:rPr>
                <w:rFonts w:cs="Calibri"/>
                <w:b/>
                <w:bCs/>
                <w:color w:val="000000"/>
                <w:sz w:val="22"/>
                <w:szCs w:val="22"/>
              </w:rPr>
            </w:pPr>
          </w:p>
        </w:tc>
        <w:tc>
          <w:tcPr>
            <w:tcW w:w="2359" w:type="dxa"/>
            <w:tcBorders>
              <w:top w:val="nil"/>
              <w:left w:val="nil"/>
              <w:bottom w:val="nil"/>
              <w:right w:val="nil"/>
            </w:tcBorders>
            <w:shd w:val="clear" w:color="auto" w:fill="auto"/>
            <w:noWrap/>
            <w:vAlign w:val="bottom"/>
            <w:hideMark/>
          </w:tcPr>
          <w:p w14:paraId="1D547CA4" w14:textId="77777777" w:rsidR="00EC3EB9" w:rsidRPr="00EC3EB9" w:rsidRDefault="00EC3EB9" w:rsidP="00EC3EB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D3E4E7C" w14:textId="77777777" w:rsidR="00EC3EB9" w:rsidRPr="00EC3EB9" w:rsidRDefault="00EC3EB9" w:rsidP="00EC3EB9">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A55B9A5" w14:textId="77777777" w:rsidR="00EC3EB9" w:rsidRPr="00EC3EB9" w:rsidRDefault="00EC3EB9" w:rsidP="00EC3EB9">
            <w:pPr>
              <w:rPr>
                <w:rFonts w:ascii="Times New Roman" w:hAnsi="Times New Roman"/>
                <w:sz w:val="20"/>
                <w:szCs w:val="20"/>
              </w:rPr>
            </w:pPr>
          </w:p>
        </w:tc>
      </w:tr>
      <w:tr w:rsidR="00EC3EB9" w:rsidRPr="00EC3EB9" w14:paraId="62ACE5EE" w14:textId="77777777" w:rsidTr="00EC3EB9">
        <w:trPr>
          <w:trHeight w:val="20"/>
        </w:trPr>
        <w:tc>
          <w:tcPr>
            <w:tcW w:w="2545" w:type="dxa"/>
            <w:gridSpan w:val="2"/>
            <w:tcBorders>
              <w:top w:val="nil"/>
              <w:left w:val="single" w:sz="4" w:space="0" w:color="auto"/>
              <w:bottom w:val="single" w:sz="4" w:space="0" w:color="auto"/>
              <w:right w:val="nil"/>
            </w:tcBorders>
            <w:shd w:val="clear" w:color="auto" w:fill="auto"/>
            <w:noWrap/>
            <w:vAlign w:val="bottom"/>
            <w:hideMark/>
          </w:tcPr>
          <w:p w14:paraId="5CA2AE81" w14:textId="77777777" w:rsidR="00EC3EB9" w:rsidRPr="00EC3EB9" w:rsidRDefault="00EC3EB9" w:rsidP="00EC3EB9">
            <w:pPr>
              <w:rPr>
                <w:rFonts w:cs="Calibri"/>
                <w:b/>
                <w:bCs/>
                <w:color w:val="000000"/>
                <w:sz w:val="22"/>
                <w:szCs w:val="22"/>
              </w:rPr>
            </w:pPr>
            <w:r w:rsidRPr="00EC3EB9">
              <w:rPr>
                <w:rFonts w:cs="Calibri"/>
                <w:b/>
                <w:bCs/>
                <w:color w:val="000000"/>
                <w:sz w:val="22"/>
                <w:szCs w:val="22"/>
              </w:rPr>
              <w:t>A = Assessed</w:t>
            </w:r>
          </w:p>
        </w:tc>
        <w:tc>
          <w:tcPr>
            <w:tcW w:w="3913" w:type="dxa"/>
            <w:tcBorders>
              <w:top w:val="nil"/>
              <w:left w:val="nil"/>
              <w:bottom w:val="nil"/>
              <w:right w:val="nil"/>
            </w:tcBorders>
            <w:shd w:val="clear" w:color="auto" w:fill="auto"/>
            <w:noWrap/>
            <w:vAlign w:val="bottom"/>
            <w:hideMark/>
          </w:tcPr>
          <w:p w14:paraId="680D6DB1" w14:textId="77777777" w:rsidR="00EC3EB9" w:rsidRPr="00EC3EB9" w:rsidRDefault="00EC3EB9" w:rsidP="00EC3EB9">
            <w:pPr>
              <w:rPr>
                <w:rFonts w:cs="Calibri"/>
                <w:b/>
                <w:bCs/>
                <w:color w:val="000000"/>
                <w:sz w:val="22"/>
                <w:szCs w:val="22"/>
              </w:rPr>
            </w:pPr>
          </w:p>
        </w:tc>
        <w:tc>
          <w:tcPr>
            <w:tcW w:w="2359" w:type="dxa"/>
            <w:tcBorders>
              <w:top w:val="nil"/>
              <w:left w:val="nil"/>
              <w:bottom w:val="nil"/>
              <w:right w:val="nil"/>
            </w:tcBorders>
            <w:shd w:val="clear" w:color="auto" w:fill="auto"/>
            <w:noWrap/>
            <w:vAlign w:val="bottom"/>
            <w:hideMark/>
          </w:tcPr>
          <w:p w14:paraId="66360F8B" w14:textId="77777777" w:rsidR="00EC3EB9" w:rsidRPr="00EC3EB9" w:rsidRDefault="00EC3EB9" w:rsidP="00EC3EB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2FF2515" w14:textId="77777777" w:rsidR="00EC3EB9" w:rsidRPr="00EC3EB9" w:rsidRDefault="00EC3EB9" w:rsidP="00EC3EB9">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13E6B72" w14:textId="77777777" w:rsidR="00EC3EB9" w:rsidRPr="00EC3EB9" w:rsidRDefault="00EC3EB9" w:rsidP="00EC3EB9">
            <w:pPr>
              <w:rPr>
                <w:rFonts w:ascii="Times New Roman" w:hAnsi="Times New Roman"/>
                <w:sz w:val="20"/>
                <w:szCs w:val="20"/>
              </w:rPr>
            </w:pPr>
          </w:p>
        </w:tc>
      </w:tr>
      <w:tr w:rsidR="00EC3EB9" w:rsidRPr="00EC3EB9" w14:paraId="769C9B6F"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DFDBC6C" w14:textId="77777777" w:rsidR="00EC3EB9" w:rsidRPr="00EC3EB9" w:rsidRDefault="00EC3EB9" w:rsidP="00EC3EB9">
            <w:pPr>
              <w:rPr>
                <w:rFonts w:cs="Calibri"/>
                <w:b/>
                <w:bCs/>
                <w:sz w:val="22"/>
                <w:szCs w:val="22"/>
              </w:rPr>
            </w:pPr>
            <w:r w:rsidRPr="00EC3EB9">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2A32305C" w14:textId="77777777" w:rsidR="00EC3EB9" w:rsidRPr="00EC3EB9" w:rsidRDefault="00EC3EB9" w:rsidP="00EC3EB9">
            <w:pPr>
              <w:rPr>
                <w:rFonts w:cs="Calibri"/>
                <w:b/>
                <w:bCs/>
                <w:sz w:val="22"/>
                <w:szCs w:val="22"/>
              </w:rPr>
            </w:pPr>
            <w:r w:rsidRPr="00EC3EB9">
              <w:rPr>
                <w:rFonts w:cs="Calibri"/>
                <w:b/>
                <w:bCs/>
                <w:sz w:val="22"/>
                <w:szCs w:val="22"/>
              </w:rPr>
              <w:t> </w:t>
            </w:r>
          </w:p>
        </w:tc>
        <w:tc>
          <w:tcPr>
            <w:tcW w:w="3913" w:type="dxa"/>
            <w:tcBorders>
              <w:top w:val="single" w:sz="4" w:space="0" w:color="auto"/>
              <w:left w:val="nil"/>
              <w:bottom w:val="single" w:sz="4" w:space="0" w:color="auto"/>
              <w:right w:val="single" w:sz="4" w:space="0" w:color="auto"/>
            </w:tcBorders>
            <w:shd w:val="clear" w:color="000000" w:fill="C5D9F1"/>
            <w:noWrap/>
            <w:vAlign w:val="bottom"/>
            <w:hideMark/>
          </w:tcPr>
          <w:p w14:paraId="62760AF1" w14:textId="77777777" w:rsidR="00EC3EB9" w:rsidRPr="00EC3EB9" w:rsidRDefault="00EC3EB9" w:rsidP="00EC3EB9">
            <w:pPr>
              <w:rPr>
                <w:rFonts w:cs="Calibri"/>
                <w:b/>
                <w:bCs/>
                <w:sz w:val="22"/>
                <w:szCs w:val="22"/>
              </w:rPr>
            </w:pPr>
            <w:r w:rsidRPr="00EC3EB9">
              <w:rPr>
                <w:rFonts w:cs="Calibri"/>
                <w:b/>
                <w:bCs/>
                <w:sz w:val="22"/>
                <w:szCs w:val="22"/>
              </w:rPr>
              <w:t> </w:t>
            </w:r>
          </w:p>
        </w:tc>
        <w:tc>
          <w:tcPr>
            <w:tcW w:w="2359" w:type="dxa"/>
            <w:tcBorders>
              <w:top w:val="single" w:sz="4" w:space="0" w:color="auto"/>
              <w:left w:val="nil"/>
              <w:bottom w:val="single" w:sz="4" w:space="0" w:color="auto"/>
              <w:right w:val="single" w:sz="4" w:space="0" w:color="auto"/>
            </w:tcBorders>
            <w:shd w:val="clear" w:color="000000" w:fill="C5D9F1"/>
            <w:noWrap/>
            <w:vAlign w:val="bottom"/>
            <w:hideMark/>
          </w:tcPr>
          <w:p w14:paraId="658EB15D" w14:textId="77777777" w:rsidR="00EC3EB9" w:rsidRPr="00EC3EB9" w:rsidRDefault="00EC3EB9" w:rsidP="00EC3EB9">
            <w:pPr>
              <w:rPr>
                <w:rFonts w:cs="Calibri"/>
                <w:b/>
                <w:bCs/>
                <w:sz w:val="22"/>
                <w:szCs w:val="22"/>
              </w:rPr>
            </w:pPr>
            <w:r w:rsidRPr="00EC3EB9">
              <w:rPr>
                <w:rFonts w:cs="Calibri"/>
                <w:b/>
                <w:bCs/>
                <w:sz w:val="22"/>
                <w:szCs w:val="22"/>
              </w:rPr>
              <w:t>Learning Outcomes</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2E37399E" w14:textId="77777777" w:rsidR="00EC3EB9" w:rsidRPr="00EC3EB9" w:rsidRDefault="00EC3EB9" w:rsidP="00EC3EB9">
            <w:pPr>
              <w:rPr>
                <w:rFonts w:cs="Calibri"/>
                <w:b/>
                <w:bCs/>
                <w:sz w:val="22"/>
                <w:szCs w:val="22"/>
              </w:rPr>
            </w:pPr>
            <w:r w:rsidRPr="00EC3EB9">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17AA2D68" w14:textId="77777777" w:rsidR="00EC3EB9" w:rsidRPr="00EC3EB9" w:rsidRDefault="00EC3EB9" w:rsidP="00EC3EB9">
            <w:pPr>
              <w:rPr>
                <w:rFonts w:cs="Calibri"/>
                <w:b/>
                <w:bCs/>
                <w:sz w:val="22"/>
                <w:szCs w:val="22"/>
              </w:rPr>
            </w:pPr>
            <w:r w:rsidRPr="00EC3EB9">
              <w:rPr>
                <w:rFonts w:cs="Calibri"/>
                <w:b/>
                <w:bCs/>
                <w:sz w:val="22"/>
                <w:szCs w:val="22"/>
              </w:rPr>
              <w:t> </w:t>
            </w:r>
          </w:p>
        </w:tc>
      </w:tr>
      <w:tr w:rsidR="00EC3EB9" w:rsidRPr="00EC3EB9" w14:paraId="3E507D18"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103FB6A" w14:textId="77777777" w:rsidR="00EC3EB9" w:rsidRPr="00EC3EB9" w:rsidRDefault="00EC3EB9" w:rsidP="00EC3EB9">
            <w:pPr>
              <w:rPr>
                <w:rFonts w:cs="Calibri"/>
                <w:b/>
                <w:bCs/>
                <w:sz w:val="22"/>
                <w:szCs w:val="22"/>
              </w:rPr>
            </w:pPr>
            <w:r w:rsidRPr="00EC3EB9">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40D108B8" w14:textId="77777777" w:rsidR="00EC3EB9" w:rsidRPr="00EC3EB9" w:rsidRDefault="00EC3EB9" w:rsidP="00EC3EB9">
            <w:pPr>
              <w:rPr>
                <w:rFonts w:cs="Calibri"/>
                <w:b/>
                <w:bCs/>
                <w:sz w:val="22"/>
                <w:szCs w:val="22"/>
              </w:rPr>
            </w:pPr>
            <w:r w:rsidRPr="00EC3EB9">
              <w:rPr>
                <w:rFonts w:cs="Calibri"/>
                <w:b/>
                <w:bCs/>
                <w:sz w:val="22"/>
                <w:szCs w:val="22"/>
              </w:rPr>
              <w:t> </w:t>
            </w:r>
          </w:p>
        </w:tc>
        <w:tc>
          <w:tcPr>
            <w:tcW w:w="3913" w:type="dxa"/>
            <w:tcBorders>
              <w:top w:val="nil"/>
              <w:left w:val="nil"/>
              <w:bottom w:val="single" w:sz="4" w:space="0" w:color="auto"/>
              <w:right w:val="single" w:sz="4" w:space="0" w:color="auto"/>
            </w:tcBorders>
            <w:shd w:val="clear" w:color="000000" w:fill="C5D9F1"/>
            <w:noWrap/>
            <w:vAlign w:val="bottom"/>
            <w:hideMark/>
          </w:tcPr>
          <w:p w14:paraId="2E485462" w14:textId="77777777" w:rsidR="00EC3EB9" w:rsidRPr="00EC3EB9" w:rsidRDefault="00EC3EB9" w:rsidP="00EC3EB9">
            <w:pPr>
              <w:rPr>
                <w:rFonts w:cs="Calibri"/>
                <w:b/>
                <w:bCs/>
                <w:sz w:val="22"/>
                <w:szCs w:val="22"/>
              </w:rPr>
            </w:pPr>
            <w:r w:rsidRPr="00EC3EB9">
              <w:rPr>
                <w:rFonts w:cs="Calibri"/>
                <w:b/>
                <w:bCs/>
                <w:sz w:val="22"/>
                <w:szCs w:val="22"/>
              </w:rPr>
              <w:t> </w:t>
            </w:r>
          </w:p>
        </w:tc>
        <w:tc>
          <w:tcPr>
            <w:tcW w:w="2359" w:type="dxa"/>
            <w:tcBorders>
              <w:top w:val="nil"/>
              <w:left w:val="nil"/>
              <w:bottom w:val="single" w:sz="4" w:space="0" w:color="auto"/>
              <w:right w:val="single" w:sz="4" w:space="0" w:color="auto"/>
            </w:tcBorders>
            <w:shd w:val="clear" w:color="000000" w:fill="C5D9F1"/>
            <w:vAlign w:val="bottom"/>
            <w:hideMark/>
          </w:tcPr>
          <w:p w14:paraId="27DA0FC4" w14:textId="77777777" w:rsidR="00EC3EB9" w:rsidRPr="00EC3EB9" w:rsidRDefault="00EC3EB9" w:rsidP="00EC3EB9">
            <w:pPr>
              <w:rPr>
                <w:rFonts w:cs="Calibri"/>
                <w:b/>
                <w:bCs/>
                <w:sz w:val="22"/>
                <w:szCs w:val="22"/>
              </w:rPr>
            </w:pPr>
            <w:r w:rsidRPr="00EC3EB9">
              <w:rPr>
                <w:rFonts w:cs="Calibri"/>
                <w:b/>
                <w:bCs/>
                <w:sz w:val="22"/>
                <w:szCs w:val="22"/>
              </w:rPr>
              <w:t>LO1:</w:t>
            </w:r>
          </w:p>
        </w:tc>
        <w:tc>
          <w:tcPr>
            <w:tcW w:w="2340" w:type="dxa"/>
            <w:tcBorders>
              <w:top w:val="nil"/>
              <w:left w:val="nil"/>
              <w:bottom w:val="single" w:sz="4" w:space="0" w:color="auto"/>
              <w:right w:val="single" w:sz="4" w:space="0" w:color="auto"/>
            </w:tcBorders>
            <w:shd w:val="clear" w:color="000000" w:fill="C5D9F1"/>
            <w:vAlign w:val="bottom"/>
            <w:hideMark/>
          </w:tcPr>
          <w:p w14:paraId="739B95B6" w14:textId="77777777" w:rsidR="00EC3EB9" w:rsidRPr="00EC3EB9" w:rsidRDefault="00EC3EB9" w:rsidP="00EC3EB9">
            <w:pPr>
              <w:rPr>
                <w:rFonts w:cs="Calibri"/>
                <w:b/>
                <w:bCs/>
                <w:sz w:val="22"/>
                <w:szCs w:val="22"/>
              </w:rPr>
            </w:pPr>
            <w:r w:rsidRPr="00EC3EB9">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32CB5A35" w14:textId="77777777" w:rsidR="00EC3EB9" w:rsidRPr="00EC3EB9" w:rsidRDefault="00EC3EB9" w:rsidP="00EC3EB9">
            <w:pPr>
              <w:rPr>
                <w:rFonts w:cs="Calibri"/>
                <w:b/>
                <w:bCs/>
                <w:sz w:val="22"/>
                <w:szCs w:val="22"/>
              </w:rPr>
            </w:pPr>
            <w:r w:rsidRPr="00EC3EB9">
              <w:rPr>
                <w:rFonts w:cs="Calibri"/>
                <w:b/>
                <w:bCs/>
                <w:sz w:val="22"/>
                <w:szCs w:val="22"/>
              </w:rPr>
              <w:t>LO3:</w:t>
            </w:r>
          </w:p>
        </w:tc>
      </w:tr>
      <w:tr w:rsidR="00EC3EB9" w:rsidRPr="00EC3EB9" w14:paraId="3124D860" w14:textId="77777777" w:rsidTr="00EC3EB9">
        <w:trPr>
          <w:trHeight w:val="20"/>
        </w:trPr>
        <w:tc>
          <w:tcPr>
            <w:tcW w:w="1580" w:type="dxa"/>
            <w:tcBorders>
              <w:top w:val="nil"/>
              <w:left w:val="single" w:sz="4" w:space="0" w:color="auto"/>
              <w:bottom w:val="nil"/>
              <w:right w:val="nil"/>
            </w:tcBorders>
            <w:shd w:val="clear" w:color="auto" w:fill="auto"/>
            <w:noWrap/>
            <w:vAlign w:val="bottom"/>
            <w:hideMark/>
          </w:tcPr>
          <w:p w14:paraId="30DBD364" w14:textId="77777777" w:rsidR="00EC3EB9" w:rsidRPr="00EC3EB9" w:rsidRDefault="00EC3EB9" w:rsidP="00EC3EB9">
            <w:pPr>
              <w:rPr>
                <w:rFonts w:cs="Calibri"/>
                <w:sz w:val="22"/>
                <w:szCs w:val="22"/>
              </w:rPr>
            </w:pPr>
            <w:r w:rsidRPr="00EC3EB9">
              <w:rPr>
                <w:rFonts w:cs="Calibri"/>
                <w:sz w:val="22"/>
                <w:szCs w:val="22"/>
              </w:rPr>
              <w:t> </w:t>
            </w:r>
          </w:p>
        </w:tc>
        <w:tc>
          <w:tcPr>
            <w:tcW w:w="965" w:type="dxa"/>
            <w:tcBorders>
              <w:top w:val="nil"/>
              <w:left w:val="nil"/>
              <w:bottom w:val="nil"/>
              <w:right w:val="nil"/>
            </w:tcBorders>
            <w:shd w:val="clear" w:color="auto" w:fill="auto"/>
            <w:noWrap/>
            <w:vAlign w:val="bottom"/>
            <w:hideMark/>
          </w:tcPr>
          <w:p w14:paraId="7C497CB7" w14:textId="77777777" w:rsidR="00EC3EB9" w:rsidRPr="00EC3EB9" w:rsidRDefault="00EC3EB9" w:rsidP="00EC3EB9">
            <w:pPr>
              <w:rPr>
                <w:rFonts w:cs="Calibri"/>
                <w:sz w:val="22"/>
                <w:szCs w:val="22"/>
              </w:rPr>
            </w:pPr>
          </w:p>
        </w:tc>
        <w:tc>
          <w:tcPr>
            <w:tcW w:w="3913" w:type="dxa"/>
            <w:tcBorders>
              <w:top w:val="nil"/>
              <w:left w:val="nil"/>
              <w:bottom w:val="nil"/>
              <w:right w:val="nil"/>
            </w:tcBorders>
            <w:shd w:val="clear" w:color="auto" w:fill="auto"/>
            <w:noWrap/>
            <w:vAlign w:val="bottom"/>
            <w:hideMark/>
          </w:tcPr>
          <w:p w14:paraId="2A426D12" w14:textId="77777777" w:rsidR="00EC3EB9" w:rsidRPr="00EC3EB9" w:rsidRDefault="00EC3EB9" w:rsidP="00EC3EB9">
            <w:pPr>
              <w:rPr>
                <w:rFonts w:ascii="Times New Roman" w:hAnsi="Times New Roman"/>
                <w:sz w:val="20"/>
                <w:szCs w:val="20"/>
              </w:rPr>
            </w:pPr>
          </w:p>
        </w:tc>
        <w:tc>
          <w:tcPr>
            <w:tcW w:w="2359" w:type="dxa"/>
            <w:tcBorders>
              <w:top w:val="nil"/>
              <w:left w:val="nil"/>
              <w:bottom w:val="nil"/>
              <w:right w:val="nil"/>
            </w:tcBorders>
            <w:shd w:val="clear" w:color="auto" w:fill="auto"/>
            <w:vAlign w:val="center"/>
            <w:hideMark/>
          </w:tcPr>
          <w:p w14:paraId="515F174A" w14:textId="77777777" w:rsidR="00EC3EB9" w:rsidRPr="00EC3EB9" w:rsidRDefault="00EC3EB9" w:rsidP="00EC3EB9">
            <w:pPr>
              <w:jc w:val="center"/>
              <w:rPr>
                <w:rFonts w:cs="Calibri"/>
                <w:color w:val="000000"/>
                <w:sz w:val="22"/>
                <w:szCs w:val="22"/>
              </w:rPr>
            </w:pPr>
            <w:r w:rsidRPr="00EC3EB9">
              <w:rPr>
                <w:rFonts w:cs="Calibri"/>
                <w:color w:val="000000"/>
                <w:sz w:val="22"/>
                <w:szCs w:val="22"/>
              </w:rPr>
              <w:t>Demonstrate the ability to identify, formulate strategies and solve technical problems.</w:t>
            </w:r>
          </w:p>
        </w:tc>
        <w:tc>
          <w:tcPr>
            <w:tcW w:w="2340" w:type="dxa"/>
            <w:tcBorders>
              <w:top w:val="nil"/>
              <w:left w:val="nil"/>
              <w:bottom w:val="nil"/>
              <w:right w:val="nil"/>
            </w:tcBorders>
            <w:shd w:val="clear" w:color="auto" w:fill="auto"/>
            <w:vAlign w:val="center"/>
            <w:hideMark/>
          </w:tcPr>
          <w:p w14:paraId="480D6439" w14:textId="77777777" w:rsidR="00EC3EB9" w:rsidRPr="00EC3EB9" w:rsidRDefault="00EC3EB9" w:rsidP="00EC3EB9">
            <w:pPr>
              <w:jc w:val="center"/>
              <w:rPr>
                <w:rFonts w:cs="Calibri"/>
                <w:color w:val="000000"/>
                <w:sz w:val="22"/>
                <w:szCs w:val="22"/>
              </w:rPr>
            </w:pPr>
            <w:r w:rsidRPr="00EC3EB9">
              <w:rPr>
                <w:rFonts w:cs="Calibri"/>
                <w:color w:val="000000"/>
                <w:sz w:val="22"/>
                <w:szCs w:val="22"/>
              </w:rPr>
              <w:t>Demonstrate an ability to communicate effectively in pertinent areas, both written and graphic.</w:t>
            </w:r>
          </w:p>
        </w:tc>
        <w:tc>
          <w:tcPr>
            <w:tcW w:w="2200" w:type="dxa"/>
            <w:tcBorders>
              <w:top w:val="nil"/>
              <w:left w:val="nil"/>
              <w:bottom w:val="nil"/>
              <w:right w:val="nil"/>
            </w:tcBorders>
            <w:shd w:val="clear" w:color="auto" w:fill="auto"/>
            <w:vAlign w:val="center"/>
            <w:hideMark/>
          </w:tcPr>
          <w:p w14:paraId="44CABF97" w14:textId="77777777" w:rsidR="00EC3EB9" w:rsidRPr="00EC3EB9" w:rsidRDefault="00EC3EB9" w:rsidP="00EC3EB9">
            <w:pPr>
              <w:jc w:val="center"/>
              <w:rPr>
                <w:rFonts w:cs="Calibri"/>
                <w:color w:val="000000"/>
                <w:sz w:val="22"/>
                <w:szCs w:val="22"/>
              </w:rPr>
            </w:pPr>
            <w:r w:rsidRPr="00EC3EB9">
              <w:rPr>
                <w:rFonts w:cs="Calibri"/>
                <w:color w:val="000000"/>
                <w:sz w:val="22"/>
                <w:szCs w:val="22"/>
              </w:rPr>
              <w:t>Demonstrate the knowledge and capacity to apply managerial/ leadership principles and practices to appropriate situations.</w:t>
            </w:r>
          </w:p>
        </w:tc>
      </w:tr>
      <w:tr w:rsidR="00EC3EB9" w:rsidRPr="00EC3EB9" w14:paraId="5C9B1426" w14:textId="77777777" w:rsidTr="00EC3EB9">
        <w:trPr>
          <w:trHeight w:val="2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D8DB084" w14:textId="77777777" w:rsidR="00EC3EB9" w:rsidRPr="00EC3EB9" w:rsidRDefault="00EC3EB9" w:rsidP="00EC3EB9">
            <w:pPr>
              <w:rPr>
                <w:rFonts w:cs="Calibri"/>
                <w:b/>
                <w:bCs/>
                <w:sz w:val="22"/>
                <w:szCs w:val="22"/>
              </w:rPr>
            </w:pPr>
            <w:r w:rsidRPr="00EC3EB9">
              <w:rPr>
                <w:rFonts w:cs="Calibri"/>
                <w:b/>
                <w:bCs/>
                <w:sz w:val="22"/>
                <w:szCs w:val="22"/>
              </w:rPr>
              <w:t>Course Subject</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6FB9A964" w14:textId="77777777" w:rsidR="00EC3EB9" w:rsidRPr="00EC3EB9" w:rsidRDefault="00EC3EB9" w:rsidP="00EC3EB9">
            <w:pPr>
              <w:rPr>
                <w:rFonts w:cs="Calibri"/>
                <w:b/>
                <w:bCs/>
                <w:sz w:val="22"/>
                <w:szCs w:val="22"/>
              </w:rPr>
            </w:pPr>
            <w:r w:rsidRPr="00EC3EB9">
              <w:rPr>
                <w:rFonts w:cs="Calibri"/>
                <w:b/>
                <w:bCs/>
                <w:sz w:val="22"/>
                <w:szCs w:val="22"/>
              </w:rPr>
              <w:t>Number</w:t>
            </w:r>
          </w:p>
        </w:tc>
        <w:tc>
          <w:tcPr>
            <w:tcW w:w="3913" w:type="dxa"/>
            <w:tcBorders>
              <w:top w:val="single" w:sz="4" w:space="0" w:color="auto"/>
              <w:left w:val="nil"/>
              <w:bottom w:val="single" w:sz="4" w:space="0" w:color="auto"/>
              <w:right w:val="single" w:sz="4" w:space="0" w:color="auto"/>
            </w:tcBorders>
            <w:shd w:val="clear" w:color="000000" w:fill="C5D9F1"/>
            <w:noWrap/>
            <w:vAlign w:val="bottom"/>
            <w:hideMark/>
          </w:tcPr>
          <w:p w14:paraId="40A461D5" w14:textId="77777777" w:rsidR="00EC3EB9" w:rsidRPr="00EC3EB9" w:rsidRDefault="00EC3EB9" w:rsidP="00EC3EB9">
            <w:pPr>
              <w:rPr>
                <w:rFonts w:cs="Calibri"/>
                <w:b/>
                <w:bCs/>
                <w:sz w:val="22"/>
                <w:szCs w:val="22"/>
              </w:rPr>
            </w:pPr>
            <w:r w:rsidRPr="00EC3EB9">
              <w:rPr>
                <w:rFonts w:cs="Calibri"/>
                <w:b/>
                <w:bCs/>
                <w:sz w:val="22"/>
                <w:szCs w:val="22"/>
              </w:rPr>
              <w:t>Course Title</w:t>
            </w:r>
          </w:p>
        </w:tc>
        <w:tc>
          <w:tcPr>
            <w:tcW w:w="2359" w:type="dxa"/>
            <w:tcBorders>
              <w:top w:val="single" w:sz="4" w:space="0" w:color="auto"/>
              <w:left w:val="nil"/>
              <w:bottom w:val="single" w:sz="4" w:space="0" w:color="auto"/>
              <w:right w:val="single" w:sz="4" w:space="0" w:color="auto"/>
            </w:tcBorders>
            <w:shd w:val="clear" w:color="auto" w:fill="auto"/>
            <w:noWrap/>
            <w:vAlign w:val="bottom"/>
            <w:hideMark/>
          </w:tcPr>
          <w:p w14:paraId="7D49EFA2" w14:textId="77777777" w:rsidR="00EC3EB9" w:rsidRPr="00EC3EB9" w:rsidRDefault="00EC3EB9" w:rsidP="00EC3EB9">
            <w:pPr>
              <w:jc w:val="center"/>
              <w:rPr>
                <w:rFonts w:cs="Calibri"/>
                <w:color w:val="000000"/>
                <w:sz w:val="22"/>
                <w:szCs w:val="22"/>
              </w:rPr>
            </w:pPr>
            <w:r w:rsidRPr="00EC3EB9">
              <w:rPr>
                <w:rFonts w:cs="Calibri"/>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187B1017" w14:textId="77777777" w:rsidR="00EC3EB9" w:rsidRPr="00EC3EB9" w:rsidRDefault="00EC3EB9" w:rsidP="00EC3EB9">
            <w:pPr>
              <w:jc w:val="center"/>
              <w:rPr>
                <w:rFonts w:cs="Calibri"/>
                <w:color w:val="000000"/>
                <w:sz w:val="22"/>
                <w:szCs w:val="22"/>
              </w:rPr>
            </w:pPr>
            <w:r w:rsidRPr="00EC3EB9">
              <w:rPr>
                <w:rFonts w:cs="Calibri"/>
                <w:color w:val="000000"/>
                <w:sz w:val="22"/>
                <w:szCs w:val="22"/>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44250E1C" w14:textId="77777777" w:rsidR="00EC3EB9" w:rsidRPr="00EC3EB9" w:rsidRDefault="00EC3EB9" w:rsidP="00EC3EB9">
            <w:pPr>
              <w:jc w:val="center"/>
              <w:rPr>
                <w:rFonts w:cs="Calibri"/>
                <w:color w:val="000000"/>
                <w:sz w:val="22"/>
                <w:szCs w:val="22"/>
              </w:rPr>
            </w:pPr>
            <w:r w:rsidRPr="00EC3EB9">
              <w:rPr>
                <w:rFonts w:cs="Calibri"/>
                <w:color w:val="000000"/>
                <w:sz w:val="22"/>
                <w:szCs w:val="22"/>
              </w:rPr>
              <w:t> </w:t>
            </w:r>
          </w:p>
        </w:tc>
      </w:tr>
      <w:tr w:rsidR="00EC3EB9" w:rsidRPr="00EC3EB9" w14:paraId="1054EDE2"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460D6B0" w14:textId="77777777" w:rsidR="00EC3EB9" w:rsidRPr="00EC3EB9" w:rsidRDefault="00EC3EB9" w:rsidP="00EC3EB9">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5218F275" w14:textId="77777777" w:rsidR="00EC3EB9" w:rsidRPr="00EC3EB9" w:rsidRDefault="00EC3EB9" w:rsidP="00EC3EB9">
            <w:pPr>
              <w:jc w:val="right"/>
              <w:rPr>
                <w:rFonts w:cs="Calibri"/>
                <w:color w:val="000000"/>
                <w:sz w:val="22"/>
                <w:szCs w:val="22"/>
              </w:rPr>
            </w:pPr>
            <w:r w:rsidRPr="00EC3EB9">
              <w:rPr>
                <w:rFonts w:cs="Calibri"/>
                <w:color w:val="000000"/>
                <w:sz w:val="22"/>
                <w:szCs w:val="22"/>
              </w:rPr>
              <w:t>271</w:t>
            </w:r>
          </w:p>
        </w:tc>
        <w:tc>
          <w:tcPr>
            <w:tcW w:w="3913" w:type="dxa"/>
            <w:tcBorders>
              <w:top w:val="nil"/>
              <w:left w:val="nil"/>
              <w:bottom w:val="single" w:sz="4" w:space="0" w:color="auto"/>
              <w:right w:val="single" w:sz="4" w:space="0" w:color="auto"/>
            </w:tcBorders>
            <w:shd w:val="clear" w:color="000000" w:fill="C5D9F1"/>
            <w:noWrap/>
            <w:vAlign w:val="bottom"/>
            <w:hideMark/>
          </w:tcPr>
          <w:p w14:paraId="221A4826" w14:textId="77777777" w:rsidR="00EC3EB9" w:rsidRPr="00EC3EB9" w:rsidRDefault="00EC3EB9" w:rsidP="00EC3EB9">
            <w:pPr>
              <w:rPr>
                <w:rFonts w:cs="Calibri"/>
                <w:color w:val="000000"/>
                <w:sz w:val="22"/>
                <w:szCs w:val="22"/>
              </w:rPr>
            </w:pPr>
            <w:r w:rsidRPr="00EC3EB9">
              <w:rPr>
                <w:rFonts w:cs="Calibri"/>
                <w:color w:val="000000"/>
                <w:sz w:val="22"/>
                <w:szCs w:val="22"/>
              </w:rPr>
              <w:t>Industrial Statistics</w:t>
            </w:r>
          </w:p>
        </w:tc>
        <w:tc>
          <w:tcPr>
            <w:tcW w:w="2359" w:type="dxa"/>
            <w:tcBorders>
              <w:top w:val="nil"/>
              <w:left w:val="nil"/>
              <w:bottom w:val="single" w:sz="4" w:space="0" w:color="auto"/>
              <w:right w:val="single" w:sz="4" w:space="0" w:color="auto"/>
            </w:tcBorders>
            <w:shd w:val="clear" w:color="auto" w:fill="auto"/>
            <w:noWrap/>
            <w:vAlign w:val="bottom"/>
            <w:hideMark/>
          </w:tcPr>
          <w:p w14:paraId="654EA4E2" w14:textId="77777777" w:rsidR="00EC3EB9" w:rsidRPr="00EC3EB9" w:rsidRDefault="00EC3EB9" w:rsidP="00EC3EB9">
            <w:pPr>
              <w:jc w:val="center"/>
              <w:rPr>
                <w:rFonts w:cs="Calibri"/>
                <w:color w:val="000000"/>
                <w:sz w:val="22"/>
                <w:szCs w:val="22"/>
              </w:rPr>
            </w:pPr>
            <w:r w:rsidRPr="00EC3EB9">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15184C18" w14:textId="77777777" w:rsidR="00EC3EB9" w:rsidRPr="00EC3EB9" w:rsidRDefault="00EC3EB9" w:rsidP="00EC3EB9">
            <w:pPr>
              <w:jc w:val="center"/>
              <w:rPr>
                <w:rFonts w:cs="Calibri"/>
                <w:color w:val="000000"/>
                <w:sz w:val="22"/>
                <w:szCs w:val="22"/>
              </w:rPr>
            </w:pPr>
            <w:r w:rsidRPr="00EC3EB9">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02BEDF6" w14:textId="77777777" w:rsidR="00EC3EB9" w:rsidRPr="00EC3EB9" w:rsidRDefault="00EC3EB9" w:rsidP="00EC3EB9">
            <w:pPr>
              <w:jc w:val="center"/>
              <w:rPr>
                <w:rFonts w:cs="Calibri"/>
                <w:color w:val="000000"/>
                <w:sz w:val="22"/>
                <w:szCs w:val="22"/>
              </w:rPr>
            </w:pPr>
            <w:r w:rsidRPr="00EC3EB9">
              <w:rPr>
                <w:rFonts w:cs="Calibri"/>
                <w:color w:val="000000"/>
                <w:sz w:val="22"/>
                <w:szCs w:val="22"/>
              </w:rPr>
              <w:t>I</w:t>
            </w:r>
          </w:p>
        </w:tc>
      </w:tr>
      <w:tr w:rsidR="00EC3EB9" w:rsidRPr="00EC3EB9" w14:paraId="10EADA0C"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5369FB7" w14:textId="77777777" w:rsidR="00EC3EB9" w:rsidRPr="00EC3EB9" w:rsidRDefault="00EC3EB9" w:rsidP="00EC3EB9">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3B99F431" w14:textId="77777777" w:rsidR="00EC3EB9" w:rsidRPr="00EC3EB9" w:rsidRDefault="00EC3EB9" w:rsidP="00EC3EB9">
            <w:pPr>
              <w:jc w:val="right"/>
              <w:rPr>
                <w:rFonts w:cs="Calibri"/>
                <w:color w:val="000000"/>
                <w:sz w:val="22"/>
                <w:szCs w:val="22"/>
              </w:rPr>
            </w:pPr>
            <w:r w:rsidRPr="00EC3EB9">
              <w:rPr>
                <w:rFonts w:cs="Calibri"/>
                <w:color w:val="000000"/>
                <w:sz w:val="22"/>
                <w:szCs w:val="22"/>
              </w:rPr>
              <w:t>310</w:t>
            </w:r>
          </w:p>
        </w:tc>
        <w:tc>
          <w:tcPr>
            <w:tcW w:w="3913" w:type="dxa"/>
            <w:tcBorders>
              <w:top w:val="nil"/>
              <w:left w:val="nil"/>
              <w:bottom w:val="single" w:sz="4" w:space="0" w:color="auto"/>
              <w:right w:val="single" w:sz="4" w:space="0" w:color="auto"/>
            </w:tcBorders>
            <w:shd w:val="clear" w:color="000000" w:fill="C5D9F1"/>
            <w:noWrap/>
            <w:vAlign w:val="bottom"/>
            <w:hideMark/>
          </w:tcPr>
          <w:p w14:paraId="1C39C4EF" w14:textId="77777777" w:rsidR="00EC3EB9" w:rsidRPr="00EC3EB9" w:rsidRDefault="00EC3EB9" w:rsidP="00EC3EB9">
            <w:pPr>
              <w:rPr>
                <w:rFonts w:cs="Calibri"/>
                <w:color w:val="000000"/>
                <w:sz w:val="22"/>
                <w:szCs w:val="22"/>
              </w:rPr>
            </w:pPr>
            <w:r w:rsidRPr="00EC3EB9">
              <w:rPr>
                <w:rFonts w:cs="Calibri"/>
                <w:color w:val="000000"/>
                <w:sz w:val="22"/>
                <w:szCs w:val="22"/>
              </w:rPr>
              <w:t>Safety in Industry</w:t>
            </w:r>
          </w:p>
        </w:tc>
        <w:tc>
          <w:tcPr>
            <w:tcW w:w="2359" w:type="dxa"/>
            <w:tcBorders>
              <w:top w:val="nil"/>
              <w:left w:val="nil"/>
              <w:bottom w:val="single" w:sz="4" w:space="0" w:color="auto"/>
              <w:right w:val="single" w:sz="4" w:space="0" w:color="auto"/>
            </w:tcBorders>
            <w:shd w:val="clear" w:color="auto" w:fill="auto"/>
            <w:noWrap/>
            <w:vAlign w:val="bottom"/>
            <w:hideMark/>
          </w:tcPr>
          <w:p w14:paraId="6F44C316" w14:textId="77777777" w:rsidR="00EC3EB9" w:rsidRPr="00EC3EB9" w:rsidRDefault="00EC3EB9" w:rsidP="00EC3EB9">
            <w:pPr>
              <w:jc w:val="center"/>
              <w:rPr>
                <w:rFonts w:cs="Calibri"/>
                <w:color w:val="000000"/>
                <w:sz w:val="22"/>
                <w:szCs w:val="22"/>
              </w:rPr>
            </w:pPr>
            <w:r w:rsidRPr="00EC3EB9">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3BFD2106" w14:textId="77777777" w:rsidR="00EC3EB9" w:rsidRPr="00EC3EB9" w:rsidRDefault="00EC3EB9" w:rsidP="00EC3EB9">
            <w:pPr>
              <w:jc w:val="center"/>
              <w:rPr>
                <w:rFonts w:cs="Calibri"/>
                <w:color w:val="000000"/>
                <w:sz w:val="22"/>
                <w:szCs w:val="22"/>
              </w:rPr>
            </w:pPr>
            <w:r w:rsidRPr="00EC3EB9">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78E8AABC" w14:textId="77777777" w:rsidR="00EC3EB9" w:rsidRPr="00EC3EB9" w:rsidRDefault="00EC3EB9" w:rsidP="00EC3EB9">
            <w:pPr>
              <w:jc w:val="center"/>
              <w:rPr>
                <w:rFonts w:cs="Calibri"/>
                <w:color w:val="000000"/>
                <w:sz w:val="22"/>
                <w:szCs w:val="22"/>
              </w:rPr>
            </w:pPr>
            <w:r w:rsidRPr="00EC3EB9">
              <w:rPr>
                <w:rFonts w:cs="Calibri"/>
                <w:color w:val="000000"/>
                <w:sz w:val="22"/>
                <w:szCs w:val="22"/>
              </w:rPr>
              <w:t>I</w:t>
            </w:r>
          </w:p>
        </w:tc>
      </w:tr>
      <w:tr w:rsidR="00EC3EB9" w:rsidRPr="00EC3EB9" w14:paraId="67443614"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CBBB9A1" w14:textId="77777777" w:rsidR="00EC3EB9" w:rsidRPr="00EC3EB9" w:rsidRDefault="00EC3EB9" w:rsidP="00EC3EB9">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68CD22F6" w14:textId="77777777" w:rsidR="00EC3EB9" w:rsidRPr="00EC3EB9" w:rsidRDefault="00EC3EB9" w:rsidP="00EC3EB9">
            <w:pPr>
              <w:jc w:val="right"/>
              <w:rPr>
                <w:rFonts w:cs="Calibri"/>
                <w:color w:val="000000"/>
                <w:sz w:val="22"/>
                <w:szCs w:val="22"/>
              </w:rPr>
            </w:pPr>
            <w:r w:rsidRPr="00EC3EB9">
              <w:rPr>
                <w:rFonts w:cs="Calibri"/>
                <w:color w:val="000000"/>
                <w:sz w:val="22"/>
                <w:szCs w:val="22"/>
              </w:rPr>
              <w:t>342</w:t>
            </w:r>
          </w:p>
        </w:tc>
        <w:tc>
          <w:tcPr>
            <w:tcW w:w="3913" w:type="dxa"/>
            <w:tcBorders>
              <w:top w:val="nil"/>
              <w:left w:val="nil"/>
              <w:bottom w:val="single" w:sz="4" w:space="0" w:color="auto"/>
              <w:right w:val="single" w:sz="4" w:space="0" w:color="auto"/>
            </w:tcBorders>
            <w:shd w:val="clear" w:color="000000" w:fill="C5D9F1"/>
            <w:noWrap/>
            <w:vAlign w:val="bottom"/>
            <w:hideMark/>
          </w:tcPr>
          <w:p w14:paraId="20C33087" w14:textId="77777777" w:rsidR="00EC3EB9" w:rsidRPr="00EC3EB9" w:rsidRDefault="00EC3EB9" w:rsidP="00EC3EB9">
            <w:pPr>
              <w:rPr>
                <w:rFonts w:cs="Calibri"/>
                <w:color w:val="000000"/>
                <w:sz w:val="22"/>
                <w:szCs w:val="22"/>
              </w:rPr>
            </w:pPr>
            <w:r w:rsidRPr="00EC3EB9">
              <w:rPr>
                <w:rFonts w:cs="Calibri"/>
                <w:color w:val="000000"/>
                <w:sz w:val="22"/>
                <w:szCs w:val="22"/>
              </w:rPr>
              <w:t>Manufacturing Operations</w:t>
            </w:r>
          </w:p>
        </w:tc>
        <w:tc>
          <w:tcPr>
            <w:tcW w:w="2359" w:type="dxa"/>
            <w:tcBorders>
              <w:top w:val="nil"/>
              <w:left w:val="nil"/>
              <w:bottom w:val="single" w:sz="4" w:space="0" w:color="auto"/>
              <w:right w:val="single" w:sz="4" w:space="0" w:color="auto"/>
            </w:tcBorders>
            <w:shd w:val="clear" w:color="auto" w:fill="auto"/>
            <w:noWrap/>
            <w:vAlign w:val="bottom"/>
            <w:hideMark/>
          </w:tcPr>
          <w:p w14:paraId="7B2979DD" w14:textId="77777777" w:rsidR="00EC3EB9" w:rsidRPr="00EC3EB9" w:rsidRDefault="00EC3EB9" w:rsidP="00EC3EB9">
            <w:pPr>
              <w:jc w:val="center"/>
              <w:rPr>
                <w:rFonts w:cs="Calibri"/>
                <w:color w:val="000000"/>
                <w:sz w:val="22"/>
                <w:szCs w:val="22"/>
              </w:rPr>
            </w:pPr>
            <w:r w:rsidRPr="00EC3EB9">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013516CA" w14:textId="77777777" w:rsidR="00EC3EB9" w:rsidRPr="00EC3EB9" w:rsidRDefault="00EC3EB9" w:rsidP="00EC3EB9">
            <w:pPr>
              <w:jc w:val="center"/>
              <w:rPr>
                <w:rFonts w:cs="Calibri"/>
                <w:color w:val="000000"/>
                <w:sz w:val="22"/>
                <w:szCs w:val="22"/>
              </w:rPr>
            </w:pPr>
            <w:r w:rsidRPr="00EC3EB9">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CB7EE77" w14:textId="77777777" w:rsidR="00EC3EB9" w:rsidRPr="00EC3EB9" w:rsidRDefault="00EC3EB9" w:rsidP="00EC3EB9">
            <w:pPr>
              <w:jc w:val="center"/>
              <w:rPr>
                <w:rFonts w:cs="Calibri"/>
                <w:color w:val="000000"/>
                <w:sz w:val="22"/>
                <w:szCs w:val="22"/>
              </w:rPr>
            </w:pPr>
            <w:r w:rsidRPr="00EC3EB9">
              <w:rPr>
                <w:rFonts w:cs="Calibri"/>
                <w:color w:val="000000"/>
                <w:sz w:val="22"/>
                <w:szCs w:val="22"/>
              </w:rPr>
              <w:t>R</w:t>
            </w:r>
          </w:p>
        </w:tc>
      </w:tr>
      <w:tr w:rsidR="00EC3EB9" w:rsidRPr="00EC3EB9" w14:paraId="5E59B35D"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EDB8365" w14:textId="77777777" w:rsidR="00EC3EB9" w:rsidRPr="00EC3EB9" w:rsidRDefault="00EC3EB9" w:rsidP="00EC3EB9">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064C8346" w14:textId="77777777" w:rsidR="00EC3EB9" w:rsidRPr="00EC3EB9" w:rsidRDefault="00EC3EB9" w:rsidP="00EC3EB9">
            <w:pPr>
              <w:jc w:val="right"/>
              <w:rPr>
                <w:rFonts w:cs="Calibri"/>
                <w:color w:val="000000"/>
                <w:sz w:val="22"/>
                <w:szCs w:val="22"/>
              </w:rPr>
            </w:pPr>
            <w:r w:rsidRPr="00EC3EB9">
              <w:rPr>
                <w:rFonts w:cs="Calibri"/>
                <w:color w:val="000000"/>
                <w:sz w:val="22"/>
                <w:szCs w:val="22"/>
              </w:rPr>
              <w:t>356</w:t>
            </w:r>
          </w:p>
        </w:tc>
        <w:tc>
          <w:tcPr>
            <w:tcW w:w="3913" w:type="dxa"/>
            <w:tcBorders>
              <w:top w:val="nil"/>
              <w:left w:val="nil"/>
              <w:bottom w:val="single" w:sz="4" w:space="0" w:color="auto"/>
              <w:right w:val="single" w:sz="4" w:space="0" w:color="auto"/>
            </w:tcBorders>
            <w:shd w:val="clear" w:color="000000" w:fill="C5D9F1"/>
            <w:noWrap/>
            <w:vAlign w:val="bottom"/>
            <w:hideMark/>
          </w:tcPr>
          <w:p w14:paraId="4054D624" w14:textId="77777777" w:rsidR="00EC3EB9" w:rsidRPr="00EC3EB9" w:rsidRDefault="00EC3EB9" w:rsidP="00EC3EB9">
            <w:pPr>
              <w:rPr>
                <w:rFonts w:cs="Calibri"/>
                <w:color w:val="000000"/>
                <w:sz w:val="22"/>
                <w:szCs w:val="22"/>
              </w:rPr>
            </w:pPr>
            <w:r w:rsidRPr="00EC3EB9">
              <w:rPr>
                <w:rFonts w:cs="Calibri"/>
                <w:color w:val="000000"/>
                <w:sz w:val="22"/>
                <w:szCs w:val="22"/>
              </w:rPr>
              <w:t>Systems Design and Operation</w:t>
            </w:r>
          </w:p>
        </w:tc>
        <w:tc>
          <w:tcPr>
            <w:tcW w:w="2359" w:type="dxa"/>
            <w:tcBorders>
              <w:top w:val="nil"/>
              <w:left w:val="nil"/>
              <w:bottom w:val="single" w:sz="4" w:space="0" w:color="auto"/>
              <w:right w:val="single" w:sz="4" w:space="0" w:color="auto"/>
            </w:tcBorders>
            <w:shd w:val="clear" w:color="auto" w:fill="auto"/>
            <w:noWrap/>
            <w:vAlign w:val="bottom"/>
            <w:hideMark/>
          </w:tcPr>
          <w:p w14:paraId="11A80862" w14:textId="77777777" w:rsidR="00EC3EB9" w:rsidRPr="00EC3EB9" w:rsidRDefault="00EC3EB9" w:rsidP="00EC3EB9">
            <w:pPr>
              <w:jc w:val="center"/>
              <w:rPr>
                <w:rFonts w:cs="Calibri"/>
                <w:color w:val="000000"/>
                <w:sz w:val="22"/>
                <w:szCs w:val="22"/>
              </w:rPr>
            </w:pPr>
            <w:r w:rsidRPr="00EC3EB9">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76566141" w14:textId="77777777" w:rsidR="00EC3EB9" w:rsidRPr="00EC3EB9" w:rsidRDefault="00EC3EB9" w:rsidP="00EC3EB9">
            <w:pPr>
              <w:jc w:val="center"/>
              <w:rPr>
                <w:rFonts w:cs="Calibri"/>
                <w:color w:val="000000"/>
                <w:sz w:val="22"/>
                <w:szCs w:val="22"/>
              </w:rPr>
            </w:pPr>
            <w:r w:rsidRPr="00EC3EB9">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6ADDE9A8" w14:textId="77777777" w:rsidR="00EC3EB9" w:rsidRPr="00EC3EB9" w:rsidRDefault="00EC3EB9" w:rsidP="00EC3EB9">
            <w:pPr>
              <w:jc w:val="center"/>
              <w:rPr>
                <w:rFonts w:cs="Calibri"/>
                <w:color w:val="000000"/>
                <w:sz w:val="22"/>
                <w:szCs w:val="22"/>
              </w:rPr>
            </w:pPr>
            <w:r w:rsidRPr="00EC3EB9">
              <w:rPr>
                <w:rFonts w:cs="Calibri"/>
                <w:color w:val="000000"/>
                <w:sz w:val="22"/>
                <w:szCs w:val="22"/>
              </w:rPr>
              <w:t>M</w:t>
            </w:r>
          </w:p>
        </w:tc>
      </w:tr>
      <w:tr w:rsidR="00EC3EB9" w:rsidRPr="00EC3EB9" w14:paraId="3709642A"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242CED4" w14:textId="77777777" w:rsidR="00EC3EB9" w:rsidRPr="00EC3EB9" w:rsidRDefault="00EC3EB9" w:rsidP="00EC3EB9">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48055EE7" w14:textId="77777777" w:rsidR="00EC3EB9" w:rsidRPr="00EC3EB9" w:rsidRDefault="00EC3EB9" w:rsidP="00EC3EB9">
            <w:pPr>
              <w:jc w:val="right"/>
              <w:rPr>
                <w:rFonts w:cs="Calibri"/>
                <w:color w:val="000000"/>
                <w:sz w:val="22"/>
                <w:szCs w:val="22"/>
              </w:rPr>
            </w:pPr>
            <w:r w:rsidRPr="00EC3EB9">
              <w:rPr>
                <w:rFonts w:cs="Calibri"/>
                <w:color w:val="000000"/>
                <w:sz w:val="22"/>
                <w:szCs w:val="22"/>
              </w:rPr>
              <w:t>371</w:t>
            </w:r>
          </w:p>
        </w:tc>
        <w:tc>
          <w:tcPr>
            <w:tcW w:w="3913" w:type="dxa"/>
            <w:tcBorders>
              <w:top w:val="nil"/>
              <w:left w:val="nil"/>
              <w:bottom w:val="single" w:sz="4" w:space="0" w:color="auto"/>
              <w:right w:val="single" w:sz="4" w:space="0" w:color="auto"/>
            </w:tcBorders>
            <w:shd w:val="clear" w:color="000000" w:fill="C5D9F1"/>
            <w:noWrap/>
            <w:vAlign w:val="bottom"/>
            <w:hideMark/>
          </w:tcPr>
          <w:p w14:paraId="11168D20" w14:textId="77777777" w:rsidR="00EC3EB9" w:rsidRPr="00EC3EB9" w:rsidRDefault="00EC3EB9" w:rsidP="00EC3EB9">
            <w:pPr>
              <w:rPr>
                <w:rFonts w:cs="Calibri"/>
                <w:color w:val="000000"/>
                <w:sz w:val="22"/>
                <w:szCs w:val="22"/>
              </w:rPr>
            </w:pPr>
            <w:r w:rsidRPr="00EC3EB9">
              <w:rPr>
                <w:rFonts w:cs="Calibri"/>
                <w:color w:val="000000"/>
                <w:sz w:val="22"/>
                <w:szCs w:val="22"/>
              </w:rPr>
              <w:t>Quality Assurance</w:t>
            </w:r>
          </w:p>
        </w:tc>
        <w:tc>
          <w:tcPr>
            <w:tcW w:w="2359" w:type="dxa"/>
            <w:tcBorders>
              <w:top w:val="nil"/>
              <w:left w:val="nil"/>
              <w:bottom w:val="single" w:sz="4" w:space="0" w:color="auto"/>
              <w:right w:val="single" w:sz="4" w:space="0" w:color="auto"/>
            </w:tcBorders>
            <w:shd w:val="clear" w:color="auto" w:fill="auto"/>
            <w:noWrap/>
            <w:vAlign w:val="bottom"/>
            <w:hideMark/>
          </w:tcPr>
          <w:p w14:paraId="2930C9DC" w14:textId="77777777" w:rsidR="00EC3EB9" w:rsidRPr="00EC3EB9" w:rsidRDefault="00EC3EB9" w:rsidP="00EC3EB9">
            <w:pPr>
              <w:jc w:val="center"/>
              <w:rPr>
                <w:rFonts w:cs="Calibri"/>
                <w:color w:val="000000"/>
                <w:sz w:val="22"/>
                <w:szCs w:val="22"/>
              </w:rPr>
            </w:pPr>
            <w:r w:rsidRPr="00EC3EB9">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4FBCD077" w14:textId="77777777" w:rsidR="00EC3EB9" w:rsidRPr="00EC3EB9" w:rsidRDefault="00EC3EB9" w:rsidP="00EC3EB9">
            <w:pPr>
              <w:jc w:val="center"/>
              <w:rPr>
                <w:rFonts w:cs="Calibri"/>
                <w:color w:val="000000"/>
                <w:sz w:val="22"/>
                <w:szCs w:val="22"/>
              </w:rPr>
            </w:pPr>
            <w:r w:rsidRPr="00EC3EB9">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19965361" w14:textId="77777777" w:rsidR="00EC3EB9" w:rsidRPr="00EC3EB9" w:rsidRDefault="00EC3EB9" w:rsidP="00EC3EB9">
            <w:pPr>
              <w:jc w:val="center"/>
              <w:rPr>
                <w:rFonts w:cs="Calibri"/>
                <w:color w:val="000000"/>
                <w:sz w:val="22"/>
                <w:szCs w:val="22"/>
              </w:rPr>
            </w:pPr>
            <w:r w:rsidRPr="00EC3EB9">
              <w:rPr>
                <w:rFonts w:cs="Calibri"/>
                <w:color w:val="000000"/>
                <w:sz w:val="22"/>
                <w:szCs w:val="22"/>
              </w:rPr>
              <w:t>R</w:t>
            </w:r>
          </w:p>
        </w:tc>
      </w:tr>
      <w:tr w:rsidR="00EC3EB9" w:rsidRPr="00EC3EB9" w14:paraId="36FC9932"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E54745F" w14:textId="77777777" w:rsidR="00EC3EB9" w:rsidRPr="00EC3EB9" w:rsidRDefault="00EC3EB9" w:rsidP="00EC3EB9">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09016DE8" w14:textId="77777777" w:rsidR="00EC3EB9" w:rsidRPr="00EC3EB9" w:rsidRDefault="00EC3EB9" w:rsidP="00EC3EB9">
            <w:pPr>
              <w:jc w:val="right"/>
              <w:rPr>
                <w:rFonts w:cs="Calibri"/>
                <w:color w:val="000000"/>
                <w:sz w:val="22"/>
                <w:szCs w:val="22"/>
              </w:rPr>
            </w:pPr>
            <w:r w:rsidRPr="00EC3EB9">
              <w:rPr>
                <w:rFonts w:cs="Calibri"/>
                <w:color w:val="000000"/>
                <w:sz w:val="22"/>
                <w:szCs w:val="22"/>
              </w:rPr>
              <w:t>390</w:t>
            </w:r>
          </w:p>
        </w:tc>
        <w:tc>
          <w:tcPr>
            <w:tcW w:w="3913" w:type="dxa"/>
            <w:tcBorders>
              <w:top w:val="nil"/>
              <w:left w:val="nil"/>
              <w:bottom w:val="single" w:sz="4" w:space="0" w:color="auto"/>
              <w:right w:val="single" w:sz="4" w:space="0" w:color="auto"/>
            </w:tcBorders>
            <w:shd w:val="clear" w:color="000000" w:fill="C5D9F1"/>
            <w:noWrap/>
            <w:vAlign w:val="bottom"/>
            <w:hideMark/>
          </w:tcPr>
          <w:p w14:paraId="16E20778" w14:textId="77777777" w:rsidR="00EC3EB9" w:rsidRPr="00EC3EB9" w:rsidRDefault="00EC3EB9" w:rsidP="00EC3EB9">
            <w:pPr>
              <w:rPr>
                <w:rFonts w:cs="Calibri"/>
                <w:color w:val="000000"/>
                <w:sz w:val="22"/>
                <w:szCs w:val="22"/>
              </w:rPr>
            </w:pPr>
            <w:r w:rsidRPr="00EC3EB9">
              <w:rPr>
                <w:rFonts w:cs="Calibri"/>
                <w:color w:val="000000"/>
                <w:sz w:val="22"/>
                <w:szCs w:val="22"/>
              </w:rPr>
              <w:t>Project Management</w:t>
            </w:r>
          </w:p>
        </w:tc>
        <w:tc>
          <w:tcPr>
            <w:tcW w:w="2359" w:type="dxa"/>
            <w:tcBorders>
              <w:top w:val="nil"/>
              <w:left w:val="nil"/>
              <w:bottom w:val="single" w:sz="4" w:space="0" w:color="auto"/>
              <w:right w:val="single" w:sz="4" w:space="0" w:color="auto"/>
            </w:tcBorders>
            <w:shd w:val="clear" w:color="auto" w:fill="auto"/>
            <w:noWrap/>
            <w:vAlign w:val="bottom"/>
            <w:hideMark/>
          </w:tcPr>
          <w:p w14:paraId="7845442F" w14:textId="77777777" w:rsidR="00EC3EB9" w:rsidRPr="00EC3EB9" w:rsidRDefault="00EC3EB9" w:rsidP="00EC3EB9">
            <w:pPr>
              <w:jc w:val="center"/>
              <w:rPr>
                <w:rFonts w:cs="Calibri"/>
                <w:color w:val="000000"/>
                <w:sz w:val="22"/>
                <w:szCs w:val="22"/>
              </w:rPr>
            </w:pPr>
            <w:r w:rsidRPr="00EC3EB9">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455A4C1" w14:textId="77777777" w:rsidR="00EC3EB9" w:rsidRPr="00EC3EB9" w:rsidRDefault="00EC3EB9" w:rsidP="00EC3EB9">
            <w:pPr>
              <w:jc w:val="center"/>
              <w:rPr>
                <w:rFonts w:cs="Calibri"/>
                <w:color w:val="000000"/>
                <w:sz w:val="22"/>
                <w:szCs w:val="22"/>
              </w:rPr>
            </w:pPr>
            <w:r w:rsidRPr="00EC3EB9">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349E4652" w14:textId="77777777" w:rsidR="00EC3EB9" w:rsidRPr="00EC3EB9" w:rsidRDefault="00EC3EB9" w:rsidP="00EC3EB9">
            <w:pPr>
              <w:jc w:val="center"/>
              <w:rPr>
                <w:rFonts w:cs="Calibri"/>
                <w:color w:val="000000"/>
                <w:sz w:val="22"/>
                <w:szCs w:val="22"/>
              </w:rPr>
            </w:pPr>
            <w:r w:rsidRPr="00EC3EB9">
              <w:rPr>
                <w:rFonts w:cs="Calibri"/>
                <w:color w:val="000000"/>
                <w:sz w:val="22"/>
                <w:szCs w:val="22"/>
              </w:rPr>
              <w:t>M</w:t>
            </w:r>
          </w:p>
        </w:tc>
      </w:tr>
      <w:tr w:rsidR="00EC3EB9" w:rsidRPr="00EC3EB9" w14:paraId="044807DA"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38DF21A" w14:textId="77777777" w:rsidR="00EC3EB9" w:rsidRPr="00EC3EB9" w:rsidRDefault="00EC3EB9" w:rsidP="00EC3EB9">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478D883E" w14:textId="77777777" w:rsidR="00EC3EB9" w:rsidRPr="00EC3EB9" w:rsidRDefault="00EC3EB9" w:rsidP="00EC3EB9">
            <w:pPr>
              <w:jc w:val="right"/>
              <w:rPr>
                <w:rFonts w:cs="Calibri"/>
                <w:color w:val="000000"/>
                <w:sz w:val="22"/>
                <w:szCs w:val="22"/>
              </w:rPr>
            </w:pPr>
            <w:r w:rsidRPr="00EC3EB9">
              <w:rPr>
                <w:rFonts w:cs="Calibri"/>
                <w:color w:val="000000"/>
                <w:sz w:val="22"/>
                <w:szCs w:val="22"/>
              </w:rPr>
              <w:t>394</w:t>
            </w:r>
          </w:p>
        </w:tc>
        <w:tc>
          <w:tcPr>
            <w:tcW w:w="3913" w:type="dxa"/>
            <w:tcBorders>
              <w:top w:val="nil"/>
              <w:left w:val="nil"/>
              <w:bottom w:val="single" w:sz="4" w:space="0" w:color="auto"/>
              <w:right w:val="single" w:sz="4" w:space="0" w:color="auto"/>
            </w:tcBorders>
            <w:shd w:val="clear" w:color="000000" w:fill="C5D9F1"/>
            <w:noWrap/>
            <w:vAlign w:val="bottom"/>
            <w:hideMark/>
          </w:tcPr>
          <w:p w14:paraId="1BB0803A" w14:textId="77777777" w:rsidR="00EC3EB9" w:rsidRPr="00EC3EB9" w:rsidRDefault="00EC3EB9" w:rsidP="00EC3EB9">
            <w:pPr>
              <w:rPr>
                <w:rFonts w:cs="Calibri"/>
                <w:color w:val="000000"/>
                <w:sz w:val="22"/>
                <w:szCs w:val="22"/>
              </w:rPr>
            </w:pPr>
            <w:r w:rsidRPr="00EC3EB9">
              <w:rPr>
                <w:rFonts w:cs="Calibri"/>
                <w:color w:val="000000"/>
                <w:sz w:val="22"/>
                <w:szCs w:val="22"/>
              </w:rPr>
              <w:t>Lean Systems</w:t>
            </w:r>
          </w:p>
        </w:tc>
        <w:tc>
          <w:tcPr>
            <w:tcW w:w="2359" w:type="dxa"/>
            <w:tcBorders>
              <w:top w:val="nil"/>
              <w:left w:val="nil"/>
              <w:bottom w:val="single" w:sz="4" w:space="0" w:color="auto"/>
              <w:right w:val="single" w:sz="4" w:space="0" w:color="auto"/>
            </w:tcBorders>
            <w:shd w:val="clear" w:color="auto" w:fill="auto"/>
            <w:noWrap/>
            <w:vAlign w:val="bottom"/>
            <w:hideMark/>
          </w:tcPr>
          <w:p w14:paraId="5D33F268" w14:textId="77777777" w:rsidR="00EC3EB9" w:rsidRPr="00EC3EB9" w:rsidRDefault="00EC3EB9" w:rsidP="00EC3EB9">
            <w:pPr>
              <w:jc w:val="center"/>
              <w:rPr>
                <w:rFonts w:cs="Calibri"/>
                <w:color w:val="000000"/>
                <w:sz w:val="22"/>
                <w:szCs w:val="22"/>
              </w:rPr>
            </w:pPr>
            <w:r w:rsidRPr="00EC3EB9">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2CE7689B" w14:textId="77777777" w:rsidR="00EC3EB9" w:rsidRPr="00EC3EB9" w:rsidRDefault="00EC3EB9" w:rsidP="00EC3EB9">
            <w:pPr>
              <w:jc w:val="center"/>
              <w:rPr>
                <w:rFonts w:cs="Calibri"/>
                <w:color w:val="000000"/>
                <w:sz w:val="22"/>
                <w:szCs w:val="22"/>
              </w:rPr>
            </w:pPr>
            <w:r w:rsidRPr="00EC3EB9">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44A4E092" w14:textId="77777777" w:rsidR="00EC3EB9" w:rsidRPr="00EC3EB9" w:rsidRDefault="00EC3EB9" w:rsidP="00EC3EB9">
            <w:pPr>
              <w:jc w:val="center"/>
              <w:rPr>
                <w:rFonts w:cs="Calibri"/>
                <w:color w:val="000000"/>
                <w:sz w:val="22"/>
                <w:szCs w:val="22"/>
              </w:rPr>
            </w:pPr>
            <w:r w:rsidRPr="00EC3EB9">
              <w:rPr>
                <w:rFonts w:cs="Calibri"/>
                <w:color w:val="000000"/>
                <w:sz w:val="22"/>
                <w:szCs w:val="22"/>
              </w:rPr>
              <w:t>M</w:t>
            </w:r>
          </w:p>
        </w:tc>
      </w:tr>
      <w:tr w:rsidR="00EC3EB9" w:rsidRPr="00EC3EB9" w14:paraId="7AB69E8A"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A61DC42" w14:textId="77777777" w:rsidR="00EC3EB9" w:rsidRPr="00EC3EB9" w:rsidRDefault="00EC3EB9" w:rsidP="00EC3EB9">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774BB44D" w14:textId="77777777" w:rsidR="00EC3EB9" w:rsidRPr="00EC3EB9" w:rsidRDefault="00EC3EB9" w:rsidP="00EC3EB9">
            <w:pPr>
              <w:jc w:val="right"/>
              <w:rPr>
                <w:rFonts w:cs="Calibri"/>
                <w:color w:val="000000"/>
                <w:sz w:val="22"/>
                <w:szCs w:val="22"/>
              </w:rPr>
            </w:pPr>
            <w:r w:rsidRPr="00EC3EB9">
              <w:rPr>
                <w:rFonts w:cs="Calibri"/>
                <w:color w:val="000000"/>
                <w:sz w:val="22"/>
                <w:szCs w:val="22"/>
              </w:rPr>
              <w:t>430</w:t>
            </w:r>
          </w:p>
        </w:tc>
        <w:tc>
          <w:tcPr>
            <w:tcW w:w="3913" w:type="dxa"/>
            <w:tcBorders>
              <w:top w:val="nil"/>
              <w:left w:val="nil"/>
              <w:bottom w:val="single" w:sz="4" w:space="0" w:color="auto"/>
              <w:right w:val="single" w:sz="4" w:space="0" w:color="auto"/>
            </w:tcBorders>
            <w:shd w:val="clear" w:color="000000" w:fill="C5D9F1"/>
            <w:noWrap/>
            <w:vAlign w:val="bottom"/>
            <w:hideMark/>
          </w:tcPr>
          <w:p w14:paraId="2E50F67E" w14:textId="77777777" w:rsidR="00EC3EB9" w:rsidRPr="00EC3EB9" w:rsidRDefault="00EC3EB9" w:rsidP="00EC3EB9">
            <w:pPr>
              <w:rPr>
                <w:rFonts w:cs="Calibri"/>
                <w:color w:val="000000"/>
                <w:sz w:val="22"/>
                <w:szCs w:val="22"/>
              </w:rPr>
            </w:pPr>
            <w:r w:rsidRPr="00EC3EB9">
              <w:rPr>
                <w:rFonts w:cs="Calibri"/>
                <w:color w:val="000000"/>
                <w:sz w:val="22"/>
                <w:szCs w:val="22"/>
              </w:rPr>
              <w:t>Technology Management/Supervision</w:t>
            </w:r>
          </w:p>
        </w:tc>
        <w:tc>
          <w:tcPr>
            <w:tcW w:w="2359" w:type="dxa"/>
            <w:tcBorders>
              <w:top w:val="nil"/>
              <w:left w:val="nil"/>
              <w:bottom w:val="single" w:sz="4" w:space="0" w:color="auto"/>
              <w:right w:val="single" w:sz="4" w:space="0" w:color="auto"/>
            </w:tcBorders>
            <w:shd w:val="clear" w:color="auto" w:fill="auto"/>
            <w:noWrap/>
            <w:vAlign w:val="bottom"/>
            <w:hideMark/>
          </w:tcPr>
          <w:p w14:paraId="730D17D0" w14:textId="77777777" w:rsidR="00EC3EB9" w:rsidRPr="00EC3EB9" w:rsidRDefault="00EC3EB9" w:rsidP="00EC3EB9">
            <w:pPr>
              <w:jc w:val="center"/>
              <w:rPr>
                <w:rFonts w:cs="Calibri"/>
                <w:color w:val="000000"/>
                <w:sz w:val="22"/>
                <w:szCs w:val="22"/>
              </w:rPr>
            </w:pPr>
            <w:r w:rsidRPr="00EC3EB9">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85770CF" w14:textId="77777777" w:rsidR="00EC3EB9" w:rsidRPr="00EC3EB9" w:rsidRDefault="00EC3EB9" w:rsidP="00EC3EB9">
            <w:pPr>
              <w:jc w:val="center"/>
              <w:rPr>
                <w:rFonts w:cs="Calibri"/>
                <w:color w:val="000000"/>
                <w:sz w:val="22"/>
                <w:szCs w:val="22"/>
              </w:rPr>
            </w:pPr>
            <w:r w:rsidRPr="00EC3EB9">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2D8FA4EB" w14:textId="77777777" w:rsidR="00EC3EB9" w:rsidRPr="00EC3EB9" w:rsidRDefault="00EC3EB9" w:rsidP="00EC3EB9">
            <w:pPr>
              <w:jc w:val="center"/>
              <w:rPr>
                <w:rFonts w:cs="Calibri"/>
                <w:color w:val="000000"/>
                <w:sz w:val="22"/>
                <w:szCs w:val="22"/>
              </w:rPr>
            </w:pPr>
            <w:r w:rsidRPr="00EC3EB9">
              <w:rPr>
                <w:rFonts w:cs="Calibri"/>
                <w:color w:val="000000"/>
                <w:sz w:val="22"/>
                <w:szCs w:val="22"/>
              </w:rPr>
              <w:t>M</w:t>
            </w:r>
          </w:p>
        </w:tc>
      </w:tr>
      <w:tr w:rsidR="00EC3EB9" w:rsidRPr="00EC3EB9" w14:paraId="774B8604" w14:textId="77777777" w:rsidTr="00EC3EB9">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AED05CC" w14:textId="77777777" w:rsidR="00EC3EB9" w:rsidRPr="00EC3EB9" w:rsidRDefault="00EC3EB9" w:rsidP="00EC3EB9">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02045215" w14:textId="77777777" w:rsidR="00EC3EB9" w:rsidRPr="00EC3EB9" w:rsidRDefault="00EC3EB9" w:rsidP="00EC3EB9">
            <w:pPr>
              <w:jc w:val="right"/>
              <w:rPr>
                <w:rFonts w:cs="Calibri"/>
                <w:color w:val="000000"/>
                <w:sz w:val="22"/>
                <w:szCs w:val="22"/>
              </w:rPr>
            </w:pPr>
            <w:r w:rsidRPr="00EC3EB9">
              <w:rPr>
                <w:rFonts w:cs="Calibri"/>
                <w:color w:val="000000"/>
                <w:sz w:val="22"/>
                <w:szCs w:val="22"/>
              </w:rPr>
              <w:t>490B</w:t>
            </w:r>
          </w:p>
        </w:tc>
        <w:tc>
          <w:tcPr>
            <w:tcW w:w="3913" w:type="dxa"/>
            <w:tcBorders>
              <w:top w:val="nil"/>
              <w:left w:val="nil"/>
              <w:bottom w:val="single" w:sz="4" w:space="0" w:color="auto"/>
              <w:right w:val="single" w:sz="4" w:space="0" w:color="auto"/>
            </w:tcBorders>
            <w:shd w:val="clear" w:color="000000" w:fill="C5D9F1"/>
            <w:noWrap/>
            <w:vAlign w:val="bottom"/>
            <w:hideMark/>
          </w:tcPr>
          <w:p w14:paraId="7ACDA37A" w14:textId="77777777" w:rsidR="00EC3EB9" w:rsidRPr="00EC3EB9" w:rsidRDefault="00EC3EB9" w:rsidP="00EC3EB9">
            <w:pPr>
              <w:rPr>
                <w:rFonts w:cs="Calibri"/>
                <w:color w:val="000000"/>
                <w:sz w:val="22"/>
                <w:szCs w:val="22"/>
              </w:rPr>
            </w:pPr>
            <w:r w:rsidRPr="00EC3EB9">
              <w:rPr>
                <w:rFonts w:cs="Calibri"/>
                <w:color w:val="000000"/>
                <w:sz w:val="22"/>
                <w:szCs w:val="22"/>
              </w:rPr>
              <w:t>Senior Research</w:t>
            </w:r>
          </w:p>
        </w:tc>
        <w:tc>
          <w:tcPr>
            <w:tcW w:w="2359" w:type="dxa"/>
            <w:tcBorders>
              <w:top w:val="nil"/>
              <w:left w:val="nil"/>
              <w:bottom w:val="single" w:sz="4" w:space="0" w:color="auto"/>
              <w:right w:val="single" w:sz="4" w:space="0" w:color="auto"/>
            </w:tcBorders>
            <w:shd w:val="clear" w:color="auto" w:fill="auto"/>
            <w:noWrap/>
            <w:vAlign w:val="bottom"/>
            <w:hideMark/>
          </w:tcPr>
          <w:p w14:paraId="3E0573D6" w14:textId="77777777" w:rsidR="00EC3EB9" w:rsidRPr="00EC3EB9" w:rsidRDefault="00EC3EB9" w:rsidP="00EC3EB9">
            <w:pPr>
              <w:jc w:val="center"/>
              <w:rPr>
                <w:rFonts w:cs="Calibri"/>
                <w:color w:val="000000"/>
                <w:sz w:val="22"/>
                <w:szCs w:val="22"/>
              </w:rPr>
            </w:pPr>
            <w:r w:rsidRPr="00EC3EB9">
              <w:rPr>
                <w:rFonts w:cs="Calibri"/>
                <w:color w:val="000000"/>
                <w:sz w:val="22"/>
                <w:szCs w:val="22"/>
              </w:rPr>
              <w:t>A</w:t>
            </w:r>
          </w:p>
        </w:tc>
        <w:tc>
          <w:tcPr>
            <w:tcW w:w="2340" w:type="dxa"/>
            <w:tcBorders>
              <w:top w:val="nil"/>
              <w:left w:val="nil"/>
              <w:bottom w:val="single" w:sz="4" w:space="0" w:color="auto"/>
              <w:right w:val="single" w:sz="4" w:space="0" w:color="auto"/>
            </w:tcBorders>
            <w:shd w:val="clear" w:color="auto" w:fill="auto"/>
            <w:noWrap/>
            <w:vAlign w:val="bottom"/>
            <w:hideMark/>
          </w:tcPr>
          <w:p w14:paraId="7239B487" w14:textId="77777777" w:rsidR="00EC3EB9" w:rsidRPr="00EC3EB9" w:rsidRDefault="00EC3EB9" w:rsidP="00EC3EB9">
            <w:pPr>
              <w:jc w:val="center"/>
              <w:rPr>
                <w:rFonts w:cs="Calibri"/>
                <w:color w:val="000000"/>
                <w:sz w:val="22"/>
                <w:szCs w:val="22"/>
              </w:rPr>
            </w:pPr>
            <w:r w:rsidRPr="00EC3EB9">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2ACF8C71" w14:textId="77777777" w:rsidR="00EC3EB9" w:rsidRPr="00EC3EB9" w:rsidRDefault="00EC3EB9" w:rsidP="00EC3EB9">
            <w:pPr>
              <w:jc w:val="center"/>
              <w:rPr>
                <w:rFonts w:cs="Calibri"/>
                <w:color w:val="000000"/>
                <w:sz w:val="22"/>
                <w:szCs w:val="22"/>
              </w:rPr>
            </w:pPr>
            <w:r w:rsidRPr="00EC3EB9">
              <w:rPr>
                <w:rFonts w:cs="Calibri"/>
                <w:color w:val="000000"/>
                <w:sz w:val="22"/>
                <w:szCs w:val="22"/>
              </w:rPr>
              <w:t>A</w:t>
            </w:r>
          </w:p>
        </w:tc>
      </w:tr>
    </w:tbl>
    <w:p w14:paraId="1A8482E7" w14:textId="77777777" w:rsidR="003A32E4" w:rsidRPr="00FA5344" w:rsidRDefault="003A32E4">
      <w:pPr>
        <w:rPr>
          <w:b/>
          <w:bCs/>
          <w:color w:val="FF0000"/>
        </w:rPr>
      </w:pPr>
    </w:p>
    <w:sectPr w:rsidR="003A32E4"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4E37" w14:textId="77777777" w:rsidR="00AB51AA" w:rsidRDefault="00AB51AA" w:rsidP="001F2A02">
      <w:r>
        <w:separator/>
      </w:r>
    </w:p>
  </w:endnote>
  <w:endnote w:type="continuationSeparator" w:id="0">
    <w:p w14:paraId="67D4F3B8" w14:textId="77777777" w:rsidR="00AB51AA" w:rsidRDefault="00AB51A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8397" w14:textId="77777777" w:rsidR="00AB51AA" w:rsidRDefault="00AB51AA" w:rsidP="001F2A02">
      <w:r>
        <w:separator/>
      </w:r>
    </w:p>
  </w:footnote>
  <w:footnote w:type="continuationSeparator" w:id="0">
    <w:p w14:paraId="77D00DBC" w14:textId="77777777" w:rsidR="00AB51AA" w:rsidRDefault="00AB51AA"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D0BFC"/>
    <w:multiLevelType w:val="hybridMultilevel"/>
    <w:tmpl w:val="B8A2BA8A"/>
    <w:lvl w:ilvl="0" w:tplc="71462CA8">
      <w:start w:val="1"/>
      <w:numFmt w:val="decimal"/>
      <w:lvlText w:val="%1."/>
      <w:lvlJc w:val="left"/>
      <w:pPr>
        <w:ind w:left="720" w:hanging="360"/>
      </w:pPr>
      <w:rPr>
        <w:rFonts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F3AE4"/>
    <w:multiLevelType w:val="hybridMultilevel"/>
    <w:tmpl w:val="B8A2BA8A"/>
    <w:lvl w:ilvl="0" w:tplc="FFFFFFFF">
      <w:start w:val="1"/>
      <w:numFmt w:val="decimal"/>
      <w:lvlText w:val="%1."/>
      <w:lvlJc w:val="left"/>
      <w:pPr>
        <w:ind w:left="720" w:hanging="360"/>
      </w:pPr>
      <w:rPr>
        <w:rFonts w:hint="default"/>
        <w:color w:val="595959" w:themeColor="text1" w:themeTint="A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3091324">
    <w:abstractNumId w:val="0"/>
  </w:num>
  <w:num w:numId="2" w16cid:durableId="212993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60F4"/>
    <w:rsid w:val="00141CFC"/>
    <w:rsid w:val="001745BF"/>
    <w:rsid w:val="0017571B"/>
    <w:rsid w:val="001926F3"/>
    <w:rsid w:val="001A7D75"/>
    <w:rsid w:val="001B1F95"/>
    <w:rsid w:val="001D4C0B"/>
    <w:rsid w:val="001F2A02"/>
    <w:rsid w:val="00234076"/>
    <w:rsid w:val="002432A3"/>
    <w:rsid w:val="0024670E"/>
    <w:rsid w:val="002C1781"/>
    <w:rsid w:val="002D5D87"/>
    <w:rsid w:val="002F75F1"/>
    <w:rsid w:val="00306F9A"/>
    <w:rsid w:val="003425F4"/>
    <w:rsid w:val="0036061A"/>
    <w:rsid w:val="003951BC"/>
    <w:rsid w:val="003A32E4"/>
    <w:rsid w:val="003B2A03"/>
    <w:rsid w:val="003B4B8E"/>
    <w:rsid w:val="003E0415"/>
    <w:rsid w:val="00402256"/>
    <w:rsid w:val="00406B46"/>
    <w:rsid w:val="0041076C"/>
    <w:rsid w:val="00410B0B"/>
    <w:rsid w:val="0044187F"/>
    <w:rsid w:val="004429D6"/>
    <w:rsid w:val="00485486"/>
    <w:rsid w:val="004A0632"/>
    <w:rsid w:val="004A360E"/>
    <w:rsid w:val="004B0DA2"/>
    <w:rsid w:val="004C0112"/>
    <w:rsid w:val="004D5BD7"/>
    <w:rsid w:val="004D7D95"/>
    <w:rsid w:val="004E577A"/>
    <w:rsid w:val="004F44F6"/>
    <w:rsid w:val="00510051"/>
    <w:rsid w:val="005907DF"/>
    <w:rsid w:val="005B3461"/>
    <w:rsid w:val="005C7ECF"/>
    <w:rsid w:val="005D68AF"/>
    <w:rsid w:val="005E16CC"/>
    <w:rsid w:val="005F0B2E"/>
    <w:rsid w:val="005F3DD4"/>
    <w:rsid w:val="0060477A"/>
    <w:rsid w:val="00606BCF"/>
    <w:rsid w:val="006354B4"/>
    <w:rsid w:val="00656559"/>
    <w:rsid w:val="00664A15"/>
    <w:rsid w:val="006D1A9A"/>
    <w:rsid w:val="006E294C"/>
    <w:rsid w:val="0070232E"/>
    <w:rsid w:val="007377F0"/>
    <w:rsid w:val="007531CA"/>
    <w:rsid w:val="0075740F"/>
    <w:rsid w:val="007706BE"/>
    <w:rsid w:val="007834A0"/>
    <w:rsid w:val="00784F9C"/>
    <w:rsid w:val="00810874"/>
    <w:rsid w:val="00885D49"/>
    <w:rsid w:val="00886031"/>
    <w:rsid w:val="00893D93"/>
    <w:rsid w:val="008C543D"/>
    <w:rsid w:val="00906B14"/>
    <w:rsid w:val="0091497E"/>
    <w:rsid w:val="009414E6"/>
    <w:rsid w:val="009952EC"/>
    <w:rsid w:val="009F1AB0"/>
    <w:rsid w:val="00A65726"/>
    <w:rsid w:val="00A8015B"/>
    <w:rsid w:val="00AA5FB2"/>
    <w:rsid w:val="00AA7D4B"/>
    <w:rsid w:val="00AB51AA"/>
    <w:rsid w:val="00AE7017"/>
    <w:rsid w:val="00B00701"/>
    <w:rsid w:val="00B3239E"/>
    <w:rsid w:val="00B366BC"/>
    <w:rsid w:val="00B63581"/>
    <w:rsid w:val="00BA43B7"/>
    <w:rsid w:val="00BC0316"/>
    <w:rsid w:val="00BD0470"/>
    <w:rsid w:val="00C20C69"/>
    <w:rsid w:val="00C4455B"/>
    <w:rsid w:val="00C81981"/>
    <w:rsid w:val="00D03ECA"/>
    <w:rsid w:val="00D61C13"/>
    <w:rsid w:val="00D713AB"/>
    <w:rsid w:val="00D86425"/>
    <w:rsid w:val="00DD4EBB"/>
    <w:rsid w:val="00E71F9E"/>
    <w:rsid w:val="00E73499"/>
    <w:rsid w:val="00E95BBD"/>
    <w:rsid w:val="00E965FD"/>
    <w:rsid w:val="00EB65C8"/>
    <w:rsid w:val="00EC1C25"/>
    <w:rsid w:val="00EC3EB9"/>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D4C0B"/>
    <w:pPr>
      <w:ind w:left="720"/>
      <w:contextualSpacing/>
    </w:pPr>
  </w:style>
  <w:style w:type="character" w:styleId="Hyperlink">
    <w:name w:val="Hyperlink"/>
    <w:basedOn w:val="DefaultParagraphFont"/>
    <w:uiPriority w:val="99"/>
    <w:semiHidden/>
    <w:unhideWhenUsed/>
    <w:rsid w:val="00EC3EB9"/>
    <w:rPr>
      <w:color w:val="0000FF"/>
      <w:u w:val="single"/>
    </w:rPr>
  </w:style>
  <w:style w:type="character" w:styleId="CommentReference">
    <w:name w:val="annotation reference"/>
    <w:basedOn w:val="DefaultParagraphFont"/>
    <w:uiPriority w:val="99"/>
    <w:semiHidden/>
    <w:unhideWhenUsed/>
    <w:rsid w:val="004429D6"/>
    <w:rPr>
      <w:sz w:val="16"/>
      <w:szCs w:val="16"/>
    </w:rPr>
  </w:style>
  <w:style w:type="paragraph" w:styleId="CommentText">
    <w:name w:val="annotation text"/>
    <w:basedOn w:val="Normal"/>
    <w:link w:val="CommentTextChar"/>
    <w:uiPriority w:val="99"/>
    <w:semiHidden/>
    <w:unhideWhenUsed/>
    <w:rsid w:val="004429D6"/>
    <w:rPr>
      <w:sz w:val="20"/>
      <w:szCs w:val="20"/>
    </w:rPr>
  </w:style>
  <w:style w:type="character" w:customStyle="1" w:styleId="CommentTextChar">
    <w:name w:val="Comment Text Char"/>
    <w:basedOn w:val="DefaultParagraphFont"/>
    <w:link w:val="CommentText"/>
    <w:uiPriority w:val="99"/>
    <w:semiHidden/>
    <w:rsid w:val="004429D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429D6"/>
    <w:rPr>
      <w:b/>
      <w:bCs/>
    </w:rPr>
  </w:style>
  <w:style w:type="character" w:customStyle="1" w:styleId="CommentSubjectChar">
    <w:name w:val="Comment Subject Char"/>
    <w:basedOn w:val="CommentTextChar"/>
    <w:link w:val="CommentSubject"/>
    <w:uiPriority w:val="99"/>
    <w:semiHidden/>
    <w:rsid w:val="004429D6"/>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4129">
      <w:bodyDiv w:val="1"/>
      <w:marLeft w:val="0"/>
      <w:marRight w:val="0"/>
      <w:marTop w:val="0"/>
      <w:marBottom w:val="0"/>
      <w:divBdr>
        <w:top w:val="none" w:sz="0" w:space="0" w:color="auto"/>
        <w:left w:val="none" w:sz="0" w:space="0" w:color="auto"/>
        <w:bottom w:val="none" w:sz="0" w:space="0" w:color="auto"/>
        <w:right w:val="none" w:sz="0" w:space="0" w:color="auto"/>
      </w:divBdr>
    </w:div>
    <w:div w:id="896162524">
      <w:bodyDiv w:val="1"/>
      <w:marLeft w:val="0"/>
      <w:marRight w:val="0"/>
      <w:marTop w:val="0"/>
      <w:marBottom w:val="0"/>
      <w:divBdr>
        <w:top w:val="none" w:sz="0" w:space="0" w:color="auto"/>
        <w:left w:val="none" w:sz="0" w:space="0" w:color="auto"/>
        <w:bottom w:val="none" w:sz="0" w:space="0" w:color="auto"/>
        <w:right w:val="none" w:sz="0" w:space="0" w:color="auto"/>
      </w:divBdr>
    </w:div>
    <w:div w:id="1132014178">
      <w:bodyDiv w:val="1"/>
      <w:marLeft w:val="0"/>
      <w:marRight w:val="0"/>
      <w:marTop w:val="0"/>
      <w:marBottom w:val="0"/>
      <w:divBdr>
        <w:top w:val="none" w:sz="0" w:space="0" w:color="auto"/>
        <w:left w:val="none" w:sz="0" w:space="0" w:color="auto"/>
        <w:bottom w:val="none" w:sz="0" w:space="0" w:color="auto"/>
        <w:right w:val="none" w:sz="0" w:space="0" w:color="auto"/>
      </w:divBdr>
    </w:div>
    <w:div w:id="145798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eg.arbuckle@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2023-04-11T19:13:00Z</cp:lastPrinted>
  <dcterms:created xsi:type="dcterms:W3CDTF">2023-07-18T20:03:00Z</dcterms:created>
  <dcterms:modified xsi:type="dcterms:W3CDTF">2023-07-19T14:28:00Z</dcterms:modified>
</cp:coreProperties>
</file>