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3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45"/>
        <w:gridCol w:w="2063"/>
        <w:gridCol w:w="8275"/>
        <w:tblGridChange w:id="0">
          <w:tblGrid>
            <w:gridCol w:w="4045"/>
            <w:gridCol w:w="2063"/>
            <w:gridCol w:w="8275"/>
          </w:tblGrid>
        </w:tblGridChange>
      </w:tblGrid>
      <w:tr>
        <w:trPr>
          <w:cantSplit w:val="0"/>
          <w:trHeight w:val="544" w:hRule="atLeast"/>
          <w:tblHeader w:val="0"/>
        </w:trPr>
        <w:tc>
          <w:tcPr>
            <w:gridSpan w:val="3"/>
            <w:shd w:fill="dfdfdf" w:val="clear"/>
          </w:tcPr>
          <w:p w:rsidR="00000000" w:rsidDel="00000000" w:rsidP="00000000" w:rsidRDefault="00000000" w:rsidRPr="00000000" w14:paraId="00000002">
            <w:pPr>
              <w:widowControl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Assurance of Student Learning Report</w:t>
            </w:r>
          </w:p>
          <w:p w:rsidR="00000000" w:rsidDel="00000000" w:rsidP="00000000" w:rsidRDefault="00000000" w:rsidRPr="00000000" w14:paraId="00000003">
            <w:pPr>
              <w:widowControl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2023-2024</w:t>
            </w:r>
            <w:r w:rsidDel="00000000" w:rsidR="00000000" w:rsidRPr="00000000">
              <w:rPr>
                <w:rtl w:val="0"/>
              </w:rPr>
            </w:r>
          </w:p>
        </w:tc>
      </w:tr>
      <w:tr>
        <w:trPr>
          <w:cantSplit w:val="0"/>
          <w:trHeight w:val="239" w:hRule="atLeast"/>
          <w:tblHeader w:val="0"/>
        </w:trPr>
        <w:tc>
          <w:tcPr>
            <w:gridSpan w:val="2"/>
          </w:tcPr>
          <w:p w:rsidR="00000000" w:rsidDel="00000000" w:rsidP="00000000" w:rsidRDefault="00000000" w:rsidRPr="00000000" w14:paraId="00000006">
            <w:pPr>
              <w:widowControl w:val="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College of Education and Behavior Sciences</w:t>
            </w:r>
          </w:p>
        </w:tc>
        <w:tc>
          <w:tcPr/>
          <w:p w:rsidR="00000000" w:rsidDel="00000000" w:rsidP="00000000" w:rsidRDefault="00000000" w:rsidRPr="00000000" w14:paraId="00000008">
            <w:pPr>
              <w:widowControl w:val="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School of Teacher Education</w:t>
            </w:r>
          </w:p>
        </w:tc>
      </w:tr>
      <w:tr>
        <w:trPr>
          <w:cantSplit w:val="0"/>
          <w:trHeight w:val="222" w:hRule="atLeast"/>
          <w:tblHeader w:val="0"/>
        </w:trPr>
        <w:tc>
          <w:tcPr>
            <w:gridSpan w:val="3"/>
          </w:tcPr>
          <w:p w:rsidR="00000000" w:rsidDel="00000000" w:rsidP="00000000" w:rsidRDefault="00000000" w:rsidRPr="00000000" w14:paraId="00000009">
            <w:pPr>
              <w:widowControl w:val="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Master of Arts in Education: Moderate and Severe Disabilities (0438)</w:t>
            </w:r>
          </w:p>
        </w:tc>
      </w:tr>
      <w:tr>
        <w:trPr>
          <w:cantSplit w:val="0"/>
          <w:trHeight w:val="222" w:hRule="atLeast"/>
          <w:tblHeader w:val="0"/>
        </w:trPr>
        <w:tc>
          <w:tcPr>
            <w:gridSpan w:val="3"/>
          </w:tcPr>
          <w:p w:rsidR="00000000" w:rsidDel="00000000" w:rsidP="00000000" w:rsidRDefault="00000000" w:rsidRPr="00000000" w14:paraId="0000000C">
            <w:pPr>
              <w:widowControl w:val="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Dr. Susan Keesey, Department Chair </w:t>
            </w:r>
          </w:p>
        </w:tc>
      </w:tr>
      <w:tr>
        <w:trPr>
          <w:cantSplit w:val="0"/>
          <w:trHeight w:val="584" w:hRule="atLeast"/>
          <w:tblHeader w:val="0"/>
        </w:trPr>
        <w:tc>
          <w:tcPr/>
          <w:p w:rsidR="00000000" w:rsidDel="00000000" w:rsidP="00000000" w:rsidRDefault="00000000" w:rsidRPr="00000000" w14:paraId="0000000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i w:val="1"/>
                <w:sz w:val="22"/>
                <w:szCs w:val="22"/>
                <w:highlight w:val="yellow"/>
                <w:rtl w:val="0"/>
              </w:rPr>
              <w:t xml:space="preserve">Is this an online program</w:t>
            </w:r>
            <w:r w:rsidDel="00000000" w:rsidR="00000000" w:rsidRPr="00000000">
              <w:rPr>
                <w:rFonts w:ascii="Times New Roman" w:cs="Times New Roman" w:eastAsia="Times New Roman" w:hAnsi="Times New Roman"/>
                <w:sz w:val="22"/>
                <w:szCs w:val="22"/>
                <w:rtl w:val="0"/>
              </w:rPr>
              <w:t xml:space="preserve">?</w:t>
            </w:r>
            <w:bookmarkStart w:colFirst="0" w:colLast="0" w:name="bookmark=id.gjdgxs" w:id="0"/>
            <w:bookmarkEnd w:id="0"/>
            <w:r w:rsidDel="00000000" w:rsidR="00000000" w:rsidRPr="00000000">
              <w:rPr>
                <w:rFonts w:ascii="Times New Roman" w:cs="Times New Roman" w:eastAsia="Times New Roman" w:hAnsi="Times New Roman"/>
                <w:sz w:val="22"/>
                <w:szCs w:val="22"/>
                <w:rtl w:val="0"/>
              </w:rPr>
              <w:t xml:space="preserve"> X Yes </w:t>
            </w:r>
            <w:bookmarkStart w:colFirst="0" w:colLast="0" w:name="bookmark=id.30j0zll" w:id="1"/>
            <w:bookmarkEnd w:id="1"/>
            <w:r w:rsidDel="00000000" w:rsidR="00000000" w:rsidRPr="00000000">
              <w:rPr>
                <w:rFonts w:ascii="Times New Roman" w:cs="Times New Roman" w:eastAsia="Times New Roman" w:hAnsi="Times New Roman"/>
                <w:sz w:val="22"/>
                <w:szCs w:val="22"/>
                <w:rtl w:val="0"/>
              </w:rPr>
              <w:t xml:space="preserve">☐ No</w:t>
            </w:r>
          </w:p>
          <w:p w:rsidR="00000000" w:rsidDel="00000000" w:rsidP="00000000" w:rsidRDefault="00000000" w:rsidRPr="00000000" w14:paraId="00000010">
            <w:pPr>
              <w:rPr/>
            </w:pPr>
            <w:r w:rsidDel="00000000" w:rsidR="00000000" w:rsidRPr="00000000">
              <w:rPr>
                <w:rtl w:val="0"/>
              </w:rPr>
            </w:r>
          </w:p>
        </w:tc>
        <w:tc>
          <w:tcPr>
            <w:gridSpan w:val="2"/>
          </w:tcPr>
          <w:p w:rsidR="00000000" w:rsidDel="00000000" w:rsidP="00000000" w:rsidRDefault="00000000" w:rsidRPr="00000000" w14:paraId="0000001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make sure the Program Learning Outcomes listed match those in CourseLeaf . Indicate verification here   ☐ Yes, they match! (If they don’t match, explain on this page under </w:t>
            </w:r>
            <w:r w:rsidDel="00000000" w:rsidR="00000000" w:rsidRPr="00000000">
              <w:rPr>
                <w:rFonts w:ascii="Times New Roman" w:cs="Times New Roman" w:eastAsia="Times New Roman" w:hAnsi="Times New Roman"/>
                <w:b w:val="1"/>
                <w:sz w:val="22"/>
                <w:szCs w:val="22"/>
                <w:rtl w:val="0"/>
              </w:rPr>
              <w:t xml:space="preserve">Assessment Cycle)</w:t>
            </w:r>
            <w:r w:rsidDel="00000000" w:rsidR="00000000" w:rsidRPr="00000000">
              <w:rPr>
                <w:rtl w:val="0"/>
              </w:rPr>
            </w:r>
          </w:p>
        </w:tc>
      </w:tr>
    </w:tbl>
    <w:p w:rsidR="00000000" w:rsidDel="00000000" w:rsidP="00000000" w:rsidRDefault="00000000" w:rsidRPr="00000000" w14:paraId="00000013">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Please include Curriculum Map as part of this document (at the end), NOT as a separate file.</w:t>
      </w:r>
    </w:p>
    <w:tbl>
      <w:tblPr>
        <w:tblStyle w:val="Table2"/>
        <w:tblpPr w:leftFromText="187" w:rightFromText="187" w:topFromText="0" w:bottomFromText="0" w:vertAnchor="text" w:horzAnchor="text" w:tblpX="0" w:tblpY="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10440"/>
        <w:gridCol w:w="1170"/>
        <w:gridCol w:w="1350"/>
        <w:tblGridChange w:id="0">
          <w:tblGrid>
            <w:gridCol w:w="1435"/>
            <w:gridCol w:w="10440"/>
            <w:gridCol w:w="1170"/>
            <w:gridCol w:w="1350"/>
          </w:tblGrid>
        </w:tblGridChange>
      </w:tblGrid>
      <w:tr>
        <w:trPr>
          <w:cantSplit w:val="0"/>
          <w:trHeight w:val="144" w:hRule="atLeast"/>
          <w:tblHeader w:val="0"/>
        </w:trPr>
        <w:tc>
          <w:tcPr>
            <w:gridSpan w:val="4"/>
            <w:shd w:fill="dfdfdf" w:val="clear"/>
            <w:tcMar>
              <w:top w:w="0.0" w:type="dxa"/>
              <w:right w:w="0.0" w:type="dxa"/>
            </w:tcMar>
          </w:tcPr>
          <w:p w:rsidR="00000000" w:rsidDel="00000000" w:rsidP="00000000" w:rsidRDefault="00000000" w:rsidRPr="00000000" w14:paraId="00000014">
            <w:pPr>
              <w:widowControl w:val="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Use this page to list learning outcomes, measurements, and summarize results for your program.  Detailed information must be completed in the subsequent pages. Add more Outcomes as needed.</w:t>
            </w:r>
          </w:p>
        </w:tc>
      </w:tr>
      <w:tr>
        <w:trPr>
          <w:cantSplit w:val="0"/>
          <w:trHeight w:val="144" w:hRule="atLeast"/>
          <w:tblHeader w:val="0"/>
        </w:trPr>
        <w:tc>
          <w:tcPr>
            <w:gridSpan w:val="4"/>
            <w:shd w:fill="auto" w:val="clear"/>
            <w:tcMar>
              <w:top w:w="0.0" w:type="dxa"/>
              <w:right w:w="0.0" w:type="dxa"/>
            </w:tcMar>
          </w:tcPr>
          <w:p w:rsidR="00000000" w:rsidDel="00000000" w:rsidP="00000000" w:rsidRDefault="00000000" w:rsidRPr="00000000" w14:paraId="00000018">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Student Learning Outcome 1: Administer assessments, graph and analyze results, and deliver instruction  to determine strengths and areas of need for individuals for students with low-incidence disabilities. (SLO 1 and 2 combined)</w:t>
            </w:r>
            <w:r w:rsidDel="00000000" w:rsidR="00000000" w:rsidRPr="00000000">
              <w:rPr>
                <w:rtl w:val="0"/>
              </w:rPr>
            </w:r>
          </w:p>
        </w:tc>
      </w:tr>
      <w:tr>
        <w:trPr>
          <w:cantSplit w:val="0"/>
          <w:trHeight w:val="323" w:hRule="atLeast"/>
          <w:tblHeader w:val="0"/>
        </w:trPr>
        <w:tc>
          <w:tcPr>
            <w:shd w:fill="auto" w:val="clear"/>
            <w:tcMar>
              <w:top w:w="0.0" w:type="dxa"/>
              <w:right w:w="0.0" w:type="dxa"/>
            </w:tcMar>
          </w:tcPr>
          <w:p w:rsidR="00000000" w:rsidDel="00000000" w:rsidP="00000000" w:rsidRDefault="00000000" w:rsidRPr="00000000" w14:paraId="0000001C">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1</w:t>
            </w:r>
          </w:p>
        </w:tc>
        <w:tc>
          <w:tcPr>
            <w:gridSpan w:val="3"/>
            <w:shd w:fill="auto" w:val="clear"/>
            <w:tcMar>
              <w:top w:w="0.0" w:type="dxa"/>
              <w:right w:w="0.0" w:type="dxa"/>
            </w:tcMar>
          </w:tcPr>
          <w:p w:rsidR="00000000" w:rsidDel="00000000" w:rsidP="00000000" w:rsidRDefault="00000000" w:rsidRPr="00000000" w14:paraId="0000001D">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SPED 529 Case Study</w:t>
            </w:r>
          </w:p>
          <w:p w:rsidR="00000000" w:rsidDel="00000000" w:rsidP="00000000" w:rsidRDefault="00000000" w:rsidRPr="00000000" w14:paraId="0000001E">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323" w:hRule="atLeast"/>
          <w:tblHeader w:val="0"/>
        </w:trPr>
        <w:tc>
          <w:tcPr>
            <w:shd w:fill="auto" w:val="clear"/>
            <w:tcMar>
              <w:top w:w="0.0" w:type="dxa"/>
              <w:right w:w="0.0" w:type="dxa"/>
            </w:tcMar>
          </w:tcPr>
          <w:p w:rsidR="00000000" w:rsidDel="00000000" w:rsidP="00000000" w:rsidRDefault="00000000" w:rsidRPr="00000000" w14:paraId="00000021">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2</w:t>
            </w:r>
          </w:p>
        </w:tc>
        <w:tc>
          <w:tcPr>
            <w:gridSpan w:val="3"/>
            <w:shd w:fill="auto" w:val="clear"/>
            <w:tcMar>
              <w:top w:w="0.0" w:type="dxa"/>
              <w:right w:w="0.0" w:type="dxa"/>
            </w:tcMar>
          </w:tcPr>
          <w:p w:rsidR="00000000" w:rsidDel="00000000" w:rsidP="00000000" w:rsidRDefault="00000000" w:rsidRPr="00000000" w14:paraId="00000022">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SPED 615 DTT Lesson</w:t>
            </w:r>
          </w:p>
        </w:tc>
      </w:tr>
      <w:tr>
        <w:trPr>
          <w:cantSplit w:val="0"/>
          <w:trHeight w:val="323" w:hRule="atLeast"/>
          <w:tblHeader w:val="0"/>
        </w:trPr>
        <w:tc>
          <w:tcPr>
            <w:shd w:fill="auto" w:val="clear"/>
            <w:tcMar>
              <w:top w:w="0.0" w:type="dxa"/>
              <w:right w:w="0.0" w:type="dxa"/>
            </w:tcMar>
          </w:tcPr>
          <w:p w:rsidR="00000000" w:rsidDel="00000000" w:rsidP="00000000" w:rsidRDefault="00000000" w:rsidRPr="00000000" w14:paraId="00000025">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3</w:t>
            </w:r>
          </w:p>
        </w:tc>
        <w:tc>
          <w:tcPr>
            <w:gridSpan w:val="3"/>
            <w:shd w:fill="auto" w:val="clear"/>
            <w:tcMar>
              <w:top w:w="0.0" w:type="dxa"/>
              <w:right w:w="0.0" w:type="dxa"/>
            </w:tcMar>
          </w:tcPr>
          <w:p w:rsidR="00000000" w:rsidDel="00000000" w:rsidP="00000000" w:rsidRDefault="00000000" w:rsidRPr="00000000" w14:paraId="00000026">
            <w:pPr>
              <w:widowControl w:val="0"/>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2"/>
            <w:shd w:fill="auto" w:val="clear"/>
            <w:tcMar>
              <w:top w:w="0.0" w:type="dxa"/>
              <w:right w:w="0.0" w:type="dxa"/>
            </w:tcMar>
          </w:tcPr>
          <w:p w:rsidR="00000000" w:rsidDel="00000000" w:rsidP="00000000" w:rsidRDefault="00000000" w:rsidRPr="00000000" w14:paraId="00000029">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Based on your results, check whether the program met the goal Student Learning Outcome 1.</w:t>
            </w:r>
          </w:p>
          <w:p w:rsidR="00000000" w:rsidDel="00000000" w:rsidP="00000000" w:rsidRDefault="00000000" w:rsidRPr="00000000" w14:paraId="0000002A">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shd w:fill="auto" w:val="clear"/>
            <w:vAlign w:val="center"/>
          </w:tcPr>
          <w:bookmarkStart w:colFirst="0" w:colLast="0" w:name="bookmark=id.1fob9te" w:id="2"/>
          <w:bookmarkEnd w:id="2"/>
          <w:p w:rsidR="00000000" w:rsidDel="00000000" w:rsidP="00000000" w:rsidRDefault="00000000" w:rsidRPr="00000000" w14:paraId="0000002C">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Met</w:t>
            </w:r>
          </w:p>
        </w:tc>
        <w:tc>
          <w:tcPr>
            <w:shd w:fill="auto" w:val="clear"/>
            <w:vAlign w:val="center"/>
          </w:tcPr>
          <w:p w:rsidR="00000000" w:rsidDel="00000000" w:rsidP="00000000" w:rsidRDefault="00000000" w:rsidRPr="00000000" w14:paraId="0000002D">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w:t>
            </w:r>
            <w:bookmarkStart w:colFirst="0" w:colLast="0" w:name="bookmark=id.3znysh7" w:id="3"/>
            <w:bookmarkEnd w:id="3"/>
            <w:r w:rsidDel="00000000" w:rsidR="00000000" w:rsidRPr="00000000">
              <w:rPr>
                <w:rFonts w:ascii="Times New Roman" w:cs="Times New Roman" w:eastAsia="Times New Roman" w:hAnsi="Times New Roman"/>
                <w:b w:val="1"/>
                <w:sz w:val="20"/>
                <w:szCs w:val="20"/>
                <w:rtl w:val="0"/>
              </w:rPr>
              <w:t xml:space="preserve"> Not Met</w:t>
            </w:r>
          </w:p>
        </w:tc>
      </w:tr>
      <w:tr>
        <w:trPr>
          <w:cantSplit w:val="0"/>
          <w:tblHeader w:val="0"/>
        </w:trPr>
        <w:tc>
          <w:tcPr>
            <w:gridSpan w:val="4"/>
            <w:shd w:fill="auto" w:val="clear"/>
            <w:tcMar>
              <w:top w:w="0.0" w:type="dxa"/>
              <w:right w:w="0.0" w:type="dxa"/>
            </w:tcMar>
          </w:tcPr>
          <w:p w:rsidR="00000000" w:rsidDel="00000000" w:rsidP="00000000" w:rsidRDefault="00000000" w:rsidRPr="00000000" w14:paraId="0000002E">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Student Learning Outcome 2: Demonstrate sufficient content knowledge of students with severe disabilities (SLO 3)  </w:t>
            </w:r>
          </w:p>
        </w:tc>
      </w:tr>
      <w:tr>
        <w:trPr>
          <w:cantSplit w:val="0"/>
          <w:tblHeader w:val="0"/>
        </w:trPr>
        <w:tc>
          <w:tcPr>
            <w:shd w:fill="auto" w:val="clear"/>
            <w:tcMar>
              <w:top w:w="0.0" w:type="dxa"/>
              <w:right w:w="0.0" w:type="dxa"/>
            </w:tcMar>
          </w:tcPr>
          <w:p w:rsidR="00000000" w:rsidDel="00000000" w:rsidP="00000000" w:rsidRDefault="00000000" w:rsidRPr="00000000" w14:paraId="00000032">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1</w:t>
            </w:r>
          </w:p>
          <w:p w:rsidR="00000000" w:rsidDel="00000000" w:rsidP="00000000" w:rsidRDefault="00000000" w:rsidRPr="00000000" w14:paraId="00000033">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034">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MSD Praxis Scores</w:t>
            </w:r>
          </w:p>
        </w:tc>
      </w:tr>
      <w:tr>
        <w:trPr>
          <w:cantSplit w:val="0"/>
          <w:tblHeader w:val="0"/>
        </w:trPr>
        <w:tc>
          <w:tcPr>
            <w:shd w:fill="auto" w:val="clear"/>
            <w:tcMar>
              <w:top w:w="0.0" w:type="dxa"/>
              <w:right w:w="0.0" w:type="dxa"/>
            </w:tcMar>
          </w:tcPr>
          <w:p w:rsidR="00000000" w:rsidDel="00000000" w:rsidP="00000000" w:rsidRDefault="00000000" w:rsidRPr="00000000" w14:paraId="00000037">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2</w:t>
            </w:r>
          </w:p>
          <w:p w:rsidR="00000000" w:rsidDel="00000000" w:rsidP="00000000" w:rsidRDefault="00000000" w:rsidRPr="00000000" w14:paraId="00000038">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039">
            <w:pPr>
              <w:widowControl w:val="0"/>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auto" w:val="clear"/>
            <w:tcMar>
              <w:top w:w="0.0" w:type="dxa"/>
              <w:right w:w="0.0" w:type="dxa"/>
            </w:tcMar>
          </w:tcPr>
          <w:p w:rsidR="00000000" w:rsidDel="00000000" w:rsidP="00000000" w:rsidRDefault="00000000" w:rsidRPr="00000000" w14:paraId="0000003C">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3</w:t>
            </w:r>
          </w:p>
          <w:p w:rsidR="00000000" w:rsidDel="00000000" w:rsidP="00000000" w:rsidRDefault="00000000" w:rsidRPr="00000000" w14:paraId="0000003D">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03E">
            <w:pPr>
              <w:widowControl w:val="0"/>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2"/>
            <w:shd w:fill="auto" w:val="clear"/>
            <w:tcMar>
              <w:top w:w="0.0" w:type="dxa"/>
              <w:right w:w="0.0" w:type="dxa"/>
            </w:tcMar>
          </w:tcPr>
          <w:p w:rsidR="00000000" w:rsidDel="00000000" w:rsidP="00000000" w:rsidRDefault="00000000" w:rsidRPr="00000000" w14:paraId="00000041">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Based on your results, check whether the program met the goal Student Learning Outcome 2.</w:t>
            </w:r>
          </w:p>
          <w:p w:rsidR="00000000" w:rsidDel="00000000" w:rsidP="00000000" w:rsidRDefault="00000000" w:rsidRPr="00000000" w14:paraId="0000004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44">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w:t>
            </w:r>
            <w:bookmarkStart w:colFirst="0" w:colLast="0" w:name="bookmark=id.2et92p0" w:id="4"/>
            <w:bookmarkEnd w:id="4"/>
            <w:r w:rsidDel="00000000" w:rsidR="00000000" w:rsidRPr="00000000">
              <w:rPr>
                <w:rFonts w:ascii="Times New Roman" w:cs="Times New Roman" w:eastAsia="Times New Roman" w:hAnsi="Times New Roman"/>
                <w:b w:val="1"/>
                <w:sz w:val="20"/>
                <w:szCs w:val="20"/>
                <w:rtl w:val="0"/>
              </w:rPr>
              <w:t xml:space="preserve"> Met</w:t>
            </w:r>
          </w:p>
        </w:tc>
        <w:tc>
          <w:tcPr>
            <w:shd w:fill="auto" w:val="clear"/>
            <w:vAlign w:val="center"/>
          </w:tcPr>
          <w:bookmarkStart w:colFirst="0" w:colLast="0" w:name="bookmark=id.tyjcwt" w:id="5"/>
          <w:bookmarkEnd w:id="5"/>
          <w:p w:rsidR="00000000" w:rsidDel="00000000" w:rsidP="00000000" w:rsidRDefault="00000000" w:rsidRPr="00000000" w14:paraId="00000045">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Not Met</w:t>
            </w:r>
          </w:p>
        </w:tc>
      </w:tr>
      <w:tr>
        <w:trPr>
          <w:cantSplit w:val="0"/>
          <w:tblHeader w:val="0"/>
        </w:trPr>
        <w:tc>
          <w:tcPr>
            <w:gridSpan w:val="4"/>
            <w:shd w:fill="auto" w:val="clear"/>
            <w:tcMar>
              <w:top w:w="0.0" w:type="dxa"/>
              <w:right w:w="0.0" w:type="dxa"/>
            </w:tcMar>
          </w:tcPr>
          <w:p w:rsidR="00000000" w:rsidDel="00000000" w:rsidP="00000000" w:rsidRDefault="00000000" w:rsidRPr="00000000" w14:paraId="00000046">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Student Learning Outcome 3: </w:t>
            </w:r>
          </w:p>
        </w:tc>
      </w:tr>
      <w:tr>
        <w:trPr>
          <w:cantSplit w:val="0"/>
          <w:tblHeader w:val="0"/>
        </w:trPr>
        <w:tc>
          <w:tcPr>
            <w:shd w:fill="auto" w:val="clear"/>
            <w:tcMar>
              <w:top w:w="0.0" w:type="dxa"/>
              <w:right w:w="0.0" w:type="dxa"/>
            </w:tcMar>
          </w:tcPr>
          <w:p w:rsidR="00000000" w:rsidDel="00000000" w:rsidP="00000000" w:rsidRDefault="00000000" w:rsidRPr="00000000" w14:paraId="0000004A">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1</w:t>
            </w:r>
          </w:p>
          <w:p w:rsidR="00000000" w:rsidDel="00000000" w:rsidP="00000000" w:rsidRDefault="00000000" w:rsidRPr="00000000" w14:paraId="0000004B">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04C">
            <w:pPr>
              <w:widowControl w:val="0"/>
              <w:jc w:val="left"/>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auto" w:val="clear"/>
            <w:tcMar>
              <w:top w:w="0.0" w:type="dxa"/>
              <w:right w:w="0.0" w:type="dxa"/>
            </w:tcMar>
          </w:tcPr>
          <w:p w:rsidR="00000000" w:rsidDel="00000000" w:rsidP="00000000" w:rsidRDefault="00000000" w:rsidRPr="00000000" w14:paraId="0000004F">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2</w:t>
            </w:r>
          </w:p>
          <w:p w:rsidR="00000000" w:rsidDel="00000000" w:rsidP="00000000" w:rsidRDefault="00000000" w:rsidRPr="00000000" w14:paraId="00000050">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051">
            <w:pPr>
              <w:widowControl w:val="0"/>
              <w:jc w:val="left"/>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auto" w:val="clear"/>
            <w:tcMar>
              <w:top w:w="0.0" w:type="dxa"/>
              <w:right w:w="0.0" w:type="dxa"/>
            </w:tcMar>
          </w:tcPr>
          <w:p w:rsidR="00000000" w:rsidDel="00000000" w:rsidP="00000000" w:rsidRDefault="00000000" w:rsidRPr="00000000" w14:paraId="00000054">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Instrument 3</w:t>
            </w:r>
          </w:p>
        </w:tc>
        <w:tc>
          <w:tcPr>
            <w:gridSpan w:val="3"/>
            <w:shd w:fill="auto" w:val="clear"/>
          </w:tcPr>
          <w:p w:rsidR="00000000" w:rsidDel="00000000" w:rsidP="00000000" w:rsidRDefault="00000000" w:rsidRPr="00000000" w14:paraId="00000055">
            <w:pPr>
              <w:widowControl w:val="0"/>
              <w:jc w:val="left"/>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2"/>
            <w:shd w:fill="auto" w:val="clear"/>
            <w:tcMar>
              <w:top w:w="0.0" w:type="dxa"/>
              <w:right w:w="0.0" w:type="dxa"/>
            </w:tcMar>
          </w:tcPr>
          <w:p w:rsidR="00000000" w:rsidDel="00000000" w:rsidP="00000000" w:rsidRDefault="00000000" w:rsidRPr="00000000" w14:paraId="00000058">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Based on your results, check whether the program met the goal Student Learning Outcome 3.</w:t>
            </w:r>
          </w:p>
          <w:p w:rsidR="00000000" w:rsidDel="00000000" w:rsidP="00000000" w:rsidRDefault="00000000" w:rsidRPr="00000000" w14:paraId="00000059">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shd w:fill="auto" w:val="clear"/>
            <w:vAlign w:val="center"/>
          </w:tcPr>
          <w:bookmarkStart w:colFirst="0" w:colLast="0" w:name="bookmark=id.3dy6vkm" w:id="6"/>
          <w:bookmarkEnd w:id="6"/>
          <w:p w:rsidR="00000000" w:rsidDel="00000000" w:rsidP="00000000" w:rsidRDefault="00000000" w:rsidRPr="00000000" w14:paraId="0000005B">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Met</w:t>
            </w:r>
          </w:p>
        </w:tc>
        <w:tc>
          <w:tcPr>
            <w:shd w:fill="auto" w:val="clear"/>
            <w:vAlign w:val="center"/>
          </w:tcPr>
          <w:bookmarkStart w:colFirst="0" w:colLast="0" w:name="bookmark=id.1t3h5sf" w:id="7"/>
          <w:bookmarkEnd w:id="7"/>
          <w:p w:rsidR="00000000" w:rsidDel="00000000" w:rsidP="00000000" w:rsidRDefault="00000000" w:rsidRPr="00000000" w14:paraId="0000005C">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Not Met</w:t>
            </w:r>
          </w:p>
        </w:tc>
      </w:tr>
      <w:tr>
        <w:trPr>
          <w:cantSplit w:val="0"/>
          <w:tblHeader w:val="0"/>
        </w:trPr>
        <w:tc>
          <w:tcPr>
            <w:gridSpan w:val="4"/>
            <w:shd w:fill="auto" w:val="clear"/>
            <w:tcMar>
              <w:top w:w="0.0" w:type="dxa"/>
              <w:right w:w="0.0" w:type="dxa"/>
            </w:tcMar>
          </w:tcPr>
          <w:p w:rsidR="00000000" w:rsidDel="00000000" w:rsidP="00000000" w:rsidRDefault="00000000" w:rsidRPr="00000000" w14:paraId="0000005D">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Assessment Cycle Plan: </w:t>
            </w:r>
          </w:p>
        </w:tc>
      </w:tr>
      <w:tr>
        <w:trPr>
          <w:cantSplit w:val="0"/>
          <w:tblHeader w:val="0"/>
        </w:trPr>
        <w:tc>
          <w:tcPr>
            <w:gridSpan w:val="4"/>
            <w:shd w:fill="auto" w:val="clear"/>
            <w:tcMar>
              <w:top w:w="0.0" w:type="dxa"/>
              <w:right w:w="0.0" w:type="dxa"/>
            </w:tcMar>
          </w:tcPr>
          <w:p w:rsidR="00000000" w:rsidDel="00000000" w:rsidP="00000000" w:rsidRDefault="00000000" w:rsidRPr="00000000" w14:paraId="00000061">
            <w:pPr>
              <w:jc w:val="both"/>
              <w:rPr>
                <w:rFonts w:ascii="Times New Roman" w:cs="Times New Roman" w:eastAsia="Times New Roman" w:hAnsi="Times New Roman"/>
                <w:color w:val="767171"/>
                <w:sz w:val="20"/>
                <w:szCs w:val="20"/>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do plan to update the SLOs for this program this cycle so that they are synced with LBD SPED MAE program with language specific to students with more severe disabilities. Both programs have overlapping courses and content. Therefore, it makes sense to gather similar artifacts and simplify the assessment process. Specifically, we need to combine the program assessment processes between ASL and CAEP. This past year we created a new version of the capstone course for MAE students to gather information on student application of the student’s research application abilities and gather a more holistic view of their abilities at the end of the program. We have also started to implement a professional disposition process including both self- and faculty assessments. The current program SLOs do not include this information at this time. </w:t>
            </w:r>
          </w:p>
          <w:p w:rsidR="00000000" w:rsidDel="00000000" w:rsidP="00000000" w:rsidRDefault="00000000" w:rsidRPr="00000000" w14:paraId="0000006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color w:val="767171"/>
                <w:sz w:val="20"/>
                <w:szCs w:val="20"/>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6B">
      <w:pPr>
        <w:rPr/>
      </w:pPr>
      <w:r w:rsidDel="00000000" w:rsidR="00000000" w:rsidRPr="00000000">
        <w:br w:type="page"/>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tbl>
      <w:tblPr>
        <w:tblStyle w:val="Table3"/>
        <w:tblpPr w:leftFromText="187" w:rightFromText="187" w:topFromText="0" w:bottomFromText="0" w:vertAnchor="text" w:horzAnchor="text" w:tblpX="0" w:tblpY="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5"/>
        <w:gridCol w:w="1350"/>
        <w:gridCol w:w="90"/>
        <w:gridCol w:w="3960"/>
        <w:gridCol w:w="90"/>
        <w:gridCol w:w="2250"/>
        <w:gridCol w:w="1800"/>
        <w:gridCol w:w="1980"/>
        <w:tblGridChange w:id="0">
          <w:tblGrid>
            <w:gridCol w:w="2875"/>
            <w:gridCol w:w="1350"/>
            <w:gridCol w:w="90"/>
            <w:gridCol w:w="3960"/>
            <w:gridCol w:w="90"/>
            <w:gridCol w:w="2250"/>
            <w:gridCol w:w="1800"/>
            <w:gridCol w:w="1980"/>
          </w:tblGrid>
        </w:tblGridChange>
      </w:tblGrid>
      <w:tr>
        <w:trPr>
          <w:cantSplit w:val="0"/>
          <w:trHeight w:val="144" w:hRule="atLeast"/>
          <w:tblHeader w:val="0"/>
        </w:trPr>
        <w:tc>
          <w:tcPr>
            <w:gridSpan w:val="8"/>
            <w:tcBorders>
              <w:bottom w:color="000000" w:space="0" w:sz="4" w:val="single"/>
            </w:tcBorders>
            <w:shd w:fill="d9d9d9" w:val="clear"/>
            <w:tcMar>
              <w:top w:w="0.0" w:type="dxa"/>
              <w:right w:w="0.0" w:type="dxa"/>
            </w:tcMar>
          </w:tcPr>
          <w:p w:rsidR="00000000" w:rsidDel="00000000" w:rsidP="00000000" w:rsidRDefault="00000000" w:rsidRPr="00000000" w14:paraId="0000006D">
            <w:pPr>
              <w:widowControl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Student Learning Outcome 1</w:t>
            </w:r>
          </w:p>
          <w:p w:rsidR="00000000" w:rsidDel="00000000" w:rsidP="00000000" w:rsidRDefault="00000000" w:rsidRPr="00000000" w14:paraId="0000006E">
            <w:pPr>
              <w:widowControl w:val="0"/>
              <w:jc w:val="center"/>
              <w:rPr>
                <w:rFonts w:ascii="Times New Roman" w:cs="Times New Roman" w:eastAsia="Times New Roman" w:hAnsi="Times New Roman"/>
                <w:b w:val="1"/>
              </w:rPr>
            </w:pPr>
            <w:r w:rsidDel="00000000" w:rsidR="00000000" w:rsidRPr="00000000">
              <w:rPr>
                <w:rtl w:val="0"/>
              </w:rPr>
            </w:r>
          </w:p>
        </w:tc>
      </w:tr>
      <w:tr>
        <w:trPr>
          <w:cantSplit w:val="0"/>
          <w:trHeight w:val="323" w:hRule="atLeast"/>
          <w:tblHeader w:val="0"/>
        </w:trPr>
        <w:tc>
          <w:tcPr>
            <w:tcBorders>
              <w:bottom w:color="000000" w:space="0" w:sz="4" w:val="single"/>
            </w:tcBorders>
            <w:shd w:fill="f2f2f2" w:val="clear"/>
            <w:tcMar>
              <w:top w:w="0.0" w:type="dxa"/>
              <w:right w:w="0.0" w:type="dxa"/>
            </w:tcMar>
          </w:tcPr>
          <w:p w:rsidR="00000000" w:rsidDel="00000000" w:rsidP="00000000" w:rsidRDefault="00000000" w:rsidRPr="00000000" w14:paraId="00000076">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Program Student Learning Outcome </w:t>
            </w:r>
          </w:p>
        </w:tc>
        <w:tc>
          <w:tcPr>
            <w:gridSpan w:val="7"/>
            <w:tcBorders>
              <w:bottom w:color="000000" w:space="0" w:sz="4" w:val="single"/>
            </w:tcBorders>
            <w:shd w:fill="f2f2f2" w:val="clear"/>
            <w:tcMar>
              <w:top w:w="0.0" w:type="dxa"/>
              <w:right w:w="0.0" w:type="dxa"/>
            </w:tcMar>
          </w:tcPr>
          <w:p w:rsidR="00000000" w:rsidDel="00000000" w:rsidP="00000000" w:rsidRDefault="00000000" w:rsidRPr="00000000" w14:paraId="00000077">
            <w:pPr>
              <w:widowControl w:val="0"/>
              <w:rPr>
                <w:rFonts w:ascii="Times New Roman" w:cs="Times New Roman" w:eastAsia="Times New Roman" w:hAnsi="Times New Roman"/>
                <w:color w:val="767171"/>
                <w:sz w:val="20"/>
                <w:szCs w:val="20"/>
              </w:rPr>
            </w:pPr>
            <w:r w:rsidDel="00000000" w:rsidR="00000000" w:rsidRPr="00000000">
              <w:rPr>
                <w:rFonts w:ascii="Times New Roman" w:cs="Times New Roman" w:eastAsia="Times New Roman" w:hAnsi="Times New Roman"/>
                <w:b w:val="1"/>
                <w:sz w:val="20"/>
                <w:szCs w:val="20"/>
                <w:rtl w:val="0"/>
              </w:rPr>
              <w:t xml:space="preserve">Administer assessments, graph and analyze results, and deliver instruction  to determine strengths and areas of need for individuals for students with low-incidence disabilities. (SLO 1 and 2 combined)</w:t>
            </w:r>
            <w:r w:rsidDel="00000000" w:rsidR="00000000" w:rsidRPr="00000000">
              <w:rPr>
                <w:rtl w:val="0"/>
              </w:rPr>
            </w:r>
          </w:p>
        </w:tc>
      </w:tr>
      <w:tr>
        <w:trPr>
          <w:cantSplit w:val="0"/>
          <w:trHeight w:val="19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7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Measurement Instrument 1</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07F">
            <w:pPr>
              <w:widowControl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0">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81">
            <w:pPr>
              <w:rPr>
                <w:rFonts w:ascii="Times New Roman" w:cs="Times New Roman" w:eastAsia="Times New Roman" w:hAnsi="Times New Roman"/>
                <w:color w:val="767171"/>
                <w:sz w:val="20"/>
                <w:szCs w:val="20"/>
              </w:rPr>
            </w:pPr>
            <w:r w:rsidDel="00000000" w:rsidR="00000000" w:rsidRPr="00000000">
              <w:rPr>
                <w:rtl w:val="0"/>
              </w:rPr>
            </w:r>
          </w:p>
          <w:p w:rsidR="00000000" w:rsidDel="00000000" w:rsidP="00000000" w:rsidRDefault="00000000" w:rsidRPr="00000000" w14:paraId="00000082">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SPED 529 Case Study</w:t>
            </w:r>
          </w:p>
          <w:p w:rsidR="00000000" w:rsidDel="00000000" w:rsidP="00000000" w:rsidRDefault="00000000" w:rsidRPr="00000000" w14:paraId="00000083">
            <w:pPr>
              <w:widowControl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4">
            <w:pPr>
              <w:widowControl w:val="0"/>
              <w:rPr>
                <w:rFonts w:ascii="Times New Roman" w:cs="Times New Roman" w:eastAsia="Times New Roman" w:hAnsi="Times New Roman"/>
                <w:sz w:val="14"/>
                <w:szCs w:val="14"/>
              </w:rPr>
            </w:pPr>
            <w:r w:rsidDel="00000000" w:rsidR="00000000" w:rsidRPr="00000000">
              <w:rPr>
                <w:rFonts w:ascii="Roboto" w:cs="Roboto" w:eastAsia="Roboto" w:hAnsi="Roboto"/>
                <w:color w:val="0d0d0d"/>
                <w:sz w:val="18"/>
                <w:szCs w:val="18"/>
                <w:highlight w:val="white"/>
                <w:rtl w:val="0"/>
              </w:rPr>
              <w:t xml:space="preserve">Throughout the semester, this assignment unfolded in four sequential parts, corresponding to the course modules. The initial phase required gathering background information and reviewing the target student's eligibility and current Individualized Education Program (IEP), alongside scrutinizing past alternative assessment scores and conveying findings in accessible language to parents. Following this, the focus shifted to assessing the student's communication, preferences, and environment, involving the completion of the Communication Matrix and an ecological assessment, with subsequent formulation of relevant IEP goals and support services. The third segment involved academic assessments or preference assessments, data collection, trend line calculation, and the derivation of relevant IEP outcomes and standards for the upcoming year. Finally, the project culminated in progress monitoring and data collection, including the development and execution of an assessment plan for an existing IEP goal, interpretation of results, and submission of the final IEP template alongside accompanying data collection forms. Each module allowed for feedback incorporation and subsequent section submission, leading to the comprehensive final submission encompassing all parts of the assignment. Student artifacts were assessed against the CAEP rubric criteria against 1.1a, 1.1c, and 1.1d (attached). </w:t>
            </w:r>
            <w:r w:rsidDel="00000000" w:rsidR="00000000" w:rsidRPr="00000000">
              <w:rPr>
                <w:rtl w:val="0"/>
              </w:rPr>
            </w:r>
          </w:p>
        </w:tc>
      </w:tr>
      <w:tr>
        <w:trPr>
          <w:cantSplit w:val="0"/>
          <w:tblHeader w:val="0"/>
        </w:trPr>
        <w:tc>
          <w:tcPr>
            <w:tcBorders>
              <w:left w:color="000000" w:space="0" w:sz="4" w:val="single"/>
            </w:tcBorders>
            <w:shd w:fill="auto" w:val="clear"/>
            <w:tcMar>
              <w:top w:w="0.0" w:type="dxa"/>
              <w:right w:w="0.0" w:type="dxa"/>
            </w:tcMar>
          </w:tcPr>
          <w:p w:rsidR="00000000" w:rsidDel="00000000" w:rsidP="00000000" w:rsidRDefault="00000000" w:rsidRPr="00000000" w14:paraId="0000008B">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Student Success</w:t>
            </w:r>
          </w:p>
        </w:tc>
        <w:tc>
          <w:tcPr>
            <w:gridSpan w:val="7"/>
            <w:tcBorders>
              <w:right w:color="000000" w:space="0" w:sz="4" w:val="single"/>
            </w:tcBorders>
            <w:shd w:fill="auto" w:val="clear"/>
            <w:tcMar>
              <w:top w:w="0.0" w:type="dxa"/>
              <w:right w:w="0.0" w:type="dxa"/>
            </w:tcMar>
          </w:tcPr>
          <w:p w:rsidR="00000000" w:rsidDel="00000000" w:rsidP="00000000" w:rsidRDefault="00000000" w:rsidRPr="00000000" w14:paraId="0000008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a midpoint, formative check in the semester towards this outcome, we expect students to achieve at least a  2 and 3 on the 4 point scale for this assignment. </w:t>
            </w:r>
          </w:p>
          <w:p w:rsidR="00000000" w:rsidDel="00000000" w:rsidP="00000000" w:rsidRDefault="00000000" w:rsidRPr="00000000" w14:paraId="0000008D">
            <w:pPr>
              <w:widowControl w:val="0"/>
              <w:rPr>
                <w:rFonts w:ascii="Times New Roman" w:cs="Times New Roman" w:eastAsia="Times New Roman" w:hAnsi="Times New Roman"/>
                <w:color w:val="767171"/>
                <w:sz w:val="20"/>
                <w:szCs w:val="20"/>
              </w:rPr>
            </w:pPr>
            <w:r w:rsidDel="00000000" w:rsidR="00000000" w:rsidRPr="00000000">
              <w:rPr>
                <w:rtl w:val="0"/>
              </w:rPr>
            </w:r>
          </w:p>
        </w:tc>
      </w:tr>
      <w:tr>
        <w:trPr>
          <w:cantSplit w:val="0"/>
          <w:tblHeader w:val="0"/>
        </w:trPr>
        <w:tc>
          <w:tcPr>
            <w:gridSpan w:val="3"/>
            <w:tcBorders>
              <w:left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094">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Success Target for this Measurement</w:t>
            </w:r>
          </w:p>
          <w:p w:rsidR="00000000" w:rsidDel="00000000" w:rsidP="00000000" w:rsidRDefault="00000000" w:rsidRPr="00000000" w14:paraId="00000095">
            <w:pPr>
              <w:widowControl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6">
            <w:pPr>
              <w:widowControl w:val="0"/>
              <w:rPr>
                <w:rFonts w:ascii="Times New Roman" w:cs="Times New Roman" w:eastAsia="Times New Roman" w:hAnsi="Times New Roman"/>
                <w:sz w:val="20"/>
                <w:szCs w:val="20"/>
              </w:rPr>
            </w:pP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099">
            <w:pPr>
              <w:widowControl w:val="0"/>
              <w:rPr>
                <w:rFonts w:ascii="Times New Roman" w:cs="Times New Roman" w:eastAsia="Times New Roman" w:hAnsi="Times New Roman"/>
                <w:color w:val="7f7f7f"/>
                <w:sz w:val="20"/>
                <w:szCs w:val="20"/>
              </w:rPr>
            </w:pPr>
            <w:r w:rsidDel="00000000" w:rsidR="00000000" w:rsidRPr="00000000">
              <w:rPr>
                <w:rFonts w:ascii="Times New Roman" w:cs="Times New Roman" w:eastAsia="Times New Roman" w:hAnsi="Times New Roman"/>
                <w:color w:val="7f7f7f"/>
                <w:sz w:val="20"/>
                <w:szCs w:val="20"/>
                <w:rtl w:val="0"/>
              </w:rPr>
              <w:t xml:space="preserve">  </w:t>
            </w:r>
          </w:p>
          <w:p w:rsidR="00000000" w:rsidDel="00000000" w:rsidP="00000000" w:rsidRDefault="00000000" w:rsidRPr="00000000" w14:paraId="0000009A">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We aim to have 100% score at least a 2 on this rubric for these three criteria. Or, a 3.0 average for this data collection. </w:t>
            </w:r>
          </w:p>
        </w:tc>
        <w:tc>
          <w:tcPr>
            <w:tcBorders>
              <w:bottom w:color="000000" w:space="0" w:sz="4" w:val="single"/>
            </w:tcBorders>
            <w:shd w:fill="auto" w:val="clear"/>
            <w:tcMar>
              <w:top w:w="0.0" w:type="dxa"/>
              <w:right w:w="0.0" w:type="dxa"/>
            </w:tcMar>
          </w:tcPr>
          <w:p w:rsidR="00000000" w:rsidDel="00000000" w:rsidP="00000000" w:rsidRDefault="00000000" w:rsidRPr="00000000" w14:paraId="0000009C">
            <w:pPr>
              <w:widowControl w:val="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Percent of Program Achieving Target</w:t>
            </w:r>
          </w:p>
        </w:tc>
        <w:tc>
          <w:tcPr>
            <w:gridSpan w:val="2"/>
            <w:tcBorders>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9D">
            <w:pPr>
              <w:widowControl w:val="0"/>
              <w:rPr>
                <w:rFonts w:ascii="Times New Roman" w:cs="Times New Roman" w:eastAsia="Times New Roman" w:hAnsi="Times New Roman"/>
                <w:color w:val="7f7f7f"/>
                <w:sz w:val="20"/>
                <w:szCs w:val="20"/>
              </w:rPr>
            </w:pPr>
            <w:r w:rsidDel="00000000" w:rsidR="00000000" w:rsidRPr="00000000">
              <w:rPr>
                <w:rFonts w:ascii="Times New Roman" w:cs="Times New Roman" w:eastAsia="Times New Roman" w:hAnsi="Times New Roman"/>
                <w:color w:val="7f7f7f"/>
                <w:sz w:val="20"/>
                <w:szCs w:val="20"/>
                <w:rtl w:val="0"/>
              </w:rPr>
              <w:t xml:space="preserve">.</w:t>
            </w:r>
          </w:p>
          <w:p w:rsidR="00000000" w:rsidDel="00000000" w:rsidP="00000000" w:rsidRDefault="00000000" w:rsidRPr="00000000" w14:paraId="0000009E">
            <w:pPr>
              <w:widowControl w:val="0"/>
              <w:rPr>
                <w:rFonts w:ascii="Times New Roman" w:cs="Times New Roman" w:eastAsia="Times New Roman" w:hAnsi="Times New Roman"/>
                <w:color w:val="7f7f7f"/>
                <w:sz w:val="20"/>
                <w:szCs w:val="20"/>
              </w:rPr>
            </w:pPr>
            <w:r w:rsidDel="00000000" w:rsidR="00000000" w:rsidRPr="00000000">
              <w:rPr>
                <w:rtl w:val="0"/>
              </w:rPr>
            </w:r>
          </w:p>
          <w:p w:rsidR="00000000" w:rsidDel="00000000" w:rsidP="00000000" w:rsidRDefault="00000000" w:rsidRPr="00000000" w14:paraId="0000009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of 13 met 2 or higher on all three rubric criteria. </w:t>
            </w:r>
          </w:p>
          <w:p w:rsidR="00000000" w:rsidDel="00000000" w:rsidP="00000000" w:rsidRDefault="00000000" w:rsidRPr="00000000" w14:paraId="000000A0">
            <w:pPr>
              <w:widowControl w:val="0"/>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1745" w:hRule="atLeast"/>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A2">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 </w:t>
            </w:r>
          </w:p>
        </w:tc>
        <w:tc>
          <w:tcPr>
            <w:gridSpan w:val="7"/>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A3">
            <w:pPr>
              <w:rPr>
                <w:color w:val="7f7f7f"/>
              </w:rPr>
            </w:pPr>
            <w:r w:rsidDel="00000000" w:rsidR="00000000" w:rsidRPr="00000000">
              <w:rPr>
                <w:rtl w:val="0"/>
              </w:rPr>
            </w:r>
          </w:p>
          <w:p w:rsidR="00000000" w:rsidDel="00000000" w:rsidP="00000000" w:rsidRDefault="00000000" w:rsidRPr="00000000" w14:paraId="000000A4">
            <w:pPr>
              <w:rPr>
                <w:color w:val="7f7f7f"/>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We pulled scores from 100% of the MAE students enrolled in SPED 529 for this assessment cycle. Data were pulled from Anthology.</w:t>
            </w:r>
          </w:p>
          <w:p w:rsidR="00000000" w:rsidDel="00000000" w:rsidP="00000000" w:rsidRDefault="00000000" w:rsidRPr="00000000" w14:paraId="000000A6">
            <w:pPr>
              <w:rPr/>
            </w:pPr>
            <w:r w:rsidDel="00000000" w:rsidR="00000000" w:rsidRPr="00000000">
              <w:rPr/>
              <w:drawing>
                <wp:inline distB="114300" distT="114300" distL="114300" distR="114300">
                  <wp:extent cx="7258050" cy="1701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58050" cy="1701800"/>
                          </a:xfrm>
                          <a:prstGeom prst="rect"/>
                          <a:ln/>
                        </pic:spPr>
                      </pic:pic>
                    </a:graphicData>
                  </a:graphic>
                </wp:inline>
              </w:drawing>
            </w:r>
            <w:r w:rsidDel="00000000" w:rsidR="00000000" w:rsidRPr="00000000">
              <w:rPr/>
              <w:drawing>
                <wp:inline distB="114300" distT="114300" distL="114300" distR="114300">
                  <wp:extent cx="7258050" cy="35306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25805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b w:val="1"/>
                <w:color w:val="7f7f7f"/>
                <w:sz w:val="20"/>
                <w:szCs w:val="20"/>
              </w:rPr>
            </w:pP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AE">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Measurement Instrument 2</w:t>
            </w:r>
          </w:p>
          <w:p w:rsidR="00000000" w:rsidDel="00000000" w:rsidP="00000000" w:rsidRDefault="00000000" w:rsidRPr="00000000" w14:paraId="000000AF">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B0">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7f7f7f"/>
                <w:sz w:val="20"/>
                <w:szCs w:val="20"/>
                <w:rtl w:val="0"/>
              </w:rPr>
              <w:t xml:space="preserve">SPED 615 DTT Lesson plan</w:t>
            </w:r>
            <w:r w:rsidDel="00000000" w:rsidR="00000000" w:rsidRPr="00000000">
              <w:rPr>
                <w:rtl w:val="0"/>
              </w:rPr>
            </w:r>
          </w:p>
          <w:p w:rsidR="00000000" w:rsidDel="00000000" w:rsidP="00000000" w:rsidRDefault="00000000" w:rsidRPr="00000000" w14:paraId="000000B1">
            <w:pPr>
              <w:widowControl w:val="0"/>
              <w:rPr>
                <w:rFonts w:ascii="Times New Roman" w:cs="Times New Roman" w:eastAsia="Times New Roman" w:hAnsi="Times New Roman"/>
                <w:b w:val="1"/>
                <w:color w:val="7f7f7f"/>
                <w:sz w:val="20"/>
                <w:szCs w:val="20"/>
              </w:rPr>
            </w:pPr>
            <w:r w:rsidDel="00000000" w:rsidR="00000000" w:rsidRPr="00000000">
              <w:rPr>
                <w:rtl w:val="0"/>
              </w:rPr>
            </w:r>
          </w:p>
        </w:tc>
      </w:tr>
      <w:tr>
        <w:trPr>
          <w:cantSplit w:val="0"/>
          <w:tblHeader w:val="0"/>
        </w:trPr>
        <w:tc>
          <w:tcPr>
            <w:tcBorders>
              <w:left w:color="000000" w:space="0" w:sz="4" w:val="single"/>
            </w:tcBorders>
            <w:shd w:fill="auto" w:val="clear"/>
            <w:tcMar>
              <w:top w:w="0.0" w:type="dxa"/>
              <w:right w:w="0.0" w:type="dxa"/>
            </w:tcMar>
          </w:tcPr>
          <w:p w:rsidR="00000000" w:rsidDel="00000000" w:rsidP="00000000" w:rsidRDefault="00000000" w:rsidRPr="00000000" w14:paraId="000000B8">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Student Success</w:t>
            </w:r>
          </w:p>
          <w:p w:rsidR="00000000" w:rsidDel="00000000" w:rsidP="00000000" w:rsidRDefault="00000000" w:rsidRPr="00000000" w14:paraId="000000B9">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right w:color="000000" w:space="0" w:sz="4" w:val="single"/>
            </w:tcBorders>
            <w:shd w:fill="auto" w:val="clear"/>
          </w:tcPr>
          <w:p w:rsidR="00000000" w:rsidDel="00000000" w:rsidP="00000000" w:rsidRDefault="00000000" w:rsidRPr="00000000" w14:paraId="000000BA">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Receive at least 48 of 60 points </w:t>
            </w:r>
          </w:p>
        </w:tc>
      </w:tr>
      <w:tr>
        <w:trPr>
          <w:cantSplit w:val="0"/>
          <w:tblHeader w:val="0"/>
        </w:trPr>
        <w:tc>
          <w:tcPr>
            <w:gridSpan w:val="2"/>
            <w:tcBorders>
              <w:left w:color="000000" w:space="0" w:sz="4" w:val="single"/>
            </w:tcBorders>
            <w:shd w:fill="auto" w:val="clear"/>
            <w:tcMar>
              <w:top w:w="0.0" w:type="dxa"/>
              <w:right w:w="0.0" w:type="dxa"/>
            </w:tcMar>
          </w:tcPr>
          <w:p w:rsidR="00000000" w:rsidDel="00000000" w:rsidP="00000000" w:rsidRDefault="00000000" w:rsidRPr="00000000" w14:paraId="000000C1">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Success Target for this Measurement</w:t>
            </w:r>
          </w:p>
          <w:p w:rsidR="00000000" w:rsidDel="00000000" w:rsidP="00000000" w:rsidRDefault="00000000" w:rsidRPr="00000000" w14:paraId="000000C2">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0C4">
            <w:pPr>
              <w:widowControl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We would aim for 100% to meet criteria. </w:t>
            </w:r>
          </w:p>
        </w:tc>
        <w:tc>
          <w:tcPr>
            <w:gridSpan w:val="2"/>
            <w:shd w:fill="auto" w:val="clear"/>
          </w:tcPr>
          <w:p w:rsidR="00000000" w:rsidDel="00000000" w:rsidP="00000000" w:rsidRDefault="00000000" w:rsidRPr="00000000" w14:paraId="000000C6">
            <w:pPr>
              <w:widowControl w:val="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Percent of Program Achieving Target</w:t>
            </w:r>
          </w:p>
        </w:tc>
        <w:tc>
          <w:tcPr>
            <w:gridSpan w:val="2"/>
            <w:tcBorders>
              <w:right w:color="000000" w:space="0" w:sz="4" w:val="single"/>
            </w:tcBorders>
            <w:shd w:fill="auto" w:val="clear"/>
          </w:tcPr>
          <w:p w:rsidR="00000000" w:rsidDel="00000000" w:rsidP="00000000" w:rsidRDefault="00000000" w:rsidRPr="00000000" w14:paraId="000000C8">
            <w:pPr>
              <w:widowControl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Spring 2024: </w:t>
            </w:r>
          </w:p>
          <w:p w:rsidR="00000000" w:rsidDel="00000000" w:rsidP="00000000" w:rsidRDefault="00000000" w:rsidRPr="00000000" w14:paraId="000000C9">
            <w:pPr>
              <w:widowControl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 of 17 met criteria</w:t>
            </w:r>
          </w:p>
          <w:p w:rsidR="00000000" w:rsidDel="00000000" w:rsidP="00000000" w:rsidRDefault="00000000" w:rsidRPr="00000000" w14:paraId="000000CA">
            <w:pPr>
              <w:widowControl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Average points; 59.26</w:t>
            </w:r>
          </w:p>
        </w:tc>
      </w:tr>
      <w:tr>
        <w:trPr>
          <w:cantSplit w:val="0"/>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CC">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w:t>
            </w:r>
          </w:p>
          <w:p w:rsidR="00000000" w:rsidDel="00000000" w:rsidP="00000000" w:rsidRDefault="00000000" w:rsidRPr="00000000" w14:paraId="000000CD">
            <w:pPr>
              <w:widowControl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E">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widowControl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We assessed 100% of the student artifacts in this course. Artifacts are retained in the MAE portfolio</w:t>
            </w:r>
          </w:p>
        </w:tc>
      </w:tr>
      <w:tr>
        <w:trPr>
          <w:cantSplit w:val="0"/>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D6">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Measurement Instrument 3</w:t>
            </w:r>
          </w:p>
          <w:p w:rsidR="00000000" w:rsidDel="00000000" w:rsidP="00000000" w:rsidRDefault="00000000" w:rsidRPr="00000000" w14:paraId="000000D7">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7f7f7f"/>
                <w:sz w:val="20"/>
                <w:szCs w:val="20"/>
                <w:rtl w:val="0"/>
              </w:rPr>
              <w:t xml:space="preserve">N/A</w:t>
            </w:r>
            <w:r w:rsidDel="00000000" w:rsidR="00000000" w:rsidRPr="00000000">
              <w:rPr>
                <w:rtl w:val="0"/>
              </w:rPr>
            </w:r>
          </w:p>
          <w:p w:rsidR="00000000" w:rsidDel="00000000" w:rsidP="00000000" w:rsidRDefault="00000000" w:rsidRPr="00000000" w14:paraId="000000D9">
            <w:pPr>
              <w:widowControl w:val="0"/>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0E0">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Student Success</w:t>
            </w:r>
          </w:p>
          <w:p w:rsidR="00000000" w:rsidDel="00000000" w:rsidP="00000000" w:rsidRDefault="00000000" w:rsidRPr="00000000" w14:paraId="000000E1">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7f7f7f"/>
                <w:sz w:val="20"/>
                <w:szCs w:val="20"/>
                <w:rtl w:val="0"/>
              </w:rPr>
              <w:t xml:space="preserve">N/A</w:t>
            </w:r>
            <w:r w:rsidDel="00000000" w:rsidR="00000000" w:rsidRPr="00000000">
              <w:rPr>
                <w:rtl w:val="0"/>
              </w:rPr>
            </w:r>
          </w:p>
        </w:tc>
      </w:tr>
      <w:tr>
        <w:trPr>
          <w:cantSplit w:val="0"/>
          <w:tblHeader w:val="0"/>
        </w:trPr>
        <w:tc>
          <w:tcPr>
            <w:gridSpan w:val="2"/>
            <w:tcBorders>
              <w:top w:color="000000" w:space="0" w:sz="4" w:val="single"/>
            </w:tcBorders>
            <w:shd w:fill="auto" w:val="clear"/>
            <w:tcMar>
              <w:top w:w="0.0" w:type="dxa"/>
              <w:right w:w="0.0" w:type="dxa"/>
            </w:tcMar>
          </w:tcPr>
          <w:p w:rsidR="00000000" w:rsidDel="00000000" w:rsidP="00000000" w:rsidRDefault="00000000" w:rsidRPr="00000000" w14:paraId="000000E9">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Success Target for this Measurement</w:t>
            </w:r>
          </w:p>
          <w:p w:rsidR="00000000" w:rsidDel="00000000" w:rsidP="00000000" w:rsidRDefault="00000000" w:rsidRPr="00000000" w14:paraId="000000EA">
            <w:pPr>
              <w:widowControl w:val="0"/>
              <w:rPr>
                <w:rFonts w:ascii="Times New Roman" w:cs="Times New Roman" w:eastAsia="Times New Roman" w:hAnsi="Times New Roman"/>
                <w:b w:val="1"/>
                <w:sz w:val="20"/>
                <w:szCs w:val="20"/>
              </w:rPr>
            </w:pP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0EC">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7f7f7f"/>
                <w:sz w:val="20"/>
                <w:szCs w:val="20"/>
                <w:rtl w:val="0"/>
              </w:rPr>
              <w:t xml:space="preserve">N/A</w:t>
            </w: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0EE">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Percent of Program Achieving Target</w:t>
            </w:r>
          </w:p>
        </w:tc>
        <w:tc>
          <w:tcPr>
            <w:gridSpan w:val="2"/>
            <w:tcBorders>
              <w:top w:color="000000" w:space="0" w:sz="4" w:val="single"/>
            </w:tcBorders>
            <w:shd w:fill="auto" w:val="clear"/>
          </w:tcPr>
          <w:p w:rsidR="00000000" w:rsidDel="00000000" w:rsidP="00000000" w:rsidRDefault="00000000" w:rsidRPr="00000000" w14:paraId="000000F0">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7f7f7f"/>
                <w:sz w:val="20"/>
                <w:szCs w:val="20"/>
                <w:rtl w:val="0"/>
              </w:rPr>
              <w:t xml:space="preserve">N/A</w:t>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0F2">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w:t>
            </w:r>
          </w:p>
          <w:p w:rsidR="00000000" w:rsidDel="00000000" w:rsidP="00000000" w:rsidRDefault="00000000" w:rsidRPr="00000000" w14:paraId="000000F3">
            <w:pPr>
              <w:widowControl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4">
            <w:pPr>
              <w:widowControl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5">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top w:color="000000" w:space="0" w:sz="4" w:val="single"/>
              <w:bottom w:color="000000" w:space="0" w:sz="4" w:val="single"/>
            </w:tcBorders>
            <w:shd w:fill="auto" w:val="clear"/>
          </w:tcPr>
          <w:p w:rsidR="00000000" w:rsidDel="00000000" w:rsidP="00000000" w:rsidRDefault="00000000" w:rsidRPr="00000000" w14:paraId="000000F6">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7f7f7f"/>
                <w:sz w:val="20"/>
                <w:szCs w:val="20"/>
                <w:rtl w:val="0"/>
              </w:rPr>
              <w:t xml:space="preserve">N/A</w:t>
            </w:r>
            <w:r w:rsidDel="00000000" w:rsidR="00000000" w:rsidRPr="00000000">
              <w:rPr>
                <w:rtl w:val="0"/>
              </w:rPr>
            </w:r>
          </w:p>
        </w:tc>
      </w:tr>
      <w:tr>
        <w:trPr>
          <w:cantSplit w:val="0"/>
          <w:tblHeader w:val="0"/>
        </w:trPr>
        <w:tc>
          <w:tcPr>
            <w:gridSpan w:val="6"/>
            <w:tcBorders>
              <w:top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0FD">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Based on your results, highlight whether the program met the goal Student Learning Outcome 1.</w:t>
            </w:r>
          </w:p>
          <w:p w:rsidR="00000000" w:rsidDel="00000000" w:rsidP="00000000" w:rsidRDefault="00000000" w:rsidRPr="00000000" w14:paraId="000000FE">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104">
            <w:pPr>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X</w:t>
            </w:r>
            <w:bookmarkStart w:colFirst="0" w:colLast="0" w:name="bookmark=id.4d34og8" w:id="8"/>
            <w:bookmarkEnd w:id="8"/>
            <w:r w:rsidDel="00000000" w:rsidR="00000000" w:rsidRPr="00000000">
              <w:rPr>
                <w:rFonts w:ascii="Times New Roman" w:cs="Times New Roman" w:eastAsia="Times New Roman" w:hAnsi="Times New Roman"/>
                <w:b w:val="1"/>
                <w:sz w:val="22"/>
                <w:szCs w:val="22"/>
                <w:rtl w:val="0"/>
              </w:rPr>
              <w:t xml:space="preserve"> Met</w:t>
            </w:r>
          </w:p>
        </w:tc>
        <w:tc>
          <w:tcPr>
            <w:tcBorders>
              <w:top w:color="000000" w:space="0" w:sz="4" w:val="single"/>
              <w:bottom w:color="000000" w:space="0" w:sz="4" w:val="single"/>
            </w:tcBorders>
            <w:shd w:fill="auto" w:val="clear"/>
            <w:vAlign w:val="center"/>
          </w:tcPr>
          <w:bookmarkStart w:colFirst="0" w:colLast="0" w:name="bookmark=id.2s8eyo1" w:id="9"/>
          <w:bookmarkEnd w:id="9"/>
          <w:p w:rsidR="00000000" w:rsidDel="00000000" w:rsidP="00000000" w:rsidRDefault="00000000" w:rsidRPr="00000000" w14:paraId="00000105">
            <w:pPr>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 Not Met</w:t>
            </w:r>
          </w:p>
        </w:tc>
      </w:tr>
      <w:tr>
        <w:trPr>
          <w:cantSplit w:val="0"/>
          <w:tblHeader w:val="0"/>
        </w:trPr>
        <w:tc>
          <w:tcPr>
            <w:gridSpan w:val="8"/>
            <w:shd w:fill="auto" w:val="clear"/>
            <w:tcMar>
              <w:top w:w="0.0" w:type="dxa"/>
              <w:right w:w="0.0" w:type="dxa"/>
            </w:tcMar>
          </w:tcPr>
          <w:p w:rsidR="00000000" w:rsidDel="00000000" w:rsidP="00000000" w:rsidRDefault="00000000" w:rsidRPr="00000000" w14:paraId="00000106">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Results, Conclusion, and Plans for Next Assessment Cycle (Describe what worked, what didn’t, and plan going forward)</w:t>
            </w:r>
          </w:p>
        </w:tc>
      </w:tr>
      <w:tr>
        <w:trPr>
          <w:cantSplit w:val="0"/>
          <w:trHeight w:val="1340" w:hRule="atLeast"/>
          <w:tblHeader w:val="0"/>
        </w:trPr>
        <w:tc>
          <w:tcPr>
            <w:gridSpan w:val="8"/>
            <w:shd w:fill="auto" w:val="clear"/>
            <w:tcMar>
              <w:top w:w="0.0" w:type="dxa"/>
              <w:right w:w="0.0" w:type="dxa"/>
            </w:tcMar>
          </w:tcPr>
          <w:p w:rsidR="00000000" w:rsidDel="00000000" w:rsidP="00000000" w:rsidRDefault="00000000" w:rsidRPr="00000000" w14:paraId="000001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Results: </w:t>
            </w:r>
            <w:r w:rsidDel="00000000" w:rsidR="00000000" w:rsidRPr="00000000">
              <w:rPr>
                <w:rFonts w:ascii="Times New Roman" w:cs="Times New Roman" w:eastAsia="Times New Roman" w:hAnsi="Times New Roman"/>
                <w:sz w:val="20"/>
                <w:szCs w:val="20"/>
                <w:rtl w:val="0"/>
              </w:rPr>
              <w:t xml:space="preserve"> 100% of our students achieved this goal for 615 and 12 of 13 (92%) in the 529 artifact. For 529, 100% of students met criteria for the RA 1.1 a.  Applications of data literacy and 100% met criteria for RA 1.1 c. Employment of data analysis and evidence to develop supportive, diverse, equitable, and inclusive school environments. However, one student did not meet criteria for the RA 1.1 e. Supporting appropriate applications of technology for their field of specialization. </w:t>
            </w:r>
          </w:p>
          <w:p w:rsidR="00000000" w:rsidDel="00000000" w:rsidP="00000000" w:rsidRDefault="00000000" w:rsidRPr="00000000" w14:paraId="0000010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Conclusion &amp; Next Steps: </w:t>
            </w:r>
            <w:r w:rsidDel="00000000" w:rsidR="00000000" w:rsidRPr="00000000">
              <w:rPr>
                <w:rFonts w:ascii="Times New Roman" w:cs="Times New Roman" w:eastAsia="Times New Roman" w:hAnsi="Times New Roman"/>
                <w:sz w:val="20"/>
                <w:szCs w:val="20"/>
                <w:rtl w:val="0"/>
              </w:rPr>
              <w:t xml:space="preserve">We will continue these assessments, but will also consider the CAEP assessment rubric for 615 in the upcoming cycle as well. There is a distinct difference to these two projects. The 615 assignment does provide a video demonstration of the instruction.  As seen in the rubric below, use of the points is not as specific as the rubric that is also applied. So, this next cycle we need to either align the points to the 4-point, or, have all students upload an assess the ASL rubric in Anthology. MAT students uploaded, but MAE students did not. We recognize, across programs, student difficulties with applying the technology expectations for being able to manipulate data graphically. We will continue to monitor these data as we adjust program-wide expectations. We are monitoring student registration to prompt students to take courses in the recommended order. </w:t>
            </w:r>
          </w:p>
        </w:tc>
      </w:tr>
    </w:tbl>
    <w:p w:rsidR="00000000" w:rsidDel="00000000" w:rsidP="00000000" w:rsidRDefault="00000000" w:rsidRPr="00000000" w14:paraId="00000118">
      <w:pPr>
        <w:rPr/>
      </w:pPr>
      <w:r w:rsidDel="00000000" w:rsidR="00000000" w:rsidRPr="00000000">
        <w:rPr>
          <w:rtl w:val="0"/>
        </w:rPr>
      </w:r>
    </w:p>
    <w:tbl>
      <w:tblPr>
        <w:tblStyle w:val="Table4"/>
        <w:tblpPr w:leftFromText="187" w:rightFromText="187" w:topFromText="0" w:bottomFromText="0" w:vertAnchor="text" w:horzAnchor="text" w:tblpX="0" w:tblpY="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5"/>
        <w:gridCol w:w="1350"/>
        <w:gridCol w:w="90"/>
        <w:gridCol w:w="3960"/>
        <w:gridCol w:w="90"/>
        <w:gridCol w:w="2880"/>
        <w:gridCol w:w="1530"/>
        <w:gridCol w:w="1620"/>
        <w:tblGridChange w:id="0">
          <w:tblGrid>
            <w:gridCol w:w="2875"/>
            <w:gridCol w:w="1350"/>
            <w:gridCol w:w="90"/>
            <w:gridCol w:w="3960"/>
            <w:gridCol w:w="90"/>
            <w:gridCol w:w="2880"/>
            <w:gridCol w:w="1530"/>
            <w:gridCol w:w="1620"/>
          </w:tblGrid>
        </w:tblGridChange>
      </w:tblGrid>
      <w:tr>
        <w:trPr>
          <w:cantSplit w:val="0"/>
          <w:trHeight w:val="144" w:hRule="atLeast"/>
          <w:tblHeader w:val="0"/>
        </w:trPr>
        <w:tc>
          <w:tcPr>
            <w:gridSpan w:val="8"/>
            <w:tcBorders>
              <w:bottom w:color="000000" w:space="0" w:sz="4" w:val="single"/>
            </w:tcBorders>
            <w:shd w:fill="d9d9d9" w:val="clear"/>
            <w:tcMar>
              <w:top w:w="0.0" w:type="dxa"/>
              <w:right w:w="0.0" w:type="dxa"/>
            </w:tcMar>
          </w:tcPr>
          <w:p w:rsidR="00000000" w:rsidDel="00000000" w:rsidP="00000000" w:rsidRDefault="00000000" w:rsidRPr="00000000" w14:paraId="00000119">
            <w:pPr>
              <w:widowControl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Student Learning Outcome 2</w:t>
            </w:r>
          </w:p>
        </w:tc>
      </w:tr>
      <w:tr>
        <w:trPr>
          <w:cantSplit w:val="0"/>
          <w:trHeight w:val="323" w:hRule="atLeast"/>
          <w:tblHeader w:val="0"/>
        </w:trPr>
        <w:tc>
          <w:tcPr>
            <w:tcBorders>
              <w:bottom w:color="000000" w:space="0" w:sz="4" w:val="single"/>
            </w:tcBorders>
            <w:shd w:fill="f2f2f2" w:val="clear"/>
            <w:tcMar>
              <w:top w:w="0.0" w:type="dxa"/>
              <w:right w:w="0.0" w:type="dxa"/>
            </w:tcMar>
          </w:tcPr>
          <w:p w:rsidR="00000000" w:rsidDel="00000000" w:rsidP="00000000" w:rsidRDefault="00000000" w:rsidRPr="00000000" w14:paraId="00000121">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Program Student Learning Outcome </w:t>
            </w:r>
          </w:p>
        </w:tc>
        <w:tc>
          <w:tcPr>
            <w:gridSpan w:val="7"/>
            <w:tcBorders>
              <w:bottom w:color="000000" w:space="0" w:sz="4" w:val="single"/>
            </w:tcBorders>
            <w:shd w:fill="f2f2f2" w:val="clear"/>
            <w:tcMar>
              <w:top w:w="0.0" w:type="dxa"/>
              <w:right w:w="0.0" w:type="dxa"/>
            </w:tcMar>
          </w:tcPr>
          <w:p w:rsidR="00000000" w:rsidDel="00000000" w:rsidP="00000000" w:rsidRDefault="00000000" w:rsidRPr="00000000" w14:paraId="00000122">
            <w:pPr>
              <w:widowControl w:val="0"/>
              <w:rPr>
                <w:rFonts w:ascii="Times New Roman" w:cs="Times New Roman" w:eastAsia="Times New Roman" w:hAnsi="Times New Roman"/>
                <w:color w:val="767171"/>
                <w:sz w:val="20"/>
                <w:szCs w:val="20"/>
              </w:rPr>
            </w:pPr>
            <w:r w:rsidDel="00000000" w:rsidR="00000000" w:rsidRPr="00000000">
              <w:rPr>
                <w:rFonts w:ascii="Times New Roman" w:cs="Times New Roman" w:eastAsia="Times New Roman" w:hAnsi="Times New Roman"/>
                <w:b w:val="1"/>
                <w:sz w:val="20"/>
                <w:szCs w:val="20"/>
                <w:rtl w:val="0"/>
              </w:rPr>
              <w:t xml:space="preserve">Demonstrate sufficient content knowledge of students with severe disabilities (SLO 3)  </w:t>
            </w:r>
            <w:r w:rsidDel="00000000" w:rsidR="00000000" w:rsidRPr="00000000">
              <w:rPr>
                <w:rtl w:val="0"/>
              </w:rPr>
            </w:r>
          </w:p>
        </w:tc>
      </w:tr>
      <w:tr>
        <w:trPr>
          <w:cantSplit w:val="0"/>
          <w:trHeight w:val="640" w:hRule="atLeast"/>
          <w:tblHeader w:val="0"/>
        </w:trPr>
        <w:tc>
          <w:tcPr>
            <w:tcBorders>
              <w:top w:color="000000" w:space="0" w:sz="4" w:val="single"/>
              <w:left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2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Measurement Instrument 1</w:t>
            </w:r>
            <w:r w:rsidDel="00000000" w:rsidR="00000000" w:rsidRPr="00000000">
              <w:rPr>
                <w:rtl w:val="0"/>
              </w:rPr>
            </w:r>
          </w:p>
        </w:tc>
        <w:tc>
          <w:tcPr>
            <w:gridSpan w:val="7"/>
            <w:tcBorders>
              <w:top w:color="000000" w:space="0" w:sz="4" w:val="single"/>
              <w:left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2A">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MSD Praxis Scores (</w:t>
            </w:r>
            <w:r w:rsidDel="00000000" w:rsidR="00000000" w:rsidRPr="00000000">
              <w:rPr>
                <w:rFonts w:ascii="Times New Roman" w:cs="Times New Roman" w:eastAsia="Times New Roman" w:hAnsi="Times New Roman"/>
                <w:sz w:val="20"/>
                <w:szCs w:val="20"/>
                <w:rtl w:val="0"/>
              </w:rPr>
              <w:t xml:space="preserve">MSD: Test codes 5545 or 5547) </w:t>
            </w:r>
            <w:r w:rsidDel="00000000" w:rsidR="00000000" w:rsidRPr="00000000">
              <w:rPr>
                <w:rtl w:val="0"/>
              </w:rPr>
            </w:r>
          </w:p>
        </w:tc>
      </w:tr>
      <w:tr>
        <w:trPr>
          <w:cantSplit w:val="0"/>
          <w:tblHeader w:val="0"/>
        </w:trPr>
        <w:tc>
          <w:tcPr>
            <w:tcBorders>
              <w:left w:color="000000" w:space="0" w:sz="4" w:val="single"/>
            </w:tcBorders>
            <w:shd w:fill="auto" w:val="clear"/>
            <w:tcMar>
              <w:top w:w="0.0" w:type="dxa"/>
              <w:right w:w="0.0" w:type="dxa"/>
            </w:tcMar>
          </w:tcPr>
          <w:p w:rsidR="00000000" w:rsidDel="00000000" w:rsidP="00000000" w:rsidRDefault="00000000" w:rsidRPr="00000000" w14:paraId="00000131">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Student Success</w:t>
            </w:r>
          </w:p>
        </w:tc>
        <w:tc>
          <w:tcPr>
            <w:gridSpan w:val="7"/>
            <w:tcBorders>
              <w:right w:color="000000" w:space="0" w:sz="4" w:val="single"/>
            </w:tcBorders>
            <w:shd w:fill="auto" w:val="clear"/>
            <w:tcMar>
              <w:top w:w="0.0" w:type="dxa"/>
              <w:right w:w="0.0" w:type="dxa"/>
            </w:tcMar>
          </w:tcPr>
          <w:p w:rsidR="00000000" w:rsidDel="00000000" w:rsidP="00000000" w:rsidRDefault="00000000" w:rsidRPr="00000000" w14:paraId="0000013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MSD </w:t>
            </w:r>
          </w:p>
          <w:p w:rsidR="00000000" w:rsidDel="00000000" w:rsidP="00000000" w:rsidRDefault="00000000" w:rsidRPr="00000000" w14:paraId="0000013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 code 5545 cut score: 154</w:t>
            </w:r>
          </w:p>
          <w:p w:rsidR="00000000" w:rsidDel="00000000" w:rsidP="00000000" w:rsidRDefault="00000000" w:rsidRPr="00000000" w14:paraId="00000134">
            <w:pPr>
              <w:widowControl w:val="0"/>
              <w:rPr>
                <w:rFonts w:ascii="Times New Roman" w:cs="Times New Roman" w:eastAsia="Times New Roman" w:hAnsi="Times New Roman"/>
                <w:color w:val="767171"/>
                <w:sz w:val="20"/>
                <w:szCs w:val="20"/>
              </w:rPr>
            </w:pPr>
            <w:r w:rsidDel="00000000" w:rsidR="00000000" w:rsidRPr="00000000">
              <w:rPr>
                <w:rFonts w:ascii="Times New Roman" w:cs="Times New Roman" w:eastAsia="Times New Roman" w:hAnsi="Times New Roman"/>
                <w:sz w:val="20"/>
                <w:szCs w:val="20"/>
                <w:rtl w:val="0"/>
              </w:rPr>
              <w:t xml:space="preserve">Test code 5547 cut score: 149 </w:t>
            </w:r>
            <w:r w:rsidDel="00000000" w:rsidR="00000000" w:rsidRPr="00000000">
              <w:rPr>
                <w:rtl w:val="0"/>
              </w:rPr>
            </w:r>
          </w:p>
          <w:p w:rsidR="00000000" w:rsidDel="00000000" w:rsidP="00000000" w:rsidRDefault="00000000" w:rsidRPr="00000000" w14:paraId="00000135">
            <w:pPr>
              <w:widowControl w:val="0"/>
              <w:rPr>
                <w:rFonts w:ascii="Times New Roman" w:cs="Times New Roman" w:eastAsia="Times New Roman" w:hAnsi="Times New Roman"/>
                <w:color w:val="767171"/>
                <w:sz w:val="20"/>
                <w:szCs w:val="20"/>
              </w:rPr>
            </w:pPr>
            <w:r w:rsidDel="00000000" w:rsidR="00000000" w:rsidRPr="00000000">
              <w:rPr>
                <w:rtl w:val="0"/>
              </w:rPr>
            </w:r>
          </w:p>
        </w:tc>
      </w:tr>
      <w:tr>
        <w:trPr>
          <w:cantSplit w:val="0"/>
          <w:tblHeader w:val="0"/>
        </w:trPr>
        <w:tc>
          <w:tcPr>
            <w:gridSpan w:val="3"/>
            <w:tcBorders>
              <w:left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13C">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Success Target for this Measurement</w:t>
            </w:r>
          </w:p>
          <w:p w:rsidR="00000000" w:rsidDel="00000000" w:rsidP="00000000" w:rsidRDefault="00000000" w:rsidRPr="00000000" w14:paraId="0000013D">
            <w:pPr>
              <w:widowControl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widowControl w:val="0"/>
              <w:rPr>
                <w:rFonts w:ascii="Times New Roman" w:cs="Times New Roman" w:eastAsia="Times New Roman" w:hAnsi="Times New Roman"/>
                <w:sz w:val="20"/>
                <w:szCs w:val="20"/>
              </w:rPr>
            </w:pP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14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 pass</w:t>
            </w:r>
          </w:p>
        </w:tc>
        <w:tc>
          <w:tcPr>
            <w:tcBorders>
              <w:bottom w:color="000000" w:space="0" w:sz="4" w:val="single"/>
            </w:tcBorders>
            <w:shd w:fill="auto" w:val="clear"/>
            <w:tcMar>
              <w:top w:w="0.0" w:type="dxa"/>
              <w:right w:w="0.0" w:type="dxa"/>
            </w:tcMar>
          </w:tcPr>
          <w:p w:rsidR="00000000" w:rsidDel="00000000" w:rsidP="00000000" w:rsidRDefault="00000000" w:rsidRPr="00000000" w14:paraId="00000143">
            <w:pPr>
              <w:widowControl w:val="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Percent of Program Achieving Target</w:t>
            </w:r>
          </w:p>
        </w:tc>
        <w:tc>
          <w:tcPr>
            <w:gridSpan w:val="2"/>
            <w:tcBorders>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4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of 10 passing scores</w:t>
            </w:r>
          </w:p>
        </w:tc>
      </w:tr>
      <w:tr>
        <w:trPr>
          <w:cantSplit w:val="0"/>
          <w:trHeight w:val="613" w:hRule="atLeast"/>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46">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 </w:t>
            </w:r>
          </w:p>
        </w:tc>
        <w:tc>
          <w:tcPr>
            <w:gridSpan w:val="7"/>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4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data reflect 100% of the students who completed the Praxis this semester </w:t>
            </w:r>
          </w:p>
        </w:tc>
      </w:tr>
      <w:tr>
        <w:trPr>
          <w:cantSplit w:val="0"/>
          <w:tblHeader w:val="0"/>
        </w:trPr>
        <w:tc>
          <w:tcPr>
            <w:gridSpan w:val="6"/>
            <w:tcBorders>
              <w:top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14E">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Based on your results, circle or highlight whether the program met the goal Student Learning Outcome 2.</w:t>
            </w:r>
          </w:p>
          <w:p w:rsidR="00000000" w:rsidDel="00000000" w:rsidP="00000000" w:rsidRDefault="00000000" w:rsidRPr="00000000" w14:paraId="0000014F">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155">
            <w:pPr>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X Met</w:t>
            </w:r>
          </w:p>
        </w:tc>
        <w:tc>
          <w:tcPr>
            <w:tcBorders>
              <w:top w:color="000000" w:space="0" w:sz="4" w:val="single"/>
              <w:bottom w:color="000000" w:space="0" w:sz="4" w:val="single"/>
            </w:tcBorders>
            <w:shd w:fill="auto" w:val="clear"/>
            <w:vAlign w:val="center"/>
          </w:tcPr>
          <w:bookmarkStart w:colFirst="0" w:colLast="0" w:name="bookmark=id.3rdcrjn" w:id="10"/>
          <w:bookmarkEnd w:id="10"/>
          <w:p w:rsidR="00000000" w:rsidDel="00000000" w:rsidP="00000000" w:rsidRDefault="00000000" w:rsidRPr="00000000" w14:paraId="00000156">
            <w:pPr>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 Not Met</w:t>
            </w:r>
          </w:p>
        </w:tc>
      </w:tr>
      <w:tr>
        <w:trPr>
          <w:cantSplit w:val="0"/>
          <w:tblHeader w:val="0"/>
        </w:trPr>
        <w:tc>
          <w:tcPr>
            <w:gridSpan w:val="8"/>
            <w:shd w:fill="auto" w:val="clear"/>
            <w:tcMar>
              <w:top w:w="0.0" w:type="dxa"/>
              <w:right w:w="0.0" w:type="dxa"/>
            </w:tcMar>
          </w:tcPr>
          <w:p w:rsidR="00000000" w:rsidDel="00000000" w:rsidP="00000000" w:rsidRDefault="00000000" w:rsidRPr="00000000" w14:paraId="00000157">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Results, Conclusion, and Plans for Next Assessment Cycle (Describe what worked, what didn’t, and plan going forward)</w:t>
            </w:r>
          </w:p>
        </w:tc>
      </w:tr>
      <w:tr>
        <w:trPr>
          <w:cantSplit w:val="0"/>
          <w:trHeight w:val="1340" w:hRule="atLeast"/>
          <w:tblHeader w:val="0"/>
        </w:trPr>
        <w:tc>
          <w:tcPr>
            <w:gridSpan w:val="8"/>
            <w:shd w:fill="auto" w:val="clear"/>
            <w:tcMar>
              <w:top w:w="0.0" w:type="dxa"/>
              <w:right w:w="0.0" w:type="dxa"/>
            </w:tcMar>
          </w:tcPr>
          <w:p w:rsidR="00000000" w:rsidDel="00000000" w:rsidP="00000000" w:rsidRDefault="00000000" w:rsidRPr="00000000" w14:paraId="0000015F">
            <w:pPr>
              <w:jc w:val="both"/>
              <w:rPr>
                <w:rFonts w:ascii="Times New Roman" w:cs="Times New Roman" w:eastAsia="Times New Roman" w:hAnsi="Times New Roman"/>
                <w:color w:val="767171"/>
                <w:sz w:val="20"/>
                <w:szCs w:val="20"/>
              </w:rPr>
            </w:pP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Results:</w:t>
            </w:r>
            <w:r w:rsidDel="00000000" w:rsidR="00000000" w:rsidRPr="00000000">
              <w:rPr>
                <w:rFonts w:ascii="Times New Roman" w:cs="Times New Roman" w:eastAsia="Times New Roman" w:hAnsi="Times New Roman"/>
                <w:sz w:val="20"/>
                <w:szCs w:val="20"/>
                <w:rtl w:val="0"/>
              </w:rPr>
              <w:t xml:space="preserve"> Yes, we expected this outcome based on our student scores from years past. </w:t>
            </w:r>
          </w:p>
          <w:p w:rsidR="00000000" w:rsidDel="00000000" w:rsidP="00000000" w:rsidRDefault="00000000" w:rsidRPr="00000000" w14:paraId="0000016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Conclusions</w:t>
            </w:r>
            <w:r w:rsidDel="00000000" w:rsidR="00000000" w:rsidRPr="00000000">
              <w:rPr>
                <w:rFonts w:ascii="Times New Roman" w:cs="Times New Roman" w:eastAsia="Times New Roman" w:hAnsi="Times New Roman"/>
                <w:sz w:val="20"/>
                <w:szCs w:val="20"/>
                <w:rtl w:val="0"/>
              </w:rPr>
              <w:t xml:space="preserve">: Our program continues to prepare teachers for initial certificate in MSD when they hold another teacher certification. </w:t>
            </w:r>
          </w:p>
          <w:p w:rsidR="00000000" w:rsidDel="00000000" w:rsidP="00000000" w:rsidRDefault="00000000" w:rsidRPr="00000000" w14:paraId="0000016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Plans for next assessment cycle</w:t>
            </w:r>
            <w:r w:rsidDel="00000000" w:rsidR="00000000" w:rsidRPr="00000000">
              <w:rPr>
                <w:rFonts w:ascii="Times New Roman" w:cs="Times New Roman" w:eastAsia="Times New Roman" w:hAnsi="Times New Roman"/>
                <w:sz w:val="20"/>
                <w:szCs w:val="20"/>
                <w:rtl w:val="0"/>
              </w:rPr>
              <w:t xml:space="preserve">: We will continue to monitor these data to see if changes are needed. We have added a new text book this past year that can be used in multiple courses (introduced in SPED 529). We also will need to modify and update the curriculum map. </w:t>
            </w:r>
          </w:p>
        </w:tc>
      </w:tr>
    </w:tbl>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tbl>
      <w:tblPr>
        <w:tblStyle w:val="Table5"/>
        <w:tblpPr w:leftFromText="187" w:rightFromText="187" w:topFromText="0" w:bottomFromText="0" w:vertAnchor="text" w:horzAnchor="text" w:tblpX="0" w:tblpY="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5"/>
        <w:gridCol w:w="1350"/>
        <w:gridCol w:w="90"/>
        <w:gridCol w:w="3960"/>
        <w:gridCol w:w="90"/>
        <w:gridCol w:w="2880"/>
        <w:gridCol w:w="1530"/>
        <w:gridCol w:w="1620"/>
        <w:tblGridChange w:id="0">
          <w:tblGrid>
            <w:gridCol w:w="2875"/>
            <w:gridCol w:w="1350"/>
            <w:gridCol w:w="90"/>
            <w:gridCol w:w="3960"/>
            <w:gridCol w:w="90"/>
            <w:gridCol w:w="2880"/>
            <w:gridCol w:w="1530"/>
            <w:gridCol w:w="1620"/>
          </w:tblGrid>
        </w:tblGridChange>
      </w:tblGrid>
      <w:tr>
        <w:trPr>
          <w:cantSplit w:val="0"/>
          <w:trHeight w:val="144" w:hRule="atLeast"/>
          <w:tblHeader w:val="0"/>
        </w:trPr>
        <w:tc>
          <w:tcPr>
            <w:gridSpan w:val="8"/>
            <w:tcBorders>
              <w:bottom w:color="000000" w:space="0" w:sz="4" w:val="single"/>
            </w:tcBorders>
            <w:shd w:fill="d9d9d9" w:val="clear"/>
            <w:tcMar>
              <w:top w:w="0.0" w:type="dxa"/>
              <w:right w:w="0.0" w:type="dxa"/>
            </w:tcMar>
          </w:tcPr>
          <w:p w:rsidR="00000000" w:rsidDel="00000000" w:rsidP="00000000" w:rsidRDefault="00000000" w:rsidRPr="00000000" w14:paraId="0000016E">
            <w:pPr>
              <w:widowControl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Student Learning Outcome 3</w:t>
            </w:r>
          </w:p>
        </w:tc>
      </w:tr>
      <w:tr>
        <w:trPr>
          <w:cantSplit w:val="0"/>
          <w:trHeight w:val="323" w:hRule="atLeast"/>
          <w:tblHeader w:val="0"/>
        </w:trPr>
        <w:tc>
          <w:tcPr>
            <w:tcBorders>
              <w:bottom w:color="000000" w:space="0" w:sz="4" w:val="single"/>
            </w:tcBorders>
            <w:shd w:fill="f2f2f2" w:val="clear"/>
            <w:tcMar>
              <w:top w:w="0.0" w:type="dxa"/>
              <w:right w:w="0.0" w:type="dxa"/>
            </w:tcMar>
          </w:tcPr>
          <w:p w:rsidR="00000000" w:rsidDel="00000000" w:rsidP="00000000" w:rsidRDefault="00000000" w:rsidRPr="00000000" w14:paraId="00000176">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Program Student Learning Outcome </w:t>
            </w:r>
          </w:p>
        </w:tc>
        <w:tc>
          <w:tcPr>
            <w:gridSpan w:val="7"/>
            <w:tcBorders>
              <w:bottom w:color="000000" w:space="0" w:sz="4" w:val="single"/>
            </w:tcBorders>
            <w:shd w:fill="f2f2f2" w:val="clear"/>
            <w:tcMar>
              <w:top w:w="0.0" w:type="dxa"/>
              <w:right w:w="0.0" w:type="dxa"/>
            </w:tcMar>
          </w:tcPr>
          <w:p w:rsidR="00000000" w:rsidDel="00000000" w:rsidP="00000000" w:rsidRDefault="00000000" w:rsidRPr="00000000" w14:paraId="00000177">
            <w:pPr>
              <w:widowControl w:val="0"/>
              <w:rPr>
                <w:rFonts w:ascii="Times New Roman" w:cs="Times New Roman" w:eastAsia="Times New Roman" w:hAnsi="Times New Roman"/>
                <w:color w:val="767171"/>
                <w:sz w:val="20"/>
                <w:szCs w:val="20"/>
              </w:rPr>
            </w:pPr>
            <w:r w:rsidDel="00000000" w:rsidR="00000000" w:rsidRPr="00000000">
              <w:rPr>
                <w:rtl w:val="0"/>
              </w:rPr>
            </w:r>
          </w:p>
        </w:tc>
      </w:tr>
      <w:tr>
        <w:trPr>
          <w:cantSplit w:val="0"/>
          <w:trHeight w:val="640" w:hRule="atLeast"/>
          <w:tblHeader w:val="0"/>
        </w:trPr>
        <w:tc>
          <w:tcPr>
            <w:tcBorders>
              <w:top w:color="000000" w:space="0" w:sz="4" w:val="single"/>
              <w:left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7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Measurement Instrument 1</w:t>
            </w:r>
            <w:r w:rsidDel="00000000" w:rsidR="00000000" w:rsidRPr="00000000">
              <w:rPr>
                <w:rtl w:val="0"/>
              </w:rPr>
            </w:r>
          </w:p>
        </w:tc>
        <w:tc>
          <w:tcPr>
            <w:gridSpan w:val="7"/>
            <w:tcBorders>
              <w:top w:color="000000" w:space="0" w:sz="4" w:val="single"/>
              <w:left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7F">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NOTE:  Each student learning outcome should have at least one direct measure of student learning .  Indirect measures are not required.</w:t>
            </w:r>
          </w:p>
        </w:tc>
      </w:tr>
      <w:tr>
        <w:trPr>
          <w:cantSplit w:val="0"/>
          <w:tblHeader w:val="0"/>
        </w:trPr>
        <w:tc>
          <w:tcPr>
            <w:tcBorders>
              <w:left w:color="000000" w:space="0" w:sz="4" w:val="single"/>
            </w:tcBorders>
            <w:shd w:fill="auto" w:val="clear"/>
            <w:tcMar>
              <w:top w:w="0.0" w:type="dxa"/>
              <w:right w:w="0.0" w:type="dxa"/>
            </w:tcMar>
          </w:tcPr>
          <w:p w:rsidR="00000000" w:rsidDel="00000000" w:rsidP="00000000" w:rsidRDefault="00000000" w:rsidRPr="00000000" w14:paraId="00000186">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Student Success</w:t>
            </w:r>
          </w:p>
        </w:tc>
        <w:tc>
          <w:tcPr>
            <w:gridSpan w:val="7"/>
            <w:tcBorders>
              <w:right w:color="000000" w:space="0" w:sz="4" w:val="single"/>
            </w:tcBorders>
            <w:shd w:fill="auto" w:val="clear"/>
            <w:tcMar>
              <w:top w:w="0.0" w:type="dxa"/>
              <w:right w:w="0.0" w:type="dxa"/>
            </w:tcMar>
          </w:tcPr>
          <w:p w:rsidR="00000000" w:rsidDel="00000000" w:rsidP="00000000" w:rsidRDefault="00000000" w:rsidRPr="00000000" w14:paraId="00000187">
            <w:pPr>
              <w:widowControl w:val="0"/>
              <w:rPr>
                <w:rFonts w:ascii="Times New Roman" w:cs="Times New Roman" w:eastAsia="Times New Roman" w:hAnsi="Times New Roman"/>
                <w:color w:val="767171"/>
                <w:sz w:val="20"/>
                <w:szCs w:val="20"/>
              </w:rPr>
            </w:pPr>
            <w:r w:rsidDel="00000000" w:rsidR="00000000" w:rsidRPr="00000000">
              <w:rPr>
                <w:rtl w:val="0"/>
              </w:rPr>
            </w:r>
          </w:p>
          <w:p w:rsidR="00000000" w:rsidDel="00000000" w:rsidP="00000000" w:rsidRDefault="00000000" w:rsidRPr="00000000" w14:paraId="00000188">
            <w:pPr>
              <w:widowControl w:val="0"/>
              <w:rPr>
                <w:rFonts w:ascii="Times New Roman" w:cs="Times New Roman" w:eastAsia="Times New Roman" w:hAnsi="Times New Roman"/>
                <w:color w:val="767171"/>
                <w:sz w:val="20"/>
                <w:szCs w:val="20"/>
              </w:rPr>
            </w:pPr>
            <w:r w:rsidDel="00000000" w:rsidR="00000000" w:rsidRPr="00000000">
              <w:rPr>
                <w:rtl w:val="0"/>
              </w:rPr>
            </w:r>
          </w:p>
        </w:tc>
      </w:tr>
      <w:tr>
        <w:trPr>
          <w:cantSplit w:val="0"/>
          <w:tblHeader w:val="0"/>
        </w:trPr>
        <w:tc>
          <w:tcPr>
            <w:gridSpan w:val="3"/>
            <w:tcBorders>
              <w:left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18F">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Success Target for this Measurement</w:t>
            </w:r>
          </w:p>
          <w:p w:rsidR="00000000" w:rsidDel="00000000" w:rsidP="00000000" w:rsidRDefault="00000000" w:rsidRPr="00000000" w14:paraId="00000190">
            <w:pPr>
              <w:widowControl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1">
            <w:pPr>
              <w:widowControl w:val="0"/>
              <w:rPr>
                <w:rFonts w:ascii="Times New Roman" w:cs="Times New Roman" w:eastAsia="Times New Roman" w:hAnsi="Times New Roman"/>
                <w:sz w:val="20"/>
                <w:szCs w:val="20"/>
              </w:rPr>
            </w:pP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194">
            <w:pPr>
              <w:widowControl w:val="0"/>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shd w:fill="auto" w:val="clear"/>
            <w:tcMar>
              <w:top w:w="0.0" w:type="dxa"/>
              <w:right w:w="0.0" w:type="dxa"/>
            </w:tcMar>
          </w:tcPr>
          <w:p w:rsidR="00000000" w:rsidDel="00000000" w:rsidP="00000000" w:rsidRDefault="00000000" w:rsidRPr="00000000" w14:paraId="00000196">
            <w:pPr>
              <w:widowControl w:val="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Percent of Program Achieving Target</w:t>
            </w:r>
          </w:p>
        </w:tc>
        <w:tc>
          <w:tcPr>
            <w:gridSpan w:val="2"/>
            <w:tcBorders>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97">
            <w:pPr>
              <w:widowControl w:val="0"/>
              <w:jc w:val="right"/>
              <w:rPr>
                <w:rFonts w:ascii="Times New Roman" w:cs="Times New Roman" w:eastAsia="Times New Roman" w:hAnsi="Times New Roman"/>
                <w:color w:val="767171"/>
                <w:sz w:val="20"/>
                <w:szCs w:val="20"/>
              </w:rPr>
            </w:pPr>
            <w:r w:rsidDel="00000000" w:rsidR="00000000" w:rsidRPr="00000000">
              <w:rPr>
                <w:rtl w:val="0"/>
              </w:rPr>
            </w:r>
          </w:p>
        </w:tc>
      </w:tr>
      <w:tr>
        <w:trPr>
          <w:cantSplit w:val="0"/>
          <w:trHeight w:val="613" w:hRule="atLeast"/>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99">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 </w:t>
            </w:r>
          </w:p>
        </w:tc>
        <w:tc>
          <w:tcPr>
            <w:gridSpan w:val="7"/>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9A">
            <w:pPr>
              <w:widowControl w:val="0"/>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A1">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Measurement Instrument 2</w:t>
            </w:r>
          </w:p>
          <w:p w:rsidR="00000000" w:rsidDel="00000000" w:rsidP="00000000" w:rsidRDefault="00000000" w:rsidRPr="00000000" w14:paraId="000001A2">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A3">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left w:color="000000" w:space="0" w:sz="4" w:val="single"/>
            </w:tcBorders>
            <w:shd w:fill="auto" w:val="clear"/>
            <w:tcMar>
              <w:top w:w="0.0" w:type="dxa"/>
              <w:right w:w="0.0" w:type="dxa"/>
            </w:tcMar>
          </w:tcPr>
          <w:p w:rsidR="00000000" w:rsidDel="00000000" w:rsidP="00000000" w:rsidRDefault="00000000" w:rsidRPr="00000000" w14:paraId="000001AA">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Student Success</w:t>
            </w:r>
          </w:p>
          <w:p w:rsidR="00000000" w:rsidDel="00000000" w:rsidP="00000000" w:rsidRDefault="00000000" w:rsidRPr="00000000" w14:paraId="000001AB">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right w:color="000000" w:space="0" w:sz="4" w:val="single"/>
            </w:tcBorders>
            <w:shd w:fill="auto" w:val="clear"/>
          </w:tcPr>
          <w:p w:rsidR="00000000" w:rsidDel="00000000" w:rsidP="00000000" w:rsidRDefault="00000000" w:rsidRPr="00000000" w14:paraId="000001AC">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2"/>
            <w:tcBorders>
              <w:left w:color="000000" w:space="0" w:sz="4" w:val="single"/>
            </w:tcBorders>
            <w:shd w:fill="auto" w:val="clear"/>
            <w:tcMar>
              <w:top w:w="0.0" w:type="dxa"/>
              <w:right w:w="0.0" w:type="dxa"/>
            </w:tcMar>
          </w:tcPr>
          <w:p w:rsidR="00000000" w:rsidDel="00000000" w:rsidP="00000000" w:rsidRDefault="00000000" w:rsidRPr="00000000" w14:paraId="000001B3">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Success Target for this Measurement</w:t>
            </w:r>
          </w:p>
          <w:p w:rsidR="00000000" w:rsidDel="00000000" w:rsidP="00000000" w:rsidRDefault="00000000" w:rsidRPr="00000000" w14:paraId="000001B4">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1B6">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1B8">
            <w:pPr>
              <w:widowControl w:val="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Percent of Program Achieving Target</w:t>
            </w:r>
          </w:p>
        </w:tc>
        <w:tc>
          <w:tcPr>
            <w:gridSpan w:val="2"/>
            <w:tcBorders>
              <w:right w:color="000000" w:space="0" w:sz="4" w:val="single"/>
            </w:tcBorders>
            <w:shd w:fill="auto" w:val="clear"/>
          </w:tcPr>
          <w:p w:rsidR="00000000" w:rsidDel="00000000" w:rsidP="00000000" w:rsidRDefault="00000000" w:rsidRPr="00000000" w14:paraId="000001BA">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541" w:hRule="atLeast"/>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BC">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w:t>
            </w:r>
          </w:p>
          <w:p w:rsidR="00000000" w:rsidDel="00000000" w:rsidP="00000000" w:rsidRDefault="00000000" w:rsidRPr="00000000" w14:paraId="000001BD">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E">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C5">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Measurement Instrument 3</w:t>
            </w:r>
          </w:p>
          <w:p w:rsidR="00000000" w:rsidDel="00000000" w:rsidP="00000000" w:rsidRDefault="00000000" w:rsidRPr="00000000" w14:paraId="000001C6">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7">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Mar>
              <w:top w:w="0.0" w:type="dxa"/>
              <w:right w:w="0.0" w:type="dxa"/>
            </w:tcMar>
          </w:tcPr>
          <w:p w:rsidR="00000000" w:rsidDel="00000000" w:rsidP="00000000" w:rsidRDefault="00000000" w:rsidRPr="00000000" w14:paraId="000001CE">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Student Success</w:t>
            </w:r>
          </w:p>
          <w:p w:rsidR="00000000" w:rsidDel="00000000" w:rsidP="00000000" w:rsidRDefault="00000000" w:rsidRPr="00000000" w14:paraId="000001CF">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2"/>
            <w:tcBorders>
              <w:top w:color="000000" w:space="0" w:sz="4" w:val="single"/>
            </w:tcBorders>
            <w:shd w:fill="auto" w:val="clear"/>
            <w:tcMar>
              <w:top w:w="0.0" w:type="dxa"/>
              <w:right w:w="0.0" w:type="dxa"/>
            </w:tcMar>
          </w:tcPr>
          <w:p w:rsidR="00000000" w:rsidDel="00000000" w:rsidP="00000000" w:rsidRDefault="00000000" w:rsidRPr="00000000" w14:paraId="000001D7">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Program Success Target for this Measurement</w:t>
            </w:r>
          </w:p>
          <w:p w:rsidR="00000000" w:rsidDel="00000000" w:rsidP="00000000" w:rsidRDefault="00000000" w:rsidRPr="00000000" w14:paraId="000001D8">
            <w:pPr>
              <w:widowControl w:val="0"/>
              <w:rPr>
                <w:rFonts w:ascii="Times New Roman" w:cs="Times New Roman" w:eastAsia="Times New Roman" w:hAnsi="Times New Roman"/>
                <w:b w:val="1"/>
                <w:sz w:val="20"/>
                <w:szCs w:val="20"/>
              </w:rPr>
            </w:pP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1DA">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1DC">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Percent of Program Achieving Target</w:t>
            </w:r>
          </w:p>
        </w:tc>
        <w:tc>
          <w:tcPr>
            <w:gridSpan w:val="2"/>
            <w:tcBorders>
              <w:top w:color="000000" w:space="0" w:sz="4" w:val="single"/>
            </w:tcBorders>
            <w:shd w:fill="auto" w:val="clear"/>
          </w:tcPr>
          <w:p w:rsidR="00000000" w:rsidDel="00000000" w:rsidP="00000000" w:rsidRDefault="00000000" w:rsidRPr="00000000" w14:paraId="000001DE">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1E0">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w:t>
            </w:r>
          </w:p>
          <w:p w:rsidR="00000000" w:rsidDel="00000000" w:rsidP="00000000" w:rsidRDefault="00000000" w:rsidRPr="00000000" w14:paraId="000001E1">
            <w:pPr>
              <w:widowControl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2">
            <w:pPr>
              <w:widowControl w:val="0"/>
              <w:rPr>
                <w:rFonts w:ascii="Times New Roman" w:cs="Times New Roman" w:eastAsia="Times New Roman" w:hAnsi="Times New Roman"/>
                <w:b w:val="1"/>
                <w:sz w:val="20"/>
                <w:szCs w:val="20"/>
              </w:rPr>
            </w:pPr>
            <w:r w:rsidDel="00000000" w:rsidR="00000000" w:rsidRPr="00000000">
              <w:rPr>
                <w:rtl w:val="0"/>
              </w:rPr>
            </w:r>
          </w:p>
        </w:tc>
        <w:tc>
          <w:tcPr>
            <w:gridSpan w:val="7"/>
            <w:tcBorders>
              <w:top w:color="000000" w:space="0" w:sz="4" w:val="single"/>
              <w:bottom w:color="000000" w:space="0" w:sz="4" w:val="single"/>
            </w:tcBorders>
            <w:shd w:fill="auto" w:val="clear"/>
          </w:tcPr>
          <w:p w:rsidR="00000000" w:rsidDel="00000000" w:rsidP="00000000" w:rsidRDefault="00000000" w:rsidRPr="00000000" w14:paraId="000001E3">
            <w:pPr>
              <w:widowControl w:val="0"/>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6"/>
            <w:tcBorders>
              <w:top w:color="000000" w:space="0" w:sz="4" w:val="single"/>
              <w:bottom w:color="000000" w:space="0" w:sz="4" w:val="single"/>
            </w:tcBorders>
            <w:shd w:fill="auto" w:val="clear"/>
            <w:tcMar>
              <w:top w:w="0.0" w:type="dxa"/>
              <w:right w:w="0.0" w:type="dxa"/>
            </w:tcMar>
          </w:tcPr>
          <w:p w:rsidR="00000000" w:rsidDel="00000000" w:rsidP="00000000" w:rsidRDefault="00000000" w:rsidRPr="00000000" w14:paraId="000001EA">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Based on your results, circle or highlight whether the program met the goal Student Learning Outcome 3.</w:t>
            </w:r>
          </w:p>
          <w:p w:rsidR="00000000" w:rsidDel="00000000" w:rsidP="00000000" w:rsidRDefault="00000000" w:rsidRPr="00000000" w14:paraId="000001EB">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tcBorders>
              <w:top w:color="000000" w:space="0" w:sz="4" w:val="single"/>
              <w:bottom w:color="000000" w:space="0" w:sz="4" w:val="single"/>
            </w:tcBorders>
            <w:shd w:fill="auto" w:val="clear"/>
            <w:vAlign w:val="center"/>
          </w:tcPr>
          <w:bookmarkStart w:colFirst="0" w:colLast="0" w:name="bookmark=id.26in1rg" w:id="11"/>
          <w:bookmarkEnd w:id="11"/>
          <w:p w:rsidR="00000000" w:rsidDel="00000000" w:rsidP="00000000" w:rsidRDefault="00000000" w:rsidRPr="00000000" w14:paraId="000001F1">
            <w:pPr>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 Met</w:t>
            </w:r>
          </w:p>
        </w:tc>
        <w:tc>
          <w:tcPr>
            <w:tcBorders>
              <w:top w:color="000000" w:space="0" w:sz="4" w:val="single"/>
              <w:bottom w:color="000000" w:space="0" w:sz="4" w:val="single"/>
            </w:tcBorders>
            <w:shd w:fill="auto" w:val="clear"/>
            <w:vAlign w:val="center"/>
          </w:tcPr>
          <w:bookmarkStart w:colFirst="0" w:colLast="0" w:name="bookmark=id.lnxbz9" w:id="12"/>
          <w:bookmarkEnd w:id="12"/>
          <w:p w:rsidR="00000000" w:rsidDel="00000000" w:rsidP="00000000" w:rsidRDefault="00000000" w:rsidRPr="00000000" w14:paraId="000001F2">
            <w:pPr>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 Not Met</w:t>
            </w:r>
          </w:p>
        </w:tc>
      </w:tr>
      <w:tr>
        <w:trPr>
          <w:cantSplit w:val="0"/>
          <w:tblHeader w:val="0"/>
        </w:trPr>
        <w:tc>
          <w:tcPr>
            <w:gridSpan w:val="8"/>
            <w:shd w:fill="auto" w:val="clear"/>
            <w:tcMar>
              <w:top w:w="0.0" w:type="dxa"/>
              <w:right w:w="0.0" w:type="dxa"/>
            </w:tcMar>
          </w:tcPr>
          <w:p w:rsidR="00000000" w:rsidDel="00000000" w:rsidP="00000000" w:rsidRDefault="00000000" w:rsidRPr="00000000" w14:paraId="000001F3">
            <w:pPr>
              <w:widowControl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Results, Conclusion, and Plans for Next Assessment Cycle (Describe what worked, what didn’t, and plan going forward)</w:t>
            </w:r>
          </w:p>
        </w:tc>
      </w:tr>
      <w:tr>
        <w:trPr>
          <w:cantSplit w:val="0"/>
          <w:trHeight w:val="1340" w:hRule="atLeast"/>
          <w:tblHeader w:val="0"/>
        </w:trPr>
        <w:tc>
          <w:tcPr>
            <w:gridSpan w:val="8"/>
            <w:shd w:fill="auto" w:val="clear"/>
            <w:tcMar>
              <w:top w:w="0.0" w:type="dxa"/>
              <w:right w:w="0.0" w:type="dxa"/>
            </w:tcMar>
          </w:tcPr>
          <w:p w:rsidR="00000000" w:rsidDel="00000000" w:rsidP="00000000" w:rsidRDefault="00000000" w:rsidRPr="00000000" w14:paraId="000001FB">
            <w:pPr>
              <w:jc w:val="both"/>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Rubric applied to SPED 529 Case study</w:t>
      </w:r>
    </w:p>
    <w:p w:rsidR="00000000" w:rsidDel="00000000" w:rsidP="00000000" w:rsidRDefault="00000000" w:rsidRPr="00000000" w14:paraId="00000205">
      <w:pPr>
        <w:rPr/>
      </w:pPr>
      <w:r w:rsidDel="00000000" w:rsidR="00000000" w:rsidRPr="00000000">
        <w:rPr/>
        <w:drawing>
          <wp:inline distB="114300" distT="114300" distL="114300" distR="114300">
            <wp:extent cx="9144000" cy="23114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1440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pPr>
      <w:r w:rsidDel="00000000" w:rsidR="00000000" w:rsidRPr="00000000">
        <w:rPr/>
        <w:drawing>
          <wp:inline distB="114300" distT="114300" distL="114300" distR="114300">
            <wp:extent cx="9144000" cy="29972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144000" cy="2997200"/>
                    </a:xfrm>
                    <a:prstGeom prst="rect"/>
                    <a:ln/>
                  </pic:spPr>
                </pic:pic>
              </a:graphicData>
            </a:graphic>
          </wp:inline>
        </w:drawing>
      </w:r>
      <w:r w:rsidDel="00000000" w:rsidR="00000000" w:rsidRPr="00000000">
        <w:rPr/>
        <w:drawing>
          <wp:inline distB="114300" distT="114300" distL="114300" distR="114300">
            <wp:extent cx="9144000" cy="39624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1440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rPr>
      </w:pPr>
      <w:r w:rsidDel="00000000" w:rsidR="00000000" w:rsidRPr="00000000">
        <w:rPr>
          <w:b w:val="1"/>
          <w:rtl w:val="0"/>
        </w:rPr>
        <w:t xml:space="preserve">SPED 615 DTT Lesson Rubric</w:t>
      </w:r>
    </w:p>
    <w:p w:rsidR="00000000" w:rsidDel="00000000" w:rsidP="00000000" w:rsidRDefault="00000000" w:rsidRPr="00000000" w14:paraId="00000209">
      <w:pPr>
        <w:rPr/>
      </w:pPr>
      <w:r w:rsidDel="00000000" w:rsidR="00000000" w:rsidRPr="00000000">
        <w:rPr>
          <w:rtl w:val="0"/>
        </w:rPr>
        <w:t xml:space="preserve">See the rubric below that will be used to grade the assignment.</w:t>
      </w:r>
    </w:p>
    <w:p w:rsidR="00000000" w:rsidDel="00000000" w:rsidP="00000000" w:rsidRDefault="00000000" w:rsidRPr="00000000" w14:paraId="0000020A">
      <w:pPr>
        <w:rPr/>
      </w:pPr>
      <w:r w:rsidDel="00000000" w:rsidR="00000000" w:rsidRPr="00000000">
        <w:rPr>
          <w:rtl w:val="0"/>
        </w:rPr>
        <w:t xml:space="preserve">Hand in: Written Plan, Data Collection Page &amp; Graph, Video, &amp; Reflection</w:t>
      </w:r>
    </w:p>
    <w:p w:rsidR="00000000" w:rsidDel="00000000" w:rsidP="00000000" w:rsidRDefault="00000000" w:rsidRPr="00000000" w14:paraId="0000020B">
      <w:pPr>
        <w:spacing w:after="240" w:before="240" w:lineRule="auto"/>
        <w:rPr>
          <w:b w:val="1"/>
          <w:color w:val="ff0000"/>
        </w:rPr>
      </w:pPr>
      <w:r w:rsidDel="00000000" w:rsidR="00000000" w:rsidRPr="00000000">
        <w:rPr>
          <w:b w:val="1"/>
          <w:i w:val="1"/>
          <w:color w:val="ff0000"/>
          <w:rtl w:val="0"/>
        </w:rPr>
        <w:t xml:space="preserve">*Note:  To achieve an Exemplary on the rubric, a student must meet all the proficient expectations as well as the items in the Exemplary column</w:t>
      </w:r>
      <w:r w:rsidDel="00000000" w:rsidR="00000000" w:rsidRPr="00000000">
        <w:rPr>
          <w:b w:val="1"/>
          <w:color w:val="ff0000"/>
          <w:rtl w:val="0"/>
        </w:rPr>
        <w:t xml:space="preserve">.</w:t>
      </w:r>
    </w:p>
    <w:tbl>
      <w:tblPr>
        <w:tblStyle w:val="Table6"/>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635"/>
        <w:gridCol w:w="1575"/>
        <w:gridCol w:w="1815"/>
        <w:gridCol w:w="2370"/>
        <w:tblGridChange w:id="0">
          <w:tblGrid>
            <w:gridCol w:w="1725"/>
            <w:gridCol w:w="1635"/>
            <w:gridCol w:w="1575"/>
            <w:gridCol w:w="1815"/>
            <w:gridCol w:w="2370"/>
          </w:tblGrid>
        </w:tblGridChange>
      </w:tblGrid>
      <w:tr>
        <w:trPr>
          <w:cantSplit w:val="0"/>
          <w:trHeight w:val="780" w:hRule="atLeast"/>
          <w:tblHeader w:val="0"/>
        </w:trPr>
        <w:tc>
          <w:tcPr>
            <w:gridSpan w:val="5"/>
            <w:tcBorders>
              <w:top w:color="000000" w:space="0" w:sz="7" w:val="single"/>
              <w:left w:color="000000" w:space="0" w:sz="7" w:val="single"/>
              <w:bottom w:color="000000" w:space="0" w:sz="7" w:val="single"/>
              <w:right w:color="000000" w:space="0" w:sz="7" w:val="single"/>
            </w:tcBorders>
            <w:shd w:fill="000000" w:val="clear"/>
            <w:tcMar>
              <w:top w:w="100.0" w:type="dxa"/>
              <w:left w:w="100.0" w:type="dxa"/>
              <w:bottom w:w="100.0" w:type="dxa"/>
              <w:right w:w="100.0" w:type="dxa"/>
            </w:tcMar>
            <w:vAlign w:val="top"/>
          </w:tcPr>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D">
            <w:pPr>
              <w:jc w:val="center"/>
              <w:rPr>
                <w:b w:val="1"/>
                <w:color w:val="ffffff"/>
              </w:rPr>
            </w:pPr>
            <w:r w:rsidDel="00000000" w:rsidR="00000000" w:rsidRPr="00000000">
              <w:rPr>
                <w:b w:val="1"/>
                <w:color w:val="ffffff"/>
                <w:rtl w:val="0"/>
              </w:rPr>
              <w:t xml:space="preserve">Analysis of Student Performance and Reflection of Teaching</w:t>
            </w:r>
          </w:p>
        </w:tc>
      </w:tr>
      <w:tr>
        <w:trPr>
          <w:cantSplit w:val="0"/>
          <w:trHeight w:val="39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rPr>
                <w:b w:val="1"/>
                <w:sz w:val="14"/>
                <w:szCs w:val="14"/>
              </w:rPr>
            </w:pPr>
            <w:r w:rsidDel="00000000" w:rsidR="00000000" w:rsidRPr="00000000">
              <w:rPr>
                <w:b w:val="1"/>
                <w:sz w:val="14"/>
                <w:szCs w:val="14"/>
                <w:rtl w:val="0"/>
              </w:rPr>
              <w:t xml:space="preserve">Criteria</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rPr>
                <w:b w:val="1"/>
                <w:sz w:val="14"/>
                <w:szCs w:val="14"/>
              </w:rPr>
            </w:pPr>
            <w:r w:rsidDel="00000000" w:rsidR="00000000" w:rsidRPr="00000000">
              <w:rPr>
                <w:b w:val="1"/>
                <w:sz w:val="14"/>
                <w:szCs w:val="14"/>
                <w:rtl w:val="0"/>
              </w:rPr>
              <w:t xml:space="preserve">Beginning</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rPr>
                <w:b w:val="1"/>
                <w:sz w:val="14"/>
                <w:szCs w:val="14"/>
              </w:rPr>
            </w:pPr>
            <w:r w:rsidDel="00000000" w:rsidR="00000000" w:rsidRPr="00000000">
              <w:rPr>
                <w:b w:val="1"/>
                <w:sz w:val="14"/>
                <w:szCs w:val="14"/>
                <w:rtl w:val="0"/>
              </w:rPr>
              <w:t xml:space="preserve">Developing</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rPr>
                <w:b w:val="1"/>
                <w:sz w:val="14"/>
                <w:szCs w:val="14"/>
              </w:rPr>
            </w:pPr>
            <w:r w:rsidDel="00000000" w:rsidR="00000000" w:rsidRPr="00000000">
              <w:rPr>
                <w:b w:val="1"/>
                <w:sz w:val="14"/>
                <w:szCs w:val="14"/>
                <w:rtl w:val="0"/>
              </w:rPr>
              <w:t xml:space="preserve">Proficient</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rPr>
                <w:b w:val="1"/>
                <w:sz w:val="14"/>
                <w:szCs w:val="14"/>
              </w:rPr>
            </w:pPr>
            <w:r w:rsidDel="00000000" w:rsidR="00000000" w:rsidRPr="00000000">
              <w:rPr>
                <w:b w:val="1"/>
                <w:sz w:val="14"/>
                <w:szCs w:val="14"/>
                <w:rtl w:val="0"/>
              </w:rPr>
              <w:t xml:space="preserve">Exemplary</w:t>
            </w:r>
          </w:p>
        </w:tc>
      </w:tr>
      <w:tr>
        <w:trPr>
          <w:cantSplit w:val="0"/>
          <w:trHeight w:val="151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rPr>
                <w:b w:val="1"/>
                <w:sz w:val="16"/>
                <w:szCs w:val="16"/>
              </w:rPr>
            </w:pPr>
            <w:r w:rsidDel="00000000" w:rsidR="00000000" w:rsidRPr="00000000">
              <w:rPr>
                <w:b w:val="1"/>
                <w:sz w:val="16"/>
                <w:szCs w:val="16"/>
                <w:rtl w:val="0"/>
              </w:rPr>
              <w:t xml:space="preserve">ASL 1</w:t>
            </w:r>
          </w:p>
          <w:p w:rsidR="00000000" w:rsidDel="00000000" w:rsidP="00000000" w:rsidRDefault="00000000" w:rsidRPr="00000000" w14:paraId="00000218">
            <w:pPr>
              <w:rPr>
                <w:b w:val="1"/>
                <w:sz w:val="16"/>
                <w:szCs w:val="16"/>
              </w:rPr>
            </w:pPr>
            <w:r w:rsidDel="00000000" w:rsidR="00000000" w:rsidRPr="00000000">
              <w:rPr>
                <w:b w:val="1"/>
                <w:sz w:val="16"/>
                <w:szCs w:val="16"/>
                <w:rtl w:val="0"/>
              </w:rPr>
              <w:t xml:space="preserve">Visual Representation of Student Performance</w:t>
            </w:r>
          </w:p>
          <w:p w:rsidR="00000000" w:rsidDel="00000000" w:rsidP="00000000" w:rsidRDefault="00000000" w:rsidRPr="00000000" w14:paraId="00000219">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21A">
            <w:pPr>
              <w:rPr>
                <w:sz w:val="16"/>
                <w:szCs w:val="16"/>
              </w:rPr>
            </w:pPr>
            <w:r w:rsidDel="00000000" w:rsidR="00000000" w:rsidRPr="00000000">
              <w:rPr>
                <w:sz w:val="16"/>
                <w:szCs w:val="16"/>
                <w:rtl w:val="0"/>
              </w:rPr>
              <w:t xml:space="preserve">KTPS 1, 2, 6</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rPr>
                <w:sz w:val="16"/>
                <w:szCs w:val="16"/>
              </w:rPr>
            </w:pPr>
            <w:r w:rsidDel="00000000" w:rsidR="00000000" w:rsidRPr="00000000">
              <w:rPr>
                <w:sz w:val="16"/>
                <w:szCs w:val="16"/>
                <w:rtl w:val="0"/>
              </w:rPr>
              <w:t xml:space="preserve">Missing 2 or more visual representations or visuals</w:t>
            </w:r>
          </w:p>
          <w:p w:rsidR="00000000" w:rsidDel="00000000" w:rsidP="00000000" w:rsidRDefault="00000000" w:rsidRPr="00000000" w14:paraId="0000021C">
            <w:pPr>
              <w:rPr>
                <w:sz w:val="16"/>
                <w:szCs w:val="16"/>
              </w:rPr>
            </w:pPr>
            <w:r w:rsidDel="00000000" w:rsidR="00000000" w:rsidRPr="00000000">
              <w:rPr>
                <w:sz w:val="16"/>
                <w:szCs w:val="16"/>
                <w:rtl w:val="0"/>
              </w:rPr>
              <w:t xml:space="preserve">do not clearly or accurately communicate data</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spacing w:after="240" w:lineRule="auto"/>
              <w:rPr>
                <w:sz w:val="16"/>
                <w:szCs w:val="16"/>
              </w:rPr>
            </w:pPr>
            <w:r w:rsidDel="00000000" w:rsidR="00000000" w:rsidRPr="00000000">
              <w:rPr>
                <w:sz w:val="16"/>
                <w:szCs w:val="16"/>
                <w:rtl w:val="0"/>
              </w:rPr>
              <w:t xml:space="preserve">All graphs included with minor errors. </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rPr>
                <w:sz w:val="16"/>
                <w:szCs w:val="16"/>
              </w:rPr>
            </w:pPr>
            <w:r w:rsidDel="00000000" w:rsidR="00000000" w:rsidRPr="00000000">
              <w:rPr>
                <w:sz w:val="16"/>
                <w:szCs w:val="16"/>
                <w:rtl w:val="0"/>
              </w:rPr>
              <w:t xml:space="preserve">Use of technology tools to create all 6 graphs/tables that communicate student learning data legibly and accurately.</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rPr>
                <w:sz w:val="16"/>
                <w:szCs w:val="16"/>
              </w:rPr>
            </w:pPr>
            <w:r w:rsidDel="00000000" w:rsidR="00000000" w:rsidRPr="00000000">
              <w:rPr>
                <w:sz w:val="16"/>
                <w:szCs w:val="16"/>
                <w:rtl w:val="0"/>
              </w:rPr>
              <w:t xml:space="preserve">Developing a unique chart or graph to enhance analysis.</w:t>
            </w:r>
          </w:p>
        </w:tc>
      </w:tr>
      <w:tr>
        <w:trPr>
          <w:cantSplit w:val="0"/>
          <w:trHeight w:val="133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rPr>
                <w:b w:val="1"/>
                <w:sz w:val="16"/>
                <w:szCs w:val="16"/>
              </w:rPr>
            </w:pPr>
            <w:r w:rsidDel="00000000" w:rsidR="00000000" w:rsidRPr="00000000">
              <w:rPr>
                <w:b w:val="1"/>
                <w:sz w:val="16"/>
                <w:szCs w:val="16"/>
                <w:rtl w:val="0"/>
              </w:rPr>
              <w:t xml:space="preserve">ASL 2</w:t>
            </w:r>
          </w:p>
          <w:p w:rsidR="00000000" w:rsidDel="00000000" w:rsidP="00000000" w:rsidRDefault="00000000" w:rsidRPr="00000000" w14:paraId="00000221">
            <w:pPr>
              <w:rPr>
                <w:b w:val="1"/>
                <w:sz w:val="16"/>
                <w:szCs w:val="16"/>
              </w:rPr>
            </w:pPr>
            <w:r w:rsidDel="00000000" w:rsidR="00000000" w:rsidRPr="00000000">
              <w:rPr>
                <w:b w:val="1"/>
                <w:sz w:val="16"/>
                <w:szCs w:val="16"/>
                <w:rtl w:val="0"/>
              </w:rPr>
              <w:t xml:space="preserve">Analysis of Student</w:t>
            </w:r>
          </w:p>
          <w:p w:rsidR="00000000" w:rsidDel="00000000" w:rsidP="00000000" w:rsidRDefault="00000000" w:rsidRPr="00000000" w14:paraId="00000222">
            <w:pPr>
              <w:rPr>
                <w:b w:val="1"/>
                <w:sz w:val="16"/>
                <w:szCs w:val="16"/>
              </w:rPr>
            </w:pPr>
            <w:r w:rsidDel="00000000" w:rsidR="00000000" w:rsidRPr="00000000">
              <w:rPr>
                <w:b w:val="1"/>
                <w:sz w:val="16"/>
                <w:szCs w:val="16"/>
                <w:rtl w:val="0"/>
              </w:rPr>
              <w:t xml:space="preserve">Performance Data</w:t>
            </w:r>
          </w:p>
          <w:p w:rsidR="00000000" w:rsidDel="00000000" w:rsidP="00000000" w:rsidRDefault="00000000" w:rsidRPr="00000000" w14:paraId="00000223">
            <w:pPr>
              <w:rPr>
                <w:sz w:val="16"/>
                <w:szCs w:val="16"/>
              </w:rPr>
            </w:pPr>
            <w:r w:rsidDel="00000000" w:rsidR="00000000" w:rsidRPr="00000000">
              <w:rPr>
                <w:sz w:val="16"/>
                <w:szCs w:val="16"/>
                <w:rtl w:val="0"/>
              </w:rPr>
              <w:t xml:space="preserve"> </w:t>
            </w:r>
          </w:p>
          <w:p w:rsidR="00000000" w:rsidDel="00000000" w:rsidP="00000000" w:rsidRDefault="00000000" w:rsidRPr="00000000" w14:paraId="00000224">
            <w:pPr>
              <w:rPr>
                <w:sz w:val="16"/>
                <w:szCs w:val="16"/>
              </w:rPr>
            </w:pPr>
            <w:r w:rsidDel="00000000" w:rsidR="00000000" w:rsidRPr="00000000">
              <w:rPr>
                <w:sz w:val="16"/>
                <w:szCs w:val="16"/>
                <w:rtl w:val="0"/>
              </w:rPr>
              <w:t xml:space="preserve">KTPS 1, 2, 6</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spacing w:after="240" w:lineRule="auto"/>
              <w:rPr>
                <w:sz w:val="16"/>
                <w:szCs w:val="16"/>
              </w:rPr>
            </w:pPr>
            <w:r w:rsidDel="00000000" w:rsidR="00000000" w:rsidRPr="00000000">
              <w:rPr>
                <w:sz w:val="16"/>
                <w:szCs w:val="16"/>
                <w:rtl w:val="0"/>
              </w:rPr>
              <w:t xml:space="preserve">Minimal or unclear analysis of student performance data.</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spacing w:after="240" w:lineRule="auto"/>
              <w:rPr>
                <w:sz w:val="16"/>
                <w:szCs w:val="16"/>
              </w:rPr>
            </w:pPr>
            <w:r w:rsidDel="00000000" w:rsidR="00000000" w:rsidRPr="00000000">
              <w:rPr>
                <w:sz w:val="16"/>
                <w:szCs w:val="16"/>
                <w:rtl w:val="0"/>
              </w:rPr>
              <w:t xml:space="preserve">Some analysis of student performance data</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rPr>
                <w:sz w:val="16"/>
                <w:szCs w:val="16"/>
              </w:rPr>
            </w:pPr>
            <w:r w:rsidDel="00000000" w:rsidR="00000000" w:rsidRPr="00000000">
              <w:rPr>
                <w:sz w:val="16"/>
                <w:szCs w:val="16"/>
                <w:rtl w:val="0"/>
              </w:rPr>
              <w:t xml:space="preserve">Accurate and logical analysis of the data results to determine the progress of individuals and groups toward learning goals.</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rPr>
                <w:sz w:val="16"/>
                <w:szCs w:val="16"/>
              </w:rPr>
            </w:pPr>
            <w:r w:rsidDel="00000000" w:rsidR="00000000" w:rsidRPr="00000000">
              <w:rPr>
                <w:sz w:val="16"/>
                <w:szCs w:val="16"/>
                <w:rtl w:val="0"/>
              </w:rPr>
              <w:t xml:space="preserve">Thorough elaboration citing specific and meaningful data beyond the required graphs, data, and student performance.</w:t>
            </w:r>
          </w:p>
        </w:tc>
      </w:tr>
      <w:tr>
        <w:trPr>
          <w:cantSplit w:val="0"/>
          <w:trHeight w:val="208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rPr>
                <w:b w:val="1"/>
                <w:sz w:val="16"/>
                <w:szCs w:val="16"/>
                <w:highlight w:val="white"/>
              </w:rPr>
            </w:pPr>
            <w:r w:rsidDel="00000000" w:rsidR="00000000" w:rsidRPr="00000000">
              <w:rPr>
                <w:b w:val="1"/>
                <w:sz w:val="16"/>
                <w:szCs w:val="16"/>
                <w:highlight w:val="white"/>
                <w:rtl w:val="0"/>
              </w:rPr>
              <w:t xml:space="preserve">ASL 3</w:t>
            </w:r>
          </w:p>
          <w:p w:rsidR="00000000" w:rsidDel="00000000" w:rsidP="00000000" w:rsidRDefault="00000000" w:rsidRPr="00000000" w14:paraId="0000022A">
            <w:pPr>
              <w:spacing w:after="240" w:lineRule="auto"/>
              <w:rPr>
                <w:b w:val="1"/>
                <w:sz w:val="16"/>
                <w:szCs w:val="16"/>
                <w:highlight w:val="white"/>
              </w:rPr>
            </w:pPr>
            <w:r w:rsidDel="00000000" w:rsidR="00000000" w:rsidRPr="00000000">
              <w:rPr>
                <w:b w:val="1"/>
                <w:sz w:val="16"/>
                <w:szCs w:val="16"/>
                <w:highlight w:val="white"/>
                <w:rtl w:val="0"/>
              </w:rPr>
              <w:t xml:space="preserve">Instructional Implications from Data/Conclusions </w:t>
            </w:r>
          </w:p>
          <w:p w:rsidR="00000000" w:rsidDel="00000000" w:rsidP="00000000" w:rsidRDefault="00000000" w:rsidRPr="00000000" w14:paraId="0000022B">
            <w:pPr>
              <w:spacing w:after="240" w:lineRule="auto"/>
              <w:rPr>
                <w:sz w:val="16"/>
                <w:szCs w:val="16"/>
                <w:highlight w:val="white"/>
              </w:rPr>
            </w:pPr>
            <w:r w:rsidDel="00000000" w:rsidR="00000000" w:rsidRPr="00000000">
              <w:rPr>
                <w:sz w:val="16"/>
                <w:szCs w:val="16"/>
                <w:highlight w:val="white"/>
                <w:rtl w:val="0"/>
              </w:rPr>
              <w:t xml:space="preserve"> KTPS 1, 2, 5, 6, 7</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rPr>
                <w:sz w:val="16"/>
                <w:szCs w:val="16"/>
                <w:highlight w:val="white"/>
              </w:rPr>
            </w:pPr>
            <w:r w:rsidDel="00000000" w:rsidR="00000000" w:rsidRPr="00000000">
              <w:rPr>
                <w:sz w:val="16"/>
                <w:szCs w:val="16"/>
                <w:highlight w:val="white"/>
                <w:rtl w:val="0"/>
              </w:rPr>
              <w:t xml:space="preserve">Inaccurate conclusions and instructional implications drawn from data or inaccurate data used to draw conclusions.</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rPr>
                <w:sz w:val="16"/>
                <w:szCs w:val="16"/>
              </w:rPr>
            </w:pPr>
            <w:r w:rsidDel="00000000" w:rsidR="00000000" w:rsidRPr="00000000">
              <w:rPr>
                <w:sz w:val="16"/>
                <w:szCs w:val="16"/>
                <w:rtl w:val="0"/>
              </w:rPr>
              <w:t xml:space="preserve">Some or unclear conclusions and instructional implications drawn from data and reported using both percentages and raw data.</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rPr>
                <w:sz w:val="16"/>
                <w:szCs w:val="16"/>
              </w:rPr>
            </w:pPr>
            <w:r w:rsidDel="00000000" w:rsidR="00000000" w:rsidRPr="00000000">
              <w:rPr>
                <w:sz w:val="16"/>
                <w:szCs w:val="16"/>
                <w:rtl w:val="0"/>
              </w:rPr>
              <w:t xml:space="preserve">Accurate and meaningful conclusions and instructional implications are drawn from data referencing trends and patterns in student performance and misconceptions of content.</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rPr>
                <w:sz w:val="16"/>
                <w:szCs w:val="16"/>
              </w:rPr>
            </w:pPr>
            <w:r w:rsidDel="00000000" w:rsidR="00000000" w:rsidRPr="00000000">
              <w:rPr>
                <w:sz w:val="16"/>
                <w:szCs w:val="16"/>
                <w:rtl w:val="0"/>
              </w:rPr>
              <w:t xml:space="preserve">Thorough elaboration and meaningful implications/conclusions drawn beyond the required criteria, referencing a plan for improving instruction.</w:t>
            </w:r>
          </w:p>
        </w:tc>
      </w:tr>
      <w:tr>
        <w:trPr>
          <w:cantSplit w:val="0"/>
          <w:trHeight w:val="175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rPr>
                <w:b w:val="1"/>
                <w:sz w:val="16"/>
                <w:szCs w:val="16"/>
              </w:rPr>
            </w:pPr>
            <w:r w:rsidDel="00000000" w:rsidR="00000000" w:rsidRPr="00000000">
              <w:rPr>
                <w:b w:val="1"/>
                <w:sz w:val="16"/>
                <w:szCs w:val="16"/>
                <w:rtl w:val="0"/>
              </w:rPr>
              <w:t xml:space="preserve">ASL 4</w:t>
            </w:r>
          </w:p>
          <w:p w:rsidR="00000000" w:rsidDel="00000000" w:rsidP="00000000" w:rsidRDefault="00000000" w:rsidRPr="00000000" w14:paraId="00000231">
            <w:pPr>
              <w:rPr>
                <w:b w:val="1"/>
                <w:sz w:val="16"/>
                <w:szCs w:val="16"/>
              </w:rPr>
            </w:pPr>
            <w:r w:rsidDel="00000000" w:rsidR="00000000" w:rsidRPr="00000000">
              <w:rPr>
                <w:b w:val="1"/>
                <w:sz w:val="16"/>
                <w:szCs w:val="16"/>
                <w:rtl w:val="0"/>
              </w:rPr>
              <w:t xml:space="preserve">Identify Teaching Strength and Improvements</w:t>
            </w:r>
          </w:p>
          <w:p w:rsidR="00000000" w:rsidDel="00000000" w:rsidP="00000000" w:rsidRDefault="00000000" w:rsidRPr="00000000" w14:paraId="00000232">
            <w:pPr>
              <w:spacing w:before="240" w:lineRule="auto"/>
              <w:rPr>
                <w:sz w:val="16"/>
                <w:szCs w:val="16"/>
              </w:rPr>
            </w:pPr>
            <w:r w:rsidDel="00000000" w:rsidR="00000000" w:rsidRPr="00000000">
              <w:rPr>
                <w:sz w:val="16"/>
                <w:szCs w:val="16"/>
                <w:rtl w:val="0"/>
              </w:rPr>
              <w:t xml:space="preserve">KTPS: 1, 2,  9 </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spacing w:after="240" w:lineRule="auto"/>
              <w:rPr>
                <w:sz w:val="16"/>
                <w:szCs w:val="16"/>
              </w:rPr>
            </w:pPr>
            <w:r w:rsidDel="00000000" w:rsidR="00000000" w:rsidRPr="00000000">
              <w:rPr>
                <w:sz w:val="16"/>
                <w:szCs w:val="16"/>
                <w:rtl w:val="0"/>
              </w:rPr>
              <w:t xml:space="preserve">Minimal or inaccurate discussions of strengths and improvements.</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spacing w:after="240" w:lineRule="auto"/>
              <w:rPr>
                <w:sz w:val="16"/>
                <w:szCs w:val="16"/>
              </w:rPr>
            </w:pPr>
            <w:r w:rsidDel="00000000" w:rsidR="00000000" w:rsidRPr="00000000">
              <w:rPr>
                <w:sz w:val="16"/>
                <w:szCs w:val="16"/>
                <w:rtl w:val="0"/>
              </w:rPr>
              <w:t xml:space="preserve">Some discussion of teacher’s strengths and improvements</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after="240" w:lineRule="auto"/>
              <w:rPr>
                <w:sz w:val="16"/>
                <w:szCs w:val="16"/>
              </w:rPr>
            </w:pPr>
            <w:r w:rsidDel="00000000" w:rsidR="00000000" w:rsidRPr="00000000">
              <w:rPr>
                <w:sz w:val="16"/>
                <w:szCs w:val="16"/>
                <w:rtl w:val="0"/>
              </w:rPr>
              <w:t xml:space="preserve">Appropriate, logical, and detailed discussion of 1 of the teacher's strengths and 2 improvements as related to student learning. </w:t>
            </w:r>
          </w:p>
        </w:tc>
        <w:tc>
          <w:tcPr>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rPr>
                <w:sz w:val="16"/>
                <w:szCs w:val="16"/>
              </w:rPr>
            </w:pPr>
            <w:r w:rsidDel="00000000" w:rsidR="00000000" w:rsidRPr="00000000">
              <w:rPr>
                <w:sz w:val="16"/>
                <w:szCs w:val="16"/>
                <w:rtl w:val="0"/>
              </w:rPr>
              <w:t xml:space="preserve">Includes extra video clip and/or instructional  examples showing thorough elaboration and meaningful understanding of strengths and how to improve as a teacher.</w:t>
            </w:r>
          </w:p>
        </w:tc>
      </w:tr>
    </w:tbl>
    <w:p w:rsidR="00000000" w:rsidDel="00000000" w:rsidP="00000000" w:rsidRDefault="00000000" w:rsidRPr="00000000" w14:paraId="00000237">
      <w:pPr>
        <w:rPr/>
      </w:pPr>
      <w:r w:rsidDel="00000000" w:rsidR="00000000" w:rsidRPr="00000000">
        <w:rPr>
          <w:rtl w:val="0"/>
        </w:rPr>
        <w:t xml:space="preserve"> </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Curriculum Overlap with 0457 Courses</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sz w:val="20"/>
          <w:szCs w:val="20"/>
        </w:rPr>
      </w:pPr>
      <w:r w:rsidDel="00000000" w:rsidR="00000000" w:rsidRPr="00000000">
        <w:rPr>
          <w:rtl w:val="0"/>
        </w:rPr>
      </w:r>
    </w:p>
    <w:tbl>
      <w:tblPr>
        <w:tblStyle w:val="Table7"/>
        <w:tblW w:w="9365.526315789473"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1515"/>
        <w:gridCol w:w="1354.736842105263"/>
        <w:gridCol w:w="1332.3444976076553"/>
        <w:gridCol w:w="1343.5406698564593"/>
        <w:gridCol w:w="1309.952153110048"/>
        <w:gridCol w:w="1309.952153110048"/>
        <w:tblGridChange w:id="0">
          <w:tblGrid>
            <w:gridCol w:w="1200"/>
            <w:gridCol w:w="1515"/>
            <w:gridCol w:w="1354.736842105263"/>
            <w:gridCol w:w="1332.3444976076553"/>
            <w:gridCol w:w="1343.5406698564593"/>
            <w:gridCol w:w="1309.952153110048"/>
            <w:gridCol w:w="1309.952153110048"/>
          </w:tblGrid>
        </w:tblGridChange>
      </w:tblGrid>
      <w:tr>
        <w:trPr>
          <w:cantSplit w:val="0"/>
          <w:trHeight w:val="3537.416992187499" w:hRule="atLeast"/>
          <w:tblHeader w:val="1"/>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D">
            <w:pPr>
              <w:rPr>
                <w:b w:val="1"/>
                <w:sz w:val="20"/>
                <w:szCs w:val="20"/>
              </w:rPr>
            </w:pPr>
            <w:r w:rsidDel="00000000" w:rsidR="00000000" w:rsidRPr="00000000">
              <w:rPr>
                <w:b w:val="1"/>
                <w:sz w:val="20"/>
                <w:szCs w:val="20"/>
                <w:rtl w:val="0"/>
              </w:rPr>
              <w:t xml:space="preserve">Student Learning Outcomes for</w:t>
            </w:r>
            <w:r w:rsidDel="00000000" w:rsidR="00000000" w:rsidRPr="00000000">
              <w:rPr>
                <w:b w:val="1"/>
                <w:color w:val="0000ff"/>
                <w:sz w:val="20"/>
                <w:szCs w:val="20"/>
                <w:rtl w:val="0"/>
              </w:rPr>
              <w:t xml:space="preserve"> </w:t>
            </w:r>
            <w:r w:rsidDel="00000000" w:rsidR="00000000" w:rsidRPr="00000000">
              <w:rPr>
                <w:b w:val="1"/>
                <w:sz w:val="20"/>
                <w:szCs w:val="20"/>
                <w:rtl w:val="0"/>
              </w:rPr>
              <w:t xml:space="preserve">Special Education Master’s Programs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E">
            <w:pPr>
              <w:rPr>
                <w:color w:val="333333"/>
                <w:sz w:val="20"/>
                <w:szCs w:val="20"/>
                <w:highlight w:val="white"/>
              </w:rPr>
            </w:pPr>
            <w:r w:rsidDel="00000000" w:rsidR="00000000" w:rsidRPr="00000000">
              <w:rPr>
                <w:color w:val="333333"/>
                <w:sz w:val="20"/>
                <w:szCs w:val="20"/>
                <w:highlight w:val="white"/>
                <w:rtl w:val="0"/>
              </w:rPr>
              <w:t xml:space="preserve">1. Understand how exceptionalities impact develop and learning, and deliver individualized evidence-based instruction to support learning.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F">
            <w:pPr>
              <w:rPr>
                <w:color w:val="333333"/>
                <w:sz w:val="20"/>
                <w:szCs w:val="20"/>
                <w:highlight w:val="white"/>
              </w:rPr>
            </w:pPr>
            <w:r w:rsidDel="00000000" w:rsidR="00000000" w:rsidRPr="00000000">
              <w:rPr>
                <w:color w:val="333333"/>
                <w:sz w:val="20"/>
                <w:szCs w:val="20"/>
                <w:highlight w:val="white"/>
                <w:rtl w:val="0"/>
              </w:rPr>
              <w:t xml:space="preserve">2. Create safe, inclusive, and culturally responsive learning environments to promote learning and positive social interactions for students with disabilities.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0">
            <w:pPr>
              <w:rPr>
                <w:color w:val="333333"/>
                <w:sz w:val="20"/>
                <w:szCs w:val="20"/>
                <w:highlight w:val="white"/>
              </w:rPr>
            </w:pPr>
            <w:r w:rsidDel="00000000" w:rsidR="00000000" w:rsidRPr="00000000">
              <w:rPr>
                <w:color w:val="333333"/>
                <w:sz w:val="20"/>
                <w:szCs w:val="20"/>
                <w:highlight w:val="white"/>
                <w:rtl w:val="0"/>
              </w:rPr>
              <w:t xml:space="preserve">3. Use multiple means of assessment and data to drive instructional decision making.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1">
            <w:pPr>
              <w:rPr>
                <w:color w:val="333333"/>
                <w:sz w:val="20"/>
                <w:szCs w:val="20"/>
                <w:highlight w:val="white"/>
              </w:rPr>
            </w:pPr>
            <w:r w:rsidDel="00000000" w:rsidR="00000000" w:rsidRPr="00000000">
              <w:rPr>
                <w:color w:val="333333"/>
                <w:sz w:val="20"/>
                <w:szCs w:val="20"/>
                <w:highlight w:val="white"/>
                <w:rtl w:val="0"/>
              </w:rPr>
              <w:t xml:space="preserve">4. Understand how behavior impacts learning and develop behavioral interventions to improve social interactions and student learning.</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42">
            <w:pPr>
              <w:rPr>
                <w:color w:val="333333"/>
                <w:sz w:val="20"/>
                <w:szCs w:val="20"/>
                <w:highlight w:val="white"/>
              </w:rPr>
            </w:pPr>
            <w:r w:rsidDel="00000000" w:rsidR="00000000" w:rsidRPr="00000000">
              <w:rPr>
                <w:color w:val="333333"/>
                <w:sz w:val="20"/>
                <w:szCs w:val="20"/>
                <w:highlight w:val="white"/>
                <w:rtl w:val="0"/>
              </w:rPr>
              <w:t xml:space="preserve">5. Collaborate effectively with colleagues and parents.</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43">
            <w:pPr>
              <w:rPr>
                <w:color w:val="333333"/>
                <w:sz w:val="20"/>
                <w:szCs w:val="20"/>
              </w:rPr>
            </w:pPr>
            <w:r w:rsidDel="00000000" w:rsidR="00000000" w:rsidRPr="00000000">
              <w:rPr>
                <w:color w:val="333333"/>
                <w:sz w:val="20"/>
                <w:szCs w:val="20"/>
                <w:highlight w:val="white"/>
                <w:rtl w:val="0"/>
              </w:rPr>
              <w:t xml:space="preserve">6. Display the attitudes and dispositions of a special educator.</w:t>
            </w:r>
            <w:r w:rsidDel="00000000" w:rsidR="00000000" w:rsidRPr="00000000">
              <w:rPr>
                <w:rtl w:val="0"/>
              </w:rPr>
            </w:r>
          </w:p>
        </w:tc>
      </w:tr>
      <w:tr>
        <w:trPr>
          <w:cantSplit w:val="0"/>
          <w:trHeight w:val="370.76171875" w:hRule="atLeast"/>
          <w:tblHeader w:val="0"/>
        </w:trPr>
        <w:tc>
          <w:tcPr>
            <w:tcBorders>
              <w:top w:color="000000" w:space="0" w:sz="8" w:val="single"/>
              <w:left w:color="000000" w:space="0" w:sz="8" w:val="single"/>
              <w:bottom w:color="000000" w:space="0" w:sz="8" w:val="single"/>
              <w:right w:color="000000" w:space="0" w:sz="8" w:val="single"/>
            </w:tcBorders>
            <w:shd w:fill="a4c2f4" w:val="clear"/>
          </w:tcPr>
          <w:p w:rsidR="00000000" w:rsidDel="00000000" w:rsidP="00000000" w:rsidRDefault="00000000" w:rsidRPr="00000000" w14:paraId="00000244">
            <w:pPr>
              <w:rPr>
                <w:sz w:val="20"/>
                <w:szCs w:val="20"/>
              </w:rPr>
            </w:pPr>
            <w:r w:rsidDel="00000000" w:rsidR="00000000" w:rsidRPr="00000000">
              <w:rPr>
                <w:sz w:val="20"/>
                <w:szCs w:val="20"/>
                <w:rtl w:val="0"/>
              </w:rPr>
              <w:t xml:space="preserve">EDU 502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5">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6">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7">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8">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9">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A">
            <w:pPr>
              <w:rPr>
                <w:sz w:val="20"/>
                <w:szCs w:val="20"/>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4c2f4" w:val="clear"/>
          </w:tcPr>
          <w:p w:rsidR="00000000" w:rsidDel="00000000" w:rsidP="00000000" w:rsidRDefault="00000000" w:rsidRPr="00000000" w14:paraId="0000024B">
            <w:pPr>
              <w:rPr>
                <w:sz w:val="20"/>
                <w:szCs w:val="20"/>
              </w:rPr>
            </w:pPr>
            <w:r w:rsidDel="00000000" w:rsidR="00000000" w:rsidRPr="00000000">
              <w:rPr>
                <w:sz w:val="20"/>
                <w:szCs w:val="20"/>
                <w:rtl w:val="0"/>
              </w:rPr>
              <w:t xml:space="preserve">SPED 517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C">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D">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E">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F">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0">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1">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a4c2f4" w:val="clear"/>
          </w:tcPr>
          <w:p w:rsidR="00000000" w:rsidDel="00000000" w:rsidP="00000000" w:rsidRDefault="00000000" w:rsidRPr="00000000" w14:paraId="00000252">
            <w:pPr>
              <w:rPr>
                <w:sz w:val="20"/>
                <w:szCs w:val="20"/>
              </w:rPr>
            </w:pPr>
            <w:r w:rsidDel="00000000" w:rsidR="00000000" w:rsidRPr="00000000">
              <w:rPr>
                <w:sz w:val="20"/>
                <w:szCs w:val="20"/>
                <w:rtl w:val="0"/>
              </w:rPr>
              <w:t xml:space="preserve">SPED 630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3">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4">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5">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6">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7">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8">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a4c2f4" w:val="clear"/>
          </w:tcPr>
          <w:p w:rsidR="00000000" w:rsidDel="00000000" w:rsidP="00000000" w:rsidRDefault="00000000" w:rsidRPr="00000000" w14:paraId="00000259">
            <w:pPr>
              <w:rPr>
                <w:sz w:val="20"/>
                <w:szCs w:val="20"/>
              </w:rPr>
            </w:pPr>
            <w:r w:rsidDel="00000000" w:rsidR="00000000" w:rsidRPr="00000000">
              <w:rPr>
                <w:sz w:val="20"/>
                <w:szCs w:val="20"/>
                <w:rtl w:val="0"/>
              </w:rPr>
              <w:t xml:space="preserve">SPED 618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A">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B">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C">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D">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E">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F">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a4c2f4" w:val="clear"/>
          </w:tcPr>
          <w:p w:rsidR="00000000" w:rsidDel="00000000" w:rsidP="00000000" w:rsidRDefault="00000000" w:rsidRPr="00000000" w14:paraId="00000260">
            <w:pPr>
              <w:rPr>
                <w:sz w:val="20"/>
                <w:szCs w:val="20"/>
              </w:rPr>
            </w:pPr>
            <w:r w:rsidDel="00000000" w:rsidR="00000000" w:rsidRPr="00000000">
              <w:rPr>
                <w:sz w:val="20"/>
                <w:szCs w:val="20"/>
                <w:rtl w:val="0"/>
              </w:rPr>
              <w:t xml:space="preserve">SPED 590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1">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2">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3">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4">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5">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6">
            <w:pPr>
              <w:rPr>
                <w:sz w:val="20"/>
                <w:szCs w:val="20"/>
              </w:rPr>
            </w:pPr>
            <w:r w:rsidDel="00000000" w:rsidR="00000000" w:rsidRPr="00000000">
              <w:rPr>
                <w:sz w:val="20"/>
                <w:szCs w:val="20"/>
                <w:rtl w:val="0"/>
              </w:rPr>
              <w:t xml:space="preserve"> ✔</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7">
            <w:pPr>
              <w:rPr>
                <w:sz w:val="20"/>
                <w:szCs w:val="20"/>
              </w:rPr>
            </w:pPr>
            <w:r w:rsidDel="00000000" w:rsidR="00000000" w:rsidRPr="00000000">
              <w:rPr>
                <w:sz w:val="20"/>
                <w:szCs w:val="20"/>
                <w:rtl w:val="0"/>
              </w:rPr>
              <w:t xml:space="preserve">SPED 501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8">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9">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A">
            <w:pP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B">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C">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D">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E">
            <w:pPr>
              <w:rPr>
                <w:sz w:val="20"/>
                <w:szCs w:val="20"/>
              </w:rPr>
            </w:pPr>
            <w:r w:rsidDel="00000000" w:rsidR="00000000" w:rsidRPr="00000000">
              <w:rPr>
                <w:sz w:val="20"/>
                <w:szCs w:val="20"/>
                <w:rtl w:val="0"/>
              </w:rPr>
              <w:t xml:space="preserve">SPED 610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F">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0">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1">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2">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3">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4">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5">
            <w:pPr>
              <w:rPr>
                <w:sz w:val="20"/>
                <w:szCs w:val="20"/>
              </w:rPr>
            </w:pPr>
            <w:r w:rsidDel="00000000" w:rsidR="00000000" w:rsidRPr="00000000">
              <w:rPr>
                <w:sz w:val="20"/>
                <w:szCs w:val="20"/>
                <w:rtl w:val="0"/>
              </w:rPr>
              <w:t xml:space="preserve">SPED 612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6">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7">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8">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9">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A">
            <w:pPr>
              <w:rPr>
                <w:sz w:val="20"/>
                <w:szCs w:val="20"/>
              </w:rPr>
            </w:pPr>
            <w:r w:rsidDel="00000000" w:rsidR="00000000" w:rsidRPr="00000000">
              <w:rPr>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B">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C">
            <w:pPr>
              <w:rPr>
                <w:sz w:val="20"/>
                <w:szCs w:val="20"/>
              </w:rPr>
            </w:pPr>
            <w:r w:rsidDel="00000000" w:rsidR="00000000" w:rsidRPr="00000000">
              <w:rPr>
                <w:sz w:val="20"/>
                <w:szCs w:val="20"/>
                <w:rtl w:val="0"/>
              </w:rPr>
              <w:t xml:space="preserve">SPED 529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D">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E">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F">
            <w:pP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0">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1">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2">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3">
            <w:pPr>
              <w:rPr>
                <w:sz w:val="20"/>
                <w:szCs w:val="20"/>
              </w:rPr>
            </w:pPr>
            <w:r w:rsidDel="00000000" w:rsidR="00000000" w:rsidRPr="00000000">
              <w:rPr>
                <w:sz w:val="20"/>
                <w:szCs w:val="20"/>
                <w:rtl w:val="0"/>
              </w:rPr>
              <w:t xml:space="preserve">SPED 535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4">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5">
            <w:pP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6">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7">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8">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9">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A">
            <w:pPr>
              <w:rPr>
                <w:sz w:val="20"/>
                <w:szCs w:val="20"/>
              </w:rPr>
            </w:pPr>
            <w:r w:rsidDel="00000000" w:rsidR="00000000" w:rsidRPr="00000000">
              <w:rPr>
                <w:sz w:val="20"/>
                <w:szCs w:val="20"/>
                <w:rtl w:val="0"/>
              </w:rPr>
              <w:t xml:space="preserve">SPED 615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B">
            <w:pP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C">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D">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E">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F">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0">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1">
            <w:pPr>
              <w:rPr>
                <w:sz w:val="20"/>
                <w:szCs w:val="20"/>
              </w:rPr>
            </w:pPr>
            <w:r w:rsidDel="00000000" w:rsidR="00000000" w:rsidRPr="00000000">
              <w:rPr>
                <w:sz w:val="20"/>
                <w:szCs w:val="20"/>
                <w:rtl w:val="0"/>
              </w:rPr>
              <w:t xml:space="preserve">SPED 515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2">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3">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4">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5">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6">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7">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8">
            <w:pPr>
              <w:rPr>
                <w:sz w:val="20"/>
                <w:szCs w:val="20"/>
              </w:rPr>
            </w:pPr>
            <w:r w:rsidDel="00000000" w:rsidR="00000000" w:rsidRPr="00000000">
              <w:rPr>
                <w:sz w:val="20"/>
                <w:szCs w:val="20"/>
                <w:rtl w:val="0"/>
              </w:rPr>
              <w:t xml:space="preserve">LTCY 519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9">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A">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B">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C">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D">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E">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F">
            <w:pPr>
              <w:rPr>
                <w:sz w:val="20"/>
                <w:szCs w:val="20"/>
              </w:rPr>
            </w:pPr>
            <w:r w:rsidDel="00000000" w:rsidR="00000000" w:rsidRPr="00000000">
              <w:rPr>
                <w:sz w:val="20"/>
                <w:szCs w:val="20"/>
                <w:rtl w:val="0"/>
              </w:rPr>
              <w:t xml:space="preserve">SPED 530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0">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1">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2">
            <w:pP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3">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4">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5">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6">
            <w:pPr>
              <w:rPr>
                <w:sz w:val="20"/>
                <w:szCs w:val="20"/>
              </w:rPr>
            </w:pPr>
            <w:r w:rsidDel="00000000" w:rsidR="00000000" w:rsidRPr="00000000">
              <w:rPr>
                <w:sz w:val="20"/>
                <w:szCs w:val="20"/>
                <w:rtl w:val="0"/>
              </w:rPr>
              <w:t xml:space="preserve">SPED 525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7">
            <w:pP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8">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9">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A">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B">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C">
            <w:pPr>
              <w:rPr>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D">
            <w:pPr>
              <w:rPr>
                <w:sz w:val="20"/>
                <w:szCs w:val="20"/>
              </w:rPr>
            </w:pPr>
            <w:r w:rsidDel="00000000" w:rsidR="00000000" w:rsidRPr="00000000">
              <w:rPr>
                <w:sz w:val="20"/>
                <w:szCs w:val="20"/>
                <w:rtl w:val="0"/>
              </w:rPr>
              <w:t xml:space="preserve">SPED 531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E">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F">
            <w:pP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0">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1">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2">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3">
            <w:pPr>
              <w:rPr>
                <w:sz w:val="20"/>
                <w:szCs w:val="20"/>
              </w:rPr>
            </w:pPr>
            <w:r w:rsidDel="00000000" w:rsidR="00000000" w:rsidRPr="00000000">
              <w:rPr>
                <w:rtl w:val="0"/>
              </w:rPr>
            </w:r>
          </w:p>
        </w:tc>
      </w:tr>
    </w:tbl>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drawing>
          <wp:inline distB="114300" distT="114300" distL="114300" distR="114300">
            <wp:extent cx="9144000" cy="54737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9144000" cy="5473700"/>
                    </a:xfrm>
                    <a:prstGeom prst="rect"/>
                    <a:ln/>
                  </pic:spPr>
                </pic:pic>
              </a:graphicData>
            </a:graphic>
          </wp:inline>
        </w:drawing>
      </w:r>
      <w:r w:rsidDel="00000000" w:rsidR="00000000" w:rsidRPr="00000000">
        <w:rPr>
          <w:rtl w:val="0"/>
        </w:rPr>
      </w:r>
    </w:p>
    <w:sectPr>
      <w:footerReference r:id="rId13" w:type="default"/>
      <w:footerReference r:id="rId14" w:type="even"/>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A5FB2"/>
    <w:rPr>
      <w:rFonts w:ascii="Calibri" w:cs="Times New Roman" w:eastAsia="Times New Roman"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565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1F2A02"/>
    <w:pPr>
      <w:tabs>
        <w:tab w:val="center" w:pos="4680"/>
        <w:tab w:val="right" w:pos="9360"/>
      </w:tabs>
    </w:pPr>
  </w:style>
  <w:style w:type="character" w:styleId="FooterChar" w:customStyle="1">
    <w:name w:val="Footer Char"/>
    <w:basedOn w:val="DefaultParagraphFont"/>
    <w:link w:val="Footer"/>
    <w:uiPriority w:val="99"/>
    <w:rsid w:val="001F2A02"/>
    <w:rPr>
      <w:rFonts w:ascii="Calibri" w:cs="Times New Roman" w:eastAsia="Times New Roman" w:hAnsi="Calibri"/>
    </w:rPr>
  </w:style>
  <w:style w:type="character" w:styleId="PageNumber">
    <w:name w:val="page number"/>
    <w:basedOn w:val="DefaultParagraphFont"/>
    <w:uiPriority w:val="99"/>
    <w:semiHidden w:val="1"/>
    <w:unhideWhenUsed w:val="1"/>
    <w:rsid w:val="001F2A02"/>
  </w:style>
  <w:style w:type="paragraph" w:styleId="BalloonText">
    <w:name w:val="Balloon Text"/>
    <w:basedOn w:val="Normal"/>
    <w:link w:val="BalloonTextChar"/>
    <w:uiPriority w:val="99"/>
    <w:semiHidden w:val="1"/>
    <w:unhideWhenUsed w:val="1"/>
    <w:rsid w:val="00FF3DCE"/>
    <w:rPr>
      <w:rFonts w:ascii="Times New Roman" w:hAnsi="Times New Roman"/>
      <w:sz w:val="18"/>
      <w:szCs w:val="18"/>
    </w:rPr>
  </w:style>
  <w:style w:type="character" w:styleId="BalloonTextChar" w:customStyle="1">
    <w:name w:val="Balloon Text Char"/>
    <w:basedOn w:val="DefaultParagraphFont"/>
    <w:link w:val="BalloonText"/>
    <w:uiPriority w:val="99"/>
    <w:semiHidden w:val="1"/>
    <w:rsid w:val="00FF3DCE"/>
    <w:rPr>
      <w:rFonts w:ascii="Times New Roman" w:cs="Times New Roman" w:eastAsia="Times New Roman" w:hAnsi="Times New Roman"/>
      <w:sz w:val="18"/>
      <w:szCs w:val="18"/>
    </w:rPr>
  </w:style>
  <w:style w:type="paragraph" w:styleId="Header">
    <w:name w:val="header"/>
    <w:basedOn w:val="Normal"/>
    <w:link w:val="HeaderChar"/>
    <w:uiPriority w:val="99"/>
    <w:unhideWhenUsed w:val="1"/>
    <w:rsid w:val="00FB363A"/>
    <w:pPr>
      <w:tabs>
        <w:tab w:val="center" w:pos="4680"/>
        <w:tab w:val="right" w:pos="9360"/>
      </w:tabs>
    </w:pPr>
  </w:style>
  <w:style w:type="character" w:styleId="HeaderChar" w:customStyle="1">
    <w:name w:val="Header Char"/>
    <w:basedOn w:val="DefaultParagraphFont"/>
    <w:link w:val="Header"/>
    <w:uiPriority w:val="99"/>
    <w:rsid w:val="00FB363A"/>
    <w:rPr>
      <w:rFonts w:ascii="Calibri" w:cs="Times New Roman" w:eastAsia="Times New Roman"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pOMg04YWYH1938Eu5lLJk+SAFg==">CgMxLjAyCWlkLmdqZGd4czIKaWQuMzBqMHpsbDIKaWQuMWZvYjl0ZTIKaWQuM3pueXNoNzIKaWQuMmV0OTJwMDIJaWQudHlqY3d0MgppZC4zZHk2dmttMgppZC4xdDNoNXNmMgppZC40ZDM0b2c4MgppZC4yczhleW8xMgppZC4zcmRjcmpuMgppZC4yNmluMXJnMglpZC5sbnhiejk4AHIhMXV6SFBJNXBaRFRNMFRvTjR6N1d2YUEtLWxCX2hnakUt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2024-01-23T15:16:00Z</dcterms:created>
  <dc:creator>Microsoft Office User</dc:creator>
</cp:coreProperties>
</file>