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FF131C">
        <w:trPr>
          <w:trHeight w:val="544"/>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2169AB48"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AE4331">
              <w:rPr>
                <w:rFonts w:ascii="Times New Roman" w:hAnsi="Times New Roman"/>
                <w:b/>
                <w:bCs/>
              </w:rPr>
              <w:t>3</w:t>
            </w:r>
            <w:r>
              <w:rPr>
                <w:rFonts w:ascii="Times New Roman" w:hAnsi="Times New Roman"/>
                <w:b/>
                <w:bCs/>
              </w:rPr>
              <w:t>-202</w:t>
            </w:r>
            <w:r w:rsidR="00AE4331">
              <w:rPr>
                <w:rFonts w:ascii="Times New Roman" w:hAnsi="Times New Roman"/>
                <w:b/>
                <w:bCs/>
              </w:rPr>
              <w:t>4</w:t>
            </w:r>
          </w:p>
        </w:tc>
      </w:tr>
      <w:tr w:rsidR="00FF131C" w14:paraId="62B2B48D" w14:textId="77777777" w:rsidTr="00FF131C">
        <w:trPr>
          <w:trHeight w:val="239"/>
        </w:trPr>
        <w:tc>
          <w:tcPr>
            <w:tcW w:w="6108" w:type="dxa"/>
            <w:gridSpan w:val="2"/>
          </w:tcPr>
          <w:p w14:paraId="506B9AE1" w14:textId="33A70581" w:rsidR="0017571B" w:rsidRPr="004C0112" w:rsidRDefault="001549A1"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College of Education and Behavioral Sciences</w:t>
            </w:r>
          </w:p>
        </w:tc>
        <w:tc>
          <w:tcPr>
            <w:tcW w:w="8275" w:type="dxa"/>
          </w:tcPr>
          <w:p w14:paraId="4B219735" w14:textId="5D0FC840" w:rsidR="0017571B" w:rsidRPr="004C0112" w:rsidRDefault="001549A1"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School of Teacher Education</w:t>
            </w:r>
          </w:p>
        </w:tc>
      </w:tr>
      <w:tr w:rsidR="00FF131C" w14:paraId="3FB6829E" w14:textId="77777777" w:rsidTr="00FF131C">
        <w:trPr>
          <w:trHeight w:val="222"/>
        </w:trPr>
        <w:tc>
          <w:tcPr>
            <w:tcW w:w="14383" w:type="dxa"/>
            <w:gridSpan w:val="3"/>
          </w:tcPr>
          <w:p w14:paraId="7CC57F6D" w14:textId="0440418B" w:rsidR="0017571B" w:rsidRPr="004C0112" w:rsidRDefault="001549A1"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Literacy in Post-Secondary Settings Certificate (0462)</w:t>
            </w:r>
          </w:p>
        </w:tc>
      </w:tr>
      <w:tr w:rsidR="00FF131C" w14:paraId="56A671A4" w14:textId="77777777" w:rsidTr="00FF131C">
        <w:trPr>
          <w:trHeight w:val="222"/>
        </w:trPr>
        <w:tc>
          <w:tcPr>
            <w:tcW w:w="14383" w:type="dxa"/>
            <w:gridSpan w:val="3"/>
          </w:tcPr>
          <w:p w14:paraId="6AD05DAC" w14:textId="16CEC45C" w:rsidR="00141CFC" w:rsidRPr="004C0112" w:rsidRDefault="00671211"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Assessment Coordinator: Dr. Jeremy Logsdon</w:t>
            </w:r>
          </w:p>
        </w:tc>
      </w:tr>
      <w:tr w:rsidR="00FF131C" w14:paraId="53FAE6BE" w14:textId="77777777" w:rsidTr="005B3461">
        <w:trPr>
          <w:trHeight w:val="584"/>
        </w:trPr>
        <w:tc>
          <w:tcPr>
            <w:tcW w:w="4045" w:type="dxa"/>
          </w:tcPr>
          <w:p w14:paraId="611250FD" w14:textId="1E6D909A" w:rsidR="0006474C" w:rsidRPr="002432A3" w:rsidRDefault="0006474C" w:rsidP="0006474C">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001549A1">
              <w:rPr>
                <w:rFonts w:ascii="Times New Roman" w:hAnsi="Times New Roman"/>
                <w:sz w:val="22"/>
                <w:szCs w:val="22"/>
              </w:rPr>
              <w:fldChar w:fldCharType="begin">
                <w:ffData>
                  <w:name w:val="Check13"/>
                  <w:enabled/>
                  <w:calcOnExit w:val="0"/>
                  <w:checkBox>
                    <w:sizeAuto/>
                    <w:default w:val="1"/>
                  </w:checkBox>
                </w:ffData>
              </w:fldChar>
            </w:r>
            <w:bookmarkStart w:id="0" w:name="Check13"/>
            <w:r w:rsidR="001549A1">
              <w:rPr>
                <w:rFonts w:ascii="Times New Roman" w:hAnsi="Times New Roman"/>
                <w:sz w:val="22"/>
                <w:szCs w:val="22"/>
              </w:rPr>
              <w:instrText xml:space="preserve"> FORMCHECKBOX </w:instrText>
            </w:r>
            <w:r w:rsidR="0029110C">
              <w:rPr>
                <w:rFonts w:ascii="Times New Roman" w:hAnsi="Times New Roman"/>
                <w:sz w:val="22"/>
                <w:szCs w:val="22"/>
              </w:rPr>
            </w:r>
            <w:r w:rsidR="0029110C">
              <w:rPr>
                <w:rFonts w:ascii="Times New Roman" w:hAnsi="Times New Roman"/>
                <w:sz w:val="22"/>
                <w:szCs w:val="22"/>
              </w:rPr>
              <w:fldChar w:fldCharType="separate"/>
            </w:r>
            <w:r w:rsidR="001549A1">
              <w:rPr>
                <w:rFonts w:ascii="Times New Roman" w:hAnsi="Times New Roman"/>
                <w:sz w:val="22"/>
                <w:szCs w:val="22"/>
              </w:rPr>
              <w:fldChar w:fldCharType="end"/>
            </w:r>
            <w:bookmarkEnd w:id="0"/>
            <w:r w:rsidRPr="002432A3">
              <w:rPr>
                <w:rFonts w:ascii="Times New Roman" w:hAnsi="Times New Roman"/>
                <w:sz w:val="22"/>
                <w:szCs w:val="22"/>
              </w:rPr>
              <w:t xml:space="preserve"> Yes </w:t>
            </w:r>
            <w:r w:rsidRPr="002432A3">
              <w:rPr>
                <w:rFonts w:ascii="Times New Roman" w:hAnsi="Times New Roman"/>
                <w:sz w:val="22"/>
                <w:szCs w:val="22"/>
              </w:rPr>
              <w:fldChar w:fldCharType="begin">
                <w:ffData>
                  <w:name w:val="Check14"/>
                  <w:enabled/>
                  <w:calcOnExit w:val="0"/>
                  <w:checkBox>
                    <w:sizeAuto/>
                    <w:default w:val="0"/>
                  </w:checkBox>
                </w:ffData>
              </w:fldChar>
            </w:r>
            <w:bookmarkStart w:id="1" w:name="Check14"/>
            <w:r w:rsidRPr="002432A3">
              <w:rPr>
                <w:rFonts w:ascii="Times New Roman" w:hAnsi="Times New Roman"/>
                <w:sz w:val="22"/>
                <w:szCs w:val="22"/>
              </w:rPr>
              <w:instrText xml:space="preserve"> FORMCHECKBOX </w:instrText>
            </w:r>
            <w:r w:rsidR="0029110C">
              <w:rPr>
                <w:rFonts w:ascii="Times New Roman" w:hAnsi="Times New Roman"/>
                <w:sz w:val="22"/>
                <w:szCs w:val="22"/>
              </w:rPr>
            </w:r>
            <w:r w:rsidR="0029110C">
              <w:rPr>
                <w:rFonts w:ascii="Times New Roman" w:hAnsi="Times New Roman"/>
                <w:sz w:val="22"/>
                <w:szCs w:val="22"/>
              </w:rPr>
              <w:fldChar w:fldCharType="separate"/>
            </w:r>
            <w:r w:rsidRPr="002432A3">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64BCF5D" w14:textId="77777777" w:rsidR="0006474C" w:rsidRDefault="0006474C"/>
        </w:tc>
        <w:tc>
          <w:tcPr>
            <w:tcW w:w="10338" w:type="dxa"/>
            <w:gridSpan w:val="2"/>
          </w:tcPr>
          <w:p w14:paraId="755EE16C" w14:textId="6A91B137" w:rsidR="0006474C" w:rsidRPr="005B3461" w:rsidRDefault="0006474C">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w:t>
            </w:r>
            <w:proofErr w:type="spellStart"/>
            <w:r w:rsidRPr="00FF131C">
              <w:rPr>
                <w:rFonts w:ascii="Times New Roman" w:hAnsi="Times New Roman"/>
                <w:sz w:val="22"/>
                <w:szCs w:val="22"/>
              </w:rPr>
              <w:t>CourseLeaf</w:t>
            </w:r>
            <w:proofErr w:type="spellEnd"/>
            <w:r w:rsidRPr="00FF131C">
              <w:rPr>
                <w:rFonts w:ascii="Times New Roman" w:hAnsi="Times New Roman"/>
                <w:sz w:val="22"/>
                <w:szCs w:val="22"/>
              </w:rPr>
              <w:t xml:space="preserve"> . Indicate verification here   </w:t>
            </w:r>
            <w:r w:rsidRPr="00FF131C">
              <w:rPr>
                <w:rFonts w:ascii="Times New Roman" w:hAnsi="Times New Roman"/>
                <w:sz w:val="22"/>
                <w:szCs w:val="22"/>
              </w:rPr>
              <w:fldChar w:fldCharType="begin">
                <w:ffData>
                  <w:name w:val="Check13"/>
                  <w:enabled/>
                  <w:calcOnExit w:val="0"/>
                  <w:checkBox>
                    <w:sizeAuto/>
                    <w:default w:val="0"/>
                  </w:checkBox>
                </w:ffData>
              </w:fldChar>
            </w:r>
            <w:r w:rsidRPr="00FF131C">
              <w:rPr>
                <w:rFonts w:ascii="Times New Roman" w:hAnsi="Times New Roman"/>
                <w:sz w:val="22"/>
                <w:szCs w:val="22"/>
              </w:rPr>
              <w:instrText xml:space="preserve"> FORMCHECKBOX </w:instrText>
            </w:r>
            <w:r w:rsidR="0029110C">
              <w:rPr>
                <w:rFonts w:ascii="Times New Roman" w:hAnsi="Times New Roman"/>
                <w:sz w:val="22"/>
                <w:szCs w:val="22"/>
              </w:rPr>
            </w:r>
            <w:r w:rsidR="0029110C">
              <w:rPr>
                <w:rFonts w:ascii="Times New Roman" w:hAnsi="Times New Roman"/>
                <w:sz w:val="22"/>
                <w:szCs w:val="22"/>
              </w:rPr>
              <w:fldChar w:fldCharType="separate"/>
            </w:r>
            <w:r w:rsidRPr="00FF131C">
              <w:rPr>
                <w:rFonts w:ascii="Times New Roman" w:hAnsi="Times New Roman"/>
                <w:sz w:val="22"/>
                <w:szCs w:val="22"/>
              </w:rPr>
              <w:fldChar w:fldCharType="end"/>
            </w:r>
            <w:r w:rsidRPr="00FF131C">
              <w:rPr>
                <w:rFonts w:ascii="Times New Roman" w:hAnsi="Times New Roman"/>
                <w:sz w:val="22"/>
                <w:szCs w:val="22"/>
              </w:rPr>
              <w:t xml:space="preserve"> Yes, they match!</w:t>
            </w:r>
            <w:r w:rsidR="005B3461">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6E955571" w:rsidR="00AA7D4B" w:rsidRPr="000C5ED8" w:rsidRDefault="003B294E">
      <w:pPr>
        <w:rPr>
          <w:rFonts w:ascii="Times New Roman" w:hAnsi="Times New Roman"/>
          <w:b/>
          <w:bCs/>
          <w:color w:val="FF0000"/>
        </w:rPr>
      </w:pPr>
      <w:r w:rsidRPr="000C5ED8">
        <w:rPr>
          <w:rFonts w:ascii="Times New Roman" w:hAnsi="Times New Roman"/>
          <w:b/>
          <w:bCs/>
          <w:color w:val="FF0000"/>
        </w:rPr>
        <w:t>*** Please include Curriculum Map as part of this document (at the end), NOT as a separate file</w:t>
      </w:r>
      <w:r w:rsidR="00032B5B">
        <w:rPr>
          <w:rFonts w:ascii="Times New Roman" w:hAnsi="Times New Roman"/>
          <w:b/>
          <w:bCs/>
          <w:color w:val="FF0000"/>
        </w:rPr>
        <w:t>.</w:t>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2F45548F"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6E2F8110" w14:textId="77777777" w:rsidR="007706BE" w:rsidRDefault="00FF131C" w:rsidP="007706B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Program </w:t>
            </w:r>
            <w:r w:rsidR="007706BE" w:rsidRPr="00FF3DCE">
              <w:rPr>
                <w:rFonts w:ascii="Times New Roman" w:hAnsi="Times New Roman"/>
                <w:b/>
                <w:bCs/>
                <w:sz w:val="20"/>
                <w:szCs w:val="20"/>
              </w:rPr>
              <w:t>Student</w:t>
            </w:r>
            <w:r>
              <w:rPr>
                <w:rFonts w:ascii="Times New Roman" w:hAnsi="Times New Roman"/>
                <w:b/>
                <w:bCs/>
                <w:sz w:val="20"/>
                <w:szCs w:val="20"/>
              </w:rPr>
              <w:t xml:space="preserve"> </w:t>
            </w:r>
            <w:r w:rsidR="007706BE" w:rsidRPr="00FF3DCE">
              <w:rPr>
                <w:rFonts w:ascii="Times New Roman" w:hAnsi="Times New Roman"/>
                <w:b/>
                <w:bCs/>
                <w:sz w:val="20"/>
                <w:szCs w:val="20"/>
              </w:rPr>
              <w:t>Learning Outcome 1</w:t>
            </w:r>
            <w:r w:rsidR="003E4E32">
              <w:rPr>
                <w:rFonts w:ascii="Times New Roman" w:hAnsi="Times New Roman"/>
                <w:b/>
                <w:bCs/>
                <w:sz w:val="20"/>
                <w:szCs w:val="20"/>
              </w:rPr>
              <w:t>:</w:t>
            </w:r>
          </w:p>
          <w:p w14:paraId="5FAFC9CA" w14:textId="07C746AD" w:rsidR="003E4E32" w:rsidRPr="00FF3DCE" w:rsidRDefault="003E4E32" w:rsidP="00643DB1">
            <w:pPr>
              <w:widowControl w:val="0"/>
              <w:autoSpaceDE w:val="0"/>
              <w:autoSpaceDN w:val="0"/>
              <w:adjustRightInd w:val="0"/>
              <w:rPr>
                <w:rFonts w:ascii="Times New Roman" w:hAnsi="Times New Roman"/>
                <w:b/>
                <w:bCs/>
                <w:sz w:val="20"/>
                <w:szCs w:val="20"/>
              </w:rPr>
            </w:pPr>
            <w:r>
              <w:rPr>
                <w:color w:val="000000"/>
              </w:rPr>
              <w:t>Graduate students will be able to design and plan a</w:t>
            </w:r>
            <w:r w:rsidR="00B54D3B">
              <w:rPr>
                <w:color w:val="000000"/>
              </w:rPr>
              <w:t xml:space="preserve">n adult-literacy </w:t>
            </w:r>
            <w:r>
              <w:rPr>
                <w:color w:val="000000"/>
              </w:rPr>
              <w:t>project where they</w:t>
            </w:r>
            <w:r w:rsidR="00105206">
              <w:rPr>
                <w:color w:val="000000"/>
              </w:rPr>
              <w:t xml:space="preserve"> </w:t>
            </w:r>
            <w:r w:rsidR="000C5169">
              <w:rPr>
                <w:color w:val="000000"/>
              </w:rPr>
              <w:t xml:space="preserve">demonstrate application of current reading theories for adult learners; plan and provide a literacy environment which includes activities, instructional strategies, materials, and media that enhances literacy learning for all students; and </w:t>
            </w:r>
            <w:r w:rsidR="00643DB1">
              <w:rPr>
                <w:color w:val="000000"/>
              </w:rPr>
              <w:t>integrate appropriate technology into lessons.</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2AE0957F" w:rsidR="007706BE" w:rsidRPr="00FF3DCE" w:rsidRDefault="005B37FD" w:rsidP="00B33C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Literacy faculty members will review and score the </w:t>
            </w:r>
            <w:r w:rsidR="0017724E">
              <w:rPr>
                <w:rFonts w:ascii="Times New Roman" w:hAnsi="Times New Roman"/>
                <w:b/>
                <w:bCs/>
                <w:sz w:val="20"/>
                <w:szCs w:val="20"/>
              </w:rPr>
              <w:t xml:space="preserve">progress on </w:t>
            </w:r>
            <w:r w:rsidR="00457E3E">
              <w:rPr>
                <w:rFonts w:ascii="Times New Roman" w:hAnsi="Times New Roman"/>
                <w:b/>
                <w:bCs/>
                <w:sz w:val="20"/>
                <w:szCs w:val="20"/>
              </w:rPr>
              <w:t>creating an</w:t>
            </w:r>
            <w:r w:rsidR="0017724E">
              <w:rPr>
                <w:rFonts w:ascii="Times New Roman" w:hAnsi="Times New Roman"/>
                <w:b/>
                <w:bCs/>
                <w:sz w:val="20"/>
                <w:szCs w:val="20"/>
              </w:rPr>
              <w:t xml:space="preserve"> </w:t>
            </w:r>
            <w:r>
              <w:rPr>
                <w:rFonts w:ascii="Times New Roman" w:hAnsi="Times New Roman"/>
                <w:b/>
                <w:bCs/>
                <w:sz w:val="20"/>
                <w:szCs w:val="20"/>
              </w:rPr>
              <w:t xml:space="preserve">adult-literacy project in </w:t>
            </w:r>
            <w:r w:rsidR="0017724E">
              <w:rPr>
                <w:rFonts w:ascii="Times New Roman" w:hAnsi="Times New Roman"/>
                <w:b/>
                <w:bCs/>
                <w:sz w:val="20"/>
                <w:szCs w:val="20"/>
              </w:rPr>
              <w:t>each course of the Literacy in Post-Secondary Settings certificate</w:t>
            </w:r>
            <w:r>
              <w:rPr>
                <w:rFonts w:ascii="Times New Roman" w:hAnsi="Times New Roman"/>
                <w:b/>
                <w:bCs/>
                <w:sz w:val="20"/>
                <w:szCs w:val="20"/>
              </w:rPr>
              <w:t>, using the scoring rubric for the project. Eighty percent of the graduate students will earn a score of 3 (Proficient) or higher</w:t>
            </w:r>
            <w:r w:rsidR="0017724E">
              <w:rPr>
                <w:rFonts w:ascii="Times New Roman" w:hAnsi="Times New Roman"/>
                <w:b/>
                <w:bCs/>
                <w:sz w:val="20"/>
                <w:szCs w:val="20"/>
              </w:rPr>
              <w:t xml:space="preserve"> </w:t>
            </w:r>
            <w:r w:rsidR="00F54027">
              <w:rPr>
                <w:rFonts w:ascii="Times New Roman" w:hAnsi="Times New Roman"/>
                <w:b/>
                <w:bCs/>
                <w:sz w:val="20"/>
                <w:szCs w:val="20"/>
              </w:rPr>
              <w:t xml:space="preserve">on the project rubric </w:t>
            </w:r>
            <w:r w:rsidR="0017724E">
              <w:rPr>
                <w:rFonts w:ascii="Times New Roman" w:hAnsi="Times New Roman"/>
                <w:b/>
                <w:bCs/>
                <w:sz w:val="20"/>
                <w:szCs w:val="20"/>
              </w:rPr>
              <w:t>in each course</w:t>
            </w:r>
            <w:r>
              <w:rPr>
                <w:rFonts w:ascii="Times New Roman" w:hAnsi="Times New Roman"/>
                <w:b/>
                <w:bCs/>
                <w:sz w:val="20"/>
                <w:szCs w:val="20"/>
              </w:rPr>
              <w:t>.</w:t>
            </w:r>
          </w:p>
          <w:p w14:paraId="681FFD89" w14:textId="77777777" w:rsidR="007706BE" w:rsidRPr="00FF3DCE" w:rsidRDefault="007706BE" w:rsidP="00B33C1F">
            <w:pPr>
              <w:widowControl w:val="0"/>
              <w:autoSpaceDE w:val="0"/>
              <w:autoSpaceDN w:val="0"/>
              <w:adjustRightInd w:val="0"/>
              <w:jc w:val="center"/>
              <w:rPr>
                <w:rFonts w:ascii="Times New Roman" w:hAnsi="Times New Roman"/>
                <w:b/>
                <w:bCs/>
                <w:sz w:val="20"/>
                <w:szCs w:val="20"/>
              </w:rPr>
            </w:pPr>
          </w:p>
        </w:tc>
      </w:tr>
      <w:tr w:rsidR="007706BE" w:rsidRPr="00964DD0" w14:paraId="35D6197C" w14:textId="77777777" w:rsidTr="007706BE">
        <w:trPr>
          <w:trHeight w:val="323"/>
        </w:trPr>
        <w:tc>
          <w:tcPr>
            <w:tcW w:w="1435" w:type="dxa"/>
            <w:shd w:val="clear" w:color="auto" w:fill="auto"/>
            <w:tcMar>
              <w:top w:w="100" w:type="nil"/>
              <w:right w:w="100" w:type="nil"/>
            </w:tcMar>
          </w:tcPr>
          <w:p w14:paraId="6EB3B1E8" w14:textId="7C3533D0"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Instrument </w:t>
            </w:r>
            <w:r w:rsidR="00B3239E" w:rsidRPr="00FF3DCE">
              <w:rPr>
                <w:rFonts w:ascii="Times New Roman" w:hAnsi="Times New Roman"/>
                <w:b/>
                <w:bCs/>
                <w:sz w:val="20"/>
                <w:szCs w:val="20"/>
              </w:rPr>
              <w:t>2</w:t>
            </w:r>
          </w:p>
        </w:tc>
        <w:tc>
          <w:tcPr>
            <w:tcW w:w="12960" w:type="dxa"/>
            <w:gridSpan w:val="3"/>
            <w:shd w:val="clear" w:color="auto" w:fill="auto"/>
            <w:tcMar>
              <w:top w:w="100" w:type="nil"/>
              <w:right w:w="100" w:type="nil"/>
            </w:tcMar>
          </w:tcPr>
          <w:p w14:paraId="20009C3C" w14:textId="641FD69B" w:rsidR="007706BE" w:rsidRPr="00FF3DCE" w:rsidRDefault="007014B9" w:rsidP="00B33C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Using an online discussion board format and</w:t>
            </w:r>
            <w:r w:rsidR="00A96A0B">
              <w:rPr>
                <w:rFonts w:ascii="Times New Roman" w:hAnsi="Times New Roman"/>
                <w:b/>
                <w:bCs/>
                <w:sz w:val="20"/>
                <w:szCs w:val="20"/>
              </w:rPr>
              <w:t>/or</w:t>
            </w:r>
            <w:r>
              <w:rPr>
                <w:rFonts w:ascii="Times New Roman" w:hAnsi="Times New Roman"/>
                <w:b/>
                <w:bCs/>
                <w:sz w:val="20"/>
                <w:szCs w:val="20"/>
              </w:rPr>
              <w:t xml:space="preserve"> in-person and virtual discussions, students will </w:t>
            </w:r>
            <w:r w:rsidR="006338EC">
              <w:rPr>
                <w:rFonts w:ascii="Times New Roman" w:hAnsi="Times New Roman"/>
                <w:b/>
                <w:bCs/>
                <w:sz w:val="20"/>
                <w:szCs w:val="20"/>
              </w:rPr>
              <w:t>discuss their progress toward developing their final adult literacy project</w:t>
            </w:r>
            <w:r w:rsidR="00F54027">
              <w:rPr>
                <w:rFonts w:ascii="Times New Roman" w:hAnsi="Times New Roman"/>
                <w:b/>
                <w:bCs/>
                <w:sz w:val="20"/>
                <w:szCs w:val="20"/>
              </w:rPr>
              <w:t xml:space="preserve"> in each course of the Literacy in Post-Secondary Settings certificate.  Eighty percent of the graduate students will earn a score of 3 (Proficient) or higher on the discussion rubric in each course.</w:t>
            </w:r>
          </w:p>
          <w:p w14:paraId="7EBD0E2F" w14:textId="105B7768" w:rsidR="00B3239E" w:rsidRPr="00FF3DCE" w:rsidRDefault="00B3239E" w:rsidP="00B33C1F">
            <w:pPr>
              <w:widowControl w:val="0"/>
              <w:autoSpaceDE w:val="0"/>
              <w:autoSpaceDN w:val="0"/>
              <w:adjustRightInd w:val="0"/>
              <w:rPr>
                <w:rFonts w:ascii="Times New Roman" w:hAnsi="Times New Roman"/>
                <w:b/>
                <w:bCs/>
                <w:sz w:val="20"/>
                <w:szCs w:val="20"/>
              </w:rPr>
            </w:pPr>
          </w:p>
        </w:tc>
      </w:tr>
      <w:tr w:rsidR="007706BE" w:rsidRPr="00964DD0" w14:paraId="353A5521" w14:textId="77777777" w:rsidTr="007706BE">
        <w:trPr>
          <w:trHeight w:val="323"/>
        </w:trPr>
        <w:tc>
          <w:tcPr>
            <w:tcW w:w="1435" w:type="dxa"/>
            <w:shd w:val="clear" w:color="auto" w:fill="auto"/>
            <w:tcMar>
              <w:top w:w="100" w:type="nil"/>
              <w:right w:w="100" w:type="nil"/>
            </w:tcMar>
          </w:tcPr>
          <w:p w14:paraId="0236A641" w14:textId="632BEDB4"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Instrument </w:t>
            </w:r>
            <w:r w:rsidR="00B3239E" w:rsidRPr="00FF3DCE">
              <w:rPr>
                <w:rFonts w:ascii="Times New Roman" w:hAnsi="Times New Roman"/>
                <w:b/>
                <w:bCs/>
                <w:sz w:val="20"/>
                <w:szCs w:val="20"/>
              </w:rPr>
              <w:t>3</w:t>
            </w:r>
          </w:p>
        </w:tc>
        <w:tc>
          <w:tcPr>
            <w:tcW w:w="12960" w:type="dxa"/>
            <w:gridSpan w:val="3"/>
            <w:shd w:val="clear" w:color="auto" w:fill="auto"/>
            <w:tcMar>
              <w:top w:w="100" w:type="nil"/>
              <w:right w:w="100" w:type="nil"/>
            </w:tcMar>
          </w:tcPr>
          <w:p w14:paraId="27237BB5" w14:textId="77777777" w:rsidR="007706BE" w:rsidRPr="00FF3DCE" w:rsidRDefault="007706BE" w:rsidP="00B33C1F">
            <w:pPr>
              <w:widowControl w:val="0"/>
              <w:autoSpaceDE w:val="0"/>
              <w:autoSpaceDN w:val="0"/>
              <w:adjustRightInd w:val="0"/>
              <w:rPr>
                <w:rFonts w:ascii="Times New Roman" w:hAnsi="Times New Roman"/>
                <w:b/>
                <w:bCs/>
                <w:sz w:val="20"/>
                <w:szCs w:val="20"/>
              </w:rPr>
            </w:pPr>
          </w:p>
          <w:p w14:paraId="0594B6ED" w14:textId="52768043" w:rsidR="00B3239E" w:rsidRPr="00FF3DCE" w:rsidRDefault="00B3239E" w:rsidP="00B33C1F">
            <w:pPr>
              <w:widowControl w:val="0"/>
              <w:autoSpaceDE w:val="0"/>
              <w:autoSpaceDN w:val="0"/>
              <w:adjustRightInd w:val="0"/>
              <w:rPr>
                <w:rFonts w:ascii="Times New Roman" w:hAnsi="Times New Roman"/>
                <w:b/>
                <w:bCs/>
                <w:sz w:val="20"/>
                <w:szCs w:val="20"/>
              </w:rPr>
            </w:pPr>
          </w:p>
        </w:tc>
      </w:tr>
      <w:tr w:rsidR="007706BE" w:rsidRPr="00964DD0" w14:paraId="6CB83774" w14:textId="77777777" w:rsidTr="007706BE">
        <w:tc>
          <w:tcPr>
            <w:tcW w:w="11875" w:type="dxa"/>
            <w:gridSpan w:val="2"/>
            <w:shd w:val="clear" w:color="auto" w:fill="auto"/>
            <w:tcMar>
              <w:top w:w="100" w:type="nil"/>
              <w:right w:w="100" w:type="nil"/>
            </w:tcMar>
          </w:tcPr>
          <w:p w14:paraId="715F4BA5" w14:textId="1D85AC62"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1E17F5F2" w:rsidR="007706BE" w:rsidRPr="00FF3DCE" w:rsidRDefault="0017724E"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sidR="0029110C">
              <w:rPr>
                <w:rFonts w:ascii="Times New Roman" w:hAnsi="Times New Roman"/>
                <w:b/>
                <w:sz w:val="20"/>
                <w:szCs w:val="20"/>
              </w:rPr>
            </w:r>
            <w:r w:rsidR="0029110C">
              <w:rPr>
                <w:rFonts w:ascii="Times New Roman" w:hAnsi="Times New Roman"/>
                <w:b/>
                <w:sz w:val="20"/>
                <w:szCs w:val="20"/>
              </w:rPr>
              <w:fldChar w:fldCharType="separate"/>
            </w:r>
            <w:r>
              <w:rPr>
                <w:rFonts w:ascii="Times New Roman" w:hAnsi="Times New Roman"/>
                <w:b/>
                <w:sz w:val="20"/>
                <w:szCs w:val="20"/>
              </w:rPr>
              <w:fldChar w:fldCharType="end"/>
            </w:r>
            <w:bookmarkEnd w:id="2"/>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21E70978" w:rsidR="007706BE" w:rsidRPr="00FF3DCE" w:rsidRDefault="00060BE5"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29110C">
              <w:rPr>
                <w:rFonts w:ascii="Times New Roman" w:hAnsi="Times New Roman"/>
                <w:b/>
                <w:sz w:val="20"/>
                <w:szCs w:val="20"/>
              </w:rPr>
            </w:r>
            <w:r w:rsidR="0029110C">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EB7535">
        <w:tc>
          <w:tcPr>
            <w:tcW w:w="14395" w:type="dxa"/>
            <w:gridSpan w:val="4"/>
            <w:shd w:val="clear" w:color="auto" w:fill="auto"/>
            <w:tcMar>
              <w:top w:w="100" w:type="nil"/>
              <w:right w:w="100" w:type="nil"/>
            </w:tcMar>
          </w:tcPr>
          <w:p w14:paraId="621128E8" w14:textId="77777777" w:rsidR="00B3239E" w:rsidRDefault="00FF131C" w:rsidP="00B3239E">
            <w:pPr>
              <w:widowControl w:val="0"/>
              <w:autoSpaceDE w:val="0"/>
              <w:autoSpaceDN w:val="0"/>
              <w:adjustRightInd w:val="0"/>
              <w:rPr>
                <w:rFonts w:ascii="Times New Roman" w:hAnsi="Times New Roman"/>
                <w:b/>
                <w:bCs/>
                <w:color w:val="767171" w:themeColor="background2" w:themeShade="80"/>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2:</w:t>
            </w:r>
            <w:r w:rsidR="00A65726">
              <w:rPr>
                <w:rFonts w:ascii="Times New Roman" w:hAnsi="Times New Roman"/>
                <w:b/>
                <w:bCs/>
                <w:sz w:val="20"/>
                <w:szCs w:val="20"/>
              </w:rPr>
              <w:t xml:space="preserve"> </w:t>
            </w:r>
          </w:p>
          <w:p w14:paraId="2FDD2A3B" w14:textId="2A13DB7A" w:rsidR="00B54D3B" w:rsidRPr="00FF3DCE" w:rsidRDefault="00B54D3B" w:rsidP="00D559D5">
            <w:pPr>
              <w:widowControl w:val="0"/>
              <w:autoSpaceDE w:val="0"/>
              <w:autoSpaceDN w:val="0"/>
              <w:adjustRightInd w:val="0"/>
              <w:rPr>
                <w:rFonts w:ascii="Times New Roman" w:hAnsi="Times New Roman"/>
                <w:b/>
                <w:sz w:val="20"/>
                <w:szCs w:val="20"/>
              </w:rPr>
            </w:pPr>
            <w:r>
              <w:rPr>
                <w:color w:val="000000"/>
              </w:rPr>
              <w:t>Graduate students will be able to</w:t>
            </w:r>
            <w:r w:rsidR="00597EDF">
              <w:rPr>
                <w:color w:val="000000"/>
              </w:rPr>
              <w:t xml:space="preserve"> </w:t>
            </w:r>
            <w:r w:rsidR="00717AA2">
              <w:rPr>
                <w:color w:val="000000"/>
              </w:rPr>
              <w:t>implement an adult-literacy project to a suitable post-secondary adult audience</w:t>
            </w:r>
            <w:r w:rsidR="0053302A">
              <w:rPr>
                <w:color w:val="000000"/>
              </w:rPr>
              <w:t xml:space="preserve">. </w:t>
            </w:r>
            <w:r w:rsidR="001D7187">
              <w:rPr>
                <w:color w:val="000000"/>
              </w:rPr>
              <w:t xml:space="preserve">Literacy certificate graduate students will use their project with an authentic audience of their choosing to effectively demonstrate </w:t>
            </w:r>
            <w:r w:rsidR="00AF4125">
              <w:rPr>
                <w:color w:val="000000"/>
              </w:rPr>
              <w:t xml:space="preserve">understanding of the various models of the literacy process for adult learners; current topics in adult literacy acquisition, </w:t>
            </w:r>
            <w:r w:rsidR="00D559D5">
              <w:rPr>
                <w:color w:val="000000"/>
              </w:rPr>
              <w:t>and the theoretical rationale of the post-secondary literacy process.</w:t>
            </w:r>
          </w:p>
        </w:tc>
      </w:tr>
      <w:tr w:rsidR="00B3239E" w:rsidRPr="00964DD0" w14:paraId="018E91BF" w14:textId="77777777" w:rsidTr="00B3239E">
        <w:tc>
          <w:tcPr>
            <w:tcW w:w="1435" w:type="dxa"/>
            <w:shd w:val="clear" w:color="auto" w:fill="auto"/>
            <w:tcMar>
              <w:top w:w="100" w:type="nil"/>
              <w:right w:w="100" w:type="nil"/>
            </w:tcMar>
          </w:tcPr>
          <w:p w14:paraId="1C3833F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70085685" w:rsidR="00B3239E" w:rsidRPr="00FF3DCE" w:rsidRDefault="00A46100" w:rsidP="00A46100">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When evaluated by Literacy faculty members using the rubric for project </w:t>
            </w:r>
            <w:r w:rsidR="00A106A6">
              <w:rPr>
                <w:rFonts w:ascii="Times New Roman" w:hAnsi="Times New Roman"/>
                <w:b/>
                <w:sz w:val="20"/>
                <w:szCs w:val="20"/>
              </w:rPr>
              <w:t>design</w:t>
            </w:r>
            <w:r>
              <w:rPr>
                <w:rFonts w:ascii="Times New Roman" w:hAnsi="Times New Roman"/>
                <w:b/>
                <w:sz w:val="20"/>
                <w:szCs w:val="20"/>
              </w:rPr>
              <w:t xml:space="preserve">, eighty percent of the graduate students will earn </w:t>
            </w:r>
            <w:r w:rsidR="001F5553">
              <w:rPr>
                <w:rFonts w:ascii="Times New Roman" w:hAnsi="Times New Roman"/>
                <w:b/>
                <w:sz w:val="20"/>
                <w:szCs w:val="20"/>
              </w:rPr>
              <w:t>a score of 3 (Proficient) or higher on the project rubric in LTCY 505.</w:t>
            </w:r>
          </w:p>
        </w:tc>
      </w:tr>
      <w:tr w:rsidR="00B3239E" w:rsidRPr="00964DD0" w14:paraId="4F1BFB42" w14:textId="77777777" w:rsidTr="00B3239E">
        <w:tc>
          <w:tcPr>
            <w:tcW w:w="1435" w:type="dxa"/>
            <w:shd w:val="clear" w:color="auto" w:fill="auto"/>
            <w:tcMar>
              <w:top w:w="100" w:type="nil"/>
              <w:right w:w="100" w:type="nil"/>
            </w:tcMar>
          </w:tcPr>
          <w:p w14:paraId="5DB745A6"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3F1F93E" w14:textId="303E365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4731C94" w14:textId="2BCBF67D" w:rsidR="00B3239E" w:rsidRPr="00FF3DCE" w:rsidRDefault="00A106A6" w:rsidP="00A106A6">
            <w:pPr>
              <w:widowControl w:val="0"/>
              <w:autoSpaceDE w:val="0"/>
              <w:autoSpaceDN w:val="0"/>
              <w:adjustRightInd w:val="0"/>
              <w:rPr>
                <w:rFonts w:ascii="Times New Roman" w:hAnsi="Times New Roman"/>
                <w:b/>
                <w:sz w:val="20"/>
                <w:szCs w:val="20"/>
              </w:rPr>
            </w:pPr>
            <w:r>
              <w:rPr>
                <w:rFonts w:ascii="Times New Roman" w:hAnsi="Times New Roman"/>
                <w:b/>
                <w:sz w:val="20"/>
                <w:szCs w:val="20"/>
              </w:rPr>
              <w:t>When evaluated by Literacy faculty members using the rubric for project implementation, eighty percent of the graduate students will earn a score of 3 (Proficient) or higher on the project rubric in LTCY 505.</w:t>
            </w:r>
          </w:p>
        </w:tc>
      </w:tr>
      <w:tr w:rsidR="00B3239E" w:rsidRPr="00964DD0" w14:paraId="4460895F" w14:textId="77777777" w:rsidTr="00B3239E">
        <w:tc>
          <w:tcPr>
            <w:tcW w:w="1435" w:type="dxa"/>
            <w:shd w:val="clear" w:color="auto" w:fill="auto"/>
            <w:tcMar>
              <w:top w:w="100" w:type="nil"/>
              <w:right w:w="100" w:type="nil"/>
            </w:tcMar>
          </w:tcPr>
          <w:p w14:paraId="740A44A1"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p w14:paraId="50D4E329" w14:textId="5AF7EB49"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121B8240"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402256" w:rsidRPr="00964DD0" w14:paraId="5F8807A0" w14:textId="77777777" w:rsidTr="007706BE">
        <w:tc>
          <w:tcPr>
            <w:tcW w:w="11875" w:type="dxa"/>
            <w:gridSpan w:val="2"/>
            <w:shd w:val="clear" w:color="auto" w:fill="auto"/>
            <w:tcMar>
              <w:top w:w="100" w:type="nil"/>
              <w:right w:w="100" w:type="nil"/>
            </w:tcMar>
          </w:tcPr>
          <w:p w14:paraId="72CF8286" w14:textId="0688557B"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p>
          <w:p w14:paraId="7F82F43B" w14:textId="1DCF5507" w:rsidR="00402256" w:rsidRPr="00FF3DCE" w:rsidRDefault="00402256" w:rsidP="0040225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2F098B64"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0"/>
                  </w:checkBox>
                </w:ffData>
              </w:fldChar>
            </w:r>
            <w:bookmarkStart w:id="4" w:name="Check1"/>
            <w:r>
              <w:rPr>
                <w:rFonts w:ascii="Times New Roman" w:hAnsi="Times New Roman"/>
                <w:b/>
                <w:sz w:val="20"/>
                <w:szCs w:val="20"/>
              </w:rPr>
              <w:instrText xml:space="preserve"> FORMCHECKBOX </w:instrText>
            </w:r>
            <w:r w:rsidR="0029110C">
              <w:rPr>
                <w:rFonts w:ascii="Times New Roman" w:hAnsi="Times New Roman"/>
                <w:b/>
                <w:sz w:val="20"/>
                <w:szCs w:val="20"/>
              </w:rPr>
            </w:r>
            <w:r w:rsidR="0029110C">
              <w:rPr>
                <w:rFonts w:ascii="Times New Roman" w:hAnsi="Times New Roman"/>
                <w:b/>
                <w:sz w:val="20"/>
                <w:szCs w:val="20"/>
              </w:rPr>
              <w:fldChar w:fldCharType="separate"/>
            </w:r>
            <w:r>
              <w:rPr>
                <w:rFonts w:ascii="Times New Roman" w:hAnsi="Times New Roman"/>
                <w:b/>
                <w:sz w:val="20"/>
                <w:szCs w:val="20"/>
              </w:rPr>
              <w:fldChar w:fldCharType="end"/>
            </w:r>
            <w:bookmarkEnd w:id="4"/>
            <w:r>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06A0BD3A" w14:textId="1191F588" w:rsidR="00402256" w:rsidRPr="00FF3DCE" w:rsidRDefault="00D444F8"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1"/>
                  </w:checkBox>
                </w:ffData>
              </w:fldChar>
            </w:r>
            <w:bookmarkStart w:id="5" w:name="Check2"/>
            <w:r>
              <w:rPr>
                <w:rFonts w:ascii="Times New Roman" w:hAnsi="Times New Roman"/>
                <w:b/>
                <w:sz w:val="20"/>
                <w:szCs w:val="20"/>
              </w:rPr>
              <w:instrText xml:space="preserve"> FORMCHECKBOX </w:instrText>
            </w:r>
            <w:r w:rsidR="0029110C">
              <w:rPr>
                <w:rFonts w:ascii="Times New Roman" w:hAnsi="Times New Roman"/>
                <w:b/>
                <w:sz w:val="20"/>
                <w:szCs w:val="20"/>
              </w:rPr>
            </w:r>
            <w:r w:rsidR="0029110C">
              <w:rPr>
                <w:rFonts w:ascii="Times New Roman" w:hAnsi="Times New Roman"/>
                <w:b/>
                <w:sz w:val="20"/>
                <w:szCs w:val="20"/>
              </w:rPr>
              <w:fldChar w:fldCharType="separate"/>
            </w:r>
            <w:r>
              <w:rPr>
                <w:rFonts w:ascii="Times New Roman" w:hAnsi="Times New Roman"/>
                <w:b/>
                <w:sz w:val="20"/>
                <w:szCs w:val="20"/>
              </w:rPr>
              <w:fldChar w:fldCharType="end"/>
            </w:r>
            <w:bookmarkEnd w:id="5"/>
            <w:r w:rsidR="00060BE5">
              <w:rPr>
                <w:rFonts w:ascii="Times New Roman" w:hAnsi="Times New Roman"/>
                <w:b/>
                <w:sz w:val="20"/>
                <w:szCs w:val="20"/>
              </w:rPr>
              <w:t xml:space="preserve"> </w:t>
            </w:r>
            <w:r w:rsidR="00402256" w:rsidRPr="00FF3DCE">
              <w:rPr>
                <w:rFonts w:ascii="Times New Roman" w:hAnsi="Times New Roman"/>
                <w:b/>
                <w:sz w:val="20"/>
                <w:szCs w:val="20"/>
              </w:rPr>
              <w:t>Not Met</w:t>
            </w:r>
          </w:p>
        </w:tc>
      </w:tr>
      <w:tr w:rsidR="00B3239E" w:rsidRPr="00964DD0" w14:paraId="67B84758" w14:textId="77777777" w:rsidTr="00841B21">
        <w:tc>
          <w:tcPr>
            <w:tcW w:w="14395" w:type="dxa"/>
            <w:gridSpan w:val="4"/>
            <w:shd w:val="clear" w:color="auto" w:fill="auto"/>
            <w:tcMar>
              <w:top w:w="100" w:type="nil"/>
              <w:right w:w="100" w:type="nil"/>
            </w:tcMar>
          </w:tcPr>
          <w:p w14:paraId="34421F51" w14:textId="5F02BDD1" w:rsidR="00B3239E" w:rsidRPr="00FF3DCE" w:rsidRDefault="00FF131C" w:rsidP="00B3239E">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3:</w:t>
            </w:r>
            <w:r w:rsidR="00A65726">
              <w:rPr>
                <w:rFonts w:ascii="Times New Roman" w:hAnsi="Times New Roman"/>
                <w:b/>
                <w:bCs/>
                <w:sz w:val="20"/>
                <w:szCs w:val="20"/>
              </w:rPr>
              <w:t xml:space="preserve"> </w:t>
            </w:r>
            <w:r w:rsidR="00A65726" w:rsidRPr="00A65726">
              <w:rPr>
                <w:rFonts w:ascii="Times New Roman" w:hAnsi="Times New Roman"/>
                <w:b/>
                <w:bCs/>
                <w:color w:val="767171" w:themeColor="background2" w:themeShade="80"/>
                <w:sz w:val="20"/>
                <w:szCs w:val="20"/>
              </w:rPr>
              <w:t xml:space="preserve">[Add the Program Student Learning Outcome from </w:t>
            </w:r>
            <w:proofErr w:type="spellStart"/>
            <w:r w:rsidR="00A65726" w:rsidRPr="00A65726">
              <w:rPr>
                <w:rFonts w:ascii="Times New Roman" w:hAnsi="Times New Roman"/>
                <w:b/>
                <w:bCs/>
                <w:color w:val="767171" w:themeColor="background2" w:themeShade="80"/>
                <w:sz w:val="20"/>
                <w:szCs w:val="20"/>
              </w:rPr>
              <w:t>CourseLeaf</w:t>
            </w:r>
            <w:proofErr w:type="spellEnd"/>
            <w:r w:rsidR="00A65726" w:rsidRPr="00A65726">
              <w:rPr>
                <w:rFonts w:ascii="Times New Roman" w:hAnsi="Times New Roman"/>
                <w:b/>
                <w:bCs/>
                <w:color w:val="767171" w:themeColor="background2" w:themeShade="80"/>
                <w:sz w:val="20"/>
                <w:szCs w:val="20"/>
              </w:rPr>
              <w:t xml:space="preserve"> here]</w:t>
            </w:r>
          </w:p>
        </w:tc>
      </w:tr>
      <w:tr w:rsidR="00B3239E" w:rsidRPr="00964DD0" w14:paraId="310AA017" w14:textId="77777777" w:rsidTr="00B3239E">
        <w:tc>
          <w:tcPr>
            <w:tcW w:w="1435" w:type="dxa"/>
            <w:shd w:val="clear" w:color="auto" w:fill="auto"/>
            <w:tcMar>
              <w:top w:w="100" w:type="nil"/>
              <w:right w:w="100" w:type="nil"/>
            </w:tcMar>
          </w:tcPr>
          <w:p w14:paraId="483DCE3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2B338CA6"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B3239E" w:rsidRPr="00964DD0" w14:paraId="2E0E0413" w14:textId="77777777" w:rsidTr="00B3239E">
        <w:tc>
          <w:tcPr>
            <w:tcW w:w="1435" w:type="dxa"/>
            <w:shd w:val="clear" w:color="auto" w:fill="auto"/>
            <w:tcMar>
              <w:top w:w="100" w:type="nil"/>
              <w:right w:w="100" w:type="nil"/>
            </w:tcMar>
          </w:tcPr>
          <w:p w14:paraId="2B208E3C" w14:textId="77777777" w:rsidR="00B3239E" w:rsidRPr="00FF3DCE" w:rsidRDefault="0075740F"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2107255" w14:textId="2A4EC677" w:rsidR="0075740F" w:rsidRPr="00FF3DCE" w:rsidRDefault="0075740F"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BFEEE6F"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B3239E" w:rsidRPr="00964DD0" w14:paraId="25622344" w14:textId="77777777" w:rsidTr="00B3239E">
        <w:tc>
          <w:tcPr>
            <w:tcW w:w="1435" w:type="dxa"/>
            <w:shd w:val="clear" w:color="auto" w:fill="auto"/>
            <w:tcMar>
              <w:top w:w="100" w:type="nil"/>
              <w:right w:w="100" w:type="nil"/>
            </w:tcMar>
          </w:tcPr>
          <w:p w14:paraId="230D7AAA" w14:textId="08FACCEA" w:rsidR="00B3239E" w:rsidRPr="00FF3DCE" w:rsidRDefault="0075740F"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tc>
        <w:tc>
          <w:tcPr>
            <w:tcW w:w="12960" w:type="dxa"/>
            <w:gridSpan w:val="3"/>
            <w:shd w:val="clear" w:color="auto" w:fill="auto"/>
          </w:tcPr>
          <w:p w14:paraId="57279A95"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402256" w:rsidRPr="00964DD0" w14:paraId="2CD12D7C" w14:textId="77777777" w:rsidTr="009A663B">
        <w:tc>
          <w:tcPr>
            <w:tcW w:w="11875" w:type="dxa"/>
            <w:gridSpan w:val="2"/>
            <w:shd w:val="clear" w:color="auto" w:fill="auto"/>
            <w:tcMar>
              <w:top w:w="100" w:type="nil"/>
              <w:right w:w="100" w:type="nil"/>
            </w:tcMar>
          </w:tcPr>
          <w:p w14:paraId="1737E22A" w14:textId="0ED276B0"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w:t>
            </w:r>
            <w:r w:rsidR="002C1781" w:rsidRPr="00FF3DCE">
              <w:rPr>
                <w:rFonts w:ascii="Times New Roman" w:hAnsi="Times New Roman"/>
                <w:b/>
                <w:bCs/>
                <w:sz w:val="20"/>
                <w:szCs w:val="20"/>
              </w:rPr>
              <w:t xml:space="preserve"> met</w:t>
            </w:r>
            <w:r w:rsidRPr="00FF3DCE">
              <w:rPr>
                <w:rFonts w:ascii="Times New Roman" w:hAnsi="Times New Roman"/>
                <w:b/>
                <w:bCs/>
                <w:sz w:val="20"/>
                <w:szCs w:val="20"/>
              </w:rPr>
              <w:t xml:space="preserve"> the goal Student Learning Outcome 3.</w:t>
            </w:r>
          </w:p>
          <w:p w14:paraId="6131EF46" w14:textId="55EC2BB0" w:rsidR="00402256" w:rsidRPr="00FF3DCE" w:rsidRDefault="00402256" w:rsidP="0040225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49C92FC7"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0"/>
                  </w:checkBox>
                </w:ffData>
              </w:fldChar>
            </w:r>
            <w:bookmarkStart w:id="6" w:name="Check5"/>
            <w:r>
              <w:rPr>
                <w:rFonts w:ascii="Times New Roman" w:hAnsi="Times New Roman"/>
                <w:b/>
                <w:sz w:val="20"/>
                <w:szCs w:val="20"/>
              </w:rPr>
              <w:instrText xml:space="preserve"> FORMCHECKBOX </w:instrText>
            </w:r>
            <w:r w:rsidR="0029110C">
              <w:rPr>
                <w:rFonts w:ascii="Times New Roman" w:hAnsi="Times New Roman"/>
                <w:b/>
                <w:sz w:val="20"/>
                <w:szCs w:val="20"/>
              </w:rPr>
            </w:r>
            <w:r w:rsidR="0029110C">
              <w:rPr>
                <w:rFonts w:ascii="Times New Roman" w:hAnsi="Times New Roman"/>
                <w:b/>
                <w:sz w:val="20"/>
                <w:szCs w:val="20"/>
              </w:rPr>
              <w:fldChar w:fldCharType="separate"/>
            </w:r>
            <w:r>
              <w:rPr>
                <w:rFonts w:ascii="Times New Roman" w:hAnsi="Times New Roman"/>
                <w:b/>
                <w:sz w:val="20"/>
                <w:szCs w:val="20"/>
              </w:rPr>
              <w:fldChar w:fldCharType="end"/>
            </w:r>
            <w:bookmarkEnd w:id="6"/>
            <w:r>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7EF23466" w14:textId="1E47FED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7" w:name="Check6"/>
            <w:r>
              <w:rPr>
                <w:rFonts w:ascii="Times New Roman" w:hAnsi="Times New Roman"/>
                <w:b/>
                <w:sz w:val="20"/>
                <w:szCs w:val="20"/>
              </w:rPr>
              <w:instrText xml:space="preserve"> FORMCHECKBOX </w:instrText>
            </w:r>
            <w:r w:rsidR="0029110C">
              <w:rPr>
                <w:rFonts w:ascii="Times New Roman" w:hAnsi="Times New Roman"/>
                <w:b/>
                <w:sz w:val="20"/>
                <w:szCs w:val="20"/>
              </w:rPr>
            </w:r>
            <w:r w:rsidR="0029110C">
              <w:rPr>
                <w:rFonts w:ascii="Times New Roman" w:hAnsi="Times New Roman"/>
                <w:b/>
                <w:sz w:val="20"/>
                <w:szCs w:val="20"/>
              </w:rPr>
              <w:fldChar w:fldCharType="separate"/>
            </w:r>
            <w:r>
              <w:rPr>
                <w:rFonts w:ascii="Times New Roman" w:hAnsi="Times New Roman"/>
                <w:b/>
                <w:sz w:val="20"/>
                <w:szCs w:val="20"/>
              </w:rPr>
              <w:fldChar w:fldCharType="end"/>
            </w:r>
            <w:bookmarkEnd w:id="7"/>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75740F" w:rsidRPr="00964DD0" w14:paraId="5B196B4E" w14:textId="77777777" w:rsidTr="007706BE">
        <w:tc>
          <w:tcPr>
            <w:tcW w:w="14395" w:type="dxa"/>
            <w:gridSpan w:val="4"/>
            <w:shd w:val="clear" w:color="auto" w:fill="auto"/>
            <w:tcMar>
              <w:top w:w="100" w:type="nil"/>
              <w:right w:w="100" w:type="nil"/>
            </w:tcMar>
          </w:tcPr>
          <w:p w14:paraId="72344A75" w14:textId="47B5A959" w:rsidR="0075740F" w:rsidRPr="00FF3DCE" w:rsidRDefault="0006474C" w:rsidP="0075740F">
            <w:pPr>
              <w:widowControl w:val="0"/>
              <w:autoSpaceDE w:val="0"/>
              <w:autoSpaceDN w:val="0"/>
              <w:adjustRightInd w:val="0"/>
              <w:rPr>
                <w:rFonts w:ascii="Times New Roman" w:hAnsi="Times New Roman"/>
                <w:b/>
                <w:sz w:val="20"/>
                <w:szCs w:val="20"/>
              </w:rPr>
            </w:pPr>
            <w:r>
              <w:rPr>
                <w:rFonts w:ascii="Times New Roman" w:hAnsi="Times New Roman"/>
                <w:b/>
                <w:sz w:val="20"/>
                <w:szCs w:val="20"/>
              </w:rPr>
              <w:t>Assessment Cycle</w:t>
            </w:r>
            <w:r w:rsidR="00810874">
              <w:rPr>
                <w:rFonts w:ascii="Times New Roman" w:hAnsi="Times New Roman"/>
                <w:b/>
                <w:sz w:val="20"/>
                <w:szCs w:val="20"/>
              </w:rPr>
              <w:t xml:space="preserve"> Plan</w:t>
            </w:r>
            <w:r>
              <w:rPr>
                <w:rFonts w:ascii="Times New Roman" w:hAnsi="Times New Roman"/>
                <w:b/>
                <w:sz w:val="20"/>
                <w:szCs w:val="20"/>
              </w:rPr>
              <w:t xml:space="preserve">: </w:t>
            </w:r>
          </w:p>
        </w:tc>
      </w:tr>
      <w:tr w:rsidR="0075740F" w:rsidRPr="00964DD0" w14:paraId="3FD47350" w14:textId="77777777" w:rsidTr="007706BE">
        <w:tc>
          <w:tcPr>
            <w:tcW w:w="14395" w:type="dxa"/>
            <w:gridSpan w:val="4"/>
            <w:shd w:val="clear" w:color="auto" w:fill="auto"/>
            <w:tcMar>
              <w:top w:w="100" w:type="nil"/>
              <w:right w:w="100" w:type="nil"/>
            </w:tcMar>
          </w:tcPr>
          <w:p w14:paraId="789B64FD" w14:textId="74F8AEC9" w:rsidR="0075740F" w:rsidRDefault="00DB7FF7" w:rsidP="0075740F">
            <w:pPr>
              <w:jc w:val="both"/>
              <w:rPr>
                <w:rFonts w:ascii="Times New Roman" w:hAnsi="Times New Roman"/>
                <w:bCs/>
                <w:color w:val="767171" w:themeColor="background2" w:themeShade="80"/>
                <w:sz w:val="20"/>
                <w:szCs w:val="20"/>
              </w:rPr>
            </w:pPr>
            <w:r>
              <w:rPr>
                <w:rFonts w:ascii="Times New Roman" w:hAnsi="Times New Roman"/>
                <w:bCs/>
                <w:color w:val="767171" w:themeColor="background2" w:themeShade="80"/>
                <w:sz w:val="20"/>
                <w:szCs w:val="20"/>
              </w:rPr>
              <w:t xml:space="preserve">There are no Program Learning Outcomes listed for this certificate under </w:t>
            </w:r>
            <w:proofErr w:type="spellStart"/>
            <w:r>
              <w:rPr>
                <w:rFonts w:ascii="Times New Roman" w:hAnsi="Times New Roman"/>
                <w:bCs/>
                <w:color w:val="767171" w:themeColor="background2" w:themeShade="80"/>
                <w:sz w:val="20"/>
                <w:szCs w:val="20"/>
              </w:rPr>
              <w:t>CourseLeaf</w:t>
            </w:r>
            <w:proofErr w:type="spellEnd"/>
            <w:r>
              <w:rPr>
                <w:rFonts w:ascii="Times New Roman" w:hAnsi="Times New Roman"/>
                <w:bCs/>
                <w:color w:val="767171" w:themeColor="background2" w:themeShade="80"/>
                <w:sz w:val="20"/>
                <w:szCs w:val="20"/>
              </w:rPr>
              <w:t xml:space="preserve">. These Program Student Learning Outcomes were produced from the course-level objectives and </w:t>
            </w:r>
            <w:r w:rsidR="00FE321D">
              <w:rPr>
                <w:rFonts w:ascii="Times New Roman" w:hAnsi="Times New Roman"/>
                <w:bCs/>
                <w:color w:val="767171" w:themeColor="background2" w:themeShade="80"/>
                <w:sz w:val="20"/>
                <w:szCs w:val="20"/>
              </w:rPr>
              <w:t xml:space="preserve">assignment and rubric for the final course in this program. This certificate is planned to be </w:t>
            </w:r>
            <w:proofErr w:type="spellStart"/>
            <w:r w:rsidR="00FE321D">
              <w:rPr>
                <w:rFonts w:ascii="Times New Roman" w:hAnsi="Times New Roman"/>
                <w:bCs/>
                <w:color w:val="767171" w:themeColor="background2" w:themeShade="80"/>
                <w:sz w:val="20"/>
                <w:szCs w:val="20"/>
              </w:rPr>
              <w:t>sunsetted</w:t>
            </w:r>
            <w:proofErr w:type="spellEnd"/>
            <w:r w:rsidR="00FE321D">
              <w:rPr>
                <w:rFonts w:ascii="Times New Roman" w:hAnsi="Times New Roman"/>
                <w:bCs/>
                <w:color w:val="767171" w:themeColor="background2" w:themeShade="80"/>
                <w:sz w:val="20"/>
                <w:szCs w:val="20"/>
              </w:rPr>
              <w:t xml:space="preserve"> after all current graduate students enrolled in this program have completed it, tentatively after Fall 2025.</w:t>
            </w:r>
          </w:p>
          <w:p w14:paraId="3DB9221C" w14:textId="77777777" w:rsidR="005B3461" w:rsidRPr="00410B0B" w:rsidRDefault="005B3461" w:rsidP="0075740F">
            <w:pPr>
              <w:jc w:val="both"/>
              <w:rPr>
                <w:rFonts w:ascii="Times New Roman" w:hAnsi="Times New Roman"/>
                <w:bCs/>
                <w:color w:val="767171" w:themeColor="background2" w:themeShade="80"/>
                <w:sz w:val="20"/>
                <w:szCs w:val="20"/>
              </w:rPr>
            </w:pPr>
          </w:p>
          <w:p w14:paraId="3DB6524A" w14:textId="77777777" w:rsidR="0075740F" w:rsidRPr="00FF3DCE" w:rsidRDefault="0075740F" w:rsidP="0075740F">
            <w:pPr>
              <w:jc w:val="both"/>
              <w:rPr>
                <w:rFonts w:ascii="Times New Roman" w:hAnsi="Times New Roman"/>
                <w:bCs/>
                <w:sz w:val="20"/>
                <w:szCs w:val="20"/>
              </w:rPr>
            </w:pPr>
          </w:p>
          <w:p w14:paraId="0BB52837" w14:textId="3169AA48" w:rsidR="0075740F" w:rsidRPr="00FF3DCE" w:rsidRDefault="0075740F" w:rsidP="0075740F">
            <w:pPr>
              <w:jc w:val="both"/>
              <w:rPr>
                <w:rFonts w:ascii="Times New Roman" w:hAnsi="Times New Roman"/>
                <w:bCs/>
                <w:sz w:val="20"/>
                <w:szCs w:val="20"/>
              </w:rPr>
            </w:pP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1800"/>
        <w:gridCol w:w="1980"/>
      </w:tblGrid>
      <w:tr w:rsidR="00AA5FB2" w:rsidRPr="00964DD0" w14:paraId="245CC399"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16E253BD" w14:textId="35B730B8" w:rsidR="00A8015B" w:rsidRDefault="00FF131C" w:rsidP="00141CFC">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AA5FB2"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1160F4"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615486C9" w:rsidR="001160F4" w:rsidRPr="00EB65C8" w:rsidRDefault="00FF131C" w:rsidP="001160F4">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1160F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37417612" w14:textId="606513BE" w:rsidR="001160F4" w:rsidRPr="003A32E4" w:rsidRDefault="00D444F8" w:rsidP="003A32E4">
            <w:pPr>
              <w:widowControl w:val="0"/>
              <w:autoSpaceDE w:val="0"/>
              <w:autoSpaceDN w:val="0"/>
              <w:adjustRightInd w:val="0"/>
              <w:rPr>
                <w:rFonts w:ascii="Times New Roman" w:hAnsi="Times New Roman"/>
                <w:bCs/>
                <w:color w:val="767171" w:themeColor="background2" w:themeShade="80"/>
                <w:sz w:val="20"/>
                <w:szCs w:val="20"/>
              </w:rPr>
            </w:pPr>
            <w:r>
              <w:rPr>
                <w:color w:val="000000"/>
              </w:rPr>
              <w:t>Graduate students will be able to design and plan an adult-literacy project where they demonstrate application of current reading theories for adult learners; plan and provide a literacy environment which includes activities, instructional strategies, materials, and media that enhances literacy learning for all students; and integrate appropriate technology into lessons.</w:t>
            </w:r>
          </w:p>
        </w:tc>
      </w:tr>
      <w:tr w:rsidR="00C4455B" w:rsidRPr="00964DD0" w14:paraId="740B7FDA" w14:textId="77777777" w:rsidTr="00060BE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7"/>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8CD5747" w14:textId="3A263756" w:rsidR="005D68AF" w:rsidRDefault="005D68AF" w:rsidP="005D68A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NOTE:  </w:t>
            </w:r>
            <w:r w:rsidRPr="003A32E4">
              <w:rPr>
                <w:rFonts w:ascii="Times New Roman" w:hAnsi="Times New Roman"/>
                <w:b/>
                <w:bCs/>
                <w:sz w:val="20"/>
                <w:szCs w:val="20"/>
              </w:rPr>
              <w:t xml:space="preserve">Each student learning outcome should have </w:t>
            </w:r>
            <w:r w:rsidRPr="00FF3DCE">
              <w:rPr>
                <w:rFonts w:ascii="Times New Roman" w:hAnsi="Times New Roman"/>
                <w:b/>
                <w:bCs/>
                <w:sz w:val="20"/>
                <w:szCs w:val="20"/>
                <w:u w:val="single"/>
              </w:rPr>
              <w:t>at least one direct measure of student learning</w:t>
            </w:r>
            <w:r w:rsidRPr="003A32E4">
              <w:rPr>
                <w:rFonts w:ascii="Times New Roman" w:hAnsi="Times New Roman"/>
                <w:b/>
                <w:bCs/>
                <w:sz w:val="20"/>
                <w:szCs w:val="20"/>
              </w:rPr>
              <w:t>.  Indirect measures are not required.</w:t>
            </w:r>
          </w:p>
          <w:p w14:paraId="7A8FF32C" w14:textId="77777777" w:rsidR="00777CA6" w:rsidRDefault="00777CA6" w:rsidP="005D68AF">
            <w:pPr>
              <w:widowControl w:val="0"/>
              <w:autoSpaceDE w:val="0"/>
              <w:autoSpaceDN w:val="0"/>
              <w:adjustRightInd w:val="0"/>
              <w:rPr>
                <w:rFonts w:ascii="Times New Roman" w:hAnsi="Times New Roman"/>
                <w:b/>
                <w:bCs/>
                <w:sz w:val="20"/>
                <w:szCs w:val="20"/>
              </w:rPr>
            </w:pPr>
          </w:p>
          <w:p w14:paraId="7B5FB762" w14:textId="77777777" w:rsidR="00777CA6" w:rsidRDefault="00777CA6" w:rsidP="00777CA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Literacy faculty members will review and score the progress on creating an adult-literacy project in each course of the Literacy in Post-Secondary Settings certificate, using the scoring rubric for the project. Eighty percent of the graduate students will earn a score of 3 (Proficient) or higher on the project rubric in each course.</w:t>
            </w:r>
          </w:p>
          <w:p w14:paraId="5263A078" w14:textId="77777777" w:rsidR="00122F36" w:rsidRDefault="00122F36" w:rsidP="00777CA6">
            <w:pPr>
              <w:widowControl w:val="0"/>
              <w:autoSpaceDE w:val="0"/>
              <w:autoSpaceDN w:val="0"/>
              <w:adjustRightInd w:val="0"/>
              <w:rPr>
                <w:rFonts w:ascii="Times New Roman" w:hAnsi="Times New Roman"/>
                <w:b/>
                <w:bCs/>
                <w:sz w:val="20"/>
                <w:szCs w:val="20"/>
              </w:rPr>
            </w:pPr>
          </w:p>
          <w:p w14:paraId="2A01CA10" w14:textId="6B054E5D" w:rsidR="00122F36" w:rsidRPr="00FF3DCE" w:rsidRDefault="00122F36" w:rsidP="00777CA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Rubric</w:t>
            </w:r>
          </w:p>
          <w:p w14:paraId="7D640387" w14:textId="77777777" w:rsidR="00777CA6" w:rsidRDefault="00777CA6" w:rsidP="005D68AF">
            <w:pPr>
              <w:widowControl w:val="0"/>
              <w:autoSpaceDE w:val="0"/>
              <w:autoSpaceDN w:val="0"/>
              <w:adjustRightInd w:val="0"/>
              <w:rPr>
                <w:rFonts w:ascii="Times New Roman" w:hAnsi="Times New Roman"/>
                <w:b/>
                <w:bCs/>
                <w:sz w:val="20"/>
                <w:szCs w:val="20"/>
              </w:rPr>
            </w:pPr>
          </w:p>
          <w:tbl>
            <w:tblPr>
              <w:tblW w:w="10980" w:type="dxa"/>
              <w:tblCellSpacing w:w="15" w:type="dxa"/>
              <w:tblBorders>
                <w:top w:val="single" w:sz="2" w:space="0" w:color="auto"/>
                <w:left w:val="single" w:sz="2" w:space="0" w:color="auto"/>
                <w:bottom w:val="single" w:sz="2" w:space="0" w:color="auto"/>
                <w:right w:val="single" w:sz="2"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597"/>
              <w:gridCol w:w="1783"/>
              <w:gridCol w:w="2331"/>
              <w:gridCol w:w="2538"/>
              <w:gridCol w:w="2731"/>
            </w:tblGrid>
            <w:tr w:rsidR="00122F36" w:rsidRPr="00122F36" w14:paraId="26B4A1F3" w14:textId="77777777" w:rsidTr="00122F36">
              <w:trPr>
                <w:tblHeader/>
                <w:tblCellSpacing w:w="15" w:type="dxa"/>
              </w:trPr>
              <w:tc>
                <w:tcPr>
                  <w:tcW w:w="1552" w:type="dxa"/>
                  <w:tcBorders>
                    <w:top w:val="single" w:sz="6" w:space="0" w:color="auto"/>
                    <w:left w:val="single" w:sz="6" w:space="0" w:color="auto"/>
                    <w:bottom w:val="single" w:sz="6" w:space="0" w:color="auto"/>
                    <w:right w:val="single" w:sz="2" w:space="0" w:color="auto"/>
                  </w:tcBorders>
                  <w:shd w:val="clear" w:color="auto" w:fill="FFFFFF"/>
                  <w:vAlign w:val="bottom"/>
                  <w:hideMark/>
                </w:tcPr>
                <w:p w14:paraId="6561C5D9" w14:textId="77777777" w:rsidR="00122F36" w:rsidRPr="00122F36" w:rsidRDefault="00122F36" w:rsidP="0029110C">
                  <w:pPr>
                    <w:framePr w:hSpace="187" w:wrap="around" w:vAnchor="text" w:hAnchor="margin" w:y="1"/>
                    <w:widowControl w:val="0"/>
                    <w:autoSpaceDE w:val="0"/>
                    <w:autoSpaceDN w:val="0"/>
                    <w:adjustRightInd w:val="0"/>
                    <w:rPr>
                      <w:rFonts w:ascii="Times New Roman" w:hAnsi="Times New Roman"/>
                      <w:b/>
                      <w:bCs/>
                      <w:sz w:val="20"/>
                      <w:szCs w:val="20"/>
                    </w:rPr>
                  </w:pPr>
                  <w:r w:rsidRPr="00122F36">
                    <w:rPr>
                      <w:rFonts w:ascii="Times New Roman" w:hAnsi="Times New Roman"/>
                      <w:b/>
                      <w:bCs/>
                      <w:sz w:val="20"/>
                      <w:szCs w:val="20"/>
                    </w:rPr>
                    <w:t>Criteria</w:t>
                  </w:r>
                </w:p>
              </w:tc>
              <w:tc>
                <w:tcPr>
                  <w:tcW w:w="1753" w:type="dxa"/>
                  <w:tcBorders>
                    <w:top w:val="single" w:sz="6" w:space="0" w:color="auto"/>
                    <w:left w:val="single" w:sz="6" w:space="0" w:color="auto"/>
                    <w:bottom w:val="single" w:sz="6" w:space="0" w:color="auto"/>
                    <w:right w:val="single" w:sz="2" w:space="0" w:color="auto"/>
                  </w:tcBorders>
                  <w:shd w:val="clear" w:color="auto" w:fill="FFFFFF"/>
                  <w:vAlign w:val="bottom"/>
                  <w:hideMark/>
                </w:tcPr>
                <w:p w14:paraId="72F00672" w14:textId="77777777" w:rsidR="00122F36" w:rsidRPr="00122F36" w:rsidRDefault="00122F36" w:rsidP="0029110C">
                  <w:pPr>
                    <w:framePr w:hSpace="187" w:wrap="around" w:vAnchor="text" w:hAnchor="margin" w:y="1"/>
                    <w:widowControl w:val="0"/>
                    <w:autoSpaceDE w:val="0"/>
                    <w:autoSpaceDN w:val="0"/>
                    <w:adjustRightInd w:val="0"/>
                    <w:rPr>
                      <w:rFonts w:ascii="Times New Roman" w:hAnsi="Times New Roman"/>
                      <w:b/>
                      <w:bCs/>
                      <w:sz w:val="20"/>
                      <w:szCs w:val="20"/>
                    </w:rPr>
                  </w:pPr>
                  <w:r w:rsidRPr="00122F36">
                    <w:rPr>
                      <w:rFonts w:ascii="Times New Roman" w:hAnsi="Times New Roman"/>
                      <w:b/>
                      <w:bCs/>
                      <w:sz w:val="20"/>
                      <w:szCs w:val="20"/>
                    </w:rPr>
                    <w:t>Novice (1)</w:t>
                  </w:r>
                </w:p>
              </w:tc>
              <w:tc>
                <w:tcPr>
                  <w:tcW w:w="2301" w:type="dxa"/>
                  <w:tcBorders>
                    <w:top w:val="single" w:sz="6" w:space="0" w:color="auto"/>
                    <w:left w:val="single" w:sz="6" w:space="0" w:color="auto"/>
                    <w:bottom w:val="single" w:sz="6" w:space="0" w:color="auto"/>
                    <w:right w:val="single" w:sz="2" w:space="0" w:color="auto"/>
                  </w:tcBorders>
                  <w:shd w:val="clear" w:color="auto" w:fill="FFFFFF"/>
                  <w:vAlign w:val="bottom"/>
                  <w:hideMark/>
                </w:tcPr>
                <w:p w14:paraId="7D3443D6" w14:textId="77777777" w:rsidR="00122F36" w:rsidRPr="00122F36" w:rsidRDefault="00122F36" w:rsidP="0029110C">
                  <w:pPr>
                    <w:framePr w:hSpace="187" w:wrap="around" w:vAnchor="text" w:hAnchor="margin" w:y="1"/>
                    <w:widowControl w:val="0"/>
                    <w:autoSpaceDE w:val="0"/>
                    <w:autoSpaceDN w:val="0"/>
                    <w:adjustRightInd w:val="0"/>
                    <w:rPr>
                      <w:rFonts w:ascii="Times New Roman" w:hAnsi="Times New Roman"/>
                      <w:b/>
                      <w:bCs/>
                      <w:sz w:val="20"/>
                      <w:szCs w:val="20"/>
                    </w:rPr>
                  </w:pPr>
                  <w:r w:rsidRPr="00122F36">
                    <w:rPr>
                      <w:rFonts w:ascii="Times New Roman" w:hAnsi="Times New Roman"/>
                      <w:b/>
                      <w:bCs/>
                      <w:sz w:val="20"/>
                      <w:szCs w:val="20"/>
                    </w:rPr>
                    <w:t>Developing (2)</w:t>
                  </w:r>
                </w:p>
              </w:tc>
              <w:tc>
                <w:tcPr>
                  <w:tcW w:w="2508" w:type="dxa"/>
                  <w:tcBorders>
                    <w:top w:val="single" w:sz="6" w:space="0" w:color="auto"/>
                    <w:left w:val="single" w:sz="6" w:space="0" w:color="auto"/>
                    <w:bottom w:val="single" w:sz="6" w:space="0" w:color="auto"/>
                    <w:right w:val="single" w:sz="2" w:space="0" w:color="auto"/>
                  </w:tcBorders>
                  <w:shd w:val="clear" w:color="auto" w:fill="FFFFFF"/>
                  <w:vAlign w:val="bottom"/>
                  <w:hideMark/>
                </w:tcPr>
                <w:p w14:paraId="591B75D5" w14:textId="77777777" w:rsidR="00122F36" w:rsidRPr="00122F36" w:rsidRDefault="00122F36" w:rsidP="0029110C">
                  <w:pPr>
                    <w:framePr w:hSpace="187" w:wrap="around" w:vAnchor="text" w:hAnchor="margin" w:y="1"/>
                    <w:widowControl w:val="0"/>
                    <w:autoSpaceDE w:val="0"/>
                    <w:autoSpaceDN w:val="0"/>
                    <w:adjustRightInd w:val="0"/>
                    <w:rPr>
                      <w:rFonts w:ascii="Times New Roman" w:hAnsi="Times New Roman"/>
                      <w:b/>
                      <w:bCs/>
                      <w:sz w:val="20"/>
                      <w:szCs w:val="20"/>
                    </w:rPr>
                  </w:pPr>
                  <w:r w:rsidRPr="00122F36">
                    <w:rPr>
                      <w:rFonts w:ascii="Times New Roman" w:hAnsi="Times New Roman"/>
                      <w:b/>
                      <w:bCs/>
                      <w:sz w:val="20"/>
                      <w:szCs w:val="20"/>
                    </w:rPr>
                    <w:t>Proficient (3)</w:t>
                  </w:r>
                </w:p>
              </w:tc>
              <w:tc>
                <w:tcPr>
                  <w:tcW w:w="2686"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0D84476C" w14:textId="77777777" w:rsidR="00122F36" w:rsidRPr="00122F36" w:rsidRDefault="00122F36" w:rsidP="0029110C">
                  <w:pPr>
                    <w:framePr w:hSpace="187" w:wrap="around" w:vAnchor="text" w:hAnchor="margin" w:y="1"/>
                    <w:widowControl w:val="0"/>
                    <w:autoSpaceDE w:val="0"/>
                    <w:autoSpaceDN w:val="0"/>
                    <w:adjustRightInd w:val="0"/>
                    <w:rPr>
                      <w:rFonts w:ascii="Times New Roman" w:hAnsi="Times New Roman"/>
                      <w:b/>
                      <w:bCs/>
                      <w:sz w:val="20"/>
                      <w:szCs w:val="20"/>
                    </w:rPr>
                  </w:pPr>
                  <w:r w:rsidRPr="00122F36">
                    <w:rPr>
                      <w:rFonts w:ascii="Times New Roman" w:hAnsi="Times New Roman"/>
                      <w:b/>
                      <w:bCs/>
                      <w:sz w:val="20"/>
                      <w:szCs w:val="20"/>
                    </w:rPr>
                    <w:t>Exemplary (4)</w:t>
                  </w:r>
                </w:p>
              </w:tc>
            </w:tr>
            <w:tr w:rsidR="00122F36" w:rsidRPr="00122F36" w14:paraId="0C75C697" w14:textId="77777777" w:rsidTr="00122F36">
              <w:trPr>
                <w:tblCellSpacing w:w="15" w:type="dxa"/>
              </w:trPr>
              <w:tc>
                <w:tcPr>
                  <w:tcW w:w="1552"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7AB5A517" w14:textId="77777777" w:rsidR="00122F36" w:rsidRPr="00122F36" w:rsidRDefault="00122F36" w:rsidP="0029110C">
                  <w:pPr>
                    <w:framePr w:hSpace="187" w:wrap="around" w:vAnchor="text" w:hAnchor="margin" w:y="1"/>
                    <w:widowControl w:val="0"/>
                    <w:autoSpaceDE w:val="0"/>
                    <w:autoSpaceDN w:val="0"/>
                    <w:adjustRightInd w:val="0"/>
                    <w:rPr>
                      <w:rFonts w:ascii="Times New Roman" w:hAnsi="Times New Roman"/>
                      <w:b/>
                      <w:bCs/>
                      <w:sz w:val="20"/>
                      <w:szCs w:val="20"/>
                    </w:rPr>
                  </w:pPr>
                  <w:r w:rsidRPr="00122F36">
                    <w:rPr>
                      <w:rFonts w:ascii="Times New Roman" w:hAnsi="Times New Roman"/>
                      <w:b/>
                      <w:bCs/>
                      <w:sz w:val="20"/>
                      <w:szCs w:val="20"/>
                    </w:rPr>
                    <w:t>Project Goal Clarity</w:t>
                  </w:r>
                </w:p>
              </w:tc>
              <w:tc>
                <w:tcPr>
                  <w:tcW w:w="1753"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258B5DF1" w14:textId="77777777" w:rsidR="00122F36" w:rsidRPr="00122F36" w:rsidRDefault="00122F36" w:rsidP="0029110C">
                  <w:pPr>
                    <w:framePr w:hSpace="187" w:wrap="around" w:vAnchor="text" w:hAnchor="margin" w:y="1"/>
                    <w:widowControl w:val="0"/>
                    <w:autoSpaceDE w:val="0"/>
                    <w:autoSpaceDN w:val="0"/>
                    <w:adjustRightInd w:val="0"/>
                    <w:rPr>
                      <w:rFonts w:ascii="Times New Roman" w:hAnsi="Times New Roman"/>
                      <w:b/>
                      <w:bCs/>
                      <w:sz w:val="20"/>
                      <w:szCs w:val="20"/>
                    </w:rPr>
                  </w:pPr>
                  <w:r w:rsidRPr="00122F36">
                    <w:rPr>
                      <w:rFonts w:ascii="Times New Roman" w:hAnsi="Times New Roman"/>
                      <w:b/>
                      <w:bCs/>
                      <w:sz w:val="20"/>
                      <w:szCs w:val="20"/>
                    </w:rPr>
                    <w:t>Goals or objectives for the project are unclear or undefined.</w:t>
                  </w:r>
                </w:p>
              </w:tc>
              <w:tc>
                <w:tcPr>
                  <w:tcW w:w="2301"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6E9FA051" w14:textId="77777777" w:rsidR="00122F36" w:rsidRPr="00122F36" w:rsidRDefault="00122F36" w:rsidP="0029110C">
                  <w:pPr>
                    <w:framePr w:hSpace="187" w:wrap="around" w:vAnchor="text" w:hAnchor="margin" w:y="1"/>
                    <w:widowControl w:val="0"/>
                    <w:autoSpaceDE w:val="0"/>
                    <w:autoSpaceDN w:val="0"/>
                    <w:adjustRightInd w:val="0"/>
                    <w:rPr>
                      <w:rFonts w:ascii="Times New Roman" w:hAnsi="Times New Roman"/>
                      <w:b/>
                      <w:bCs/>
                      <w:sz w:val="20"/>
                      <w:szCs w:val="20"/>
                    </w:rPr>
                  </w:pPr>
                  <w:r w:rsidRPr="00122F36">
                    <w:rPr>
                      <w:rFonts w:ascii="Times New Roman" w:hAnsi="Times New Roman"/>
                      <w:b/>
                      <w:bCs/>
                      <w:sz w:val="20"/>
                      <w:szCs w:val="20"/>
                    </w:rPr>
                    <w:t>Goals are somewhat clear but lack specificity or alignment with project vision.</w:t>
                  </w:r>
                </w:p>
              </w:tc>
              <w:tc>
                <w:tcPr>
                  <w:tcW w:w="2508"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7CD64559" w14:textId="77777777" w:rsidR="00122F36" w:rsidRPr="00122F36" w:rsidRDefault="00122F36" w:rsidP="0029110C">
                  <w:pPr>
                    <w:framePr w:hSpace="187" w:wrap="around" w:vAnchor="text" w:hAnchor="margin" w:y="1"/>
                    <w:widowControl w:val="0"/>
                    <w:autoSpaceDE w:val="0"/>
                    <w:autoSpaceDN w:val="0"/>
                    <w:adjustRightInd w:val="0"/>
                    <w:rPr>
                      <w:rFonts w:ascii="Times New Roman" w:hAnsi="Times New Roman"/>
                      <w:b/>
                      <w:bCs/>
                      <w:sz w:val="20"/>
                      <w:szCs w:val="20"/>
                    </w:rPr>
                  </w:pPr>
                  <w:r w:rsidRPr="00122F36">
                    <w:rPr>
                      <w:rFonts w:ascii="Times New Roman" w:hAnsi="Times New Roman"/>
                      <w:b/>
                      <w:bCs/>
                      <w:sz w:val="20"/>
                      <w:szCs w:val="20"/>
                    </w:rPr>
                    <w:t>Clear and specific goals for the project outlined, aligned with project vision and objectives.</w:t>
                  </w:r>
                </w:p>
              </w:tc>
              <w:tc>
                <w:tcPr>
                  <w:tcW w:w="2686" w:type="dxa"/>
                  <w:tcBorders>
                    <w:top w:val="single" w:sz="2" w:space="0" w:color="auto"/>
                    <w:left w:val="single" w:sz="6" w:space="0" w:color="auto"/>
                    <w:bottom w:val="single" w:sz="6" w:space="0" w:color="auto"/>
                    <w:right w:val="single" w:sz="6" w:space="0" w:color="auto"/>
                  </w:tcBorders>
                  <w:shd w:val="clear" w:color="auto" w:fill="FFFFFF"/>
                  <w:vAlign w:val="bottom"/>
                  <w:hideMark/>
                </w:tcPr>
                <w:p w14:paraId="432F6656" w14:textId="77777777" w:rsidR="00122F36" w:rsidRPr="00122F36" w:rsidRDefault="00122F36" w:rsidP="0029110C">
                  <w:pPr>
                    <w:framePr w:hSpace="187" w:wrap="around" w:vAnchor="text" w:hAnchor="margin" w:y="1"/>
                    <w:widowControl w:val="0"/>
                    <w:autoSpaceDE w:val="0"/>
                    <w:autoSpaceDN w:val="0"/>
                    <w:adjustRightInd w:val="0"/>
                    <w:rPr>
                      <w:rFonts w:ascii="Times New Roman" w:hAnsi="Times New Roman"/>
                      <w:b/>
                      <w:bCs/>
                      <w:sz w:val="20"/>
                      <w:szCs w:val="20"/>
                    </w:rPr>
                  </w:pPr>
                  <w:r w:rsidRPr="00122F36">
                    <w:rPr>
                      <w:rFonts w:ascii="Times New Roman" w:hAnsi="Times New Roman"/>
                      <w:b/>
                      <w:bCs/>
                      <w:sz w:val="20"/>
                      <w:szCs w:val="20"/>
                    </w:rPr>
                    <w:t>Goals are exceptionally clear, specific, and fully aligned with project vision and objectives, demonstrating a deep understanding of project purpose.</w:t>
                  </w:r>
                </w:p>
              </w:tc>
            </w:tr>
            <w:tr w:rsidR="00122F36" w:rsidRPr="00122F36" w14:paraId="7D60E407" w14:textId="77777777" w:rsidTr="00122F36">
              <w:trPr>
                <w:tblCellSpacing w:w="15" w:type="dxa"/>
              </w:trPr>
              <w:tc>
                <w:tcPr>
                  <w:tcW w:w="1552"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1D503E10" w14:textId="77777777" w:rsidR="00122F36" w:rsidRPr="00122F36" w:rsidRDefault="00122F36" w:rsidP="0029110C">
                  <w:pPr>
                    <w:framePr w:hSpace="187" w:wrap="around" w:vAnchor="text" w:hAnchor="margin" w:y="1"/>
                    <w:widowControl w:val="0"/>
                    <w:autoSpaceDE w:val="0"/>
                    <w:autoSpaceDN w:val="0"/>
                    <w:adjustRightInd w:val="0"/>
                    <w:rPr>
                      <w:rFonts w:ascii="Times New Roman" w:hAnsi="Times New Roman"/>
                      <w:b/>
                      <w:bCs/>
                      <w:sz w:val="20"/>
                      <w:szCs w:val="20"/>
                    </w:rPr>
                  </w:pPr>
                  <w:r w:rsidRPr="00122F36">
                    <w:rPr>
                      <w:rFonts w:ascii="Times New Roman" w:hAnsi="Times New Roman"/>
                      <w:b/>
                      <w:bCs/>
                      <w:sz w:val="20"/>
                      <w:szCs w:val="20"/>
                    </w:rPr>
                    <w:t>Resource Identification</w:t>
                  </w:r>
                </w:p>
              </w:tc>
              <w:tc>
                <w:tcPr>
                  <w:tcW w:w="1753"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2A69AFED" w14:textId="77777777" w:rsidR="00122F36" w:rsidRPr="00122F36" w:rsidRDefault="00122F36" w:rsidP="0029110C">
                  <w:pPr>
                    <w:framePr w:hSpace="187" w:wrap="around" w:vAnchor="text" w:hAnchor="margin" w:y="1"/>
                    <w:widowControl w:val="0"/>
                    <w:autoSpaceDE w:val="0"/>
                    <w:autoSpaceDN w:val="0"/>
                    <w:adjustRightInd w:val="0"/>
                    <w:rPr>
                      <w:rFonts w:ascii="Times New Roman" w:hAnsi="Times New Roman"/>
                      <w:b/>
                      <w:bCs/>
                      <w:sz w:val="20"/>
                      <w:szCs w:val="20"/>
                    </w:rPr>
                  </w:pPr>
                  <w:r w:rsidRPr="00122F36">
                    <w:rPr>
                      <w:rFonts w:ascii="Times New Roman" w:hAnsi="Times New Roman"/>
                      <w:b/>
                      <w:bCs/>
                      <w:sz w:val="20"/>
                      <w:szCs w:val="20"/>
                    </w:rPr>
                    <w:t>Few resources identified or planned for the project.</w:t>
                  </w:r>
                </w:p>
              </w:tc>
              <w:tc>
                <w:tcPr>
                  <w:tcW w:w="2301"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338ECED8" w14:textId="77777777" w:rsidR="00122F36" w:rsidRPr="00122F36" w:rsidRDefault="00122F36" w:rsidP="0029110C">
                  <w:pPr>
                    <w:framePr w:hSpace="187" w:wrap="around" w:vAnchor="text" w:hAnchor="margin" w:y="1"/>
                    <w:widowControl w:val="0"/>
                    <w:autoSpaceDE w:val="0"/>
                    <w:autoSpaceDN w:val="0"/>
                    <w:adjustRightInd w:val="0"/>
                    <w:rPr>
                      <w:rFonts w:ascii="Times New Roman" w:hAnsi="Times New Roman"/>
                      <w:b/>
                      <w:bCs/>
                      <w:sz w:val="20"/>
                      <w:szCs w:val="20"/>
                    </w:rPr>
                  </w:pPr>
                  <w:r w:rsidRPr="00122F36">
                    <w:rPr>
                      <w:rFonts w:ascii="Times New Roman" w:hAnsi="Times New Roman"/>
                      <w:b/>
                      <w:bCs/>
                      <w:sz w:val="20"/>
                      <w:szCs w:val="20"/>
                    </w:rPr>
                    <w:t>Some resources identified but may lack diversity or appropriateness.</w:t>
                  </w:r>
                </w:p>
              </w:tc>
              <w:tc>
                <w:tcPr>
                  <w:tcW w:w="2508"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08A213B5" w14:textId="77777777" w:rsidR="00122F36" w:rsidRPr="00122F36" w:rsidRDefault="00122F36" w:rsidP="0029110C">
                  <w:pPr>
                    <w:framePr w:hSpace="187" w:wrap="around" w:vAnchor="text" w:hAnchor="margin" w:y="1"/>
                    <w:widowControl w:val="0"/>
                    <w:autoSpaceDE w:val="0"/>
                    <w:autoSpaceDN w:val="0"/>
                    <w:adjustRightInd w:val="0"/>
                    <w:rPr>
                      <w:rFonts w:ascii="Times New Roman" w:hAnsi="Times New Roman"/>
                      <w:b/>
                      <w:bCs/>
                      <w:sz w:val="20"/>
                      <w:szCs w:val="20"/>
                    </w:rPr>
                  </w:pPr>
                  <w:r w:rsidRPr="00122F36">
                    <w:rPr>
                      <w:rFonts w:ascii="Times New Roman" w:hAnsi="Times New Roman"/>
                      <w:b/>
                      <w:bCs/>
                      <w:sz w:val="20"/>
                      <w:szCs w:val="20"/>
                    </w:rPr>
                    <w:t>A variety of resources identified, relevant to project goals and audience needs.</w:t>
                  </w:r>
                </w:p>
              </w:tc>
              <w:tc>
                <w:tcPr>
                  <w:tcW w:w="2686" w:type="dxa"/>
                  <w:tcBorders>
                    <w:top w:val="single" w:sz="2" w:space="0" w:color="auto"/>
                    <w:left w:val="single" w:sz="6" w:space="0" w:color="auto"/>
                    <w:bottom w:val="single" w:sz="6" w:space="0" w:color="auto"/>
                    <w:right w:val="single" w:sz="6" w:space="0" w:color="auto"/>
                  </w:tcBorders>
                  <w:shd w:val="clear" w:color="auto" w:fill="FFFFFF"/>
                  <w:vAlign w:val="bottom"/>
                  <w:hideMark/>
                </w:tcPr>
                <w:p w14:paraId="4CDAB50F" w14:textId="77777777" w:rsidR="00122F36" w:rsidRPr="00122F36" w:rsidRDefault="00122F36" w:rsidP="0029110C">
                  <w:pPr>
                    <w:framePr w:hSpace="187" w:wrap="around" w:vAnchor="text" w:hAnchor="margin" w:y="1"/>
                    <w:widowControl w:val="0"/>
                    <w:autoSpaceDE w:val="0"/>
                    <w:autoSpaceDN w:val="0"/>
                    <w:adjustRightInd w:val="0"/>
                    <w:rPr>
                      <w:rFonts w:ascii="Times New Roman" w:hAnsi="Times New Roman"/>
                      <w:b/>
                      <w:bCs/>
                      <w:sz w:val="20"/>
                      <w:szCs w:val="20"/>
                    </w:rPr>
                  </w:pPr>
                  <w:r w:rsidRPr="00122F36">
                    <w:rPr>
                      <w:rFonts w:ascii="Times New Roman" w:hAnsi="Times New Roman"/>
                      <w:b/>
                      <w:bCs/>
                      <w:sz w:val="20"/>
                      <w:szCs w:val="20"/>
                    </w:rPr>
                    <w:t>Extensive and diverse range of resources identified and planned, tailored to meet the specific needs of the project.</w:t>
                  </w:r>
                </w:p>
              </w:tc>
            </w:tr>
            <w:tr w:rsidR="00122F36" w:rsidRPr="00122F36" w14:paraId="7CA00D8C" w14:textId="77777777" w:rsidTr="00122F36">
              <w:trPr>
                <w:tblCellSpacing w:w="15" w:type="dxa"/>
              </w:trPr>
              <w:tc>
                <w:tcPr>
                  <w:tcW w:w="1552"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0918C9BF" w14:textId="77777777" w:rsidR="00122F36" w:rsidRPr="00122F36" w:rsidRDefault="00122F36" w:rsidP="0029110C">
                  <w:pPr>
                    <w:framePr w:hSpace="187" w:wrap="around" w:vAnchor="text" w:hAnchor="margin" w:y="1"/>
                    <w:widowControl w:val="0"/>
                    <w:autoSpaceDE w:val="0"/>
                    <w:autoSpaceDN w:val="0"/>
                    <w:adjustRightInd w:val="0"/>
                    <w:rPr>
                      <w:rFonts w:ascii="Times New Roman" w:hAnsi="Times New Roman"/>
                      <w:b/>
                      <w:bCs/>
                      <w:sz w:val="20"/>
                      <w:szCs w:val="20"/>
                    </w:rPr>
                  </w:pPr>
                  <w:r w:rsidRPr="00122F36">
                    <w:rPr>
                      <w:rFonts w:ascii="Times New Roman" w:hAnsi="Times New Roman"/>
                      <w:b/>
                      <w:bCs/>
                      <w:sz w:val="20"/>
                      <w:szCs w:val="20"/>
                    </w:rPr>
                    <w:t>Curriculum Development</w:t>
                  </w:r>
                </w:p>
              </w:tc>
              <w:tc>
                <w:tcPr>
                  <w:tcW w:w="1753"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170058C4" w14:textId="77777777" w:rsidR="00122F36" w:rsidRPr="00122F36" w:rsidRDefault="00122F36" w:rsidP="0029110C">
                  <w:pPr>
                    <w:framePr w:hSpace="187" w:wrap="around" w:vAnchor="text" w:hAnchor="margin" w:y="1"/>
                    <w:widowControl w:val="0"/>
                    <w:autoSpaceDE w:val="0"/>
                    <w:autoSpaceDN w:val="0"/>
                    <w:adjustRightInd w:val="0"/>
                    <w:rPr>
                      <w:rFonts w:ascii="Times New Roman" w:hAnsi="Times New Roman"/>
                      <w:b/>
                      <w:bCs/>
                      <w:sz w:val="20"/>
                      <w:szCs w:val="20"/>
                    </w:rPr>
                  </w:pPr>
                  <w:r w:rsidRPr="00122F36">
                    <w:rPr>
                      <w:rFonts w:ascii="Times New Roman" w:hAnsi="Times New Roman"/>
                      <w:b/>
                      <w:bCs/>
                      <w:sz w:val="20"/>
                      <w:szCs w:val="20"/>
                    </w:rPr>
                    <w:t>No curriculum developed or in progress.</w:t>
                  </w:r>
                </w:p>
              </w:tc>
              <w:tc>
                <w:tcPr>
                  <w:tcW w:w="2301"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035A0969" w14:textId="77777777" w:rsidR="00122F36" w:rsidRPr="00122F36" w:rsidRDefault="00122F36" w:rsidP="0029110C">
                  <w:pPr>
                    <w:framePr w:hSpace="187" w:wrap="around" w:vAnchor="text" w:hAnchor="margin" w:y="1"/>
                    <w:widowControl w:val="0"/>
                    <w:autoSpaceDE w:val="0"/>
                    <w:autoSpaceDN w:val="0"/>
                    <w:adjustRightInd w:val="0"/>
                    <w:rPr>
                      <w:rFonts w:ascii="Times New Roman" w:hAnsi="Times New Roman"/>
                      <w:b/>
                      <w:bCs/>
                      <w:sz w:val="20"/>
                      <w:szCs w:val="20"/>
                    </w:rPr>
                  </w:pPr>
                  <w:r w:rsidRPr="00122F36">
                    <w:rPr>
                      <w:rFonts w:ascii="Times New Roman" w:hAnsi="Times New Roman"/>
                      <w:b/>
                      <w:bCs/>
                      <w:sz w:val="20"/>
                      <w:szCs w:val="20"/>
                    </w:rPr>
                    <w:t>Basic curriculum framework developed but lacks depth or coherence.</w:t>
                  </w:r>
                </w:p>
              </w:tc>
              <w:tc>
                <w:tcPr>
                  <w:tcW w:w="2508"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3027A915" w14:textId="77777777" w:rsidR="00122F36" w:rsidRPr="00122F36" w:rsidRDefault="00122F36" w:rsidP="0029110C">
                  <w:pPr>
                    <w:framePr w:hSpace="187" w:wrap="around" w:vAnchor="text" w:hAnchor="margin" w:y="1"/>
                    <w:widowControl w:val="0"/>
                    <w:autoSpaceDE w:val="0"/>
                    <w:autoSpaceDN w:val="0"/>
                    <w:adjustRightInd w:val="0"/>
                    <w:rPr>
                      <w:rFonts w:ascii="Times New Roman" w:hAnsi="Times New Roman"/>
                      <w:b/>
                      <w:bCs/>
                      <w:sz w:val="20"/>
                      <w:szCs w:val="20"/>
                    </w:rPr>
                  </w:pPr>
                  <w:r w:rsidRPr="00122F36">
                    <w:rPr>
                      <w:rFonts w:ascii="Times New Roman" w:hAnsi="Times New Roman"/>
                      <w:b/>
                      <w:bCs/>
                      <w:sz w:val="20"/>
                      <w:szCs w:val="20"/>
                    </w:rPr>
                    <w:t>Comprehensive curriculum developed, aligning with project goals and audience needs.</w:t>
                  </w:r>
                </w:p>
              </w:tc>
              <w:tc>
                <w:tcPr>
                  <w:tcW w:w="2686" w:type="dxa"/>
                  <w:tcBorders>
                    <w:top w:val="single" w:sz="2" w:space="0" w:color="auto"/>
                    <w:left w:val="single" w:sz="6" w:space="0" w:color="auto"/>
                    <w:bottom w:val="single" w:sz="6" w:space="0" w:color="auto"/>
                    <w:right w:val="single" w:sz="6" w:space="0" w:color="auto"/>
                  </w:tcBorders>
                  <w:shd w:val="clear" w:color="auto" w:fill="FFFFFF"/>
                  <w:vAlign w:val="bottom"/>
                  <w:hideMark/>
                </w:tcPr>
                <w:p w14:paraId="7C8E5D59" w14:textId="77777777" w:rsidR="00122F36" w:rsidRPr="00122F36" w:rsidRDefault="00122F36" w:rsidP="0029110C">
                  <w:pPr>
                    <w:framePr w:hSpace="187" w:wrap="around" w:vAnchor="text" w:hAnchor="margin" w:y="1"/>
                    <w:widowControl w:val="0"/>
                    <w:autoSpaceDE w:val="0"/>
                    <w:autoSpaceDN w:val="0"/>
                    <w:adjustRightInd w:val="0"/>
                    <w:rPr>
                      <w:rFonts w:ascii="Times New Roman" w:hAnsi="Times New Roman"/>
                      <w:b/>
                      <w:bCs/>
                      <w:sz w:val="20"/>
                      <w:szCs w:val="20"/>
                    </w:rPr>
                  </w:pPr>
                  <w:r w:rsidRPr="00122F36">
                    <w:rPr>
                      <w:rFonts w:ascii="Times New Roman" w:hAnsi="Times New Roman"/>
                      <w:b/>
                      <w:bCs/>
                      <w:sz w:val="20"/>
                      <w:szCs w:val="20"/>
                    </w:rPr>
                    <w:t xml:space="preserve">Highly effective and innovative curriculum developed, incorporating best </w:t>
                  </w:r>
                  <w:proofErr w:type="gramStart"/>
                  <w:r w:rsidRPr="00122F36">
                    <w:rPr>
                      <w:rFonts w:ascii="Times New Roman" w:hAnsi="Times New Roman"/>
                      <w:b/>
                      <w:bCs/>
                      <w:sz w:val="20"/>
                      <w:szCs w:val="20"/>
                    </w:rPr>
                    <w:t>practices</w:t>
                  </w:r>
                  <w:proofErr w:type="gramEnd"/>
                  <w:r w:rsidRPr="00122F36">
                    <w:rPr>
                      <w:rFonts w:ascii="Times New Roman" w:hAnsi="Times New Roman"/>
                      <w:b/>
                      <w:bCs/>
                      <w:sz w:val="20"/>
                      <w:szCs w:val="20"/>
                    </w:rPr>
                    <w:t xml:space="preserve"> and addressing diverse learning styles and needs.</w:t>
                  </w:r>
                </w:p>
              </w:tc>
            </w:tr>
            <w:tr w:rsidR="00122F36" w:rsidRPr="00122F36" w14:paraId="6AD561D4" w14:textId="77777777" w:rsidTr="00122F36">
              <w:trPr>
                <w:tblCellSpacing w:w="15" w:type="dxa"/>
              </w:trPr>
              <w:tc>
                <w:tcPr>
                  <w:tcW w:w="1552"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2334BB8E" w14:textId="77777777" w:rsidR="00122F36" w:rsidRPr="00122F36" w:rsidRDefault="00122F36" w:rsidP="0029110C">
                  <w:pPr>
                    <w:framePr w:hSpace="187" w:wrap="around" w:vAnchor="text" w:hAnchor="margin" w:y="1"/>
                    <w:widowControl w:val="0"/>
                    <w:autoSpaceDE w:val="0"/>
                    <w:autoSpaceDN w:val="0"/>
                    <w:adjustRightInd w:val="0"/>
                    <w:rPr>
                      <w:rFonts w:ascii="Times New Roman" w:hAnsi="Times New Roman"/>
                      <w:b/>
                      <w:bCs/>
                      <w:sz w:val="20"/>
                      <w:szCs w:val="20"/>
                    </w:rPr>
                  </w:pPr>
                  <w:r w:rsidRPr="00122F36">
                    <w:rPr>
                      <w:rFonts w:ascii="Times New Roman" w:hAnsi="Times New Roman"/>
                      <w:b/>
                      <w:bCs/>
                      <w:sz w:val="20"/>
                      <w:szCs w:val="20"/>
                    </w:rPr>
                    <w:t>Engagement Strategies</w:t>
                  </w:r>
                </w:p>
              </w:tc>
              <w:tc>
                <w:tcPr>
                  <w:tcW w:w="1753"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390C0EA1" w14:textId="77777777" w:rsidR="00122F36" w:rsidRPr="00122F36" w:rsidRDefault="00122F36" w:rsidP="0029110C">
                  <w:pPr>
                    <w:framePr w:hSpace="187" w:wrap="around" w:vAnchor="text" w:hAnchor="margin" w:y="1"/>
                    <w:widowControl w:val="0"/>
                    <w:autoSpaceDE w:val="0"/>
                    <w:autoSpaceDN w:val="0"/>
                    <w:adjustRightInd w:val="0"/>
                    <w:rPr>
                      <w:rFonts w:ascii="Times New Roman" w:hAnsi="Times New Roman"/>
                      <w:b/>
                      <w:bCs/>
                      <w:sz w:val="20"/>
                      <w:szCs w:val="20"/>
                    </w:rPr>
                  </w:pPr>
                  <w:r w:rsidRPr="00122F36">
                    <w:rPr>
                      <w:rFonts w:ascii="Times New Roman" w:hAnsi="Times New Roman"/>
                      <w:b/>
                      <w:bCs/>
                      <w:sz w:val="20"/>
                      <w:szCs w:val="20"/>
                    </w:rPr>
                    <w:t>Limited or ineffective strategies for engaging stakeholders and participants.</w:t>
                  </w:r>
                </w:p>
              </w:tc>
              <w:tc>
                <w:tcPr>
                  <w:tcW w:w="2301"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1E99FA60" w14:textId="77777777" w:rsidR="00122F36" w:rsidRPr="00122F36" w:rsidRDefault="00122F36" w:rsidP="0029110C">
                  <w:pPr>
                    <w:framePr w:hSpace="187" w:wrap="around" w:vAnchor="text" w:hAnchor="margin" w:y="1"/>
                    <w:widowControl w:val="0"/>
                    <w:autoSpaceDE w:val="0"/>
                    <w:autoSpaceDN w:val="0"/>
                    <w:adjustRightInd w:val="0"/>
                    <w:rPr>
                      <w:rFonts w:ascii="Times New Roman" w:hAnsi="Times New Roman"/>
                      <w:b/>
                      <w:bCs/>
                      <w:sz w:val="20"/>
                      <w:szCs w:val="20"/>
                    </w:rPr>
                  </w:pPr>
                  <w:r w:rsidRPr="00122F36">
                    <w:rPr>
                      <w:rFonts w:ascii="Times New Roman" w:hAnsi="Times New Roman"/>
                      <w:b/>
                      <w:bCs/>
                      <w:sz w:val="20"/>
                      <w:szCs w:val="20"/>
                    </w:rPr>
                    <w:t>Some engagement strategies implemented but may not fully capture audience interest or participation.</w:t>
                  </w:r>
                </w:p>
              </w:tc>
              <w:tc>
                <w:tcPr>
                  <w:tcW w:w="2508"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1426FE15" w14:textId="77777777" w:rsidR="00122F36" w:rsidRPr="00122F36" w:rsidRDefault="00122F36" w:rsidP="0029110C">
                  <w:pPr>
                    <w:framePr w:hSpace="187" w:wrap="around" w:vAnchor="text" w:hAnchor="margin" w:y="1"/>
                    <w:widowControl w:val="0"/>
                    <w:autoSpaceDE w:val="0"/>
                    <w:autoSpaceDN w:val="0"/>
                    <w:adjustRightInd w:val="0"/>
                    <w:rPr>
                      <w:rFonts w:ascii="Times New Roman" w:hAnsi="Times New Roman"/>
                      <w:b/>
                      <w:bCs/>
                      <w:sz w:val="20"/>
                      <w:szCs w:val="20"/>
                    </w:rPr>
                  </w:pPr>
                  <w:r w:rsidRPr="00122F36">
                    <w:rPr>
                      <w:rFonts w:ascii="Times New Roman" w:hAnsi="Times New Roman"/>
                      <w:b/>
                      <w:bCs/>
                      <w:sz w:val="20"/>
                      <w:szCs w:val="20"/>
                    </w:rPr>
                    <w:t>Effective engagement strategies implemented, fostering active participation and collaboration.</w:t>
                  </w:r>
                </w:p>
              </w:tc>
              <w:tc>
                <w:tcPr>
                  <w:tcW w:w="2686" w:type="dxa"/>
                  <w:tcBorders>
                    <w:top w:val="single" w:sz="2" w:space="0" w:color="auto"/>
                    <w:left w:val="single" w:sz="6" w:space="0" w:color="auto"/>
                    <w:bottom w:val="single" w:sz="6" w:space="0" w:color="auto"/>
                    <w:right w:val="single" w:sz="6" w:space="0" w:color="auto"/>
                  </w:tcBorders>
                  <w:shd w:val="clear" w:color="auto" w:fill="FFFFFF"/>
                  <w:vAlign w:val="bottom"/>
                  <w:hideMark/>
                </w:tcPr>
                <w:p w14:paraId="36EE30DD" w14:textId="77777777" w:rsidR="00122F36" w:rsidRPr="00122F36" w:rsidRDefault="00122F36" w:rsidP="0029110C">
                  <w:pPr>
                    <w:framePr w:hSpace="187" w:wrap="around" w:vAnchor="text" w:hAnchor="margin" w:y="1"/>
                    <w:widowControl w:val="0"/>
                    <w:autoSpaceDE w:val="0"/>
                    <w:autoSpaceDN w:val="0"/>
                    <w:adjustRightInd w:val="0"/>
                    <w:rPr>
                      <w:rFonts w:ascii="Times New Roman" w:hAnsi="Times New Roman"/>
                      <w:b/>
                      <w:bCs/>
                      <w:sz w:val="20"/>
                      <w:szCs w:val="20"/>
                    </w:rPr>
                  </w:pPr>
                  <w:r w:rsidRPr="00122F36">
                    <w:rPr>
                      <w:rFonts w:ascii="Times New Roman" w:hAnsi="Times New Roman"/>
                      <w:b/>
                      <w:bCs/>
                      <w:sz w:val="20"/>
                      <w:szCs w:val="20"/>
                    </w:rPr>
                    <w:t>Creative and impactful engagement strategies implemented, resulting in high levels of participant involvement and ownership.</w:t>
                  </w:r>
                </w:p>
              </w:tc>
            </w:tr>
            <w:tr w:rsidR="00122F36" w:rsidRPr="00122F36" w14:paraId="4256D522" w14:textId="77777777" w:rsidTr="00122F36">
              <w:trPr>
                <w:tblCellSpacing w:w="15" w:type="dxa"/>
              </w:trPr>
              <w:tc>
                <w:tcPr>
                  <w:tcW w:w="1552"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1716F02A" w14:textId="77777777" w:rsidR="00122F36" w:rsidRPr="00122F36" w:rsidRDefault="00122F36" w:rsidP="0029110C">
                  <w:pPr>
                    <w:framePr w:hSpace="187" w:wrap="around" w:vAnchor="text" w:hAnchor="margin" w:y="1"/>
                    <w:widowControl w:val="0"/>
                    <w:autoSpaceDE w:val="0"/>
                    <w:autoSpaceDN w:val="0"/>
                    <w:adjustRightInd w:val="0"/>
                    <w:rPr>
                      <w:rFonts w:ascii="Times New Roman" w:hAnsi="Times New Roman"/>
                      <w:b/>
                      <w:bCs/>
                      <w:sz w:val="20"/>
                      <w:szCs w:val="20"/>
                    </w:rPr>
                  </w:pPr>
                  <w:r w:rsidRPr="00122F36">
                    <w:rPr>
                      <w:rFonts w:ascii="Times New Roman" w:hAnsi="Times New Roman"/>
                      <w:b/>
                      <w:bCs/>
                      <w:sz w:val="20"/>
                      <w:szCs w:val="20"/>
                    </w:rPr>
                    <w:t>Assessment and Evaluation Plan</w:t>
                  </w:r>
                </w:p>
              </w:tc>
              <w:tc>
                <w:tcPr>
                  <w:tcW w:w="1753"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66082F55" w14:textId="77777777" w:rsidR="00122F36" w:rsidRPr="00122F36" w:rsidRDefault="00122F36" w:rsidP="0029110C">
                  <w:pPr>
                    <w:framePr w:hSpace="187" w:wrap="around" w:vAnchor="text" w:hAnchor="margin" w:y="1"/>
                    <w:widowControl w:val="0"/>
                    <w:autoSpaceDE w:val="0"/>
                    <w:autoSpaceDN w:val="0"/>
                    <w:adjustRightInd w:val="0"/>
                    <w:rPr>
                      <w:rFonts w:ascii="Times New Roman" w:hAnsi="Times New Roman"/>
                      <w:b/>
                      <w:bCs/>
                      <w:sz w:val="20"/>
                      <w:szCs w:val="20"/>
                    </w:rPr>
                  </w:pPr>
                  <w:r w:rsidRPr="00122F36">
                    <w:rPr>
                      <w:rFonts w:ascii="Times New Roman" w:hAnsi="Times New Roman"/>
                      <w:b/>
                      <w:bCs/>
                      <w:sz w:val="20"/>
                      <w:szCs w:val="20"/>
                    </w:rPr>
                    <w:t xml:space="preserve">No plan for assessing project </w:t>
                  </w:r>
                  <w:r w:rsidRPr="00122F36">
                    <w:rPr>
                      <w:rFonts w:ascii="Times New Roman" w:hAnsi="Times New Roman"/>
                      <w:b/>
                      <w:bCs/>
                      <w:sz w:val="20"/>
                      <w:szCs w:val="20"/>
                    </w:rPr>
                    <w:lastRenderedPageBreak/>
                    <w:t>effectiveness or participant outcomes.</w:t>
                  </w:r>
                </w:p>
              </w:tc>
              <w:tc>
                <w:tcPr>
                  <w:tcW w:w="2301"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630CB2EF" w14:textId="77777777" w:rsidR="00122F36" w:rsidRPr="00122F36" w:rsidRDefault="00122F36" w:rsidP="0029110C">
                  <w:pPr>
                    <w:framePr w:hSpace="187" w:wrap="around" w:vAnchor="text" w:hAnchor="margin" w:y="1"/>
                    <w:widowControl w:val="0"/>
                    <w:autoSpaceDE w:val="0"/>
                    <w:autoSpaceDN w:val="0"/>
                    <w:adjustRightInd w:val="0"/>
                    <w:rPr>
                      <w:rFonts w:ascii="Times New Roman" w:hAnsi="Times New Roman"/>
                      <w:b/>
                      <w:bCs/>
                      <w:sz w:val="20"/>
                      <w:szCs w:val="20"/>
                    </w:rPr>
                  </w:pPr>
                  <w:r w:rsidRPr="00122F36">
                    <w:rPr>
                      <w:rFonts w:ascii="Times New Roman" w:hAnsi="Times New Roman"/>
                      <w:b/>
                      <w:bCs/>
                      <w:sz w:val="20"/>
                      <w:szCs w:val="20"/>
                    </w:rPr>
                    <w:lastRenderedPageBreak/>
                    <w:t xml:space="preserve">Basic plan for assessment and evaluation </w:t>
                  </w:r>
                  <w:proofErr w:type="gramStart"/>
                  <w:r w:rsidRPr="00122F36">
                    <w:rPr>
                      <w:rFonts w:ascii="Times New Roman" w:hAnsi="Times New Roman"/>
                      <w:b/>
                      <w:bCs/>
                      <w:sz w:val="20"/>
                      <w:szCs w:val="20"/>
                    </w:rPr>
                    <w:t xml:space="preserve">outlined, </w:t>
                  </w:r>
                  <w:r w:rsidRPr="00122F36">
                    <w:rPr>
                      <w:rFonts w:ascii="Times New Roman" w:hAnsi="Times New Roman"/>
                      <w:b/>
                      <w:bCs/>
                      <w:sz w:val="20"/>
                      <w:szCs w:val="20"/>
                    </w:rPr>
                    <w:lastRenderedPageBreak/>
                    <w:t>but</w:t>
                  </w:r>
                  <w:proofErr w:type="gramEnd"/>
                  <w:r w:rsidRPr="00122F36">
                    <w:rPr>
                      <w:rFonts w:ascii="Times New Roman" w:hAnsi="Times New Roman"/>
                      <w:b/>
                      <w:bCs/>
                      <w:sz w:val="20"/>
                      <w:szCs w:val="20"/>
                    </w:rPr>
                    <w:t xml:space="preserve"> lacks detail or clarity.</w:t>
                  </w:r>
                </w:p>
              </w:tc>
              <w:tc>
                <w:tcPr>
                  <w:tcW w:w="2508"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7939599B" w14:textId="77777777" w:rsidR="00122F36" w:rsidRPr="00122F36" w:rsidRDefault="00122F36" w:rsidP="0029110C">
                  <w:pPr>
                    <w:framePr w:hSpace="187" w:wrap="around" w:vAnchor="text" w:hAnchor="margin" w:y="1"/>
                    <w:widowControl w:val="0"/>
                    <w:autoSpaceDE w:val="0"/>
                    <w:autoSpaceDN w:val="0"/>
                    <w:adjustRightInd w:val="0"/>
                    <w:rPr>
                      <w:rFonts w:ascii="Times New Roman" w:hAnsi="Times New Roman"/>
                      <w:b/>
                      <w:bCs/>
                      <w:sz w:val="20"/>
                      <w:szCs w:val="20"/>
                    </w:rPr>
                  </w:pPr>
                  <w:r w:rsidRPr="00122F36">
                    <w:rPr>
                      <w:rFonts w:ascii="Times New Roman" w:hAnsi="Times New Roman"/>
                      <w:b/>
                      <w:bCs/>
                      <w:sz w:val="20"/>
                      <w:szCs w:val="20"/>
                    </w:rPr>
                    <w:lastRenderedPageBreak/>
                    <w:t xml:space="preserve">Comprehensive assessment and evaluation plan </w:t>
                  </w:r>
                  <w:r w:rsidRPr="00122F36">
                    <w:rPr>
                      <w:rFonts w:ascii="Times New Roman" w:hAnsi="Times New Roman"/>
                      <w:b/>
                      <w:bCs/>
                      <w:sz w:val="20"/>
                      <w:szCs w:val="20"/>
                    </w:rPr>
                    <w:lastRenderedPageBreak/>
                    <w:t>developed, including clear methods for measuring project impact and participant progress.</w:t>
                  </w:r>
                </w:p>
              </w:tc>
              <w:tc>
                <w:tcPr>
                  <w:tcW w:w="2686" w:type="dxa"/>
                  <w:tcBorders>
                    <w:top w:val="single" w:sz="2" w:space="0" w:color="auto"/>
                    <w:left w:val="single" w:sz="6" w:space="0" w:color="auto"/>
                    <w:bottom w:val="single" w:sz="6" w:space="0" w:color="auto"/>
                    <w:right w:val="single" w:sz="6" w:space="0" w:color="auto"/>
                  </w:tcBorders>
                  <w:shd w:val="clear" w:color="auto" w:fill="FFFFFF"/>
                  <w:vAlign w:val="bottom"/>
                  <w:hideMark/>
                </w:tcPr>
                <w:p w14:paraId="282F86E5" w14:textId="77777777" w:rsidR="00122F36" w:rsidRPr="00122F36" w:rsidRDefault="00122F36" w:rsidP="0029110C">
                  <w:pPr>
                    <w:framePr w:hSpace="187" w:wrap="around" w:vAnchor="text" w:hAnchor="margin" w:y="1"/>
                    <w:widowControl w:val="0"/>
                    <w:autoSpaceDE w:val="0"/>
                    <w:autoSpaceDN w:val="0"/>
                    <w:adjustRightInd w:val="0"/>
                    <w:rPr>
                      <w:rFonts w:ascii="Times New Roman" w:hAnsi="Times New Roman"/>
                      <w:b/>
                      <w:bCs/>
                      <w:sz w:val="20"/>
                      <w:szCs w:val="20"/>
                    </w:rPr>
                  </w:pPr>
                  <w:r w:rsidRPr="00122F36">
                    <w:rPr>
                      <w:rFonts w:ascii="Times New Roman" w:hAnsi="Times New Roman"/>
                      <w:b/>
                      <w:bCs/>
                      <w:sz w:val="20"/>
                      <w:szCs w:val="20"/>
                    </w:rPr>
                    <w:lastRenderedPageBreak/>
                    <w:t xml:space="preserve">Robust assessment and evaluation plan developed, </w:t>
                  </w:r>
                  <w:r w:rsidRPr="00122F36">
                    <w:rPr>
                      <w:rFonts w:ascii="Times New Roman" w:hAnsi="Times New Roman"/>
                      <w:b/>
                      <w:bCs/>
                      <w:sz w:val="20"/>
                      <w:szCs w:val="20"/>
                    </w:rPr>
                    <w:lastRenderedPageBreak/>
                    <w:t>incorporating both quantitative and qualitative measures to provide a holistic understanding of project effectiveness.</w:t>
                  </w:r>
                </w:p>
              </w:tc>
            </w:tr>
          </w:tbl>
          <w:p w14:paraId="201F83AE" w14:textId="17E57D57" w:rsidR="00FF3DCE" w:rsidRPr="003A32E4" w:rsidRDefault="00FF3DCE" w:rsidP="009A6A72">
            <w:pPr>
              <w:rPr>
                <w:rFonts w:ascii="Times New Roman" w:hAnsi="Times New Roman"/>
                <w:color w:val="767171" w:themeColor="background2" w:themeShade="80"/>
                <w:sz w:val="20"/>
              </w:rPr>
            </w:pPr>
          </w:p>
        </w:tc>
      </w:tr>
      <w:tr w:rsidR="001160F4"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lastRenderedPageBreak/>
              <w:t>Criteria for Student Success</w:t>
            </w:r>
          </w:p>
        </w:tc>
        <w:tc>
          <w:tcPr>
            <w:tcW w:w="11520" w:type="dxa"/>
            <w:gridSpan w:val="7"/>
            <w:tcBorders>
              <w:right w:val="single" w:sz="4" w:space="0" w:color="auto"/>
            </w:tcBorders>
            <w:shd w:val="clear" w:color="auto" w:fill="auto"/>
            <w:tcMar>
              <w:top w:w="100" w:type="nil"/>
              <w:right w:w="100" w:type="nil"/>
            </w:tcMar>
          </w:tcPr>
          <w:p w14:paraId="1FC7518A" w14:textId="02971DE6" w:rsidR="001160F4" w:rsidRDefault="009A6A72" w:rsidP="00A8015B">
            <w:pPr>
              <w:widowControl w:val="0"/>
              <w:autoSpaceDE w:val="0"/>
              <w:autoSpaceDN w:val="0"/>
              <w:adjustRightInd w:val="0"/>
              <w:rPr>
                <w:rFonts w:ascii="Times New Roman" w:hAnsi="Times New Roman"/>
                <w:color w:val="7F7F7F" w:themeColor="text1" w:themeTint="80"/>
                <w:sz w:val="20"/>
                <w:szCs w:val="20"/>
              </w:rPr>
            </w:pPr>
            <w:r>
              <w:rPr>
                <w:rFonts w:ascii="Times New Roman" w:hAnsi="Times New Roman"/>
                <w:i/>
                <w:iCs/>
                <w:color w:val="7F7F7F" w:themeColor="text1" w:themeTint="80"/>
                <w:sz w:val="20"/>
                <w:szCs w:val="20"/>
              </w:rPr>
              <w:t xml:space="preserve">Students excel in this project because </w:t>
            </w:r>
            <w:r w:rsidR="00FB79BD">
              <w:rPr>
                <w:rFonts w:ascii="Times New Roman" w:hAnsi="Times New Roman"/>
                <w:i/>
                <w:iCs/>
                <w:color w:val="7F7F7F" w:themeColor="text1" w:themeTint="80"/>
                <w:sz w:val="20"/>
                <w:szCs w:val="20"/>
              </w:rPr>
              <w:t xml:space="preserve">each course provides an additional element of information that they will ultimately need to create the overall project. The criteria included to support the </w:t>
            </w:r>
            <w:r w:rsidR="007F097D">
              <w:rPr>
                <w:rFonts w:ascii="Times New Roman" w:hAnsi="Times New Roman"/>
                <w:i/>
                <w:iCs/>
                <w:color w:val="7F7F7F" w:themeColor="text1" w:themeTint="80"/>
                <w:sz w:val="20"/>
                <w:szCs w:val="20"/>
              </w:rPr>
              <w:t>adult literacy project progress are Project Goal Clarity, Resource Identification, Curriculum Development, Engagement Strategies, and Assessment &amp; Evaluation Plan.</w:t>
            </w:r>
            <w:r w:rsidR="00661DC0">
              <w:rPr>
                <w:rFonts w:ascii="Times New Roman" w:hAnsi="Times New Roman"/>
                <w:i/>
                <w:iCs/>
                <w:color w:val="7F7F7F" w:themeColor="text1" w:themeTint="80"/>
                <w:sz w:val="20"/>
                <w:szCs w:val="20"/>
              </w:rPr>
              <w:t xml:space="preserve"> These criteria are measured at the level of Novice (1 = Needs Much Improvement), Developing (2 = Needs Some Improvement), Proficient (3 = Good or Acceptable), and Exemplary (4 = Excellent).</w:t>
            </w:r>
          </w:p>
          <w:p w14:paraId="0296C647" w14:textId="00D25303" w:rsidR="00406B46" w:rsidRPr="00FF3DCE" w:rsidRDefault="00406B46" w:rsidP="00A8015B">
            <w:pPr>
              <w:widowControl w:val="0"/>
              <w:autoSpaceDE w:val="0"/>
              <w:autoSpaceDN w:val="0"/>
              <w:adjustRightInd w:val="0"/>
              <w:rPr>
                <w:rFonts w:ascii="Times New Roman" w:hAnsi="Times New Roman"/>
                <w:color w:val="767171" w:themeColor="background2" w:themeShade="80"/>
                <w:sz w:val="20"/>
                <w:szCs w:val="20"/>
              </w:rPr>
            </w:pPr>
          </w:p>
        </w:tc>
      </w:tr>
      <w:tr w:rsidR="00C4455B" w:rsidRPr="00964DD0" w14:paraId="6C28BC3F" w14:textId="77777777" w:rsidTr="00060BE5">
        <w:tc>
          <w:tcPr>
            <w:tcW w:w="4315" w:type="dxa"/>
            <w:gridSpan w:val="3"/>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A8015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A8015B">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A8015B">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6D67387" w14:textId="60C0E787" w:rsidR="00C4455B" w:rsidRPr="00406B46" w:rsidRDefault="000F364D" w:rsidP="00A8015B">
            <w:pPr>
              <w:widowControl w:val="0"/>
              <w:autoSpaceDE w:val="0"/>
              <w:autoSpaceDN w:val="0"/>
              <w:adjustRightInd w:val="0"/>
              <w:rPr>
                <w:rFonts w:ascii="Times New Roman" w:hAnsi="Times New Roman"/>
                <w:sz w:val="20"/>
                <w:szCs w:val="20"/>
              </w:rPr>
            </w:pPr>
            <w:r>
              <w:rPr>
                <w:rFonts w:ascii="Times New Roman" w:hAnsi="Times New Roman"/>
                <w:color w:val="7F7F7F" w:themeColor="text1" w:themeTint="80"/>
                <w:sz w:val="20"/>
                <w:szCs w:val="20"/>
              </w:rPr>
              <w:t>80% of students will score a 3 or higher and on no individual rubric dimension will the average score across all students be less than 3.</w:t>
            </w:r>
            <w:r w:rsidR="00A65726">
              <w:rPr>
                <w:rFonts w:ascii="Times New Roman" w:hAnsi="Times New Roman"/>
                <w:color w:val="7F7F7F" w:themeColor="text1" w:themeTint="80"/>
                <w:sz w:val="20"/>
                <w:szCs w:val="20"/>
              </w:rPr>
              <w:t xml:space="preserve">   </w:t>
            </w:r>
          </w:p>
        </w:tc>
        <w:tc>
          <w:tcPr>
            <w:tcW w:w="2250" w:type="dxa"/>
            <w:tcBorders>
              <w:bottom w:val="single" w:sz="4" w:space="0" w:color="auto"/>
            </w:tcBorders>
            <w:shd w:val="clear" w:color="auto" w:fill="auto"/>
            <w:tcMar>
              <w:top w:w="100" w:type="nil"/>
              <w:right w:w="100" w:type="nil"/>
            </w:tcMar>
          </w:tcPr>
          <w:p w14:paraId="0C1ACACD" w14:textId="77777777" w:rsidR="00C4455B" w:rsidRPr="00C4455B" w:rsidRDefault="00C4455B" w:rsidP="00C4455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2C905E70" w:rsidR="00C4455B" w:rsidRPr="0075740F" w:rsidRDefault="000F364D" w:rsidP="00406B46">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100% of graduate students scored 3 or higher on each element of this rubric</w:t>
            </w:r>
            <w:r w:rsidR="00FA5FA3">
              <w:rPr>
                <w:rFonts w:ascii="Times New Roman" w:hAnsi="Times New Roman"/>
                <w:color w:val="767171" w:themeColor="background2" w:themeShade="80"/>
                <w:sz w:val="20"/>
                <w:szCs w:val="20"/>
              </w:rPr>
              <w:t>.</w:t>
            </w:r>
          </w:p>
        </w:tc>
      </w:tr>
      <w:tr w:rsidR="00C4455B" w:rsidRPr="00964DD0" w14:paraId="14853067" w14:textId="77777777" w:rsidTr="00060BE5">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A8015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46D37622" w14:textId="75E0BE9D" w:rsidR="00C4455B" w:rsidRDefault="00FA5FA3" w:rsidP="00974CE5">
            <w:pPr>
              <w:rPr>
                <w:color w:val="7F7F7F" w:themeColor="text1" w:themeTint="80"/>
              </w:rPr>
            </w:pPr>
            <w:r>
              <w:rPr>
                <w:rFonts w:ascii="Times New Roman" w:hAnsi="Times New Roman"/>
                <w:bCs/>
                <w:color w:val="767171" w:themeColor="background2" w:themeShade="80"/>
                <w:sz w:val="20"/>
                <w:szCs w:val="20"/>
              </w:rPr>
              <w:t xml:space="preserve">The adult literacy project is the culminating project of the Literacy Post-Secondary certificate, with each course adding to the collective skillset for this project. </w:t>
            </w:r>
            <w:r w:rsidR="009F281C">
              <w:rPr>
                <w:rFonts w:ascii="Times New Roman" w:hAnsi="Times New Roman"/>
                <w:bCs/>
                <w:color w:val="767171" w:themeColor="background2" w:themeShade="80"/>
                <w:sz w:val="20"/>
                <w:szCs w:val="20"/>
              </w:rPr>
              <w:t xml:space="preserve">The number of students that are currently working toward the Literacy Post-Secondary certificate is 7, and all 7 students </w:t>
            </w:r>
            <w:r w:rsidR="00974CE5">
              <w:rPr>
                <w:rFonts w:ascii="Times New Roman" w:hAnsi="Times New Roman"/>
                <w:bCs/>
                <w:color w:val="767171" w:themeColor="background2" w:themeShade="80"/>
                <w:sz w:val="20"/>
                <w:szCs w:val="20"/>
              </w:rPr>
              <w:t>are currently progressing on this rubric, meeting a score of 3 or higher in each course</w:t>
            </w:r>
            <w:r w:rsidR="00406B46" w:rsidRPr="00406B46">
              <w:rPr>
                <w:rFonts w:ascii="Times New Roman" w:hAnsi="Times New Roman"/>
                <w:color w:val="7F7F7F" w:themeColor="text1" w:themeTint="80"/>
                <w:sz w:val="20"/>
                <w:szCs w:val="20"/>
              </w:rPr>
              <w:t>.</w:t>
            </w:r>
            <w:r w:rsidR="00406B46" w:rsidRPr="00406B46">
              <w:rPr>
                <w:color w:val="7F7F7F" w:themeColor="text1" w:themeTint="80"/>
              </w:rPr>
              <w:t xml:space="preserve">  </w:t>
            </w:r>
          </w:p>
          <w:p w14:paraId="06BCD006" w14:textId="4409CB92" w:rsidR="00406B46" w:rsidRPr="00406B46" w:rsidRDefault="00406B46" w:rsidP="00406B46">
            <w:pPr>
              <w:rPr>
                <w:rFonts w:ascii="Times New Roman" w:hAnsi="Times New Roman"/>
                <w:b/>
                <w:bCs/>
                <w:color w:val="7F7F7F" w:themeColor="text1" w:themeTint="80"/>
                <w:sz w:val="20"/>
                <w:szCs w:val="20"/>
              </w:rPr>
            </w:pPr>
          </w:p>
        </w:tc>
      </w:tr>
      <w:tr w:rsidR="00EB65C8" w:rsidRPr="00964DD0" w14:paraId="6C95D469" w14:textId="77777777" w:rsidTr="003A32E4">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EB65C8" w:rsidRPr="00EB65C8" w:rsidRDefault="00EB65C8" w:rsidP="00EB65C8">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57042ECE" w14:textId="28230108" w:rsidR="00EB65C8" w:rsidRPr="0054609C"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00C3955F" w14:textId="77777777" w:rsidR="00974CE5" w:rsidRPr="00FF3DCE" w:rsidRDefault="00974CE5" w:rsidP="00974CE5">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Using an online discussion board format and/or in-person and virtual discussions, students will discuss their progress toward developing their final adult literacy project in each course of the Literacy in Post-Secondary Settings certificate.  Eighty percent of the graduate students will earn a score of 3 (Proficient) or higher on the discussion rubric in each course.</w:t>
            </w:r>
          </w:p>
          <w:p w14:paraId="624654F0" w14:textId="77777777" w:rsidR="00EB65C8" w:rsidRDefault="00EB65C8" w:rsidP="004D7D95">
            <w:pPr>
              <w:widowControl w:val="0"/>
              <w:autoSpaceDE w:val="0"/>
              <w:autoSpaceDN w:val="0"/>
              <w:adjustRightInd w:val="0"/>
              <w:rPr>
                <w:rFonts w:ascii="Times New Roman" w:hAnsi="Times New Roman"/>
                <w:b/>
                <w:color w:val="7F7F7F" w:themeColor="text1" w:themeTint="80"/>
                <w:sz w:val="20"/>
                <w:szCs w:val="20"/>
              </w:rPr>
            </w:pPr>
          </w:p>
          <w:p w14:paraId="6C79E149" w14:textId="77777777" w:rsidR="001503C7" w:rsidRPr="001503C7" w:rsidRDefault="001503C7" w:rsidP="004D7D95">
            <w:pPr>
              <w:widowControl w:val="0"/>
              <w:autoSpaceDE w:val="0"/>
              <w:autoSpaceDN w:val="0"/>
              <w:adjustRightInd w:val="0"/>
              <w:rPr>
                <w:rFonts w:ascii="Times New Roman" w:hAnsi="Times New Roman"/>
                <w:b/>
                <w:bCs/>
                <w:sz w:val="20"/>
                <w:szCs w:val="20"/>
              </w:rPr>
            </w:pPr>
            <w:r w:rsidRPr="001503C7">
              <w:rPr>
                <w:rFonts w:ascii="Times New Roman" w:hAnsi="Times New Roman"/>
                <w:b/>
                <w:bCs/>
                <w:sz w:val="20"/>
                <w:szCs w:val="20"/>
              </w:rPr>
              <w:t>Rubric</w:t>
            </w:r>
          </w:p>
          <w:p w14:paraId="2B6E38EE" w14:textId="77777777" w:rsidR="001503C7" w:rsidRPr="00FA3318" w:rsidRDefault="001503C7" w:rsidP="004D7D95">
            <w:pPr>
              <w:widowControl w:val="0"/>
              <w:autoSpaceDE w:val="0"/>
              <w:autoSpaceDN w:val="0"/>
              <w:adjustRightInd w:val="0"/>
              <w:rPr>
                <w:rFonts w:ascii="Times New Roman" w:hAnsi="Times New Roman"/>
                <w:b/>
                <w:bCs/>
                <w:sz w:val="20"/>
                <w:szCs w:val="20"/>
              </w:rPr>
            </w:pPr>
          </w:p>
          <w:tbl>
            <w:tblPr>
              <w:tblW w:w="10980" w:type="dxa"/>
              <w:tblCellSpacing w:w="15" w:type="dxa"/>
              <w:tblBorders>
                <w:top w:val="single" w:sz="2" w:space="0" w:color="auto"/>
                <w:left w:val="single" w:sz="2" w:space="0" w:color="auto"/>
                <w:bottom w:val="single" w:sz="2" w:space="0" w:color="auto"/>
                <w:right w:val="single" w:sz="2"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751"/>
              <w:gridCol w:w="2212"/>
              <w:gridCol w:w="2203"/>
              <w:gridCol w:w="2464"/>
              <w:gridCol w:w="2350"/>
            </w:tblGrid>
            <w:tr w:rsidR="00FA3318" w:rsidRPr="00FA3318" w14:paraId="5870C9CA" w14:textId="77777777" w:rsidTr="00FA3318">
              <w:trPr>
                <w:tblHeader/>
                <w:tblCellSpacing w:w="15" w:type="dxa"/>
              </w:trPr>
              <w:tc>
                <w:tcPr>
                  <w:tcW w:w="1706" w:type="dxa"/>
                  <w:tcBorders>
                    <w:top w:val="single" w:sz="6" w:space="0" w:color="auto"/>
                    <w:left w:val="single" w:sz="6" w:space="0" w:color="auto"/>
                    <w:bottom w:val="single" w:sz="6" w:space="0" w:color="auto"/>
                    <w:right w:val="single" w:sz="2" w:space="0" w:color="auto"/>
                  </w:tcBorders>
                  <w:shd w:val="clear" w:color="auto" w:fill="FFFFFF"/>
                  <w:vAlign w:val="bottom"/>
                  <w:hideMark/>
                </w:tcPr>
                <w:p w14:paraId="313E7A2A" w14:textId="77777777" w:rsidR="00FA3318" w:rsidRPr="00FA3318" w:rsidRDefault="00FA3318" w:rsidP="0029110C">
                  <w:pPr>
                    <w:framePr w:hSpace="187" w:wrap="around" w:vAnchor="text" w:hAnchor="margin" w:y="1"/>
                    <w:widowControl w:val="0"/>
                    <w:autoSpaceDE w:val="0"/>
                    <w:autoSpaceDN w:val="0"/>
                    <w:adjustRightInd w:val="0"/>
                    <w:rPr>
                      <w:rFonts w:ascii="Times New Roman" w:hAnsi="Times New Roman"/>
                      <w:b/>
                      <w:bCs/>
                      <w:sz w:val="20"/>
                      <w:szCs w:val="20"/>
                    </w:rPr>
                  </w:pPr>
                  <w:r w:rsidRPr="00FA3318">
                    <w:rPr>
                      <w:rFonts w:ascii="Times New Roman" w:hAnsi="Times New Roman"/>
                      <w:b/>
                      <w:bCs/>
                      <w:sz w:val="20"/>
                      <w:szCs w:val="20"/>
                    </w:rPr>
                    <w:t>Criteria</w:t>
                  </w:r>
                </w:p>
              </w:tc>
              <w:tc>
                <w:tcPr>
                  <w:tcW w:w="2182" w:type="dxa"/>
                  <w:tcBorders>
                    <w:top w:val="single" w:sz="6" w:space="0" w:color="auto"/>
                    <w:left w:val="single" w:sz="6" w:space="0" w:color="auto"/>
                    <w:bottom w:val="single" w:sz="6" w:space="0" w:color="auto"/>
                    <w:right w:val="single" w:sz="2" w:space="0" w:color="auto"/>
                  </w:tcBorders>
                  <w:shd w:val="clear" w:color="auto" w:fill="FFFFFF"/>
                  <w:vAlign w:val="bottom"/>
                  <w:hideMark/>
                </w:tcPr>
                <w:p w14:paraId="44E1742D" w14:textId="77777777" w:rsidR="00FA3318" w:rsidRPr="00FA3318" w:rsidRDefault="00FA3318" w:rsidP="0029110C">
                  <w:pPr>
                    <w:framePr w:hSpace="187" w:wrap="around" w:vAnchor="text" w:hAnchor="margin" w:y="1"/>
                    <w:widowControl w:val="0"/>
                    <w:autoSpaceDE w:val="0"/>
                    <w:autoSpaceDN w:val="0"/>
                    <w:adjustRightInd w:val="0"/>
                    <w:rPr>
                      <w:rFonts w:ascii="Times New Roman" w:hAnsi="Times New Roman"/>
                      <w:b/>
                      <w:bCs/>
                      <w:sz w:val="20"/>
                      <w:szCs w:val="20"/>
                    </w:rPr>
                  </w:pPr>
                  <w:r w:rsidRPr="00FA3318">
                    <w:rPr>
                      <w:rFonts w:ascii="Times New Roman" w:hAnsi="Times New Roman"/>
                      <w:b/>
                      <w:bCs/>
                      <w:sz w:val="20"/>
                      <w:szCs w:val="20"/>
                    </w:rPr>
                    <w:t>Novice (1)</w:t>
                  </w:r>
                </w:p>
              </w:tc>
              <w:tc>
                <w:tcPr>
                  <w:tcW w:w="2173" w:type="dxa"/>
                  <w:tcBorders>
                    <w:top w:val="single" w:sz="6" w:space="0" w:color="auto"/>
                    <w:left w:val="single" w:sz="6" w:space="0" w:color="auto"/>
                    <w:bottom w:val="single" w:sz="6" w:space="0" w:color="auto"/>
                    <w:right w:val="single" w:sz="2" w:space="0" w:color="auto"/>
                  </w:tcBorders>
                  <w:shd w:val="clear" w:color="auto" w:fill="FFFFFF"/>
                  <w:vAlign w:val="bottom"/>
                  <w:hideMark/>
                </w:tcPr>
                <w:p w14:paraId="1832B0CD" w14:textId="77777777" w:rsidR="00FA3318" w:rsidRPr="00FA3318" w:rsidRDefault="00FA3318" w:rsidP="0029110C">
                  <w:pPr>
                    <w:framePr w:hSpace="187" w:wrap="around" w:vAnchor="text" w:hAnchor="margin" w:y="1"/>
                    <w:widowControl w:val="0"/>
                    <w:autoSpaceDE w:val="0"/>
                    <w:autoSpaceDN w:val="0"/>
                    <w:adjustRightInd w:val="0"/>
                    <w:rPr>
                      <w:rFonts w:ascii="Times New Roman" w:hAnsi="Times New Roman"/>
                      <w:b/>
                      <w:bCs/>
                      <w:sz w:val="20"/>
                      <w:szCs w:val="20"/>
                    </w:rPr>
                  </w:pPr>
                  <w:r w:rsidRPr="00FA3318">
                    <w:rPr>
                      <w:rFonts w:ascii="Times New Roman" w:hAnsi="Times New Roman"/>
                      <w:b/>
                      <w:bCs/>
                      <w:sz w:val="20"/>
                      <w:szCs w:val="20"/>
                    </w:rPr>
                    <w:t>Developing (2)</w:t>
                  </w:r>
                </w:p>
              </w:tc>
              <w:tc>
                <w:tcPr>
                  <w:tcW w:w="2434" w:type="dxa"/>
                  <w:tcBorders>
                    <w:top w:val="single" w:sz="6" w:space="0" w:color="auto"/>
                    <w:left w:val="single" w:sz="6" w:space="0" w:color="auto"/>
                    <w:bottom w:val="single" w:sz="6" w:space="0" w:color="auto"/>
                    <w:right w:val="single" w:sz="2" w:space="0" w:color="auto"/>
                  </w:tcBorders>
                  <w:shd w:val="clear" w:color="auto" w:fill="FFFFFF"/>
                  <w:vAlign w:val="bottom"/>
                  <w:hideMark/>
                </w:tcPr>
                <w:p w14:paraId="6BB562C4" w14:textId="77777777" w:rsidR="00FA3318" w:rsidRPr="00FA3318" w:rsidRDefault="00FA3318" w:rsidP="0029110C">
                  <w:pPr>
                    <w:framePr w:hSpace="187" w:wrap="around" w:vAnchor="text" w:hAnchor="margin" w:y="1"/>
                    <w:widowControl w:val="0"/>
                    <w:autoSpaceDE w:val="0"/>
                    <w:autoSpaceDN w:val="0"/>
                    <w:adjustRightInd w:val="0"/>
                    <w:rPr>
                      <w:rFonts w:ascii="Times New Roman" w:hAnsi="Times New Roman"/>
                      <w:b/>
                      <w:bCs/>
                      <w:sz w:val="20"/>
                      <w:szCs w:val="20"/>
                    </w:rPr>
                  </w:pPr>
                  <w:r w:rsidRPr="00FA3318">
                    <w:rPr>
                      <w:rFonts w:ascii="Times New Roman" w:hAnsi="Times New Roman"/>
                      <w:b/>
                      <w:bCs/>
                      <w:sz w:val="20"/>
                      <w:szCs w:val="20"/>
                    </w:rPr>
                    <w:t>Proficient (3)</w:t>
                  </w:r>
                </w:p>
              </w:tc>
              <w:tc>
                <w:tcPr>
                  <w:tcW w:w="230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289ADF2F" w14:textId="77777777" w:rsidR="00FA3318" w:rsidRPr="00FA3318" w:rsidRDefault="00FA3318" w:rsidP="0029110C">
                  <w:pPr>
                    <w:framePr w:hSpace="187" w:wrap="around" w:vAnchor="text" w:hAnchor="margin" w:y="1"/>
                    <w:widowControl w:val="0"/>
                    <w:autoSpaceDE w:val="0"/>
                    <w:autoSpaceDN w:val="0"/>
                    <w:adjustRightInd w:val="0"/>
                    <w:rPr>
                      <w:rFonts w:ascii="Times New Roman" w:hAnsi="Times New Roman"/>
                      <w:b/>
                      <w:bCs/>
                      <w:sz w:val="20"/>
                      <w:szCs w:val="20"/>
                    </w:rPr>
                  </w:pPr>
                  <w:r w:rsidRPr="00FA3318">
                    <w:rPr>
                      <w:rFonts w:ascii="Times New Roman" w:hAnsi="Times New Roman"/>
                      <w:b/>
                      <w:bCs/>
                      <w:sz w:val="20"/>
                      <w:szCs w:val="20"/>
                    </w:rPr>
                    <w:t>Exemplary (4)</w:t>
                  </w:r>
                </w:p>
              </w:tc>
            </w:tr>
            <w:tr w:rsidR="00FA3318" w:rsidRPr="00FA3318" w14:paraId="3C906035" w14:textId="77777777" w:rsidTr="00FA3318">
              <w:trPr>
                <w:tblCellSpacing w:w="15" w:type="dxa"/>
              </w:trPr>
              <w:tc>
                <w:tcPr>
                  <w:tcW w:w="170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79FA41AA" w14:textId="77777777" w:rsidR="00FA3318" w:rsidRPr="00FA3318" w:rsidRDefault="00FA3318" w:rsidP="0029110C">
                  <w:pPr>
                    <w:framePr w:hSpace="187" w:wrap="around" w:vAnchor="text" w:hAnchor="margin" w:y="1"/>
                    <w:widowControl w:val="0"/>
                    <w:autoSpaceDE w:val="0"/>
                    <w:autoSpaceDN w:val="0"/>
                    <w:adjustRightInd w:val="0"/>
                    <w:rPr>
                      <w:rFonts w:ascii="Times New Roman" w:hAnsi="Times New Roman"/>
                      <w:b/>
                      <w:bCs/>
                      <w:sz w:val="20"/>
                      <w:szCs w:val="20"/>
                    </w:rPr>
                  </w:pPr>
                  <w:r w:rsidRPr="00FA3318">
                    <w:rPr>
                      <w:rFonts w:ascii="Times New Roman" w:hAnsi="Times New Roman"/>
                      <w:b/>
                      <w:bCs/>
                      <w:sz w:val="20"/>
                      <w:szCs w:val="20"/>
                    </w:rPr>
                    <w:t>Preparation and Participation</w:t>
                  </w:r>
                </w:p>
              </w:tc>
              <w:tc>
                <w:tcPr>
                  <w:tcW w:w="2182"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10B61D8F" w14:textId="77777777" w:rsidR="00FA3318" w:rsidRPr="00FA3318" w:rsidRDefault="00FA3318" w:rsidP="0029110C">
                  <w:pPr>
                    <w:framePr w:hSpace="187" w:wrap="around" w:vAnchor="text" w:hAnchor="margin" w:y="1"/>
                    <w:widowControl w:val="0"/>
                    <w:autoSpaceDE w:val="0"/>
                    <w:autoSpaceDN w:val="0"/>
                    <w:adjustRightInd w:val="0"/>
                    <w:rPr>
                      <w:rFonts w:ascii="Times New Roman" w:hAnsi="Times New Roman"/>
                      <w:b/>
                      <w:bCs/>
                      <w:sz w:val="20"/>
                      <w:szCs w:val="20"/>
                    </w:rPr>
                  </w:pPr>
                  <w:r w:rsidRPr="00FA3318">
                    <w:rPr>
                      <w:rFonts w:ascii="Times New Roman" w:hAnsi="Times New Roman"/>
                      <w:b/>
                      <w:bCs/>
                      <w:sz w:val="20"/>
                      <w:szCs w:val="20"/>
                    </w:rPr>
                    <w:t>Shows little to no preparation and minimal engagement in the discussion. Often silent or passive.</w:t>
                  </w:r>
                </w:p>
              </w:tc>
              <w:tc>
                <w:tcPr>
                  <w:tcW w:w="2173"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3598A1BC" w14:textId="77777777" w:rsidR="00FA3318" w:rsidRPr="00FA3318" w:rsidRDefault="00FA3318" w:rsidP="0029110C">
                  <w:pPr>
                    <w:framePr w:hSpace="187" w:wrap="around" w:vAnchor="text" w:hAnchor="margin" w:y="1"/>
                    <w:widowControl w:val="0"/>
                    <w:autoSpaceDE w:val="0"/>
                    <w:autoSpaceDN w:val="0"/>
                    <w:adjustRightInd w:val="0"/>
                    <w:rPr>
                      <w:rFonts w:ascii="Times New Roman" w:hAnsi="Times New Roman"/>
                      <w:b/>
                      <w:bCs/>
                      <w:sz w:val="20"/>
                      <w:szCs w:val="20"/>
                    </w:rPr>
                  </w:pPr>
                  <w:r w:rsidRPr="00FA3318">
                    <w:rPr>
                      <w:rFonts w:ascii="Times New Roman" w:hAnsi="Times New Roman"/>
                      <w:b/>
                      <w:bCs/>
                      <w:sz w:val="20"/>
                      <w:szCs w:val="20"/>
                    </w:rPr>
                    <w:t>Demonstrates some preparation and engagement in the discussion but may need prompting to contribute actively.</w:t>
                  </w:r>
                </w:p>
              </w:tc>
              <w:tc>
                <w:tcPr>
                  <w:tcW w:w="2434"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3B817846" w14:textId="77777777" w:rsidR="00FA3318" w:rsidRPr="00FA3318" w:rsidRDefault="00FA3318" w:rsidP="0029110C">
                  <w:pPr>
                    <w:framePr w:hSpace="187" w:wrap="around" w:vAnchor="text" w:hAnchor="margin" w:y="1"/>
                    <w:widowControl w:val="0"/>
                    <w:autoSpaceDE w:val="0"/>
                    <w:autoSpaceDN w:val="0"/>
                    <w:adjustRightInd w:val="0"/>
                    <w:rPr>
                      <w:rFonts w:ascii="Times New Roman" w:hAnsi="Times New Roman"/>
                      <w:b/>
                      <w:bCs/>
                      <w:sz w:val="20"/>
                      <w:szCs w:val="20"/>
                    </w:rPr>
                  </w:pPr>
                  <w:r w:rsidRPr="00FA3318">
                    <w:rPr>
                      <w:rFonts w:ascii="Times New Roman" w:hAnsi="Times New Roman"/>
                      <w:b/>
                      <w:bCs/>
                      <w:sz w:val="20"/>
                      <w:szCs w:val="20"/>
                    </w:rPr>
                    <w:t>Comes prepared and actively engages in the discussion, contributing insights and ideas relevant to the project.</w:t>
                  </w:r>
                </w:p>
              </w:tc>
              <w:tc>
                <w:tcPr>
                  <w:tcW w:w="2305" w:type="dxa"/>
                  <w:tcBorders>
                    <w:top w:val="single" w:sz="2" w:space="0" w:color="auto"/>
                    <w:left w:val="single" w:sz="6" w:space="0" w:color="auto"/>
                    <w:bottom w:val="single" w:sz="6" w:space="0" w:color="auto"/>
                    <w:right w:val="single" w:sz="6" w:space="0" w:color="auto"/>
                  </w:tcBorders>
                  <w:shd w:val="clear" w:color="auto" w:fill="FFFFFF"/>
                  <w:vAlign w:val="bottom"/>
                  <w:hideMark/>
                </w:tcPr>
                <w:p w14:paraId="70EFDA23" w14:textId="77777777" w:rsidR="00FA3318" w:rsidRPr="00FA3318" w:rsidRDefault="00FA3318" w:rsidP="0029110C">
                  <w:pPr>
                    <w:framePr w:hSpace="187" w:wrap="around" w:vAnchor="text" w:hAnchor="margin" w:y="1"/>
                    <w:widowControl w:val="0"/>
                    <w:autoSpaceDE w:val="0"/>
                    <w:autoSpaceDN w:val="0"/>
                    <w:adjustRightInd w:val="0"/>
                    <w:rPr>
                      <w:rFonts w:ascii="Times New Roman" w:hAnsi="Times New Roman"/>
                      <w:b/>
                      <w:bCs/>
                      <w:sz w:val="20"/>
                      <w:szCs w:val="20"/>
                    </w:rPr>
                  </w:pPr>
                  <w:r w:rsidRPr="00FA3318">
                    <w:rPr>
                      <w:rFonts w:ascii="Times New Roman" w:hAnsi="Times New Roman"/>
                      <w:b/>
                      <w:bCs/>
                      <w:sz w:val="20"/>
                      <w:szCs w:val="20"/>
                    </w:rPr>
                    <w:t>Demonstrates exceptional preparation and active participation, consistently contributing thoughtful insights and driving the discussion forward.</w:t>
                  </w:r>
                </w:p>
              </w:tc>
            </w:tr>
            <w:tr w:rsidR="00FA3318" w:rsidRPr="00FA3318" w14:paraId="28B09CC1" w14:textId="77777777" w:rsidTr="00FA3318">
              <w:trPr>
                <w:tblCellSpacing w:w="15" w:type="dxa"/>
              </w:trPr>
              <w:tc>
                <w:tcPr>
                  <w:tcW w:w="170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09C7B5E3" w14:textId="77777777" w:rsidR="00FA3318" w:rsidRPr="00FA3318" w:rsidRDefault="00FA3318" w:rsidP="0029110C">
                  <w:pPr>
                    <w:framePr w:hSpace="187" w:wrap="around" w:vAnchor="text" w:hAnchor="margin" w:y="1"/>
                    <w:widowControl w:val="0"/>
                    <w:autoSpaceDE w:val="0"/>
                    <w:autoSpaceDN w:val="0"/>
                    <w:adjustRightInd w:val="0"/>
                    <w:rPr>
                      <w:rFonts w:ascii="Times New Roman" w:hAnsi="Times New Roman"/>
                      <w:b/>
                      <w:bCs/>
                      <w:sz w:val="20"/>
                      <w:szCs w:val="20"/>
                    </w:rPr>
                  </w:pPr>
                  <w:r w:rsidRPr="00FA3318">
                    <w:rPr>
                      <w:rFonts w:ascii="Times New Roman" w:hAnsi="Times New Roman"/>
                      <w:b/>
                      <w:bCs/>
                      <w:sz w:val="20"/>
                      <w:szCs w:val="20"/>
                    </w:rPr>
                    <w:t>Clarity of Communication</w:t>
                  </w:r>
                </w:p>
              </w:tc>
              <w:tc>
                <w:tcPr>
                  <w:tcW w:w="2182"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4D9976C4" w14:textId="77777777" w:rsidR="00FA3318" w:rsidRPr="00FA3318" w:rsidRDefault="00FA3318" w:rsidP="0029110C">
                  <w:pPr>
                    <w:framePr w:hSpace="187" w:wrap="around" w:vAnchor="text" w:hAnchor="margin" w:y="1"/>
                    <w:widowControl w:val="0"/>
                    <w:autoSpaceDE w:val="0"/>
                    <w:autoSpaceDN w:val="0"/>
                    <w:adjustRightInd w:val="0"/>
                    <w:rPr>
                      <w:rFonts w:ascii="Times New Roman" w:hAnsi="Times New Roman"/>
                      <w:b/>
                      <w:bCs/>
                      <w:sz w:val="20"/>
                      <w:szCs w:val="20"/>
                    </w:rPr>
                  </w:pPr>
                  <w:r w:rsidRPr="00FA3318">
                    <w:rPr>
                      <w:rFonts w:ascii="Times New Roman" w:hAnsi="Times New Roman"/>
                      <w:b/>
                      <w:bCs/>
                      <w:sz w:val="20"/>
                      <w:szCs w:val="20"/>
                    </w:rPr>
                    <w:t>Communication is unclear, disorganized, or difficult to follow. May struggle to articulate ideas or opinions.</w:t>
                  </w:r>
                </w:p>
              </w:tc>
              <w:tc>
                <w:tcPr>
                  <w:tcW w:w="2173"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136E2AFA" w14:textId="77777777" w:rsidR="00FA3318" w:rsidRPr="00FA3318" w:rsidRDefault="00FA3318" w:rsidP="0029110C">
                  <w:pPr>
                    <w:framePr w:hSpace="187" w:wrap="around" w:vAnchor="text" w:hAnchor="margin" w:y="1"/>
                    <w:widowControl w:val="0"/>
                    <w:autoSpaceDE w:val="0"/>
                    <w:autoSpaceDN w:val="0"/>
                    <w:adjustRightInd w:val="0"/>
                    <w:rPr>
                      <w:rFonts w:ascii="Times New Roman" w:hAnsi="Times New Roman"/>
                      <w:b/>
                      <w:bCs/>
                      <w:sz w:val="20"/>
                      <w:szCs w:val="20"/>
                    </w:rPr>
                  </w:pPr>
                  <w:r w:rsidRPr="00FA3318">
                    <w:rPr>
                      <w:rFonts w:ascii="Times New Roman" w:hAnsi="Times New Roman"/>
                      <w:b/>
                      <w:bCs/>
                      <w:sz w:val="20"/>
                      <w:szCs w:val="20"/>
                    </w:rPr>
                    <w:t>Communication is somewhat clear but may lack coherence or precision. Occasionally struggles to express ideas effectively.</w:t>
                  </w:r>
                </w:p>
              </w:tc>
              <w:tc>
                <w:tcPr>
                  <w:tcW w:w="2434"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04737045" w14:textId="77777777" w:rsidR="00FA3318" w:rsidRPr="00FA3318" w:rsidRDefault="00FA3318" w:rsidP="0029110C">
                  <w:pPr>
                    <w:framePr w:hSpace="187" w:wrap="around" w:vAnchor="text" w:hAnchor="margin" w:y="1"/>
                    <w:widowControl w:val="0"/>
                    <w:autoSpaceDE w:val="0"/>
                    <w:autoSpaceDN w:val="0"/>
                    <w:adjustRightInd w:val="0"/>
                    <w:rPr>
                      <w:rFonts w:ascii="Times New Roman" w:hAnsi="Times New Roman"/>
                      <w:b/>
                      <w:bCs/>
                      <w:sz w:val="20"/>
                      <w:szCs w:val="20"/>
                    </w:rPr>
                  </w:pPr>
                  <w:r w:rsidRPr="00FA3318">
                    <w:rPr>
                      <w:rFonts w:ascii="Times New Roman" w:hAnsi="Times New Roman"/>
                      <w:b/>
                      <w:bCs/>
                      <w:sz w:val="20"/>
                      <w:szCs w:val="20"/>
                    </w:rPr>
                    <w:t>Communicates ideas clearly and concisely, facilitating understanding and productive dialogue among participants.</w:t>
                  </w:r>
                </w:p>
              </w:tc>
              <w:tc>
                <w:tcPr>
                  <w:tcW w:w="2305" w:type="dxa"/>
                  <w:tcBorders>
                    <w:top w:val="single" w:sz="2" w:space="0" w:color="auto"/>
                    <w:left w:val="single" w:sz="6" w:space="0" w:color="auto"/>
                    <w:bottom w:val="single" w:sz="6" w:space="0" w:color="auto"/>
                    <w:right w:val="single" w:sz="6" w:space="0" w:color="auto"/>
                  </w:tcBorders>
                  <w:shd w:val="clear" w:color="auto" w:fill="FFFFFF"/>
                  <w:vAlign w:val="bottom"/>
                  <w:hideMark/>
                </w:tcPr>
                <w:p w14:paraId="5BA6CA6D" w14:textId="77777777" w:rsidR="00FA3318" w:rsidRPr="00FA3318" w:rsidRDefault="00FA3318" w:rsidP="0029110C">
                  <w:pPr>
                    <w:framePr w:hSpace="187" w:wrap="around" w:vAnchor="text" w:hAnchor="margin" w:y="1"/>
                    <w:widowControl w:val="0"/>
                    <w:autoSpaceDE w:val="0"/>
                    <w:autoSpaceDN w:val="0"/>
                    <w:adjustRightInd w:val="0"/>
                    <w:rPr>
                      <w:rFonts w:ascii="Times New Roman" w:hAnsi="Times New Roman"/>
                      <w:b/>
                      <w:bCs/>
                      <w:sz w:val="20"/>
                      <w:szCs w:val="20"/>
                    </w:rPr>
                  </w:pPr>
                  <w:r w:rsidRPr="00FA3318">
                    <w:rPr>
                      <w:rFonts w:ascii="Times New Roman" w:hAnsi="Times New Roman"/>
                      <w:b/>
                      <w:bCs/>
                      <w:sz w:val="20"/>
                      <w:szCs w:val="20"/>
                    </w:rPr>
                    <w:t>Communicates ideas with exceptional clarity and persuasiveness, effectively conveying complex concepts and fostering meaningful discussion.</w:t>
                  </w:r>
                </w:p>
              </w:tc>
            </w:tr>
            <w:tr w:rsidR="00FA3318" w:rsidRPr="00FA3318" w14:paraId="03A99383" w14:textId="77777777" w:rsidTr="00FA3318">
              <w:trPr>
                <w:tblCellSpacing w:w="15" w:type="dxa"/>
              </w:trPr>
              <w:tc>
                <w:tcPr>
                  <w:tcW w:w="170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1A7A53D5" w14:textId="77777777" w:rsidR="00FA3318" w:rsidRPr="00FA3318" w:rsidRDefault="00FA3318" w:rsidP="0029110C">
                  <w:pPr>
                    <w:framePr w:hSpace="187" w:wrap="around" w:vAnchor="text" w:hAnchor="margin" w:y="1"/>
                    <w:widowControl w:val="0"/>
                    <w:autoSpaceDE w:val="0"/>
                    <w:autoSpaceDN w:val="0"/>
                    <w:adjustRightInd w:val="0"/>
                    <w:rPr>
                      <w:rFonts w:ascii="Times New Roman" w:hAnsi="Times New Roman"/>
                      <w:b/>
                      <w:bCs/>
                      <w:sz w:val="20"/>
                      <w:szCs w:val="20"/>
                    </w:rPr>
                  </w:pPr>
                  <w:r w:rsidRPr="00FA3318">
                    <w:rPr>
                      <w:rFonts w:ascii="Times New Roman" w:hAnsi="Times New Roman"/>
                      <w:b/>
                      <w:bCs/>
                      <w:sz w:val="20"/>
                      <w:szCs w:val="20"/>
                    </w:rPr>
                    <w:lastRenderedPageBreak/>
                    <w:t>Critical Thinking and Analysis</w:t>
                  </w:r>
                </w:p>
              </w:tc>
              <w:tc>
                <w:tcPr>
                  <w:tcW w:w="2182"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61EEE34D" w14:textId="77777777" w:rsidR="00FA3318" w:rsidRPr="00FA3318" w:rsidRDefault="00FA3318" w:rsidP="0029110C">
                  <w:pPr>
                    <w:framePr w:hSpace="187" w:wrap="around" w:vAnchor="text" w:hAnchor="margin" w:y="1"/>
                    <w:widowControl w:val="0"/>
                    <w:autoSpaceDE w:val="0"/>
                    <w:autoSpaceDN w:val="0"/>
                    <w:adjustRightInd w:val="0"/>
                    <w:rPr>
                      <w:rFonts w:ascii="Times New Roman" w:hAnsi="Times New Roman"/>
                      <w:b/>
                      <w:bCs/>
                      <w:sz w:val="20"/>
                      <w:szCs w:val="20"/>
                    </w:rPr>
                  </w:pPr>
                  <w:r w:rsidRPr="00FA3318">
                    <w:rPr>
                      <w:rFonts w:ascii="Times New Roman" w:hAnsi="Times New Roman"/>
                      <w:b/>
                      <w:bCs/>
                      <w:sz w:val="20"/>
                      <w:szCs w:val="20"/>
                    </w:rPr>
                    <w:t>Demonstrates limited critical thinking skills and may struggle to analyze project progress or identify areas for improvement.</w:t>
                  </w:r>
                </w:p>
              </w:tc>
              <w:tc>
                <w:tcPr>
                  <w:tcW w:w="2173"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2492E168" w14:textId="77777777" w:rsidR="00FA3318" w:rsidRPr="00FA3318" w:rsidRDefault="00FA3318" w:rsidP="0029110C">
                  <w:pPr>
                    <w:framePr w:hSpace="187" w:wrap="around" w:vAnchor="text" w:hAnchor="margin" w:y="1"/>
                    <w:widowControl w:val="0"/>
                    <w:autoSpaceDE w:val="0"/>
                    <w:autoSpaceDN w:val="0"/>
                    <w:adjustRightInd w:val="0"/>
                    <w:rPr>
                      <w:rFonts w:ascii="Times New Roman" w:hAnsi="Times New Roman"/>
                      <w:b/>
                      <w:bCs/>
                      <w:sz w:val="20"/>
                      <w:szCs w:val="20"/>
                    </w:rPr>
                  </w:pPr>
                  <w:r w:rsidRPr="00FA3318">
                    <w:rPr>
                      <w:rFonts w:ascii="Times New Roman" w:hAnsi="Times New Roman"/>
                      <w:b/>
                      <w:bCs/>
                      <w:sz w:val="20"/>
                      <w:szCs w:val="20"/>
                    </w:rPr>
                    <w:t>Shows some ability to think critically and analyze project progress, but analysis may lack depth or insight.</w:t>
                  </w:r>
                </w:p>
              </w:tc>
              <w:tc>
                <w:tcPr>
                  <w:tcW w:w="2434"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31DE23DB" w14:textId="77777777" w:rsidR="00FA3318" w:rsidRPr="00FA3318" w:rsidRDefault="00FA3318" w:rsidP="0029110C">
                  <w:pPr>
                    <w:framePr w:hSpace="187" w:wrap="around" w:vAnchor="text" w:hAnchor="margin" w:y="1"/>
                    <w:widowControl w:val="0"/>
                    <w:autoSpaceDE w:val="0"/>
                    <w:autoSpaceDN w:val="0"/>
                    <w:adjustRightInd w:val="0"/>
                    <w:rPr>
                      <w:rFonts w:ascii="Times New Roman" w:hAnsi="Times New Roman"/>
                      <w:b/>
                      <w:bCs/>
                      <w:sz w:val="20"/>
                      <w:szCs w:val="20"/>
                    </w:rPr>
                  </w:pPr>
                  <w:r w:rsidRPr="00FA3318">
                    <w:rPr>
                      <w:rFonts w:ascii="Times New Roman" w:hAnsi="Times New Roman"/>
                      <w:b/>
                      <w:bCs/>
                      <w:sz w:val="20"/>
                      <w:szCs w:val="20"/>
                    </w:rPr>
                    <w:t>Applies critical thinking skills to analyze project progress, identify strengths and weaknesses, and propose informed recommendations for improvement.</w:t>
                  </w:r>
                </w:p>
              </w:tc>
              <w:tc>
                <w:tcPr>
                  <w:tcW w:w="2305" w:type="dxa"/>
                  <w:tcBorders>
                    <w:top w:val="single" w:sz="2" w:space="0" w:color="auto"/>
                    <w:left w:val="single" w:sz="6" w:space="0" w:color="auto"/>
                    <w:bottom w:val="single" w:sz="6" w:space="0" w:color="auto"/>
                    <w:right w:val="single" w:sz="6" w:space="0" w:color="auto"/>
                  </w:tcBorders>
                  <w:shd w:val="clear" w:color="auto" w:fill="FFFFFF"/>
                  <w:vAlign w:val="bottom"/>
                  <w:hideMark/>
                </w:tcPr>
                <w:p w14:paraId="32125091" w14:textId="77777777" w:rsidR="00FA3318" w:rsidRPr="00FA3318" w:rsidRDefault="00FA3318" w:rsidP="0029110C">
                  <w:pPr>
                    <w:framePr w:hSpace="187" w:wrap="around" w:vAnchor="text" w:hAnchor="margin" w:y="1"/>
                    <w:widowControl w:val="0"/>
                    <w:autoSpaceDE w:val="0"/>
                    <w:autoSpaceDN w:val="0"/>
                    <w:adjustRightInd w:val="0"/>
                    <w:rPr>
                      <w:rFonts w:ascii="Times New Roman" w:hAnsi="Times New Roman"/>
                      <w:b/>
                      <w:bCs/>
                      <w:sz w:val="20"/>
                      <w:szCs w:val="20"/>
                    </w:rPr>
                  </w:pPr>
                  <w:r w:rsidRPr="00FA3318">
                    <w:rPr>
                      <w:rFonts w:ascii="Times New Roman" w:hAnsi="Times New Roman"/>
                      <w:b/>
                      <w:bCs/>
                      <w:sz w:val="20"/>
                      <w:szCs w:val="20"/>
                    </w:rPr>
                    <w:t>Exhibits exceptional critical thinking abilities, offering insightful analysis and innovative solutions to complex challenges facing the project.</w:t>
                  </w:r>
                </w:p>
              </w:tc>
            </w:tr>
            <w:tr w:rsidR="00FA3318" w:rsidRPr="00FA3318" w14:paraId="50835FF7" w14:textId="77777777" w:rsidTr="00FA3318">
              <w:trPr>
                <w:tblCellSpacing w:w="15" w:type="dxa"/>
              </w:trPr>
              <w:tc>
                <w:tcPr>
                  <w:tcW w:w="170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1B8CAAFC" w14:textId="77777777" w:rsidR="00FA3318" w:rsidRPr="00FA3318" w:rsidRDefault="00FA3318" w:rsidP="0029110C">
                  <w:pPr>
                    <w:framePr w:hSpace="187" w:wrap="around" w:vAnchor="text" w:hAnchor="margin" w:y="1"/>
                    <w:widowControl w:val="0"/>
                    <w:autoSpaceDE w:val="0"/>
                    <w:autoSpaceDN w:val="0"/>
                    <w:adjustRightInd w:val="0"/>
                    <w:rPr>
                      <w:rFonts w:ascii="Times New Roman" w:hAnsi="Times New Roman"/>
                      <w:b/>
                      <w:bCs/>
                      <w:sz w:val="20"/>
                      <w:szCs w:val="20"/>
                    </w:rPr>
                  </w:pPr>
                  <w:r w:rsidRPr="00FA3318">
                    <w:rPr>
                      <w:rFonts w:ascii="Times New Roman" w:hAnsi="Times New Roman"/>
                      <w:b/>
                      <w:bCs/>
                      <w:sz w:val="20"/>
                      <w:szCs w:val="20"/>
                    </w:rPr>
                    <w:t>Collaboration and Teamwork</w:t>
                  </w:r>
                </w:p>
              </w:tc>
              <w:tc>
                <w:tcPr>
                  <w:tcW w:w="2182"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7E884755" w14:textId="77777777" w:rsidR="00FA3318" w:rsidRPr="00FA3318" w:rsidRDefault="00FA3318" w:rsidP="0029110C">
                  <w:pPr>
                    <w:framePr w:hSpace="187" w:wrap="around" w:vAnchor="text" w:hAnchor="margin" w:y="1"/>
                    <w:widowControl w:val="0"/>
                    <w:autoSpaceDE w:val="0"/>
                    <w:autoSpaceDN w:val="0"/>
                    <w:adjustRightInd w:val="0"/>
                    <w:rPr>
                      <w:rFonts w:ascii="Times New Roman" w:hAnsi="Times New Roman"/>
                      <w:b/>
                      <w:bCs/>
                      <w:sz w:val="20"/>
                      <w:szCs w:val="20"/>
                    </w:rPr>
                  </w:pPr>
                  <w:r w:rsidRPr="00FA3318">
                    <w:rPr>
                      <w:rFonts w:ascii="Times New Roman" w:hAnsi="Times New Roman"/>
                      <w:b/>
                      <w:bCs/>
                      <w:sz w:val="20"/>
                      <w:szCs w:val="20"/>
                    </w:rPr>
                    <w:t>Works independently and may show resistance to collaboration or teamwork. Rarely seeks input from others or offers support to teammates.</w:t>
                  </w:r>
                </w:p>
              </w:tc>
              <w:tc>
                <w:tcPr>
                  <w:tcW w:w="2173"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4D257426" w14:textId="77777777" w:rsidR="00FA3318" w:rsidRPr="00FA3318" w:rsidRDefault="00FA3318" w:rsidP="0029110C">
                  <w:pPr>
                    <w:framePr w:hSpace="187" w:wrap="around" w:vAnchor="text" w:hAnchor="margin" w:y="1"/>
                    <w:widowControl w:val="0"/>
                    <w:autoSpaceDE w:val="0"/>
                    <w:autoSpaceDN w:val="0"/>
                    <w:adjustRightInd w:val="0"/>
                    <w:rPr>
                      <w:rFonts w:ascii="Times New Roman" w:hAnsi="Times New Roman"/>
                      <w:b/>
                      <w:bCs/>
                      <w:sz w:val="20"/>
                      <w:szCs w:val="20"/>
                    </w:rPr>
                  </w:pPr>
                  <w:r w:rsidRPr="00FA3318">
                    <w:rPr>
                      <w:rFonts w:ascii="Times New Roman" w:hAnsi="Times New Roman"/>
                      <w:b/>
                      <w:bCs/>
                      <w:sz w:val="20"/>
                      <w:szCs w:val="20"/>
                    </w:rPr>
                    <w:t>Demonstrates some willingness to collaborate and contribute to team efforts but may need encouragement to work effectively with others.</w:t>
                  </w:r>
                </w:p>
              </w:tc>
              <w:tc>
                <w:tcPr>
                  <w:tcW w:w="2434"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30E5C1C7" w14:textId="77777777" w:rsidR="00FA3318" w:rsidRPr="00FA3318" w:rsidRDefault="00FA3318" w:rsidP="0029110C">
                  <w:pPr>
                    <w:framePr w:hSpace="187" w:wrap="around" w:vAnchor="text" w:hAnchor="margin" w:y="1"/>
                    <w:widowControl w:val="0"/>
                    <w:autoSpaceDE w:val="0"/>
                    <w:autoSpaceDN w:val="0"/>
                    <w:adjustRightInd w:val="0"/>
                    <w:rPr>
                      <w:rFonts w:ascii="Times New Roman" w:hAnsi="Times New Roman"/>
                      <w:b/>
                      <w:bCs/>
                      <w:sz w:val="20"/>
                      <w:szCs w:val="20"/>
                    </w:rPr>
                  </w:pPr>
                  <w:r w:rsidRPr="00FA3318">
                    <w:rPr>
                      <w:rFonts w:ascii="Times New Roman" w:hAnsi="Times New Roman"/>
                      <w:b/>
                      <w:bCs/>
                      <w:sz w:val="20"/>
                      <w:szCs w:val="20"/>
                    </w:rPr>
                    <w:t>Collaborates effectively with team members, actively listening to others' perspectives and contributing constructively to group discussions.</w:t>
                  </w:r>
                </w:p>
              </w:tc>
              <w:tc>
                <w:tcPr>
                  <w:tcW w:w="2305" w:type="dxa"/>
                  <w:tcBorders>
                    <w:top w:val="single" w:sz="2" w:space="0" w:color="auto"/>
                    <w:left w:val="single" w:sz="6" w:space="0" w:color="auto"/>
                    <w:bottom w:val="single" w:sz="6" w:space="0" w:color="auto"/>
                    <w:right w:val="single" w:sz="6" w:space="0" w:color="auto"/>
                  </w:tcBorders>
                  <w:shd w:val="clear" w:color="auto" w:fill="FFFFFF"/>
                  <w:vAlign w:val="bottom"/>
                  <w:hideMark/>
                </w:tcPr>
                <w:p w14:paraId="7947BF50" w14:textId="77777777" w:rsidR="00FA3318" w:rsidRPr="00FA3318" w:rsidRDefault="00FA3318" w:rsidP="0029110C">
                  <w:pPr>
                    <w:framePr w:hSpace="187" w:wrap="around" w:vAnchor="text" w:hAnchor="margin" w:y="1"/>
                    <w:widowControl w:val="0"/>
                    <w:autoSpaceDE w:val="0"/>
                    <w:autoSpaceDN w:val="0"/>
                    <w:adjustRightInd w:val="0"/>
                    <w:rPr>
                      <w:rFonts w:ascii="Times New Roman" w:hAnsi="Times New Roman"/>
                      <w:b/>
                      <w:bCs/>
                      <w:sz w:val="20"/>
                      <w:szCs w:val="20"/>
                    </w:rPr>
                  </w:pPr>
                  <w:r w:rsidRPr="00FA3318">
                    <w:rPr>
                      <w:rFonts w:ascii="Times New Roman" w:hAnsi="Times New Roman"/>
                      <w:b/>
                      <w:bCs/>
                      <w:sz w:val="20"/>
                      <w:szCs w:val="20"/>
                    </w:rPr>
                    <w:t>Exhibits exceptional collaboration skills, fostering a positive team environment and inspiring others to work together toward shared goals.</w:t>
                  </w:r>
                </w:p>
              </w:tc>
            </w:tr>
            <w:tr w:rsidR="00FA3318" w:rsidRPr="00FA3318" w14:paraId="448F3AF0" w14:textId="77777777" w:rsidTr="00FA3318">
              <w:trPr>
                <w:tblCellSpacing w:w="15" w:type="dxa"/>
              </w:trPr>
              <w:tc>
                <w:tcPr>
                  <w:tcW w:w="170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5B0562F7" w14:textId="77777777" w:rsidR="00FA3318" w:rsidRPr="00FA3318" w:rsidRDefault="00FA3318" w:rsidP="0029110C">
                  <w:pPr>
                    <w:framePr w:hSpace="187" w:wrap="around" w:vAnchor="text" w:hAnchor="margin" w:y="1"/>
                    <w:widowControl w:val="0"/>
                    <w:autoSpaceDE w:val="0"/>
                    <w:autoSpaceDN w:val="0"/>
                    <w:adjustRightInd w:val="0"/>
                    <w:rPr>
                      <w:rFonts w:ascii="Times New Roman" w:hAnsi="Times New Roman"/>
                      <w:b/>
                      <w:bCs/>
                      <w:sz w:val="20"/>
                      <w:szCs w:val="20"/>
                    </w:rPr>
                  </w:pPr>
                  <w:r w:rsidRPr="00FA3318">
                    <w:rPr>
                      <w:rFonts w:ascii="Times New Roman" w:hAnsi="Times New Roman"/>
                      <w:b/>
                      <w:bCs/>
                      <w:sz w:val="20"/>
                      <w:szCs w:val="20"/>
                    </w:rPr>
                    <w:t>Reflection and Goal Setting</w:t>
                  </w:r>
                </w:p>
              </w:tc>
              <w:tc>
                <w:tcPr>
                  <w:tcW w:w="2182"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78B28E92" w14:textId="77777777" w:rsidR="00FA3318" w:rsidRPr="00FA3318" w:rsidRDefault="00FA3318" w:rsidP="0029110C">
                  <w:pPr>
                    <w:framePr w:hSpace="187" w:wrap="around" w:vAnchor="text" w:hAnchor="margin" w:y="1"/>
                    <w:widowControl w:val="0"/>
                    <w:autoSpaceDE w:val="0"/>
                    <w:autoSpaceDN w:val="0"/>
                    <w:adjustRightInd w:val="0"/>
                    <w:rPr>
                      <w:rFonts w:ascii="Times New Roman" w:hAnsi="Times New Roman"/>
                      <w:b/>
                      <w:bCs/>
                      <w:sz w:val="20"/>
                      <w:szCs w:val="20"/>
                    </w:rPr>
                  </w:pPr>
                  <w:r w:rsidRPr="00FA3318">
                    <w:rPr>
                      <w:rFonts w:ascii="Times New Roman" w:hAnsi="Times New Roman"/>
                      <w:b/>
                      <w:bCs/>
                      <w:sz w:val="20"/>
                      <w:szCs w:val="20"/>
                    </w:rPr>
                    <w:t>Shows little to no reflection on project progress or personal contributions. Goals may be unclear or unrealistic.</w:t>
                  </w:r>
                </w:p>
              </w:tc>
              <w:tc>
                <w:tcPr>
                  <w:tcW w:w="2173"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75146601" w14:textId="77777777" w:rsidR="00FA3318" w:rsidRPr="00FA3318" w:rsidRDefault="00FA3318" w:rsidP="0029110C">
                  <w:pPr>
                    <w:framePr w:hSpace="187" w:wrap="around" w:vAnchor="text" w:hAnchor="margin" w:y="1"/>
                    <w:widowControl w:val="0"/>
                    <w:autoSpaceDE w:val="0"/>
                    <w:autoSpaceDN w:val="0"/>
                    <w:adjustRightInd w:val="0"/>
                    <w:rPr>
                      <w:rFonts w:ascii="Times New Roman" w:hAnsi="Times New Roman"/>
                      <w:b/>
                      <w:bCs/>
                      <w:sz w:val="20"/>
                      <w:szCs w:val="20"/>
                    </w:rPr>
                  </w:pPr>
                  <w:r w:rsidRPr="00FA3318">
                    <w:rPr>
                      <w:rFonts w:ascii="Times New Roman" w:hAnsi="Times New Roman"/>
                      <w:b/>
                      <w:bCs/>
                      <w:sz w:val="20"/>
                      <w:szCs w:val="20"/>
                    </w:rPr>
                    <w:t xml:space="preserve">Demonstrates some reflection on project progress and personal </w:t>
                  </w:r>
                  <w:proofErr w:type="gramStart"/>
                  <w:r w:rsidRPr="00FA3318">
                    <w:rPr>
                      <w:rFonts w:ascii="Times New Roman" w:hAnsi="Times New Roman"/>
                      <w:b/>
                      <w:bCs/>
                      <w:sz w:val="20"/>
                      <w:szCs w:val="20"/>
                    </w:rPr>
                    <w:t>growth, but</w:t>
                  </w:r>
                  <w:proofErr w:type="gramEnd"/>
                  <w:r w:rsidRPr="00FA3318">
                    <w:rPr>
                      <w:rFonts w:ascii="Times New Roman" w:hAnsi="Times New Roman"/>
                      <w:b/>
                      <w:bCs/>
                      <w:sz w:val="20"/>
                      <w:szCs w:val="20"/>
                    </w:rPr>
                    <w:t xml:space="preserve"> may struggle to set actionable goals for improvement.</w:t>
                  </w:r>
                </w:p>
              </w:tc>
              <w:tc>
                <w:tcPr>
                  <w:tcW w:w="2434"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2A9A3504" w14:textId="77777777" w:rsidR="00FA3318" w:rsidRPr="00FA3318" w:rsidRDefault="00FA3318" w:rsidP="0029110C">
                  <w:pPr>
                    <w:framePr w:hSpace="187" w:wrap="around" w:vAnchor="text" w:hAnchor="margin" w:y="1"/>
                    <w:widowControl w:val="0"/>
                    <w:autoSpaceDE w:val="0"/>
                    <w:autoSpaceDN w:val="0"/>
                    <w:adjustRightInd w:val="0"/>
                    <w:rPr>
                      <w:rFonts w:ascii="Times New Roman" w:hAnsi="Times New Roman"/>
                      <w:b/>
                      <w:bCs/>
                      <w:sz w:val="20"/>
                      <w:szCs w:val="20"/>
                    </w:rPr>
                  </w:pPr>
                  <w:r w:rsidRPr="00FA3318">
                    <w:rPr>
                      <w:rFonts w:ascii="Times New Roman" w:hAnsi="Times New Roman"/>
                      <w:b/>
                      <w:bCs/>
                      <w:sz w:val="20"/>
                      <w:szCs w:val="20"/>
                    </w:rPr>
                    <w:t>Reflects thoughtfully on project progress and personal contributions, setting realistic and achievable goals for future development.</w:t>
                  </w:r>
                </w:p>
              </w:tc>
              <w:tc>
                <w:tcPr>
                  <w:tcW w:w="2305" w:type="dxa"/>
                  <w:tcBorders>
                    <w:top w:val="single" w:sz="2" w:space="0" w:color="auto"/>
                    <w:left w:val="single" w:sz="6" w:space="0" w:color="auto"/>
                    <w:bottom w:val="single" w:sz="6" w:space="0" w:color="auto"/>
                    <w:right w:val="single" w:sz="6" w:space="0" w:color="auto"/>
                  </w:tcBorders>
                  <w:shd w:val="clear" w:color="auto" w:fill="FFFFFF"/>
                  <w:vAlign w:val="bottom"/>
                  <w:hideMark/>
                </w:tcPr>
                <w:p w14:paraId="78F0AFA5" w14:textId="77777777" w:rsidR="00FA3318" w:rsidRPr="00FA3318" w:rsidRDefault="00FA3318" w:rsidP="0029110C">
                  <w:pPr>
                    <w:framePr w:hSpace="187" w:wrap="around" w:vAnchor="text" w:hAnchor="margin" w:y="1"/>
                    <w:widowControl w:val="0"/>
                    <w:autoSpaceDE w:val="0"/>
                    <w:autoSpaceDN w:val="0"/>
                    <w:adjustRightInd w:val="0"/>
                    <w:rPr>
                      <w:rFonts w:ascii="Times New Roman" w:hAnsi="Times New Roman"/>
                      <w:b/>
                      <w:bCs/>
                      <w:sz w:val="20"/>
                      <w:szCs w:val="20"/>
                    </w:rPr>
                  </w:pPr>
                  <w:r w:rsidRPr="00FA3318">
                    <w:rPr>
                      <w:rFonts w:ascii="Times New Roman" w:hAnsi="Times New Roman"/>
                      <w:b/>
                      <w:bCs/>
                      <w:sz w:val="20"/>
                      <w:szCs w:val="20"/>
                    </w:rPr>
                    <w:t>Engages in deep reflection on project progress and personal growth, setting ambitious yet attainable goals and demonstrating a commitment to continuous improvement.</w:t>
                  </w:r>
                </w:p>
              </w:tc>
            </w:tr>
          </w:tbl>
          <w:p w14:paraId="45D4D58A" w14:textId="77777777" w:rsidR="00FA3318" w:rsidRPr="00FA3318" w:rsidRDefault="0029110C" w:rsidP="00FA3318">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pict w14:anchorId="0871798E">
                <v:rect id="_x0000_i1025" style="width:0;height:0" o:hralign="center" o:hrstd="t" o:hrnoshade="t" o:hr="t" fillcolor="#0d0d0d" stroked="f"/>
              </w:pict>
            </w:r>
          </w:p>
          <w:p w14:paraId="1630E38A" w14:textId="64F3E2FB" w:rsidR="001503C7" w:rsidRPr="004D7D95" w:rsidRDefault="001503C7" w:rsidP="004D7D95">
            <w:pPr>
              <w:widowControl w:val="0"/>
              <w:autoSpaceDE w:val="0"/>
              <w:autoSpaceDN w:val="0"/>
              <w:adjustRightInd w:val="0"/>
              <w:rPr>
                <w:rFonts w:ascii="Times New Roman" w:hAnsi="Times New Roman"/>
                <w:b/>
                <w:color w:val="7F7F7F" w:themeColor="text1" w:themeTint="80"/>
                <w:sz w:val="20"/>
                <w:szCs w:val="20"/>
              </w:rPr>
            </w:pPr>
          </w:p>
        </w:tc>
      </w:tr>
      <w:tr w:rsidR="00EB65C8" w:rsidRPr="00964DD0" w14:paraId="539C4EDD" w14:textId="77777777" w:rsidTr="003A32E4">
        <w:tc>
          <w:tcPr>
            <w:tcW w:w="2875" w:type="dxa"/>
            <w:tcBorders>
              <w:left w:val="single" w:sz="4" w:space="0" w:color="auto"/>
            </w:tcBorders>
            <w:shd w:val="clear" w:color="auto" w:fill="auto"/>
            <w:tcMar>
              <w:top w:w="100" w:type="nil"/>
              <w:right w:w="100" w:type="nil"/>
            </w:tcMar>
          </w:tcPr>
          <w:p w14:paraId="053A4984" w14:textId="77777777" w:rsidR="00EB65C8" w:rsidRDefault="00EB65C8" w:rsidP="00EB65C8">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lastRenderedPageBreak/>
              <w:t>Criteria for Student Success</w:t>
            </w:r>
          </w:p>
          <w:p w14:paraId="1FF103EA" w14:textId="533A78D4" w:rsidR="00EB65C8" w:rsidRDefault="00EB65C8" w:rsidP="00EB65C8">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64F64EDB" w14:textId="24AAE798" w:rsidR="00C805EF" w:rsidRDefault="00C805EF" w:rsidP="00C805EF">
            <w:pPr>
              <w:widowControl w:val="0"/>
              <w:autoSpaceDE w:val="0"/>
              <w:autoSpaceDN w:val="0"/>
              <w:adjustRightInd w:val="0"/>
              <w:rPr>
                <w:rFonts w:ascii="Times New Roman" w:hAnsi="Times New Roman"/>
                <w:color w:val="7F7F7F" w:themeColor="text1" w:themeTint="80"/>
                <w:sz w:val="20"/>
                <w:szCs w:val="20"/>
              </w:rPr>
            </w:pPr>
            <w:r>
              <w:rPr>
                <w:rFonts w:ascii="Times New Roman" w:hAnsi="Times New Roman"/>
                <w:i/>
                <w:iCs/>
                <w:color w:val="7F7F7F" w:themeColor="text1" w:themeTint="80"/>
                <w:sz w:val="20"/>
                <w:szCs w:val="20"/>
              </w:rPr>
              <w:t xml:space="preserve">Students excel in the discussion element of each course. The criteria included to support the </w:t>
            </w:r>
            <w:r w:rsidR="00CF41A3">
              <w:rPr>
                <w:rFonts w:ascii="Times New Roman" w:hAnsi="Times New Roman"/>
                <w:i/>
                <w:iCs/>
                <w:color w:val="7F7F7F" w:themeColor="text1" w:themeTint="80"/>
                <w:sz w:val="20"/>
                <w:szCs w:val="20"/>
              </w:rPr>
              <w:t>discussion element of progress toward the Adult Literacy Project</w:t>
            </w:r>
            <w:r>
              <w:rPr>
                <w:rFonts w:ascii="Times New Roman" w:hAnsi="Times New Roman"/>
                <w:i/>
                <w:iCs/>
                <w:color w:val="7F7F7F" w:themeColor="text1" w:themeTint="80"/>
                <w:sz w:val="20"/>
                <w:szCs w:val="20"/>
              </w:rPr>
              <w:t xml:space="preserve"> are </w:t>
            </w:r>
            <w:r w:rsidR="00CF41A3">
              <w:rPr>
                <w:rFonts w:ascii="Times New Roman" w:hAnsi="Times New Roman"/>
                <w:i/>
                <w:iCs/>
                <w:color w:val="7F7F7F" w:themeColor="text1" w:themeTint="80"/>
                <w:sz w:val="20"/>
                <w:szCs w:val="20"/>
              </w:rPr>
              <w:t>Preparation &amp; Participation; Clarity of Communication; Critical Thinking &amp; Analysis; Collaboration &amp; Teamwork; and Reflection &amp; Goal Setting</w:t>
            </w:r>
            <w:r>
              <w:rPr>
                <w:rFonts w:ascii="Times New Roman" w:hAnsi="Times New Roman"/>
                <w:i/>
                <w:iCs/>
                <w:color w:val="7F7F7F" w:themeColor="text1" w:themeTint="80"/>
                <w:sz w:val="20"/>
                <w:szCs w:val="20"/>
              </w:rPr>
              <w:t>. These criteria are measured at the level of Novice (1 = Needs Much Improvement), Developing (2 = Needs Some Improvement), Proficient (3 = Good or Acceptable), and Exemplary (4 = Excellent).</w:t>
            </w:r>
          </w:p>
          <w:p w14:paraId="7C2FDF74" w14:textId="77777777" w:rsidR="00EB65C8" w:rsidRPr="0054609C" w:rsidRDefault="00EB65C8" w:rsidP="00EB65C8">
            <w:pPr>
              <w:widowControl w:val="0"/>
              <w:autoSpaceDE w:val="0"/>
              <w:autoSpaceDN w:val="0"/>
              <w:adjustRightInd w:val="0"/>
              <w:jc w:val="center"/>
              <w:rPr>
                <w:rFonts w:ascii="Times New Roman" w:hAnsi="Times New Roman"/>
                <w:b/>
                <w:sz w:val="20"/>
                <w:szCs w:val="20"/>
              </w:rPr>
            </w:pPr>
          </w:p>
        </w:tc>
      </w:tr>
      <w:tr w:rsidR="00EB65C8" w:rsidRPr="00964DD0" w14:paraId="441F4946" w14:textId="77777777" w:rsidTr="00406B46">
        <w:tc>
          <w:tcPr>
            <w:tcW w:w="4225" w:type="dxa"/>
            <w:gridSpan w:val="2"/>
            <w:tcBorders>
              <w:left w:val="single" w:sz="4" w:space="0" w:color="auto"/>
            </w:tcBorders>
            <w:shd w:val="clear" w:color="auto" w:fill="auto"/>
            <w:tcMar>
              <w:top w:w="100" w:type="nil"/>
              <w:right w:w="100" w:type="nil"/>
            </w:tcMar>
          </w:tcPr>
          <w:p w14:paraId="5FEFA4E4" w14:textId="77777777" w:rsidR="00EB65C8" w:rsidRDefault="00EB65C8" w:rsidP="00EB65C8">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B05BCB7" w14:textId="30985B34" w:rsidR="00EB65C8" w:rsidRPr="0054609C" w:rsidRDefault="00EB65C8" w:rsidP="00EB65C8">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16258B0E" w14:textId="0CE0D852" w:rsidR="00EB65C8" w:rsidRPr="0054609C" w:rsidRDefault="00CF41A3" w:rsidP="00CF41A3">
            <w:pPr>
              <w:widowControl w:val="0"/>
              <w:autoSpaceDE w:val="0"/>
              <w:autoSpaceDN w:val="0"/>
              <w:adjustRightInd w:val="0"/>
              <w:rPr>
                <w:rFonts w:ascii="Times New Roman" w:hAnsi="Times New Roman"/>
                <w:b/>
                <w:sz w:val="20"/>
                <w:szCs w:val="20"/>
              </w:rPr>
            </w:pPr>
            <w:r>
              <w:rPr>
                <w:rFonts w:ascii="Times New Roman" w:hAnsi="Times New Roman"/>
                <w:color w:val="7F7F7F" w:themeColor="text1" w:themeTint="80"/>
                <w:sz w:val="20"/>
                <w:szCs w:val="20"/>
              </w:rPr>
              <w:t xml:space="preserve">80% of students will score a 3 or higher and on no individual rubric dimension will the average score across all students be less than 3.   </w:t>
            </w:r>
          </w:p>
        </w:tc>
        <w:tc>
          <w:tcPr>
            <w:tcW w:w="2340" w:type="dxa"/>
            <w:gridSpan w:val="2"/>
            <w:shd w:val="clear" w:color="auto" w:fill="auto"/>
          </w:tcPr>
          <w:p w14:paraId="39545202" w14:textId="2D5853EC" w:rsidR="00EB65C8" w:rsidRPr="0054609C" w:rsidRDefault="00EB65C8" w:rsidP="00EB65C8">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right w:val="single" w:sz="4" w:space="0" w:color="auto"/>
            </w:tcBorders>
            <w:shd w:val="clear" w:color="auto" w:fill="auto"/>
          </w:tcPr>
          <w:p w14:paraId="7C00C1FF" w14:textId="7F9AB2B2" w:rsidR="00EB65C8" w:rsidRPr="0054609C" w:rsidRDefault="00CF41A3" w:rsidP="00CF41A3">
            <w:pPr>
              <w:widowControl w:val="0"/>
              <w:autoSpaceDE w:val="0"/>
              <w:autoSpaceDN w:val="0"/>
              <w:adjustRightInd w:val="0"/>
              <w:rPr>
                <w:rFonts w:ascii="Times New Roman" w:hAnsi="Times New Roman"/>
                <w:b/>
                <w:sz w:val="20"/>
                <w:szCs w:val="20"/>
              </w:rPr>
            </w:pPr>
            <w:r>
              <w:rPr>
                <w:rFonts w:ascii="Times New Roman" w:hAnsi="Times New Roman"/>
                <w:color w:val="767171" w:themeColor="background2" w:themeShade="80"/>
                <w:sz w:val="20"/>
                <w:szCs w:val="20"/>
              </w:rPr>
              <w:t>100% of graduate students scored 3 or higher on each element of this rubric.</w:t>
            </w:r>
          </w:p>
        </w:tc>
      </w:tr>
      <w:tr w:rsidR="00EB65C8" w:rsidRPr="00964DD0" w14:paraId="452EB8AB"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EB65C8" w:rsidRDefault="00EB65C8" w:rsidP="00EB65C8">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421974CA" w14:textId="77777777" w:rsidR="003A32E4" w:rsidRDefault="003A32E4" w:rsidP="00EB65C8">
            <w:pPr>
              <w:widowControl w:val="0"/>
              <w:autoSpaceDE w:val="0"/>
              <w:autoSpaceDN w:val="0"/>
              <w:adjustRightInd w:val="0"/>
              <w:rPr>
                <w:rFonts w:ascii="Times New Roman" w:hAnsi="Times New Roman"/>
                <w:b/>
                <w:sz w:val="20"/>
                <w:szCs w:val="20"/>
              </w:rPr>
            </w:pPr>
          </w:p>
          <w:p w14:paraId="10A93F12" w14:textId="5A94B4EB" w:rsidR="00EB65C8" w:rsidRPr="0054609C"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1248F929" w14:textId="72384706" w:rsidR="00CF41A3" w:rsidRDefault="00CF41A3" w:rsidP="00CF41A3">
            <w:pPr>
              <w:rPr>
                <w:color w:val="7F7F7F" w:themeColor="text1" w:themeTint="80"/>
              </w:rPr>
            </w:pPr>
            <w:r>
              <w:rPr>
                <w:rFonts w:ascii="Times New Roman" w:hAnsi="Times New Roman"/>
                <w:bCs/>
                <w:color w:val="767171" w:themeColor="background2" w:themeShade="80"/>
                <w:sz w:val="20"/>
                <w:szCs w:val="20"/>
              </w:rPr>
              <w:t>The adult literacy project is the culminating project of the Literacy Post-Secondary certificate, with each course adding to the collective skillset for this project. The students meet during the semester and</w:t>
            </w:r>
            <w:r w:rsidR="00BE17D6">
              <w:rPr>
                <w:rFonts w:ascii="Times New Roman" w:hAnsi="Times New Roman"/>
                <w:bCs/>
                <w:color w:val="767171" w:themeColor="background2" w:themeShade="80"/>
                <w:sz w:val="20"/>
                <w:szCs w:val="20"/>
              </w:rPr>
              <w:t>/or</w:t>
            </w:r>
            <w:r>
              <w:rPr>
                <w:rFonts w:ascii="Times New Roman" w:hAnsi="Times New Roman"/>
                <w:bCs/>
                <w:color w:val="767171" w:themeColor="background2" w:themeShade="80"/>
                <w:sz w:val="20"/>
                <w:szCs w:val="20"/>
              </w:rPr>
              <w:t xml:space="preserve"> conference with the literacy faculty to </w:t>
            </w:r>
            <w:r w:rsidR="00BE17D6">
              <w:rPr>
                <w:rFonts w:ascii="Times New Roman" w:hAnsi="Times New Roman"/>
                <w:bCs/>
                <w:color w:val="767171" w:themeColor="background2" w:themeShade="80"/>
                <w:sz w:val="20"/>
                <w:szCs w:val="20"/>
              </w:rPr>
              <w:t xml:space="preserve">discuss progress. </w:t>
            </w:r>
            <w:r>
              <w:rPr>
                <w:rFonts w:ascii="Times New Roman" w:hAnsi="Times New Roman"/>
                <w:bCs/>
                <w:color w:val="767171" w:themeColor="background2" w:themeShade="80"/>
                <w:sz w:val="20"/>
                <w:szCs w:val="20"/>
              </w:rPr>
              <w:t>The number of students that are currently working toward the Literacy Post-Secondary certificate is 7, and all 7 students are currently progressing on this rubric, meeting a score of 3 or higher in each course</w:t>
            </w:r>
            <w:r w:rsidRPr="00406B46">
              <w:rPr>
                <w:rFonts w:ascii="Times New Roman" w:hAnsi="Times New Roman"/>
                <w:color w:val="7F7F7F" w:themeColor="text1" w:themeTint="80"/>
                <w:sz w:val="20"/>
                <w:szCs w:val="20"/>
              </w:rPr>
              <w:t>.</w:t>
            </w:r>
            <w:r w:rsidRPr="00406B46">
              <w:rPr>
                <w:color w:val="7F7F7F" w:themeColor="text1" w:themeTint="80"/>
              </w:rPr>
              <w:t xml:space="preserve">  </w:t>
            </w:r>
          </w:p>
          <w:p w14:paraId="4C99D936" w14:textId="616F94B8" w:rsidR="00EB65C8" w:rsidRPr="0054609C" w:rsidRDefault="00EB65C8" w:rsidP="00EB65C8">
            <w:pPr>
              <w:widowControl w:val="0"/>
              <w:autoSpaceDE w:val="0"/>
              <w:autoSpaceDN w:val="0"/>
              <w:adjustRightInd w:val="0"/>
              <w:jc w:val="center"/>
              <w:rPr>
                <w:rFonts w:ascii="Times New Roman" w:hAnsi="Times New Roman"/>
                <w:b/>
                <w:sz w:val="20"/>
                <w:szCs w:val="20"/>
              </w:rPr>
            </w:pPr>
          </w:p>
        </w:tc>
      </w:tr>
      <w:tr w:rsidR="00402256" w:rsidRPr="00964DD0" w14:paraId="2840278E" w14:textId="77777777" w:rsidTr="00060BE5">
        <w:tc>
          <w:tcPr>
            <w:tcW w:w="10615" w:type="dxa"/>
            <w:gridSpan w:val="6"/>
            <w:tcBorders>
              <w:top w:val="single" w:sz="4" w:space="0" w:color="auto"/>
              <w:bottom w:val="single" w:sz="4" w:space="0" w:color="auto"/>
            </w:tcBorders>
            <w:shd w:val="clear" w:color="auto" w:fill="auto"/>
            <w:tcMar>
              <w:top w:w="100" w:type="nil"/>
              <w:right w:w="100" w:type="nil"/>
            </w:tcMar>
          </w:tcPr>
          <w:p w14:paraId="4B9BF1FA" w14:textId="12365389"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p>
          <w:p w14:paraId="28BEF35B" w14:textId="389EE275"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311FD9DD" w:rsidR="00402256" w:rsidRPr="003A32E4" w:rsidRDefault="000274FC"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8" w:name="Check7"/>
            <w:r>
              <w:rPr>
                <w:rFonts w:ascii="Times New Roman" w:hAnsi="Times New Roman"/>
                <w:b/>
                <w:sz w:val="22"/>
                <w:szCs w:val="22"/>
              </w:rPr>
              <w:instrText xml:space="preserve"> FORMCHECKBOX </w:instrText>
            </w:r>
            <w:r w:rsidR="0029110C">
              <w:rPr>
                <w:rFonts w:ascii="Times New Roman" w:hAnsi="Times New Roman"/>
                <w:b/>
                <w:sz w:val="22"/>
                <w:szCs w:val="22"/>
              </w:rPr>
            </w:r>
            <w:r w:rsidR="0029110C">
              <w:rPr>
                <w:rFonts w:ascii="Times New Roman" w:hAnsi="Times New Roman"/>
                <w:b/>
                <w:sz w:val="22"/>
                <w:szCs w:val="22"/>
              </w:rPr>
              <w:fldChar w:fldCharType="separate"/>
            </w:r>
            <w:r>
              <w:rPr>
                <w:rFonts w:ascii="Times New Roman" w:hAnsi="Times New Roman"/>
                <w:b/>
                <w:sz w:val="22"/>
                <w:szCs w:val="22"/>
              </w:rPr>
              <w:fldChar w:fldCharType="end"/>
            </w:r>
            <w:bookmarkEnd w:id="8"/>
            <w:r w:rsidR="00060BE5">
              <w:rPr>
                <w:rFonts w:ascii="Times New Roman" w:hAnsi="Times New Roman"/>
                <w:b/>
                <w:sz w:val="22"/>
                <w:szCs w:val="22"/>
              </w:rPr>
              <w:t xml:space="preserve"> </w:t>
            </w:r>
            <w:r w:rsidR="00402256"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402256" w:rsidRPr="003A32E4" w:rsidRDefault="00060BE5"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9" w:name="Check8"/>
            <w:r>
              <w:rPr>
                <w:rFonts w:ascii="Times New Roman" w:hAnsi="Times New Roman"/>
                <w:b/>
                <w:sz w:val="22"/>
                <w:szCs w:val="22"/>
              </w:rPr>
              <w:instrText xml:space="preserve"> FORMCHECKBOX </w:instrText>
            </w:r>
            <w:r w:rsidR="0029110C">
              <w:rPr>
                <w:rFonts w:ascii="Times New Roman" w:hAnsi="Times New Roman"/>
                <w:b/>
                <w:sz w:val="22"/>
                <w:szCs w:val="22"/>
              </w:rPr>
            </w:r>
            <w:r w:rsidR="0029110C">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402256" w:rsidRPr="00964DD0" w14:paraId="150080E3" w14:textId="77777777" w:rsidTr="00060BE5">
        <w:tc>
          <w:tcPr>
            <w:tcW w:w="14395" w:type="dxa"/>
            <w:gridSpan w:val="8"/>
            <w:shd w:val="clear" w:color="auto" w:fill="auto"/>
            <w:tcMar>
              <w:top w:w="100" w:type="nil"/>
              <w:right w:w="100" w:type="nil"/>
            </w:tcMar>
          </w:tcPr>
          <w:p w14:paraId="403A3B44" w14:textId="7F37665E" w:rsidR="00402256" w:rsidRPr="0054609C" w:rsidRDefault="0006474C" w:rsidP="00402256">
            <w:pPr>
              <w:widowControl w:val="0"/>
              <w:autoSpaceDE w:val="0"/>
              <w:autoSpaceDN w:val="0"/>
              <w:adjustRightInd w:val="0"/>
              <w:rPr>
                <w:rFonts w:ascii="Times New Roman" w:hAnsi="Times New Roman"/>
                <w:b/>
                <w:sz w:val="20"/>
                <w:szCs w:val="20"/>
              </w:rPr>
            </w:pPr>
            <w:r>
              <w:rPr>
                <w:rFonts w:ascii="Times New Roman" w:hAnsi="Times New Roman"/>
                <w:b/>
                <w:sz w:val="20"/>
                <w:szCs w:val="20"/>
              </w:rPr>
              <w:t>Results</w:t>
            </w:r>
            <w:r w:rsidR="00410B0B">
              <w:rPr>
                <w:rFonts w:ascii="Times New Roman" w:hAnsi="Times New Roman"/>
                <w:b/>
                <w:sz w:val="20"/>
                <w:szCs w:val="20"/>
              </w:rPr>
              <w:t xml:space="preserve">, </w:t>
            </w:r>
            <w:r>
              <w:rPr>
                <w:rFonts w:ascii="Times New Roman" w:hAnsi="Times New Roman"/>
                <w:b/>
                <w:sz w:val="20"/>
                <w:szCs w:val="20"/>
              </w:rPr>
              <w:t>Conclusion</w:t>
            </w:r>
            <w:r w:rsidR="00410B0B">
              <w:rPr>
                <w:rFonts w:ascii="Times New Roman" w:hAnsi="Times New Roman"/>
                <w:b/>
                <w:sz w:val="20"/>
                <w:szCs w:val="20"/>
              </w:rPr>
              <w:t xml:space="preserve">, and Plans for Next Assessment Cycle </w:t>
            </w:r>
            <w:r w:rsidR="00402256" w:rsidRPr="00410B0B">
              <w:rPr>
                <w:rFonts w:ascii="Times New Roman" w:hAnsi="Times New Roman"/>
                <w:b/>
                <w:bCs/>
                <w:sz w:val="20"/>
                <w:szCs w:val="20"/>
              </w:rPr>
              <w:t>(Describe</w:t>
            </w:r>
            <w:r w:rsidRPr="00410B0B">
              <w:rPr>
                <w:rFonts w:ascii="Times New Roman" w:hAnsi="Times New Roman"/>
                <w:b/>
                <w:bCs/>
                <w:sz w:val="20"/>
                <w:szCs w:val="20"/>
              </w:rPr>
              <w:t xml:space="preserve"> what worked</w:t>
            </w:r>
            <w:r w:rsidR="00FF131C">
              <w:rPr>
                <w:rFonts w:ascii="Times New Roman" w:hAnsi="Times New Roman"/>
                <w:b/>
                <w:bCs/>
                <w:sz w:val="20"/>
                <w:szCs w:val="20"/>
              </w:rPr>
              <w:t xml:space="preserve">, </w:t>
            </w:r>
            <w:r w:rsidRPr="00410B0B">
              <w:rPr>
                <w:rFonts w:ascii="Times New Roman" w:hAnsi="Times New Roman"/>
                <w:b/>
                <w:bCs/>
                <w:sz w:val="20"/>
                <w:szCs w:val="20"/>
              </w:rPr>
              <w:t>what didn’t</w:t>
            </w:r>
            <w:r w:rsidR="00FF131C">
              <w:rPr>
                <w:rFonts w:ascii="Times New Roman" w:hAnsi="Times New Roman"/>
                <w:b/>
                <w:bCs/>
                <w:sz w:val="20"/>
                <w:szCs w:val="20"/>
              </w:rPr>
              <w:t>, and plan going forward</w:t>
            </w:r>
            <w:r w:rsidR="00402256" w:rsidRPr="00410B0B">
              <w:rPr>
                <w:rFonts w:ascii="Times New Roman" w:hAnsi="Times New Roman"/>
                <w:b/>
                <w:bCs/>
                <w:sz w:val="20"/>
                <w:szCs w:val="20"/>
              </w:rPr>
              <w:t>)</w:t>
            </w:r>
          </w:p>
        </w:tc>
      </w:tr>
      <w:tr w:rsidR="00402256" w:rsidRPr="00964DD0" w14:paraId="210CB496" w14:textId="77777777" w:rsidTr="00060BE5">
        <w:trPr>
          <w:trHeight w:val="1340"/>
        </w:trPr>
        <w:tc>
          <w:tcPr>
            <w:tcW w:w="14395" w:type="dxa"/>
            <w:gridSpan w:val="8"/>
            <w:shd w:val="clear" w:color="auto" w:fill="auto"/>
            <w:tcMar>
              <w:top w:w="100" w:type="nil"/>
              <w:right w:w="100" w:type="nil"/>
            </w:tcMar>
          </w:tcPr>
          <w:p w14:paraId="07820103" w14:textId="633AC721" w:rsidR="00410B0B" w:rsidRDefault="00410B0B" w:rsidP="00402256">
            <w:pPr>
              <w:jc w:val="both"/>
              <w:rPr>
                <w:rFonts w:ascii="Times New Roman" w:hAnsi="Times New Roman"/>
                <w:bCs/>
                <w:color w:val="767171" w:themeColor="background2" w:themeShade="80"/>
                <w:sz w:val="20"/>
              </w:rPr>
            </w:pPr>
            <w:r w:rsidRPr="005B3461">
              <w:rPr>
                <w:rFonts w:ascii="Times New Roman" w:hAnsi="Times New Roman"/>
                <w:b/>
                <w:color w:val="767171" w:themeColor="background2" w:themeShade="80"/>
                <w:sz w:val="20"/>
                <w:u w:val="single"/>
              </w:rPr>
              <w:lastRenderedPageBreak/>
              <w:t>Results</w:t>
            </w:r>
            <w:r>
              <w:rPr>
                <w:rFonts w:ascii="Times New Roman" w:hAnsi="Times New Roman"/>
                <w:bCs/>
                <w:color w:val="767171" w:themeColor="background2" w:themeShade="80"/>
                <w:sz w:val="20"/>
              </w:rPr>
              <w:t xml:space="preserve">: </w:t>
            </w:r>
            <w:r w:rsidR="00904C4F">
              <w:rPr>
                <w:rFonts w:ascii="Times New Roman" w:hAnsi="Times New Roman"/>
                <w:bCs/>
                <w:color w:val="767171" w:themeColor="background2" w:themeShade="80"/>
                <w:sz w:val="20"/>
              </w:rPr>
              <w:t xml:space="preserve">Results are above expectations, with 100% of students scoring above proficient on the rubric. </w:t>
            </w:r>
            <w:r w:rsidR="005E5B35">
              <w:rPr>
                <w:rFonts w:ascii="Times New Roman" w:hAnsi="Times New Roman"/>
                <w:bCs/>
                <w:color w:val="767171" w:themeColor="background2" w:themeShade="80"/>
                <w:sz w:val="20"/>
              </w:rPr>
              <w:t>It is worth noting that all participants are currently instructors and professors at WKU and nearby post-secondary institutions and are already working professionals in the field of adult literacy.</w:t>
            </w:r>
          </w:p>
          <w:p w14:paraId="27F76B5B" w14:textId="77777777" w:rsidR="00FF131C" w:rsidRDefault="00FF131C" w:rsidP="00402256">
            <w:pPr>
              <w:jc w:val="both"/>
              <w:rPr>
                <w:rFonts w:ascii="Times New Roman" w:hAnsi="Times New Roman"/>
                <w:bCs/>
                <w:color w:val="767171" w:themeColor="background2" w:themeShade="80"/>
                <w:sz w:val="20"/>
              </w:rPr>
            </w:pPr>
          </w:p>
          <w:p w14:paraId="05A5FB14" w14:textId="6A5111E7" w:rsidR="00402256" w:rsidRPr="00FF131C" w:rsidRDefault="00FF131C" w:rsidP="00402256">
            <w:pPr>
              <w:jc w:val="both"/>
              <w:rPr>
                <w:rFonts w:ascii="Times New Roman" w:hAnsi="Times New Roman"/>
                <w:bCs/>
                <w:color w:val="767171" w:themeColor="background2" w:themeShade="80"/>
                <w:sz w:val="20"/>
              </w:rPr>
            </w:pPr>
            <w:r w:rsidRPr="005B3461">
              <w:rPr>
                <w:rFonts w:ascii="Times New Roman" w:hAnsi="Times New Roman"/>
                <w:b/>
                <w:color w:val="767171" w:themeColor="background2" w:themeShade="80"/>
                <w:sz w:val="20"/>
                <w:u w:val="single"/>
              </w:rPr>
              <w:t>Conclusions</w:t>
            </w:r>
            <w:r>
              <w:rPr>
                <w:rFonts w:ascii="Times New Roman" w:hAnsi="Times New Roman"/>
                <w:bCs/>
                <w:color w:val="767171" w:themeColor="background2" w:themeShade="80"/>
                <w:sz w:val="20"/>
              </w:rPr>
              <w:t xml:space="preserve">: </w:t>
            </w:r>
            <w:r w:rsidR="00B866BD">
              <w:rPr>
                <w:rFonts w:ascii="Times New Roman" w:hAnsi="Times New Roman"/>
                <w:bCs/>
                <w:color w:val="767171" w:themeColor="background2" w:themeShade="80"/>
                <w:sz w:val="20"/>
              </w:rPr>
              <w:t>The job-embedded nature of this post-</w:t>
            </w:r>
            <w:proofErr w:type="spellStart"/>
            <w:r w:rsidR="00B866BD">
              <w:rPr>
                <w:rFonts w:ascii="Times New Roman" w:hAnsi="Times New Roman"/>
                <w:bCs/>
                <w:color w:val="767171" w:themeColor="background2" w:themeShade="80"/>
                <w:sz w:val="20"/>
              </w:rPr>
              <w:t>seocndary</w:t>
            </w:r>
            <w:proofErr w:type="spellEnd"/>
            <w:r w:rsidR="00B866BD">
              <w:rPr>
                <w:rFonts w:ascii="Times New Roman" w:hAnsi="Times New Roman"/>
                <w:bCs/>
                <w:color w:val="767171" w:themeColor="background2" w:themeShade="80"/>
                <w:sz w:val="20"/>
              </w:rPr>
              <w:t xml:space="preserve"> literacy certificate program has been cited by the students as a positive situation for them. There were no notable issues that need to be addressed </w:t>
            </w:r>
            <w:r w:rsidR="00F346CA">
              <w:rPr>
                <w:rFonts w:ascii="Times New Roman" w:hAnsi="Times New Roman"/>
                <w:bCs/>
                <w:color w:val="767171" w:themeColor="background2" w:themeShade="80"/>
                <w:sz w:val="20"/>
              </w:rPr>
              <w:t>in future semesters.</w:t>
            </w:r>
          </w:p>
          <w:p w14:paraId="01CA94A2" w14:textId="77777777" w:rsidR="00FF131C" w:rsidRDefault="00FF131C" w:rsidP="00402256">
            <w:pPr>
              <w:jc w:val="both"/>
              <w:rPr>
                <w:rFonts w:ascii="Times New Roman" w:hAnsi="Times New Roman"/>
                <w:color w:val="767171" w:themeColor="background2" w:themeShade="80"/>
                <w:sz w:val="20"/>
              </w:rPr>
            </w:pPr>
          </w:p>
          <w:p w14:paraId="2B3811B9" w14:textId="3B8DDB59" w:rsidR="00510051" w:rsidRPr="0054609C" w:rsidRDefault="00510051" w:rsidP="00F346CA">
            <w:pPr>
              <w:rPr>
                <w:rFonts w:ascii="Times New Roman" w:hAnsi="Times New Roman"/>
                <w:b/>
                <w:sz w:val="20"/>
                <w:szCs w:val="20"/>
              </w:rPr>
            </w:pPr>
            <w:r w:rsidRPr="00510051">
              <w:rPr>
                <w:rFonts w:ascii="Times New Roman" w:hAnsi="Times New Roman"/>
                <w:b/>
                <w:bCs/>
                <w:color w:val="FF0000"/>
                <w:sz w:val="20"/>
                <w:u w:val="single"/>
              </w:rPr>
              <w:t xml:space="preserve">**IMPORTANT </w:t>
            </w:r>
            <w:r>
              <w:rPr>
                <w:rFonts w:ascii="Times New Roman" w:hAnsi="Times New Roman"/>
                <w:b/>
                <w:bCs/>
                <w:color w:val="767171" w:themeColor="background2" w:themeShade="80"/>
                <w:sz w:val="20"/>
                <w:u w:val="single"/>
              </w:rPr>
              <w:t xml:space="preserve">- </w:t>
            </w:r>
            <w:r w:rsidR="00FF131C" w:rsidRPr="005B3461">
              <w:rPr>
                <w:rFonts w:ascii="Times New Roman" w:hAnsi="Times New Roman"/>
                <w:b/>
                <w:bCs/>
                <w:color w:val="767171" w:themeColor="background2" w:themeShade="80"/>
                <w:sz w:val="20"/>
                <w:u w:val="single"/>
              </w:rPr>
              <w:t>Plans for Next Assessment Cycle</w:t>
            </w:r>
            <w:r w:rsidR="00FF131C">
              <w:rPr>
                <w:rFonts w:ascii="Times New Roman" w:hAnsi="Times New Roman"/>
                <w:color w:val="767171" w:themeColor="background2" w:themeShade="80"/>
                <w:sz w:val="20"/>
              </w:rPr>
              <w:t xml:space="preserve">: </w:t>
            </w:r>
            <w:r w:rsidR="00FF131C" w:rsidRPr="00FB363A">
              <w:rPr>
                <w:rFonts w:ascii="Times New Roman" w:hAnsi="Times New Roman"/>
                <w:color w:val="595959" w:themeColor="text1" w:themeTint="A6"/>
                <w:sz w:val="20"/>
                <w:szCs w:val="20"/>
              </w:rPr>
              <w:t xml:space="preserve"> </w:t>
            </w:r>
            <w:r w:rsidR="00F346CA">
              <w:rPr>
                <w:rFonts w:ascii="Times New Roman" w:hAnsi="Times New Roman"/>
                <w:color w:val="595959" w:themeColor="text1" w:themeTint="A6"/>
                <w:sz w:val="20"/>
                <w:szCs w:val="20"/>
              </w:rPr>
              <w:t>This rubric will stand as is until program completion, as the program is currently planned for sunsetting after certificate completion of all seven graduates, ideally by end of Fall 2025.</w:t>
            </w:r>
          </w:p>
        </w:tc>
      </w:tr>
    </w:tbl>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3150"/>
      </w:tblGrid>
      <w:tr w:rsidR="003A32E4" w:rsidRPr="00964DD0" w14:paraId="0EAA18C8" w14:textId="77777777" w:rsidTr="00060BE5">
        <w:trPr>
          <w:trHeight w:val="144"/>
        </w:trPr>
        <w:tc>
          <w:tcPr>
            <w:tcW w:w="14395" w:type="dxa"/>
            <w:gridSpan w:val="7"/>
            <w:tcBorders>
              <w:bottom w:val="single" w:sz="4" w:space="0" w:color="auto"/>
            </w:tcBorders>
            <w:shd w:val="pct15" w:color="auto" w:fill="auto"/>
            <w:tcMar>
              <w:top w:w="100" w:type="nil"/>
              <w:right w:w="100" w:type="nil"/>
            </w:tcMar>
          </w:tcPr>
          <w:p w14:paraId="4224890A" w14:textId="5DA782BD" w:rsidR="003A32E4" w:rsidRPr="001E35D2" w:rsidRDefault="00FF131C" w:rsidP="00B33C1F">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3A32E4" w:rsidRPr="001E35D2">
              <w:rPr>
                <w:rFonts w:ascii="Times New Roman" w:hAnsi="Times New Roman"/>
                <w:b/>
                <w:bCs/>
              </w:rPr>
              <w:t xml:space="preserve">Student Learning Outcome </w:t>
            </w:r>
            <w:r w:rsidR="003A32E4">
              <w:rPr>
                <w:rFonts w:ascii="Times New Roman" w:hAnsi="Times New Roman"/>
                <w:b/>
                <w:bCs/>
              </w:rPr>
              <w:t>2</w:t>
            </w:r>
          </w:p>
        </w:tc>
      </w:tr>
      <w:tr w:rsidR="003A32E4"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67B5B57B" w:rsidR="003A32E4" w:rsidRPr="00EB65C8" w:rsidRDefault="00FF131C" w:rsidP="00B33C1F">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3A32E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6"/>
            <w:tcBorders>
              <w:bottom w:val="single" w:sz="4" w:space="0" w:color="auto"/>
            </w:tcBorders>
            <w:shd w:val="pct5" w:color="auto" w:fill="auto"/>
            <w:tcMar>
              <w:top w:w="100" w:type="nil"/>
              <w:right w:w="100" w:type="nil"/>
            </w:tcMar>
          </w:tcPr>
          <w:p w14:paraId="4E455F30" w14:textId="337687E2" w:rsidR="003A32E4" w:rsidRPr="003A32E4" w:rsidRDefault="00BE17D6" w:rsidP="00B33C1F">
            <w:pPr>
              <w:widowControl w:val="0"/>
              <w:autoSpaceDE w:val="0"/>
              <w:autoSpaceDN w:val="0"/>
              <w:adjustRightInd w:val="0"/>
              <w:rPr>
                <w:rFonts w:ascii="Times New Roman" w:hAnsi="Times New Roman"/>
                <w:bCs/>
                <w:color w:val="767171" w:themeColor="background2" w:themeShade="80"/>
                <w:sz w:val="20"/>
                <w:szCs w:val="20"/>
              </w:rPr>
            </w:pPr>
            <w:r>
              <w:rPr>
                <w:color w:val="000000"/>
              </w:rPr>
              <w:t>Graduate students will be able to implement an adult-literacy project to a suitable post-secondary adult audience. Literacy certificate graduate students will use their project with an authentic audience of their choosing to effectively demonstrate understanding of the various models of the literacy process for adult learners; current topics in adult literacy acquisition, and the theoretical rationale of the post-secondary literacy process.</w:t>
            </w:r>
          </w:p>
        </w:tc>
      </w:tr>
      <w:tr w:rsidR="003A32E4" w:rsidRPr="00964DD0"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6"/>
            <w:tcBorders>
              <w:top w:val="single" w:sz="4" w:space="0" w:color="auto"/>
              <w:left w:val="single" w:sz="4" w:space="0" w:color="auto"/>
              <w:right w:val="single" w:sz="4" w:space="0" w:color="auto"/>
            </w:tcBorders>
            <w:shd w:val="clear" w:color="auto" w:fill="auto"/>
            <w:tcMar>
              <w:top w:w="100" w:type="nil"/>
              <w:right w:w="100" w:type="nil"/>
            </w:tcMar>
          </w:tcPr>
          <w:p w14:paraId="79E39CD0" w14:textId="77777777" w:rsidR="003A32E4" w:rsidRDefault="005D68AF" w:rsidP="005D68A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NOTE:  </w:t>
            </w:r>
            <w:r w:rsidRPr="003A32E4">
              <w:rPr>
                <w:rFonts w:ascii="Times New Roman" w:hAnsi="Times New Roman"/>
                <w:b/>
                <w:bCs/>
                <w:sz w:val="20"/>
                <w:szCs w:val="20"/>
              </w:rPr>
              <w:t>Each student learning outcome should have at least one direct measure of student learning .  Indirect measures are not required.</w:t>
            </w:r>
          </w:p>
          <w:p w14:paraId="27295207" w14:textId="77777777" w:rsidR="00BE17D6" w:rsidRDefault="00BE17D6" w:rsidP="005D68AF">
            <w:pPr>
              <w:widowControl w:val="0"/>
              <w:autoSpaceDE w:val="0"/>
              <w:autoSpaceDN w:val="0"/>
              <w:adjustRightInd w:val="0"/>
              <w:rPr>
                <w:rFonts w:ascii="Times New Roman" w:hAnsi="Times New Roman"/>
                <w:b/>
                <w:bCs/>
                <w:sz w:val="20"/>
                <w:szCs w:val="20"/>
              </w:rPr>
            </w:pPr>
          </w:p>
          <w:p w14:paraId="326F23F0" w14:textId="77777777" w:rsidR="00BE17D6" w:rsidRDefault="00BE17D6" w:rsidP="005D68AF">
            <w:pPr>
              <w:widowControl w:val="0"/>
              <w:autoSpaceDE w:val="0"/>
              <w:autoSpaceDN w:val="0"/>
              <w:adjustRightInd w:val="0"/>
              <w:rPr>
                <w:rFonts w:ascii="Times New Roman" w:hAnsi="Times New Roman"/>
                <w:b/>
                <w:sz w:val="20"/>
                <w:szCs w:val="20"/>
              </w:rPr>
            </w:pPr>
            <w:r>
              <w:rPr>
                <w:rFonts w:ascii="Times New Roman" w:hAnsi="Times New Roman"/>
                <w:b/>
                <w:sz w:val="20"/>
                <w:szCs w:val="20"/>
              </w:rPr>
              <w:t>When evaluated by Literacy faculty members using the rubric for project design, eighty percent of the graduate students will earn a score of 3 (Proficient) or higher on the project rubric in LTCY 505.</w:t>
            </w:r>
          </w:p>
          <w:p w14:paraId="79B63694" w14:textId="77777777" w:rsidR="00BE17D6" w:rsidRDefault="00BE17D6" w:rsidP="005D68AF">
            <w:pPr>
              <w:widowControl w:val="0"/>
              <w:autoSpaceDE w:val="0"/>
              <w:autoSpaceDN w:val="0"/>
              <w:adjustRightInd w:val="0"/>
              <w:rPr>
                <w:rFonts w:ascii="Times New Roman" w:hAnsi="Times New Roman"/>
                <w:b/>
                <w:sz w:val="20"/>
                <w:szCs w:val="20"/>
              </w:rPr>
            </w:pPr>
          </w:p>
          <w:p w14:paraId="4E63EE72" w14:textId="77777777" w:rsidR="00BE17D6" w:rsidRDefault="00BE17D6" w:rsidP="005D68AF">
            <w:pPr>
              <w:widowControl w:val="0"/>
              <w:autoSpaceDE w:val="0"/>
              <w:autoSpaceDN w:val="0"/>
              <w:adjustRightInd w:val="0"/>
              <w:rPr>
                <w:rFonts w:ascii="Times New Roman" w:hAnsi="Times New Roman"/>
                <w:b/>
                <w:sz w:val="20"/>
                <w:szCs w:val="20"/>
              </w:rPr>
            </w:pPr>
            <w:r>
              <w:rPr>
                <w:rFonts w:ascii="Times New Roman" w:hAnsi="Times New Roman"/>
                <w:b/>
                <w:sz w:val="20"/>
                <w:szCs w:val="20"/>
              </w:rPr>
              <w:t>Rubric</w:t>
            </w:r>
          </w:p>
          <w:p w14:paraId="4AB92A80" w14:textId="77777777" w:rsidR="00BE17D6" w:rsidRDefault="00BE17D6" w:rsidP="005D68AF">
            <w:pPr>
              <w:widowControl w:val="0"/>
              <w:autoSpaceDE w:val="0"/>
              <w:autoSpaceDN w:val="0"/>
              <w:adjustRightInd w:val="0"/>
              <w:rPr>
                <w:rFonts w:ascii="Times New Roman" w:hAnsi="Times New Roman"/>
                <w:b/>
                <w:sz w:val="20"/>
                <w:szCs w:val="20"/>
              </w:rPr>
            </w:pPr>
          </w:p>
          <w:p w14:paraId="003975A7" w14:textId="77777777" w:rsidR="000D55D8" w:rsidRPr="000D55D8" w:rsidRDefault="000D55D8" w:rsidP="000D55D8">
            <w:pPr>
              <w:widowControl w:val="0"/>
              <w:autoSpaceDE w:val="0"/>
              <w:autoSpaceDN w:val="0"/>
              <w:adjustRightInd w:val="0"/>
              <w:rPr>
                <w:rFonts w:ascii="Times New Roman" w:hAnsi="Times New Roman"/>
                <w:b/>
                <w:bCs/>
                <w:sz w:val="20"/>
                <w:szCs w:val="20"/>
              </w:rPr>
            </w:pPr>
            <w:r w:rsidRPr="000D55D8">
              <w:rPr>
                <w:rFonts w:ascii="Times New Roman" w:hAnsi="Times New Roman"/>
                <w:b/>
                <w:bCs/>
                <w:sz w:val="20"/>
                <w:szCs w:val="20"/>
              </w:rPr>
              <w:t>Rubric for Measuring Completion of an Adult Literacy Project</w:t>
            </w:r>
          </w:p>
          <w:tbl>
            <w:tblPr>
              <w:tblW w:w="10980" w:type="dxa"/>
              <w:tblCellSpacing w:w="15" w:type="dxa"/>
              <w:tblBorders>
                <w:top w:val="single" w:sz="2" w:space="0" w:color="auto"/>
                <w:left w:val="single" w:sz="2" w:space="0" w:color="auto"/>
                <w:bottom w:val="single" w:sz="2" w:space="0" w:color="auto"/>
                <w:right w:val="single" w:sz="2"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769"/>
              <w:gridCol w:w="2216"/>
              <w:gridCol w:w="2439"/>
              <w:gridCol w:w="2147"/>
              <w:gridCol w:w="2409"/>
            </w:tblGrid>
            <w:tr w:rsidR="000D55D8" w:rsidRPr="000D55D8" w14:paraId="452259C6" w14:textId="77777777" w:rsidTr="000D55D8">
              <w:trPr>
                <w:tblHeader/>
                <w:tblCellSpacing w:w="15" w:type="dxa"/>
              </w:trPr>
              <w:tc>
                <w:tcPr>
                  <w:tcW w:w="1724" w:type="dxa"/>
                  <w:tcBorders>
                    <w:top w:val="single" w:sz="6" w:space="0" w:color="auto"/>
                    <w:left w:val="single" w:sz="6" w:space="0" w:color="auto"/>
                    <w:bottom w:val="single" w:sz="6" w:space="0" w:color="auto"/>
                    <w:right w:val="single" w:sz="2" w:space="0" w:color="auto"/>
                  </w:tcBorders>
                  <w:shd w:val="clear" w:color="auto" w:fill="FFFFFF"/>
                  <w:vAlign w:val="bottom"/>
                  <w:hideMark/>
                </w:tcPr>
                <w:p w14:paraId="37634350" w14:textId="77777777" w:rsidR="000D55D8" w:rsidRPr="000D55D8" w:rsidRDefault="000D55D8" w:rsidP="0029110C">
                  <w:pPr>
                    <w:framePr w:hSpace="187" w:wrap="around" w:vAnchor="text" w:hAnchor="margin" w:y="1"/>
                    <w:widowControl w:val="0"/>
                    <w:autoSpaceDE w:val="0"/>
                    <w:autoSpaceDN w:val="0"/>
                    <w:adjustRightInd w:val="0"/>
                    <w:rPr>
                      <w:rFonts w:ascii="Times New Roman" w:hAnsi="Times New Roman"/>
                      <w:b/>
                      <w:bCs/>
                      <w:sz w:val="20"/>
                      <w:szCs w:val="20"/>
                    </w:rPr>
                  </w:pPr>
                  <w:r w:rsidRPr="000D55D8">
                    <w:rPr>
                      <w:rFonts w:ascii="Times New Roman" w:hAnsi="Times New Roman"/>
                      <w:b/>
                      <w:bCs/>
                      <w:sz w:val="20"/>
                      <w:szCs w:val="20"/>
                    </w:rPr>
                    <w:t>Criteria</w:t>
                  </w:r>
                </w:p>
              </w:tc>
              <w:tc>
                <w:tcPr>
                  <w:tcW w:w="2186" w:type="dxa"/>
                  <w:tcBorders>
                    <w:top w:val="single" w:sz="6" w:space="0" w:color="auto"/>
                    <w:left w:val="single" w:sz="6" w:space="0" w:color="auto"/>
                    <w:bottom w:val="single" w:sz="6" w:space="0" w:color="auto"/>
                    <w:right w:val="single" w:sz="2" w:space="0" w:color="auto"/>
                  </w:tcBorders>
                  <w:shd w:val="clear" w:color="auto" w:fill="FFFFFF"/>
                  <w:vAlign w:val="bottom"/>
                  <w:hideMark/>
                </w:tcPr>
                <w:p w14:paraId="761A1E04" w14:textId="77777777" w:rsidR="000D55D8" w:rsidRPr="000D55D8" w:rsidRDefault="000D55D8" w:rsidP="0029110C">
                  <w:pPr>
                    <w:framePr w:hSpace="187" w:wrap="around" w:vAnchor="text" w:hAnchor="margin" w:y="1"/>
                    <w:widowControl w:val="0"/>
                    <w:autoSpaceDE w:val="0"/>
                    <w:autoSpaceDN w:val="0"/>
                    <w:adjustRightInd w:val="0"/>
                    <w:rPr>
                      <w:rFonts w:ascii="Times New Roman" w:hAnsi="Times New Roman"/>
                      <w:b/>
                      <w:bCs/>
                      <w:sz w:val="20"/>
                      <w:szCs w:val="20"/>
                    </w:rPr>
                  </w:pPr>
                  <w:r w:rsidRPr="000D55D8">
                    <w:rPr>
                      <w:rFonts w:ascii="Times New Roman" w:hAnsi="Times New Roman"/>
                      <w:b/>
                      <w:bCs/>
                      <w:sz w:val="20"/>
                      <w:szCs w:val="20"/>
                    </w:rPr>
                    <w:t>Novice (1)</w:t>
                  </w:r>
                </w:p>
              </w:tc>
              <w:tc>
                <w:tcPr>
                  <w:tcW w:w="2409" w:type="dxa"/>
                  <w:tcBorders>
                    <w:top w:val="single" w:sz="6" w:space="0" w:color="auto"/>
                    <w:left w:val="single" w:sz="6" w:space="0" w:color="auto"/>
                    <w:bottom w:val="single" w:sz="6" w:space="0" w:color="auto"/>
                    <w:right w:val="single" w:sz="2" w:space="0" w:color="auto"/>
                  </w:tcBorders>
                  <w:shd w:val="clear" w:color="auto" w:fill="FFFFFF"/>
                  <w:vAlign w:val="bottom"/>
                  <w:hideMark/>
                </w:tcPr>
                <w:p w14:paraId="62FE7264" w14:textId="77777777" w:rsidR="000D55D8" w:rsidRPr="000D55D8" w:rsidRDefault="000D55D8" w:rsidP="0029110C">
                  <w:pPr>
                    <w:framePr w:hSpace="187" w:wrap="around" w:vAnchor="text" w:hAnchor="margin" w:y="1"/>
                    <w:widowControl w:val="0"/>
                    <w:autoSpaceDE w:val="0"/>
                    <w:autoSpaceDN w:val="0"/>
                    <w:adjustRightInd w:val="0"/>
                    <w:rPr>
                      <w:rFonts w:ascii="Times New Roman" w:hAnsi="Times New Roman"/>
                      <w:b/>
                      <w:bCs/>
                      <w:sz w:val="20"/>
                      <w:szCs w:val="20"/>
                    </w:rPr>
                  </w:pPr>
                  <w:r w:rsidRPr="000D55D8">
                    <w:rPr>
                      <w:rFonts w:ascii="Times New Roman" w:hAnsi="Times New Roman"/>
                      <w:b/>
                      <w:bCs/>
                      <w:sz w:val="20"/>
                      <w:szCs w:val="20"/>
                    </w:rPr>
                    <w:t>Developing (2)</w:t>
                  </w:r>
                </w:p>
              </w:tc>
              <w:tc>
                <w:tcPr>
                  <w:tcW w:w="2117" w:type="dxa"/>
                  <w:tcBorders>
                    <w:top w:val="single" w:sz="6" w:space="0" w:color="auto"/>
                    <w:left w:val="single" w:sz="6" w:space="0" w:color="auto"/>
                    <w:bottom w:val="single" w:sz="6" w:space="0" w:color="auto"/>
                    <w:right w:val="single" w:sz="2" w:space="0" w:color="auto"/>
                  </w:tcBorders>
                  <w:shd w:val="clear" w:color="auto" w:fill="FFFFFF"/>
                  <w:vAlign w:val="bottom"/>
                  <w:hideMark/>
                </w:tcPr>
                <w:p w14:paraId="567758BE" w14:textId="77777777" w:rsidR="000D55D8" w:rsidRPr="000D55D8" w:rsidRDefault="000D55D8" w:rsidP="0029110C">
                  <w:pPr>
                    <w:framePr w:hSpace="187" w:wrap="around" w:vAnchor="text" w:hAnchor="margin" w:y="1"/>
                    <w:widowControl w:val="0"/>
                    <w:autoSpaceDE w:val="0"/>
                    <w:autoSpaceDN w:val="0"/>
                    <w:adjustRightInd w:val="0"/>
                    <w:rPr>
                      <w:rFonts w:ascii="Times New Roman" w:hAnsi="Times New Roman"/>
                      <w:b/>
                      <w:bCs/>
                      <w:sz w:val="20"/>
                      <w:szCs w:val="20"/>
                    </w:rPr>
                  </w:pPr>
                  <w:r w:rsidRPr="000D55D8">
                    <w:rPr>
                      <w:rFonts w:ascii="Times New Roman" w:hAnsi="Times New Roman"/>
                      <w:b/>
                      <w:bCs/>
                      <w:sz w:val="20"/>
                      <w:szCs w:val="20"/>
                    </w:rPr>
                    <w:t>Proficient (3)</w:t>
                  </w:r>
                </w:p>
              </w:tc>
              <w:tc>
                <w:tcPr>
                  <w:tcW w:w="2364"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3B9458E0" w14:textId="77777777" w:rsidR="000D55D8" w:rsidRPr="000D55D8" w:rsidRDefault="000D55D8" w:rsidP="0029110C">
                  <w:pPr>
                    <w:framePr w:hSpace="187" w:wrap="around" w:vAnchor="text" w:hAnchor="margin" w:y="1"/>
                    <w:widowControl w:val="0"/>
                    <w:autoSpaceDE w:val="0"/>
                    <w:autoSpaceDN w:val="0"/>
                    <w:adjustRightInd w:val="0"/>
                    <w:rPr>
                      <w:rFonts w:ascii="Times New Roman" w:hAnsi="Times New Roman"/>
                      <w:b/>
                      <w:bCs/>
                      <w:sz w:val="20"/>
                      <w:szCs w:val="20"/>
                    </w:rPr>
                  </w:pPr>
                  <w:r w:rsidRPr="000D55D8">
                    <w:rPr>
                      <w:rFonts w:ascii="Times New Roman" w:hAnsi="Times New Roman"/>
                      <w:b/>
                      <w:bCs/>
                      <w:sz w:val="20"/>
                      <w:szCs w:val="20"/>
                    </w:rPr>
                    <w:t>Exemplary (4)</w:t>
                  </w:r>
                </w:p>
              </w:tc>
            </w:tr>
            <w:tr w:rsidR="000D55D8" w:rsidRPr="000D55D8" w14:paraId="2827D528" w14:textId="77777777" w:rsidTr="000D55D8">
              <w:trPr>
                <w:tblCellSpacing w:w="15" w:type="dxa"/>
              </w:trPr>
              <w:tc>
                <w:tcPr>
                  <w:tcW w:w="1724"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51DAD6F2" w14:textId="77777777" w:rsidR="000D55D8" w:rsidRPr="000D55D8" w:rsidRDefault="000D55D8" w:rsidP="0029110C">
                  <w:pPr>
                    <w:framePr w:hSpace="187" w:wrap="around" w:vAnchor="text" w:hAnchor="margin" w:y="1"/>
                    <w:widowControl w:val="0"/>
                    <w:autoSpaceDE w:val="0"/>
                    <w:autoSpaceDN w:val="0"/>
                    <w:adjustRightInd w:val="0"/>
                    <w:rPr>
                      <w:rFonts w:ascii="Times New Roman" w:hAnsi="Times New Roman"/>
                      <w:b/>
                      <w:bCs/>
                      <w:sz w:val="20"/>
                      <w:szCs w:val="20"/>
                    </w:rPr>
                  </w:pPr>
                  <w:r w:rsidRPr="000D55D8">
                    <w:rPr>
                      <w:rFonts w:ascii="Times New Roman" w:hAnsi="Times New Roman"/>
                      <w:b/>
                      <w:bCs/>
                      <w:sz w:val="20"/>
                      <w:szCs w:val="20"/>
                    </w:rPr>
                    <w:t>Project Goal Achievement</w:t>
                  </w:r>
                </w:p>
              </w:tc>
              <w:tc>
                <w:tcPr>
                  <w:tcW w:w="218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5374EFD5" w14:textId="77777777" w:rsidR="000D55D8" w:rsidRPr="000D55D8" w:rsidRDefault="000D55D8" w:rsidP="0029110C">
                  <w:pPr>
                    <w:framePr w:hSpace="187" w:wrap="around" w:vAnchor="text" w:hAnchor="margin" w:y="1"/>
                    <w:widowControl w:val="0"/>
                    <w:autoSpaceDE w:val="0"/>
                    <w:autoSpaceDN w:val="0"/>
                    <w:adjustRightInd w:val="0"/>
                    <w:rPr>
                      <w:rFonts w:ascii="Times New Roman" w:hAnsi="Times New Roman"/>
                      <w:b/>
                      <w:bCs/>
                      <w:sz w:val="20"/>
                      <w:szCs w:val="20"/>
                    </w:rPr>
                  </w:pPr>
                  <w:r w:rsidRPr="000D55D8">
                    <w:rPr>
                      <w:rFonts w:ascii="Times New Roman" w:hAnsi="Times New Roman"/>
                      <w:b/>
                      <w:bCs/>
                      <w:sz w:val="20"/>
                      <w:szCs w:val="20"/>
                    </w:rPr>
                    <w:t>Project goals remain largely unmet or only partially achieved. Key objectives may be unclear or overlooked.</w:t>
                  </w:r>
                </w:p>
              </w:tc>
              <w:tc>
                <w:tcPr>
                  <w:tcW w:w="2409"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4821AA20" w14:textId="77777777" w:rsidR="000D55D8" w:rsidRPr="000D55D8" w:rsidRDefault="000D55D8" w:rsidP="0029110C">
                  <w:pPr>
                    <w:framePr w:hSpace="187" w:wrap="around" w:vAnchor="text" w:hAnchor="margin" w:y="1"/>
                    <w:widowControl w:val="0"/>
                    <w:autoSpaceDE w:val="0"/>
                    <w:autoSpaceDN w:val="0"/>
                    <w:adjustRightInd w:val="0"/>
                    <w:rPr>
                      <w:rFonts w:ascii="Times New Roman" w:hAnsi="Times New Roman"/>
                      <w:b/>
                      <w:bCs/>
                      <w:sz w:val="20"/>
                      <w:szCs w:val="20"/>
                    </w:rPr>
                  </w:pPr>
                  <w:r w:rsidRPr="000D55D8">
                    <w:rPr>
                      <w:rFonts w:ascii="Times New Roman" w:hAnsi="Times New Roman"/>
                      <w:b/>
                      <w:bCs/>
                      <w:sz w:val="20"/>
                      <w:szCs w:val="20"/>
                    </w:rPr>
                    <w:t>Some progress made toward project goals, but significant objectives remain unfulfilled or not fully realized.</w:t>
                  </w:r>
                </w:p>
              </w:tc>
              <w:tc>
                <w:tcPr>
                  <w:tcW w:w="2117"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4E886F1B" w14:textId="77777777" w:rsidR="000D55D8" w:rsidRPr="000D55D8" w:rsidRDefault="000D55D8" w:rsidP="0029110C">
                  <w:pPr>
                    <w:framePr w:hSpace="187" w:wrap="around" w:vAnchor="text" w:hAnchor="margin" w:y="1"/>
                    <w:widowControl w:val="0"/>
                    <w:autoSpaceDE w:val="0"/>
                    <w:autoSpaceDN w:val="0"/>
                    <w:adjustRightInd w:val="0"/>
                    <w:rPr>
                      <w:rFonts w:ascii="Times New Roman" w:hAnsi="Times New Roman"/>
                      <w:b/>
                      <w:bCs/>
                      <w:sz w:val="20"/>
                      <w:szCs w:val="20"/>
                    </w:rPr>
                  </w:pPr>
                  <w:r w:rsidRPr="000D55D8">
                    <w:rPr>
                      <w:rFonts w:ascii="Times New Roman" w:hAnsi="Times New Roman"/>
                      <w:b/>
                      <w:bCs/>
                      <w:sz w:val="20"/>
                      <w:szCs w:val="20"/>
                    </w:rPr>
                    <w:t>Project goals are mostly achieved, with key objectives met and outcomes aligned with initial project vision.</w:t>
                  </w:r>
                </w:p>
              </w:tc>
              <w:tc>
                <w:tcPr>
                  <w:tcW w:w="2364" w:type="dxa"/>
                  <w:tcBorders>
                    <w:top w:val="single" w:sz="2" w:space="0" w:color="auto"/>
                    <w:left w:val="single" w:sz="6" w:space="0" w:color="auto"/>
                    <w:bottom w:val="single" w:sz="6" w:space="0" w:color="auto"/>
                    <w:right w:val="single" w:sz="6" w:space="0" w:color="auto"/>
                  </w:tcBorders>
                  <w:shd w:val="clear" w:color="auto" w:fill="FFFFFF"/>
                  <w:vAlign w:val="bottom"/>
                  <w:hideMark/>
                </w:tcPr>
                <w:p w14:paraId="631B44B6" w14:textId="77777777" w:rsidR="000D55D8" w:rsidRPr="000D55D8" w:rsidRDefault="000D55D8" w:rsidP="0029110C">
                  <w:pPr>
                    <w:framePr w:hSpace="187" w:wrap="around" w:vAnchor="text" w:hAnchor="margin" w:y="1"/>
                    <w:widowControl w:val="0"/>
                    <w:autoSpaceDE w:val="0"/>
                    <w:autoSpaceDN w:val="0"/>
                    <w:adjustRightInd w:val="0"/>
                    <w:rPr>
                      <w:rFonts w:ascii="Times New Roman" w:hAnsi="Times New Roman"/>
                      <w:b/>
                      <w:bCs/>
                      <w:sz w:val="20"/>
                      <w:szCs w:val="20"/>
                    </w:rPr>
                  </w:pPr>
                  <w:r w:rsidRPr="000D55D8">
                    <w:rPr>
                      <w:rFonts w:ascii="Times New Roman" w:hAnsi="Times New Roman"/>
                      <w:b/>
                      <w:bCs/>
                      <w:sz w:val="20"/>
                      <w:szCs w:val="20"/>
                    </w:rPr>
                    <w:t>Project goals are fully achieved, with all key objectives met and outcomes surpassing initial expectations.</w:t>
                  </w:r>
                </w:p>
              </w:tc>
            </w:tr>
            <w:tr w:rsidR="000D55D8" w:rsidRPr="000D55D8" w14:paraId="7F82CDA4" w14:textId="77777777" w:rsidTr="000D55D8">
              <w:trPr>
                <w:tblCellSpacing w:w="15" w:type="dxa"/>
              </w:trPr>
              <w:tc>
                <w:tcPr>
                  <w:tcW w:w="1724"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1B292D9C" w14:textId="77777777" w:rsidR="000D55D8" w:rsidRPr="000D55D8" w:rsidRDefault="000D55D8" w:rsidP="0029110C">
                  <w:pPr>
                    <w:framePr w:hSpace="187" w:wrap="around" w:vAnchor="text" w:hAnchor="margin" w:y="1"/>
                    <w:widowControl w:val="0"/>
                    <w:autoSpaceDE w:val="0"/>
                    <w:autoSpaceDN w:val="0"/>
                    <w:adjustRightInd w:val="0"/>
                    <w:rPr>
                      <w:rFonts w:ascii="Times New Roman" w:hAnsi="Times New Roman"/>
                      <w:b/>
                      <w:bCs/>
                      <w:sz w:val="20"/>
                      <w:szCs w:val="20"/>
                    </w:rPr>
                  </w:pPr>
                  <w:r w:rsidRPr="000D55D8">
                    <w:rPr>
                      <w:rFonts w:ascii="Times New Roman" w:hAnsi="Times New Roman"/>
                      <w:b/>
                      <w:bCs/>
                      <w:sz w:val="20"/>
                      <w:szCs w:val="20"/>
                    </w:rPr>
                    <w:t>Resource Utilization</w:t>
                  </w:r>
                </w:p>
              </w:tc>
              <w:tc>
                <w:tcPr>
                  <w:tcW w:w="218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15C7777E" w14:textId="77777777" w:rsidR="000D55D8" w:rsidRPr="000D55D8" w:rsidRDefault="000D55D8" w:rsidP="0029110C">
                  <w:pPr>
                    <w:framePr w:hSpace="187" w:wrap="around" w:vAnchor="text" w:hAnchor="margin" w:y="1"/>
                    <w:widowControl w:val="0"/>
                    <w:autoSpaceDE w:val="0"/>
                    <w:autoSpaceDN w:val="0"/>
                    <w:adjustRightInd w:val="0"/>
                    <w:rPr>
                      <w:rFonts w:ascii="Times New Roman" w:hAnsi="Times New Roman"/>
                      <w:b/>
                      <w:bCs/>
                      <w:sz w:val="20"/>
                      <w:szCs w:val="20"/>
                    </w:rPr>
                  </w:pPr>
                  <w:r w:rsidRPr="000D55D8">
                    <w:rPr>
                      <w:rFonts w:ascii="Times New Roman" w:hAnsi="Times New Roman"/>
                      <w:b/>
                      <w:bCs/>
                      <w:sz w:val="20"/>
                      <w:szCs w:val="20"/>
                    </w:rPr>
                    <w:t>Limited use of available resources, resulting in inefficient project implementation or incomplete deliverables.</w:t>
                  </w:r>
                </w:p>
              </w:tc>
              <w:tc>
                <w:tcPr>
                  <w:tcW w:w="2409"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203FCAA2" w14:textId="77777777" w:rsidR="000D55D8" w:rsidRPr="000D55D8" w:rsidRDefault="000D55D8" w:rsidP="0029110C">
                  <w:pPr>
                    <w:framePr w:hSpace="187" w:wrap="around" w:vAnchor="text" w:hAnchor="margin" w:y="1"/>
                    <w:widowControl w:val="0"/>
                    <w:autoSpaceDE w:val="0"/>
                    <w:autoSpaceDN w:val="0"/>
                    <w:adjustRightInd w:val="0"/>
                    <w:rPr>
                      <w:rFonts w:ascii="Times New Roman" w:hAnsi="Times New Roman"/>
                      <w:b/>
                      <w:bCs/>
                      <w:sz w:val="20"/>
                      <w:szCs w:val="20"/>
                    </w:rPr>
                  </w:pPr>
                  <w:r w:rsidRPr="000D55D8">
                    <w:rPr>
                      <w:rFonts w:ascii="Times New Roman" w:hAnsi="Times New Roman"/>
                      <w:b/>
                      <w:bCs/>
                      <w:sz w:val="20"/>
                      <w:szCs w:val="20"/>
                    </w:rPr>
                    <w:t>Some resources utilized, but utilization may be inconsistent or not optimized for project success.</w:t>
                  </w:r>
                </w:p>
              </w:tc>
              <w:tc>
                <w:tcPr>
                  <w:tcW w:w="2117"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4A4D629F" w14:textId="77777777" w:rsidR="000D55D8" w:rsidRPr="000D55D8" w:rsidRDefault="000D55D8" w:rsidP="0029110C">
                  <w:pPr>
                    <w:framePr w:hSpace="187" w:wrap="around" w:vAnchor="text" w:hAnchor="margin" w:y="1"/>
                    <w:widowControl w:val="0"/>
                    <w:autoSpaceDE w:val="0"/>
                    <w:autoSpaceDN w:val="0"/>
                    <w:adjustRightInd w:val="0"/>
                    <w:rPr>
                      <w:rFonts w:ascii="Times New Roman" w:hAnsi="Times New Roman"/>
                      <w:b/>
                      <w:bCs/>
                      <w:sz w:val="20"/>
                      <w:szCs w:val="20"/>
                    </w:rPr>
                  </w:pPr>
                  <w:r w:rsidRPr="000D55D8">
                    <w:rPr>
                      <w:rFonts w:ascii="Times New Roman" w:hAnsi="Times New Roman"/>
                      <w:b/>
                      <w:bCs/>
                      <w:sz w:val="20"/>
                      <w:szCs w:val="20"/>
                    </w:rPr>
                    <w:t>Resources effectively utilized to support project implementation and achieve desired outcomes.</w:t>
                  </w:r>
                </w:p>
              </w:tc>
              <w:tc>
                <w:tcPr>
                  <w:tcW w:w="2364" w:type="dxa"/>
                  <w:tcBorders>
                    <w:top w:val="single" w:sz="2" w:space="0" w:color="auto"/>
                    <w:left w:val="single" w:sz="6" w:space="0" w:color="auto"/>
                    <w:bottom w:val="single" w:sz="6" w:space="0" w:color="auto"/>
                    <w:right w:val="single" w:sz="6" w:space="0" w:color="auto"/>
                  </w:tcBorders>
                  <w:shd w:val="clear" w:color="auto" w:fill="FFFFFF"/>
                  <w:vAlign w:val="bottom"/>
                  <w:hideMark/>
                </w:tcPr>
                <w:p w14:paraId="15CD4954" w14:textId="77777777" w:rsidR="000D55D8" w:rsidRPr="000D55D8" w:rsidRDefault="000D55D8" w:rsidP="0029110C">
                  <w:pPr>
                    <w:framePr w:hSpace="187" w:wrap="around" w:vAnchor="text" w:hAnchor="margin" w:y="1"/>
                    <w:widowControl w:val="0"/>
                    <w:autoSpaceDE w:val="0"/>
                    <w:autoSpaceDN w:val="0"/>
                    <w:adjustRightInd w:val="0"/>
                    <w:rPr>
                      <w:rFonts w:ascii="Times New Roman" w:hAnsi="Times New Roman"/>
                      <w:b/>
                      <w:bCs/>
                      <w:sz w:val="20"/>
                      <w:szCs w:val="20"/>
                    </w:rPr>
                  </w:pPr>
                  <w:r w:rsidRPr="000D55D8">
                    <w:rPr>
                      <w:rFonts w:ascii="Times New Roman" w:hAnsi="Times New Roman"/>
                      <w:b/>
                      <w:bCs/>
                      <w:sz w:val="20"/>
                      <w:szCs w:val="20"/>
                    </w:rPr>
                    <w:t>Resources maximally utilized to streamline project execution and enhance project impact, resulting in highly efficient and successful completion.</w:t>
                  </w:r>
                </w:p>
              </w:tc>
            </w:tr>
            <w:tr w:rsidR="000D55D8" w:rsidRPr="000D55D8" w14:paraId="32481C45" w14:textId="77777777" w:rsidTr="000D55D8">
              <w:trPr>
                <w:tblCellSpacing w:w="15" w:type="dxa"/>
              </w:trPr>
              <w:tc>
                <w:tcPr>
                  <w:tcW w:w="1724"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5817FA46" w14:textId="77777777" w:rsidR="000D55D8" w:rsidRPr="000D55D8" w:rsidRDefault="000D55D8" w:rsidP="0029110C">
                  <w:pPr>
                    <w:framePr w:hSpace="187" w:wrap="around" w:vAnchor="text" w:hAnchor="margin" w:y="1"/>
                    <w:widowControl w:val="0"/>
                    <w:autoSpaceDE w:val="0"/>
                    <w:autoSpaceDN w:val="0"/>
                    <w:adjustRightInd w:val="0"/>
                    <w:rPr>
                      <w:rFonts w:ascii="Times New Roman" w:hAnsi="Times New Roman"/>
                      <w:b/>
                      <w:bCs/>
                      <w:sz w:val="20"/>
                      <w:szCs w:val="20"/>
                    </w:rPr>
                  </w:pPr>
                  <w:r w:rsidRPr="000D55D8">
                    <w:rPr>
                      <w:rFonts w:ascii="Times New Roman" w:hAnsi="Times New Roman"/>
                      <w:b/>
                      <w:bCs/>
                      <w:sz w:val="20"/>
                      <w:szCs w:val="20"/>
                    </w:rPr>
                    <w:t>Curriculum Implementation</w:t>
                  </w:r>
                </w:p>
              </w:tc>
              <w:tc>
                <w:tcPr>
                  <w:tcW w:w="218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2AE92646" w14:textId="77777777" w:rsidR="000D55D8" w:rsidRPr="000D55D8" w:rsidRDefault="000D55D8" w:rsidP="0029110C">
                  <w:pPr>
                    <w:framePr w:hSpace="187" w:wrap="around" w:vAnchor="text" w:hAnchor="margin" w:y="1"/>
                    <w:widowControl w:val="0"/>
                    <w:autoSpaceDE w:val="0"/>
                    <w:autoSpaceDN w:val="0"/>
                    <w:adjustRightInd w:val="0"/>
                    <w:rPr>
                      <w:rFonts w:ascii="Times New Roman" w:hAnsi="Times New Roman"/>
                      <w:b/>
                      <w:bCs/>
                      <w:sz w:val="20"/>
                      <w:szCs w:val="20"/>
                    </w:rPr>
                  </w:pPr>
                  <w:r w:rsidRPr="000D55D8">
                    <w:rPr>
                      <w:rFonts w:ascii="Times New Roman" w:hAnsi="Times New Roman"/>
                      <w:b/>
                      <w:bCs/>
                      <w:sz w:val="20"/>
                      <w:szCs w:val="20"/>
                    </w:rPr>
                    <w:t>Curriculum implementation is incomplete or inconsistent, leading to gaps in participant learning or engagement.</w:t>
                  </w:r>
                </w:p>
              </w:tc>
              <w:tc>
                <w:tcPr>
                  <w:tcW w:w="2409"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4D6E12E9" w14:textId="77777777" w:rsidR="000D55D8" w:rsidRPr="000D55D8" w:rsidRDefault="000D55D8" w:rsidP="0029110C">
                  <w:pPr>
                    <w:framePr w:hSpace="187" w:wrap="around" w:vAnchor="text" w:hAnchor="margin" w:y="1"/>
                    <w:widowControl w:val="0"/>
                    <w:autoSpaceDE w:val="0"/>
                    <w:autoSpaceDN w:val="0"/>
                    <w:adjustRightInd w:val="0"/>
                    <w:rPr>
                      <w:rFonts w:ascii="Times New Roman" w:hAnsi="Times New Roman"/>
                      <w:b/>
                      <w:bCs/>
                      <w:sz w:val="20"/>
                      <w:szCs w:val="20"/>
                    </w:rPr>
                  </w:pPr>
                  <w:r w:rsidRPr="000D55D8">
                    <w:rPr>
                      <w:rFonts w:ascii="Times New Roman" w:hAnsi="Times New Roman"/>
                      <w:b/>
                      <w:bCs/>
                      <w:sz w:val="20"/>
                      <w:szCs w:val="20"/>
                    </w:rPr>
                    <w:t>Some aspects of the curriculum are implemented, but effectiveness may be limited by gaps or inconsistencies in delivery.</w:t>
                  </w:r>
                </w:p>
              </w:tc>
              <w:tc>
                <w:tcPr>
                  <w:tcW w:w="2117"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12D8596D" w14:textId="77777777" w:rsidR="000D55D8" w:rsidRPr="000D55D8" w:rsidRDefault="000D55D8" w:rsidP="0029110C">
                  <w:pPr>
                    <w:framePr w:hSpace="187" w:wrap="around" w:vAnchor="text" w:hAnchor="margin" w:y="1"/>
                    <w:widowControl w:val="0"/>
                    <w:autoSpaceDE w:val="0"/>
                    <w:autoSpaceDN w:val="0"/>
                    <w:adjustRightInd w:val="0"/>
                    <w:rPr>
                      <w:rFonts w:ascii="Times New Roman" w:hAnsi="Times New Roman"/>
                      <w:b/>
                      <w:bCs/>
                      <w:sz w:val="20"/>
                      <w:szCs w:val="20"/>
                    </w:rPr>
                  </w:pPr>
                  <w:r w:rsidRPr="000D55D8">
                    <w:rPr>
                      <w:rFonts w:ascii="Times New Roman" w:hAnsi="Times New Roman"/>
                      <w:b/>
                      <w:bCs/>
                      <w:sz w:val="20"/>
                      <w:szCs w:val="20"/>
                    </w:rPr>
                    <w:t>Curriculum is implemented effectively, resulting in meaningful learning experiences and positive participant outcomes.</w:t>
                  </w:r>
                </w:p>
              </w:tc>
              <w:tc>
                <w:tcPr>
                  <w:tcW w:w="2364" w:type="dxa"/>
                  <w:tcBorders>
                    <w:top w:val="single" w:sz="2" w:space="0" w:color="auto"/>
                    <w:left w:val="single" w:sz="6" w:space="0" w:color="auto"/>
                    <w:bottom w:val="single" w:sz="6" w:space="0" w:color="auto"/>
                    <w:right w:val="single" w:sz="6" w:space="0" w:color="auto"/>
                  </w:tcBorders>
                  <w:shd w:val="clear" w:color="auto" w:fill="FFFFFF"/>
                  <w:vAlign w:val="bottom"/>
                  <w:hideMark/>
                </w:tcPr>
                <w:p w14:paraId="10EB69D7" w14:textId="77777777" w:rsidR="000D55D8" w:rsidRPr="000D55D8" w:rsidRDefault="000D55D8" w:rsidP="0029110C">
                  <w:pPr>
                    <w:framePr w:hSpace="187" w:wrap="around" w:vAnchor="text" w:hAnchor="margin" w:y="1"/>
                    <w:widowControl w:val="0"/>
                    <w:autoSpaceDE w:val="0"/>
                    <w:autoSpaceDN w:val="0"/>
                    <w:adjustRightInd w:val="0"/>
                    <w:rPr>
                      <w:rFonts w:ascii="Times New Roman" w:hAnsi="Times New Roman"/>
                      <w:b/>
                      <w:bCs/>
                      <w:sz w:val="20"/>
                      <w:szCs w:val="20"/>
                    </w:rPr>
                  </w:pPr>
                  <w:r w:rsidRPr="000D55D8">
                    <w:rPr>
                      <w:rFonts w:ascii="Times New Roman" w:hAnsi="Times New Roman"/>
                      <w:b/>
                      <w:bCs/>
                      <w:sz w:val="20"/>
                      <w:szCs w:val="20"/>
                    </w:rPr>
                    <w:t>Curriculum is implemented with exceptional effectiveness, engaging participants fully and achieving outstanding learning outcomes.</w:t>
                  </w:r>
                </w:p>
              </w:tc>
            </w:tr>
            <w:tr w:rsidR="000D55D8" w:rsidRPr="000D55D8" w14:paraId="7C63CEE3" w14:textId="77777777" w:rsidTr="000D55D8">
              <w:trPr>
                <w:tblCellSpacing w:w="15" w:type="dxa"/>
              </w:trPr>
              <w:tc>
                <w:tcPr>
                  <w:tcW w:w="1724"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137161A1" w14:textId="77777777" w:rsidR="000D55D8" w:rsidRPr="000D55D8" w:rsidRDefault="000D55D8" w:rsidP="0029110C">
                  <w:pPr>
                    <w:framePr w:hSpace="187" w:wrap="around" w:vAnchor="text" w:hAnchor="margin" w:y="1"/>
                    <w:widowControl w:val="0"/>
                    <w:autoSpaceDE w:val="0"/>
                    <w:autoSpaceDN w:val="0"/>
                    <w:adjustRightInd w:val="0"/>
                    <w:rPr>
                      <w:rFonts w:ascii="Times New Roman" w:hAnsi="Times New Roman"/>
                      <w:b/>
                      <w:bCs/>
                      <w:sz w:val="20"/>
                      <w:szCs w:val="20"/>
                    </w:rPr>
                  </w:pPr>
                  <w:r w:rsidRPr="000D55D8">
                    <w:rPr>
                      <w:rFonts w:ascii="Times New Roman" w:hAnsi="Times New Roman"/>
                      <w:b/>
                      <w:bCs/>
                      <w:sz w:val="20"/>
                      <w:szCs w:val="20"/>
                    </w:rPr>
                    <w:t xml:space="preserve">Stakeholder </w:t>
                  </w:r>
                  <w:r w:rsidRPr="000D55D8">
                    <w:rPr>
                      <w:rFonts w:ascii="Times New Roman" w:hAnsi="Times New Roman"/>
                      <w:b/>
                      <w:bCs/>
                      <w:sz w:val="20"/>
                      <w:szCs w:val="20"/>
                    </w:rPr>
                    <w:lastRenderedPageBreak/>
                    <w:t>Engagement</w:t>
                  </w:r>
                </w:p>
              </w:tc>
              <w:tc>
                <w:tcPr>
                  <w:tcW w:w="218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7FBB19CD" w14:textId="77777777" w:rsidR="000D55D8" w:rsidRPr="000D55D8" w:rsidRDefault="000D55D8" w:rsidP="0029110C">
                  <w:pPr>
                    <w:framePr w:hSpace="187" w:wrap="around" w:vAnchor="text" w:hAnchor="margin" w:y="1"/>
                    <w:widowControl w:val="0"/>
                    <w:autoSpaceDE w:val="0"/>
                    <w:autoSpaceDN w:val="0"/>
                    <w:adjustRightInd w:val="0"/>
                    <w:rPr>
                      <w:rFonts w:ascii="Times New Roman" w:hAnsi="Times New Roman"/>
                      <w:b/>
                      <w:bCs/>
                      <w:sz w:val="20"/>
                      <w:szCs w:val="20"/>
                    </w:rPr>
                  </w:pPr>
                  <w:r w:rsidRPr="000D55D8">
                    <w:rPr>
                      <w:rFonts w:ascii="Times New Roman" w:hAnsi="Times New Roman"/>
                      <w:b/>
                      <w:bCs/>
                      <w:sz w:val="20"/>
                      <w:szCs w:val="20"/>
                    </w:rPr>
                    <w:lastRenderedPageBreak/>
                    <w:t xml:space="preserve">Limited engagement </w:t>
                  </w:r>
                  <w:r w:rsidRPr="000D55D8">
                    <w:rPr>
                      <w:rFonts w:ascii="Times New Roman" w:hAnsi="Times New Roman"/>
                      <w:b/>
                      <w:bCs/>
                      <w:sz w:val="20"/>
                      <w:szCs w:val="20"/>
                    </w:rPr>
                    <w:lastRenderedPageBreak/>
                    <w:t>with stakeholders throughout the project, resulting in missed opportunities for collaboration or support.</w:t>
                  </w:r>
                </w:p>
              </w:tc>
              <w:tc>
                <w:tcPr>
                  <w:tcW w:w="2409"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47D9D624" w14:textId="77777777" w:rsidR="000D55D8" w:rsidRPr="000D55D8" w:rsidRDefault="000D55D8" w:rsidP="0029110C">
                  <w:pPr>
                    <w:framePr w:hSpace="187" w:wrap="around" w:vAnchor="text" w:hAnchor="margin" w:y="1"/>
                    <w:widowControl w:val="0"/>
                    <w:autoSpaceDE w:val="0"/>
                    <w:autoSpaceDN w:val="0"/>
                    <w:adjustRightInd w:val="0"/>
                    <w:rPr>
                      <w:rFonts w:ascii="Times New Roman" w:hAnsi="Times New Roman"/>
                      <w:b/>
                      <w:bCs/>
                      <w:sz w:val="20"/>
                      <w:szCs w:val="20"/>
                    </w:rPr>
                  </w:pPr>
                  <w:r w:rsidRPr="000D55D8">
                    <w:rPr>
                      <w:rFonts w:ascii="Times New Roman" w:hAnsi="Times New Roman"/>
                      <w:b/>
                      <w:bCs/>
                      <w:sz w:val="20"/>
                      <w:szCs w:val="20"/>
                    </w:rPr>
                    <w:lastRenderedPageBreak/>
                    <w:t xml:space="preserve">Some efforts made to </w:t>
                  </w:r>
                  <w:r w:rsidRPr="000D55D8">
                    <w:rPr>
                      <w:rFonts w:ascii="Times New Roman" w:hAnsi="Times New Roman"/>
                      <w:b/>
                      <w:bCs/>
                      <w:sz w:val="20"/>
                      <w:szCs w:val="20"/>
                    </w:rPr>
                    <w:lastRenderedPageBreak/>
                    <w:t>engage stakeholders, but engagement may be sporadic or not fully integrated into project activities.</w:t>
                  </w:r>
                </w:p>
              </w:tc>
              <w:tc>
                <w:tcPr>
                  <w:tcW w:w="2117"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0AF908E9" w14:textId="77777777" w:rsidR="000D55D8" w:rsidRPr="000D55D8" w:rsidRDefault="000D55D8" w:rsidP="0029110C">
                  <w:pPr>
                    <w:framePr w:hSpace="187" w:wrap="around" w:vAnchor="text" w:hAnchor="margin" w:y="1"/>
                    <w:widowControl w:val="0"/>
                    <w:autoSpaceDE w:val="0"/>
                    <w:autoSpaceDN w:val="0"/>
                    <w:adjustRightInd w:val="0"/>
                    <w:rPr>
                      <w:rFonts w:ascii="Times New Roman" w:hAnsi="Times New Roman"/>
                      <w:b/>
                      <w:bCs/>
                      <w:sz w:val="20"/>
                      <w:szCs w:val="20"/>
                    </w:rPr>
                  </w:pPr>
                  <w:r w:rsidRPr="000D55D8">
                    <w:rPr>
                      <w:rFonts w:ascii="Times New Roman" w:hAnsi="Times New Roman"/>
                      <w:b/>
                      <w:bCs/>
                      <w:sz w:val="20"/>
                      <w:szCs w:val="20"/>
                    </w:rPr>
                    <w:lastRenderedPageBreak/>
                    <w:t xml:space="preserve">Stakeholders are </w:t>
                  </w:r>
                  <w:r w:rsidRPr="000D55D8">
                    <w:rPr>
                      <w:rFonts w:ascii="Times New Roman" w:hAnsi="Times New Roman"/>
                      <w:b/>
                      <w:bCs/>
                      <w:sz w:val="20"/>
                      <w:szCs w:val="20"/>
                    </w:rPr>
                    <w:lastRenderedPageBreak/>
                    <w:t xml:space="preserve">actively engaged throughout the project, contributing to project </w:t>
                  </w:r>
                  <w:proofErr w:type="gramStart"/>
                  <w:r w:rsidRPr="000D55D8">
                    <w:rPr>
                      <w:rFonts w:ascii="Times New Roman" w:hAnsi="Times New Roman"/>
                      <w:b/>
                      <w:bCs/>
                      <w:sz w:val="20"/>
                      <w:szCs w:val="20"/>
                    </w:rPr>
                    <w:t>success</w:t>
                  </w:r>
                  <w:proofErr w:type="gramEnd"/>
                  <w:r w:rsidRPr="000D55D8">
                    <w:rPr>
                      <w:rFonts w:ascii="Times New Roman" w:hAnsi="Times New Roman"/>
                      <w:b/>
                      <w:bCs/>
                      <w:sz w:val="20"/>
                      <w:szCs w:val="20"/>
                    </w:rPr>
                    <w:t xml:space="preserve"> and fostering a sense of ownership and support.</w:t>
                  </w:r>
                </w:p>
              </w:tc>
              <w:tc>
                <w:tcPr>
                  <w:tcW w:w="2364" w:type="dxa"/>
                  <w:tcBorders>
                    <w:top w:val="single" w:sz="2" w:space="0" w:color="auto"/>
                    <w:left w:val="single" w:sz="6" w:space="0" w:color="auto"/>
                    <w:bottom w:val="single" w:sz="6" w:space="0" w:color="auto"/>
                    <w:right w:val="single" w:sz="6" w:space="0" w:color="auto"/>
                  </w:tcBorders>
                  <w:shd w:val="clear" w:color="auto" w:fill="FFFFFF"/>
                  <w:vAlign w:val="bottom"/>
                  <w:hideMark/>
                </w:tcPr>
                <w:p w14:paraId="0ED7805B" w14:textId="77777777" w:rsidR="000D55D8" w:rsidRPr="000D55D8" w:rsidRDefault="000D55D8" w:rsidP="0029110C">
                  <w:pPr>
                    <w:framePr w:hSpace="187" w:wrap="around" w:vAnchor="text" w:hAnchor="margin" w:y="1"/>
                    <w:widowControl w:val="0"/>
                    <w:autoSpaceDE w:val="0"/>
                    <w:autoSpaceDN w:val="0"/>
                    <w:adjustRightInd w:val="0"/>
                    <w:rPr>
                      <w:rFonts w:ascii="Times New Roman" w:hAnsi="Times New Roman"/>
                      <w:b/>
                      <w:bCs/>
                      <w:sz w:val="20"/>
                      <w:szCs w:val="20"/>
                    </w:rPr>
                  </w:pPr>
                  <w:r w:rsidRPr="000D55D8">
                    <w:rPr>
                      <w:rFonts w:ascii="Times New Roman" w:hAnsi="Times New Roman"/>
                      <w:b/>
                      <w:bCs/>
                      <w:sz w:val="20"/>
                      <w:szCs w:val="20"/>
                    </w:rPr>
                    <w:lastRenderedPageBreak/>
                    <w:t xml:space="preserve">Stakeholder engagement is </w:t>
                  </w:r>
                  <w:r w:rsidRPr="000D55D8">
                    <w:rPr>
                      <w:rFonts w:ascii="Times New Roman" w:hAnsi="Times New Roman"/>
                      <w:b/>
                      <w:bCs/>
                      <w:sz w:val="20"/>
                      <w:szCs w:val="20"/>
                    </w:rPr>
                    <w:lastRenderedPageBreak/>
                    <w:t>exceptional, with strong partnerships formed and stakeholders actively involved in project planning, implementation, and celebration of achievements.</w:t>
                  </w:r>
                </w:p>
              </w:tc>
            </w:tr>
            <w:tr w:rsidR="000D55D8" w:rsidRPr="000D55D8" w14:paraId="0A3D342C" w14:textId="77777777" w:rsidTr="000D55D8">
              <w:trPr>
                <w:tblCellSpacing w:w="15" w:type="dxa"/>
              </w:trPr>
              <w:tc>
                <w:tcPr>
                  <w:tcW w:w="1724"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1C04E4A3" w14:textId="77777777" w:rsidR="000D55D8" w:rsidRPr="000D55D8" w:rsidRDefault="000D55D8" w:rsidP="0029110C">
                  <w:pPr>
                    <w:framePr w:hSpace="187" w:wrap="around" w:vAnchor="text" w:hAnchor="margin" w:y="1"/>
                    <w:widowControl w:val="0"/>
                    <w:autoSpaceDE w:val="0"/>
                    <w:autoSpaceDN w:val="0"/>
                    <w:adjustRightInd w:val="0"/>
                    <w:rPr>
                      <w:rFonts w:ascii="Times New Roman" w:hAnsi="Times New Roman"/>
                      <w:b/>
                      <w:bCs/>
                      <w:sz w:val="20"/>
                      <w:szCs w:val="20"/>
                    </w:rPr>
                  </w:pPr>
                  <w:r w:rsidRPr="000D55D8">
                    <w:rPr>
                      <w:rFonts w:ascii="Times New Roman" w:hAnsi="Times New Roman"/>
                      <w:b/>
                      <w:bCs/>
                      <w:sz w:val="20"/>
                      <w:szCs w:val="20"/>
                    </w:rPr>
                    <w:lastRenderedPageBreak/>
                    <w:t>Evaluation and Documentation</w:t>
                  </w:r>
                </w:p>
              </w:tc>
              <w:tc>
                <w:tcPr>
                  <w:tcW w:w="218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02C3F299" w14:textId="77777777" w:rsidR="000D55D8" w:rsidRPr="000D55D8" w:rsidRDefault="000D55D8" w:rsidP="0029110C">
                  <w:pPr>
                    <w:framePr w:hSpace="187" w:wrap="around" w:vAnchor="text" w:hAnchor="margin" w:y="1"/>
                    <w:widowControl w:val="0"/>
                    <w:autoSpaceDE w:val="0"/>
                    <w:autoSpaceDN w:val="0"/>
                    <w:adjustRightInd w:val="0"/>
                    <w:rPr>
                      <w:rFonts w:ascii="Times New Roman" w:hAnsi="Times New Roman"/>
                      <w:b/>
                      <w:bCs/>
                      <w:sz w:val="20"/>
                      <w:szCs w:val="20"/>
                    </w:rPr>
                  </w:pPr>
                  <w:r w:rsidRPr="000D55D8">
                    <w:rPr>
                      <w:rFonts w:ascii="Times New Roman" w:hAnsi="Times New Roman"/>
                      <w:b/>
                      <w:bCs/>
                      <w:sz w:val="20"/>
                      <w:szCs w:val="20"/>
                    </w:rPr>
                    <w:t>Limited or ineffective evaluation of project outcomes and impact. Documentation of project processes and outcomes may be incomplete or inconsistent.</w:t>
                  </w:r>
                </w:p>
              </w:tc>
              <w:tc>
                <w:tcPr>
                  <w:tcW w:w="2409"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323E7F98" w14:textId="77777777" w:rsidR="000D55D8" w:rsidRPr="000D55D8" w:rsidRDefault="000D55D8" w:rsidP="0029110C">
                  <w:pPr>
                    <w:framePr w:hSpace="187" w:wrap="around" w:vAnchor="text" w:hAnchor="margin" w:y="1"/>
                    <w:widowControl w:val="0"/>
                    <w:autoSpaceDE w:val="0"/>
                    <w:autoSpaceDN w:val="0"/>
                    <w:adjustRightInd w:val="0"/>
                    <w:rPr>
                      <w:rFonts w:ascii="Times New Roman" w:hAnsi="Times New Roman"/>
                      <w:b/>
                      <w:bCs/>
                      <w:sz w:val="20"/>
                      <w:szCs w:val="20"/>
                    </w:rPr>
                  </w:pPr>
                  <w:r w:rsidRPr="000D55D8">
                    <w:rPr>
                      <w:rFonts w:ascii="Times New Roman" w:hAnsi="Times New Roman"/>
                      <w:b/>
                      <w:bCs/>
                      <w:sz w:val="20"/>
                      <w:szCs w:val="20"/>
                    </w:rPr>
                    <w:t>Some evaluation conducted, but methods or documentation may lack rigor or comprehensiveness.</w:t>
                  </w:r>
                </w:p>
              </w:tc>
              <w:tc>
                <w:tcPr>
                  <w:tcW w:w="2117"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22B1C3EA" w14:textId="77777777" w:rsidR="000D55D8" w:rsidRPr="000D55D8" w:rsidRDefault="000D55D8" w:rsidP="0029110C">
                  <w:pPr>
                    <w:framePr w:hSpace="187" w:wrap="around" w:vAnchor="text" w:hAnchor="margin" w:y="1"/>
                    <w:widowControl w:val="0"/>
                    <w:autoSpaceDE w:val="0"/>
                    <w:autoSpaceDN w:val="0"/>
                    <w:adjustRightInd w:val="0"/>
                    <w:rPr>
                      <w:rFonts w:ascii="Times New Roman" w:hAnsi="Times New Roman"/>
                      <w:b/>
                      <w:bCs/>
                      <w:sz w:val="20"/>
                      <w:szCs w:val="20"/>
                    </w:rPr>
                  </w:pPr>
                  <w:r w:rsidRPr="000D55D8">
                    <w:rPr>
                      <w:rFonts w:ascii="Times New Roman" w:hAnsi="Times New Roman"/>
                      <w:b/>
                      <w:bCs/>
                      <w:sz w:val="20"/>
                      <w:szCs w:val="20"/>
                    </w:rPr>
                    <w:t>Comprehensive evaluation conducted, documenting project processes, outcomes, and impact effectively.</w:t>
                  </w:r>
                </w:p>
              </w:tc>
              <w:tc>
                <w:tcPr>
                  <w:tcW w:w="2364" w:type="dxa"/>
                  <w:tcBorders>
                    <w:top w:val="single" w:sz="2" w:space="0" w:color="auto"/>
                    <w:left w:val="single" w:sz="6" w:space="0" w:color="auto"/>
                    <w:bottom w:val="single" w:sz="6" w:space="0" w:color="auto"/>
                    <w:right w:val="single" w:sz="6" w:space="0" w:color="auto"/>
                  </w:tcBorders>
                  <w:shd w:val="clear" w:color="auto" w:fill="FFFFFF"/>
                  <w:vAlign w:val="bottom"/>
                  <w:hideMark/>
                </w:tcPr>
                <w:p w14:paraId="18B59C63" w14:textId="77777777" w:rsidR="000D55D8" w:rsidRPr="000D55D8" w:rsidRDefault="000D55D8" w:rsidP="0029110C">
                  <w:pPr>
                    <w:framePr w:hSpace="187" w:wrap="around" w:vAnchor="text" w:hAnchor="margin" w:y="1"/>
                    <w:widowControl w:val="0"/>
                    <w:autoSpaceDE w:val="0"/>
                    <w:autoSpaceDN w:val="0"/>
                    <w:adjustRightInd w:val="0"/>
                    <w:rPr>
                      <w:rFonts w:ascii="Times New Roman" w:hAnsi="Times New Roman"/>
                      <w:b/>
                      <w:bCs/>
                      <w:sz w:val="20"/>
                      <w:szCs w:val="20"/>
                    </w:rPr>
                  </w:pPr>
                  <w:r w:rsidRPr="000D55D8">
                    <w:rPr>
                      <w:rFonts w:ascii="Times New Roman" w:hAnsi="Times New Roman"/>
                      <w:b/>
                      <w:bCs/>
                      <w:sz w:val="20"/>
                      <w:szCs w:val="20"/>
                    </w:rPr>
                    <w:t>Rigorous evaluation conducted, producing detailed documentation of project processes, outcomes, and impact, and providing valuable insights for future projects.</w:t>
                  </w:r>
                </w:p>
              </w:tc>
            </w:tr>
          </w:tbl>
          <w:p w14:paraId="0194078B" w14:textId="4E19B51C" w:rsidR="00BE17D6" w:rsidRPr="005D68AF" w:rsidRDefault="00BE17D6" w:rsidP="005D68AF">
            <w:pPr>
              <w:widowControl w:val="0"/>
              <w:autoSpaceDE w:val="0"/>
              <w:autoSpaceDN w:val="0"/>
              <w:adjustRightInd w:val="0"/>
              <w:rPr>
                <w:rFonts w:ascii="Times New Roman" w:hAnsi="Times New Roman"/>
                <w:b/>
                <w:bCs/>
                <w:sz w:val="20"/>
                <w:szCs w:val="20"/>
              </w:rPr>
            </w:pPr>
          </w:p>
        </w:tc>
      </w:tr>
      <w:tr w:rsidR="003A32E4"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lastRenderedPageBreak/>
              <w:t>Criteria for Student Success</w:t>
            </w:r>
          </w:p>
        </w:tc>
        <w:tc>
          <w:tcPr>
            <w:tcW w:w="11520" w:type="dxa"/>
            <w:gridSpan w:val="6"/>
            <w:tcBorders>
              <w:right w:val="single" w:sz="4" w:space="0" w:color="auto"/>
            </w:tcBorders>
            <w:shd w:val="clear" w:color="auto" w:fill="auto"/>
            <w:tcMar>
              <w:top w:w="100" w:type="nil"/>
              <w:right w:w="100" w:type="nil"/>
            </w:tcMar>
          </w:tcPr>
          <w:p w14:paraId="09549A4E" w14:textId="5E1AE78D" w:rsidR="003A32E4" w:rsidRDefault="00AD4B7E" w:rsidP="00B33C1F">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 xml:space="preserve">No student has taken LTCY 505 as of </w:t>
            </w:r>
            <w:r w:rsidR="008B6F17">
              <w:rPr>
                <w:rFonts w:ascii="Times New Roman" w:hAnsi="Times New Roman"/>
                <w:color w:val="767171" w:themeColor="background2" w:themeShade="80"/>
                <w:sz w:val="20"/>
                <w:szCs w:val="20"/>
              </w:rPr>
              <w:t>Spring 2024.</w:t>
            </w:r>
          </w:p>
          <w:p w14:paraId="306F016A" w14:textId="74CD76D4" w:rsidR="005D68AF" w:rsidRPr="00F136C3" w:rsidRDefault="005D68AF" w:rsidP="00B33C1F">
            <w:pPr>
              <w:widowControl w:val="0"/>
              <w:autoSpaceDE w:val="0"/>
              <w:autoSpaceDN w:val="0"/>
              <w:adjustRightInd w:val="0"/>
              <w:rPr>
                <w:rFonts w:ascii="Times New Roman" w:hAnsi="Times New Roman"/>
                <w:color w:val="767171" w:themeColor="background2" w:themeShade="80"/>
                <w:sz w:val="20"/>
                <w:szCs w:val="20"/>
              </w:rPr>
            </w:pPr>
          </w:p>
        </w:tc>
      </w:tr>
      <w:tr w:rsidR="003A32E4" w:rsidRPr="00964DD0" w14:paraId="27D305ED"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B33C1F">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B33C1F">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F88E710" w14:textId="5BA0545C" w:rsidR="003A32E4" w:rsidRPr="00964DD0" w:rsidRDefault="008B6F17" w:rsidP="00B33C1F">
            <w:pPr>
              <w:widowControl w:val="0"/>
              <w:autoSpaceDE w:val="0"/>
              <w:autoSpaceDN w:val="0"/>
              <w:adjustRightInd w:val="0"/>
              <w:rPr>
                <w:rFonts w:ascii="Times New Roman" w:hAnsi="Times New Roman"/>
                <w:sz w:val="20"/>
                <w:szCs w:val="20"/>
              </w:rPr>
            </w:pPr>
            <w:r>
              <w:rPr>
                <w:rFonts w:ascii="Times New Roman" w:hAnsi="Times New Roman"/>
                <w:color w:val="7F7F7F" w:themeColor="text1" w:themeTint="80"/>
                <w:sz w:val="20"/>
                <w:szCs w:val="20"/>
              </w:rPr>
              <w:t xml:space="preserve">80% of students will score a 3 or higher and on no individual rubric dimension will the average score across all students be less than 3.   </w:t>
            </w:r>
          </w:p>
        </w:tc>
        <w:tc>
          <w:tcPr>
            <w:tcW w:w="2880" w:type="dxa"/>
            <w:tcBorders>
              <w:bottom w:val="single" w:sz="4" w:space="0" w:color="auto"/>
            </w:tcBorders>
            <w:shd w:val="clear" w:color="auto" w:fill="auto"/>
            <w:tcMar>
              <w:top w:w="100" w:type="nil"/>
              <w:right w:w="100" w:type="nil"/>
            </w:tcMar>
          </w:tcPr>
          <w:p w14:paraId="32151992" w14:textId="77777777" w:rsidR="003A32E4" w:rsidRPr="00C4455B" w:rsidRDefault="003A32E4"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tcBorders>
              <w:bottom w:val="single" w:sz="4" w:space="0" w:color="auto"/>
              <w:right w:val="single" w:sz="4" w:space="0" w:color="auto"/>
            </w:tcBorders>
            <w:shd w:val="clear" w:color="auto" w:fill="auto"/>
            <w:tcMar>
              <w:top w:w="100" w:type="nil"/>
              <w:right w:w="100" w:type="nil"/>
            </w:tcMar>
          </w:tcPr>
          <w:p w14:paraId="6E82B7D3" w14:textId="70CA7234" w:rsidR="003A32E4" w:rsidRPr="0075740F" w:rsidRDefault="008B6F17" w:rsidP="008B6F17">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Not applicable at this time</w:t>
            </w:r>
          </w:p>
        </w:tc>
      </w:tr>
      <w:tr w:rsidR="008B6F17"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8B6F17" w:rsidRPr="00EB65C8" w:rsidRDefault="008B6F17" w:rsidP="008B6F17">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6"/>
            <w:tcBorders>
              <w:left w:val="single" w:sz="4" w:space="0" w:color="auto"/>
              <w:bottom w:val="single" w:sz="4" w:space="0" w:color="auto"/>
              <w:right w:val="single" w:sz="4" w:space="0" w:color="auto"/>
            </w:tcBorders>
            <w:shd w:val="clear" w:color="auto" w:fill="auto"/>
            <w:tcMar>
              <w:top w:w="100" w:type="nil"/>
              <w:right w:w="100" w:type="nil"/>
            </w:tcMar>
          </w:tcPr>
          <w:p w14:paraId="25ECDAD2" w14:textId="77777777" w:rsidR="008B6F17" w:rsidRDefault="008B6F17" w:rsidP="008B6F17">
            <w:pPr>
              <w:rPr>
                <w:color w:val="7F7F7F" w:themeColor="text1" w:themeTint="80"/>
              </w:rPr>
            </w:pPr>
            <w:r>
              <w:rPr>
                <w:rFonts w:ascii="Times New Roman" w:hAnsi="Times New Roman"/>
                <w:bCs/>
                <w:color w:val="767171" w:themeColor="background2" w:themeShade="80"/>
                <w:sz w:val="20"/>
                <w:szCs w:val="20"/>
              </w:rPr>
              <w:t>The adult literacy project is the culminating project of the Literacy Post-Secondary certificate, with each course adding to the collective skillset for this project. The number of students that are currently working toward the Literacy Post-Secondary certificate is 7, and all 7 students are currently progressing on this rubric, meeting a score of 3 or higher in each course</w:t>
            </w:r>
            <w:r w:rsidRPr="00406B46">
              <w:rPr>
                <w:rFonts w:ascii="Times New Roman" w:hAnsi="Times New Roman"/>
                <w:color w:val="7F7F7F" w:themeColor="text1" w:themeTint="80"/>
                <w:sz w:val="20"/>
                <w:szCs w:val="20"/>
              </w:rPr>
              <w:t>.</w:t>
            </w:r>
            <w:r w:rsidRPr="00406B46">
              <w:rPr>
                <w:color w:val="7F7F7F" w:themeColor="text1" w:themeTint="80"/>
              </w:rPr>
              <w:t xml:space="preserve">  </w:t>
            </w:r>
          </w:p>
          <w:p w14:paraId="70E861C6" w14:textId="72940D98" w:rsidR="008B6F17" w:rsidRPr="00964DD0" w:rsidRDefault="008B6F17" w:rsidP="008B6F17">
            <w:pPr>
              <w:widowControl w:val="0"/>
              <w:autoSpaceDE w:val="0"/>
              <w:autoSpaceDN w:val="0"/>
              <w:adjustRightInd w:val="0"/>
              <w:rPr>
                <w:rFonts w:ascii="Times New Roman" w:hAnsi="Times New Roman"/>
                <w:sz w:val="20"/>
                <w:szCs w:val="20"/>
              </w:rPr>
            </w:pPr>
          </w:p>
        </w:tc>
      </w:tr>
      <w:tr w:rsidR="008B6F17" w:rsidRPr="00964DD0" w14:paraId="43D3442F"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8B6F17" w:rsidRPr="00EB65C8" w:rsidRDefault="008B6F17" w:rsidP="008B6F17">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3D03EAE1" w14:textId="77777777" w:rsidR="008B6F17" w:rsidRPr="0054609C" w:rsidRDefault="008B6F17" w:rsidP="008B6F17">
            <w:pPr>
              <w:widowControl w:val="0"/>
              <w:autoSpaceDE w:val="0"/>
              <w:autoSpaceDN w:val="0"/>
              <w:adjustRightInd w:val="0"/>
              <w:rPr>
                <w:rFonts w:ascii="Times New Roman" w:hAnsi="Times New Roman"/>
                <w:b/>
                <w:sz w:val="20"/>
                <w:szCs w:val="20"/>
              </w:rPr>
            </w:pPr>
          </w:p>
        </w:tc>
        <w:tc>
          <w:tcPr>
            <w:tcW w:w="11520" w:type="dxa"/>
            <w:gridSpan w:val="6"/>
            <w:tcBorders>
              <w:top w:val="single" w:sz="4" w:space="0" w:color="auto"/>
              <w:left w:val="single" w:sz="4" w:space="0" w:color="auto"/>
              <w:right w:val="single" w:sz="4" w:space="0" w:color="auto"/>
            </w:tcBorders>
            <w:shd w:val="clear" w:color="auto" w:fill="auto"/>
          </w:tcPr>
          <w:p w14:paraId="55A2C956" w14:textId="77777777" w:rsidR="008B6F17" w:rsidRDefault="00DF014D" w:rsidP="00DF014D">
            <w:pPr>
              <w:widowControl w:val="0"/>
              <w:autoSpaceDE w:val="0"/>
              <w:autoSpaceDN w:val="0"/>
              <w:adjustRightInd w:val="0"/>
              <w:rPr>
                <w:rFonts w:ascii="Times New Roman" w:hAnsi="Times New Roman"/>
                <w:b/>
                <w:sz w:val="20"/>
                <w:szCs w:val="20"/>
              </w:rPr>
            </w:pPr>
            <w:r>
              <w:rPr>
                <w:rFonts w:ascii="Times New Roman" w:hAnsi="Times New Roman"/>
                <w:b/>
                <w:sz w:val="20"/>
                <w:szCs w:val="20"/>
              </w:rPr>
              <w:t>When evaluated by Literacy faculty members using the rubric for project implementation, eighty percent of the graduate students will earn a score of 3 (Proficient) or higher on the project rubric in LTCY 505.</w:t>
            </w:r>
          </w:p>
          <w:p w14:paraId="26959DD9" w14:textId="77777777" w:rsidR="00DF014D" w:rsidRDefault="00DF014D" w:rsidP="00DF014D">
            <w:pPr>
              <w:widowControl w:val="0"/>
              <w:autoSpaceDE w:val="0"/>
              <w:autoSpaceDN w:val="0"/>
              <w:adjustRightInd w:val="0"/>
              <w:rPr>
                <w:rFonts w:ascii="Times New Roman" w:hAnsi="Times New Roman"/>
                <w:b/>
                <w:sz w:val="20"/>
                <w:szCs w:val="20"/>
              </w:rPr>
            </w:pPr>
          </w:p>
          <w:p w14:paraId="5AD5EFE0" w14:textId="77777777" w:rsidR="00DF014D" w:rsidRPr="00DF014D" w:rsidRDefault="00DF014D" w:rsidP="00DF014D">
            <w:pPr>
              <w:widowControl w:val="0"/>
              <w:autoSpaceDE w:val="0"/>
              <w:autoSpaceDN w:val="0"/>
              <w:adjustRightInd w:val="0"/>
              <w:rPr>
                <w:rFonts w:ascii="Times New Roman" w:hAnsi="Times New Roman"/>
                <w:b/>
                <w:sz w:val="20"/>
                <w:szCs w:val="20"/>
              </w:rPr>
            </w:pPr>
            <w:r w:rsidRPr="00DF014D">
              <w:rPr>
                <w:rFonts w:ascii="Times New Roman" w:hAnsi="Times New Roman"/>
                <w:b/>
                <w:bCs/>
                <w:sz w:val="20"/>
                <w:szCs w:val="20"/>
              </w:rPr>
              <w:t>Rubric for Measuring Completion of an Adult Literacy Project</w:t>
            </w:r>
          </w:p>
          <w:tbl>
            <w:tblPr>
              <w:tblW w:w="10980" w:type="dxa"/>
              <w:tblCellSpacing w:w="15" w:type="dxa"/>
              <w:tblBorders>
                <w:top w:val="single" w:sz="2" w:space="0" w:color="auto"/>
                <w:left w:val="single" w:sz="2" w:space="0" w:color="auto"/>
                <w:bottom w:val="single" w:sz="2" w:space="0" w:color="auto"/>
                <w:right w:val="single" w:sz="2"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769"/>
              <w:gridCol w:w="2216"/>
              <w:gridCol w:w="2439"/>
              <w:gridCol w:w="2147"/>
              <w:gridCol w:w="2409"/>
            </w:tblGrid>
            <w:tr w:rsidR="00DF014D" w:rsidRPr="00DF014D" w14:paraId="68435B1D" w14:textId="77777777" w:rsidTr="00DF014D">
              <w:trPr>
                <w:tblHeader/>
                <w:tblCellSpacing w:w="15" w:type="dxa"/>
              </w:trPr>
              <w:tc>
                <w:tcPr>
                  <w:tcW w:w="1724" w:type="dxa"/>
                  <w:tcBorders>
                    <w:top w:val="single" w:sz="6" w:space="0" w:color="auto"/>
                    <w:left w:val="single" w:sz="6" w:space="0" w:color="auto"/>
                    <w:bottom w:val="single" w:sz="6" w:space="0" w:color="auto"/>
                    <w:right w:val="single" w:sz="2" w:space="0" w:color="auto"/>
                  </w:tcBorders>
                  <w:shd w:val="clear" w:color="auto" w:fill="FFFFFF"/>
                  <w:vAlign w:val="bottom"/>
                  <w:hideMark/>
                </w:tcPr>
                <w:p w14:paraId="5C6051FE" w14:textId="77777777" w:rsidR="00DF014D" w:rsidRPr="00DF014D" w:rsidRDefault="00DF014D" w:rsidP="0029110C">
                  <w:pPr>
                    <w:framePr w:hSpace="187" w:wrap="around" w:vAnchor="text" w:hAnchor="margin" w:y="1"/>
                    <w:widowControl w:val="0"/>
                    <w:autoSpaceDE w:val="0"/>
                    <w:autoSpaceDN w:val="0"/>
                    <w:adjustRightInd w:val="0"/>
                    <w:rPr>
                      <w:rFonts w:ascii="Times New Roman" w:hAnsi="Times New Roman"/>
                      <w:b/>
                      <w:bCs/>
                      <w:sz w:val="20"/>
                      <w:szCs w:val="20"/>
                    </w:rPr>
                  </w:pPr>
                  <w:r w:rsidRPr="00DF014D">
                    <w:rPr>
                      <w:rFonts w:ascii="Times New Roman" w:hAnsi="Times New Roman"/>
                      <w:b/>
                      <w:bCs/>
                      <w:sz w:val="20"/>
                      <w:szCs w:val="20"/>
                    </w:rPr>
                    <w:t>Criteria</w:t>
                  </w:r>
                </w:p>
              </w:tc>
              <w:tc>
                <w:tcPr>
                  <w:tcW w:w="2186" w:type="dxa"/>
                  <w:tcBorders>
                    <w:top w:val="single" w:sz="6" w:space="0" w:color="auto"/>
                    <w:left w:val="single" w:sz="6" w:space="0" w:color="auto"/>
                    <w:bottom w:val="single" w:sz="6" w:space="0" w:color="auto"/>
                    <w:right w:val="single" w:sz="2" w:space="0" w:color="auto"/>
                  </w:tcBorders>
                  <w:shd w:val="clear" w:color="auto" w:fill="FFFFFF"/>
                  <w:vAlign w:val="bottom"/>
                  <w:hideMark/>
                </w:tcPr>
                <w:p w14:paraId="76367382" w14:textId="77777777" w:rsidR="00DF014D" w:rsidRPr="00DF014D" w:rsidRDefault="00DF014D" w:rsidP="0029110C">
                  <w:pPr>
                    <w:framePr w:hSpace="187" w:wrap="around" w:vAnchor="text" w:hAnchor="margin" w:y="1"/>
                    <w:widowControl w:val="0"/>
                    <w:autoSpaceDE w:val="0"/>
                    <w:autoSpaceDN w:val="0"/>
                    <w:adjustRightInd w:val="0"/>
                    <w:rPr>
                      <w:rFonts w:ascii="Times New Roman" w:hAnsi="Times New Roman"/>
                      <w:b/>
                      <w:bCs/>
                      <w:sz w:val="20"/>
                      <w:szCs w:val="20"/>
                    </w:rPr>
                  </w:pPr>
                  <w:r w:rsidRPr="00DF014D">
                    <w:rPr>
                      <w:rFonts w:ascii="Times New Roman" w:hAnsi="Times New Roman"/>
                      <w:b/>
                      <w:bCs/>
                      <w:sz w:val="20"/>
                      <w:szCs w:val="20"/>
                    </w:rPr>
                    <w:t>Novice (1)</w:t>
                  </w:r>
                </w:p>
              </w:tc>
              <w:tc>
                <w:tcPr>
                  <w:tcW w:w="2409" w:type="dxa"/>
                  <w:tcBorders>
                    <w:top w:val="single" w:sz="6" w:space="0" w:color="auto"/>
                    <w:left w:val="single" w:sz="6" w:space="0" w:color="auto"/>
                    <w:bottom w:val="single" w:sz="6" w:space="0" w:color="auto"/>
                    <w:right w:val="single" w:sz="2" w:space="0" w:color="auto"/>
                  </w:tcBorders>
                  <w:shd w:val="clear" w:color="auto" w:fill="FFFFFF"/>
                  <w:vAlign w:val="bottom"/>
                  <w:hideMark/>
                </w:tcPr>
                <w:p w14:paraId="21FA3432" w14:textId="77777777" w:rsidR="00DF014D" w:rsidRPr="00DF014D" w:rsidRDefault="00DF014D" w:rsidP="0029110C">
                  <w:pPr>
                    <w:framePr w:hSpace="187" w:wrap="around" w:vAnchor="text" w:hAnchor="margin" w:y="1"/>
                    <w:widowControl w:val="0"/>
                    <w:autoSpaceDE w:val="0"/>
                    <w:autoSpaceDN w:val="0"/>
                    <w:adjustRightInd w:val="0"/>
                    <w:rPr>
                      <w:rFonts w:ascii="Times New Roman" w:hAnsi="Times New Roman"/>
                      <w:b/>
                      <w:bCs/>
                      <w:sz w:val="20"/>
                      <w:szCs w:val="20"/>
                    </w:rPr>
                  </w:pPr>
                  <w:r w:rsidRPr="00DF014D">
                    <w:rPr>
                      <w:rFonts w:ascii="Times New Roman" w:hAnsi="Times New Roman"/>
                      <w:b/>
                      <w:bCs/>
                      <w:sz w:val="20"/>
                      <w:szCs w:val="20"/>
                    </w:rPr>
                    <w:t>Developing (2)</w:t>
                  </w:r>
                </w:p>
              </w:tc>
              <w:tc>
                <w:tcPr>
                  <w:tcW w:w="2117" w:type="dxa"/>
                  <w:tcBorders>
                    <w:top w:val="single" w:sz="6" w:space="0" w:color="auto"/>
                    <w:left w:val="single" w:sz="6" w:space="0" w:color="auto"/>
                    <w:bottom w:val="single" w:sz="6" w:space="0" w:color="auto"/>
                    <w:right w:val="single" w:sz="2" w:space="0" w:color="auto"/>
                  </w:tcBorders>
                  <w:shd w:val="clear" w:color="auto" w:fill="FFFFFF"/>
                  <w:vAlign w:val="bottom"/>
                  <w:hideMark/>
                </w:tcPr>
                <w:p w14:paraId="16B12048" w14:textId="77777777" w:rsidR="00DF014D" w:rsidRPr="00DF014D" w:rsidRDefault="00DF014D" w:rsidP="0029110C">
                  <w:pPr>
                    <w:framePr w:hSpace="187" w:wrap="around" w:vAnchor="text" w:hAnchor="margin" w:y="1"/>
                    <w:widowControl w:val="0"/>
                    <w:autoSpaceDE w:val="0"/>
                    <w:autoSpaceDN w:val="0"/>
                    <w:adjustRightInd w:val="0"/>
                    <w:rPr>
                      <w:rFonts w:ascii="Times New Roman" w:hAnsi="Times New Roman"/>
                      <w:b/>
                      <w:bCs/>
                      <w:sz w:val="20"/>
                      <w:szCs w:val="20"/>
                    </w:rPr>
                  </w:pPr>
                  <w:r w:rsidRPr="00DF014D">
                    <w:rPr>
                      <w:rFonts w:ascii="Times New Roman" w:hAnsi="Times New Roman"/>
                      <w:b/>
                      <w:bCs/>
                      <w:sz w:val="20"/>
                      <w:szCs w:val="20"/>
                    </w:rPr>
                    <w:t>Proficient (3)</w:t>
                  </w:r>
                </w:p>
              </w:tc>
              <w:tc>
                <w:tcPr>
                  <w:tcW w:w="2364"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243033E3" w14:textId="77777777" w:rsidR="00DF014D" w:rsidRPr="00DF014D" w:rsidRDefault="00DF014D" w:rsidP="0029110C">
                  <w:pPr>
                    <w:framePr w:hSpace="187" w:wrap="around" w:vAnchor="text" w:hAnchor="margin" w:y="1"/>
                    <w:widowControl w:val="0"/>
                    <w:autoSpaceDE w:val="0"/>
                    <w:autoSpaceDN w:val="0"/>
                    <w:adjustRightInd w:val="0"/>
                    <w:rPr>
                      <w:rFonts w:ascii="Times New Roman" w:hAnsi="Times New Roman"/>
                      <w:b/>
                      <w:bCs/>
                      <w:sz w:val="20"/>
                      <w:szCs w:val="20"/>
                    </w:rPr>
                  </w:pPr>
                  <w:r w:rsidRPr="00DF014D">
                    <w:rPr>
                      <w:rFonts w:ascii="Times New Roman" w:hAnsi="Times New Roman"/>
                      <w:b/>
                      <w:bCs/>
                      <w:sz w:val="20"/>
                      <w:szCs w:val="20"/>
                    </w:rPr>
                    <w:t>Exemplary (4)</w:t>
                  </w:r>
                </w:p>
              </w:tc>
            </w:tr>
            <w:tr w:rsidR="00DF014D" w:rsidRPr="00DF014D" w14:paraId="74CCD1E5" w14:textId="77777777" w:rsidTr="00DF014D">
              <w:trPr>
                <w:tblCellSpacing w:w="15" w:type="dxa"/>
              </w:trPr>
              <w:tc>
                <w:tcPr>
                  <w:tcW w:w="1724"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7B0B4498" w14:textId="77777777" w:rsidR="00DF014D" w:rsidRPr="00DF014D" w:rsidRDefault="00DF014D" w:rsidP="0029110C">
                  <w:pPr>
                    <w:framePr w:hSpace="187" w:wrap="around" w:vAnchor="text" w:hAnchor="margin" w:y="1"/>
                    <w:widowControl w:val="0"/>
                    <w:autoSpaceDE w:val="0"/>
                    <w:autoSpaceDN w:val="0"/>
                    <w:adjustRightInd w:val="0"/>
                    <w:rPr>
                      <w:rFonts w:ascii="Times New Roman" w:hAnsi="Times New Roman"/>
                      <w:b/>
                      <w:sz w:val="20"/>
                      <w:szCs w:val="20"/>
                    </w:rPr>
                  </w:pPr>
                  <w:r w:rsidRPr="00DF014D">
                    <w:rPr>
                      <w:rFonts w:ascii="Times New Roman" w:hAnsi="Times New Roman"/>
                      <w:b/>
                      <w:bCs/>
                      <w:sz w:val="20"/>
                      <w:szCs w:val="20"/>
                    </w:rPr>
                    <w:t>Project Goal Achievement</w:t>
                  </w:r>
                </w:p>
              </w:tc>
              <w:tc>
                <w:tcPr>
                  <w:tcW w:w="218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7A536BFC" w14:textId="77777777" w:rsidR="00DF014D" w:rsidRPr="00DF014D" w:rsidRDefault="00DF014D" w:rsidP="0029110C">
                  <w:pPr>
                    <w:framePr w:hSpace="187" w:wrap="around" w:vAnchor="text" w:hAnchor="margin" w:y="1"/>
                    <w:widowControl w:val="0"/>
                    <w:autoSpaceDE w:val="0"/>
                    <w:autoSpaceDN w:val="0"/>
                    <w:adjustRightInd w:val="0"/>
                    <w:rPr>
                      <w:rFonts w:ascii="Times New Roman" w:hAnsi="Times New Roman"/>
                      <w:b/>
                      <w:sz w:val="20"/>
                      <w:szCs w:val="20"/>
                    </w:rPr>
                  </w:pPr>
                  <w:r w:rsidRPr="00DF014D">
                    <w:rPr>
                      <w:rFonts w:ascii="Times New Roman" w:hAnsi="Times New Roman"/>
                      <w:b/>
                      <w:sz w:val="20"/>
                      <w:szCs w:val="20"/>
                    </w:rPr>
                    <w:t>Project goals remain largely unmet or only partially achieved. Key objectives may be unclear or overlooked.</w:t>
                  </w:r>
                </w:p>
              </w:tc>
              <w:tc>
                <w:tcPr>
                  <w:tcW w:w="2409"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6D628A9F" w14:textId="77777777" w:rsidR="00DF014D" w:rsidRPr="00DF014D" w:rsidRDefault="00DF014D" w:rsidP="0029110C">
                  <w:pPr>
                    <w:framePr w:hSpace="187" w:wrap="around" w:vAnchor="text" w:hAnchor="margin" w:y="1"/>
                    <w:widowControl w:val="0"/>
                    <w:autoSpaceDE w:val="0"/>
                    <w:autoSpaceDN w:val="0"/>
                    <w:adjustRightInd w:val="0"/>
                    <w:rPr>
                      <w:rFonts w:ascii="Times New Roman" w:hAnsi="Times New Roman"/>
                      <w:b/>
                      <w:sz w:val="20"/>
                      <w:szCs w:val="20"/>
                    </w:rPr>
                  </w:pPr>
                  <w:r w:rsidRPr="00DF014D">
                    <w:rPr>
                      <w:rFonts w:ascii="Times New Roman" w:hAnsi="Times New Roman"/>
                      <w:b/>
                      <w:sz w:val="20"/>
                      <w:szCs w:val="20"/>
                    </w:rPr>
                    <w:t>Some progress made toward project goals, but significant objectives remain unfulfilled or not fully realized.</w:t>
                  </w:r>
                </w:p>
              </w:tc>
              <w:tc>
                <w:tcPr>
                  <w:tcW w:w="2117"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786CDB23" w14:textId="77777777" w:rsidR="00DF014D" w:rsidRPr="00DF014D" w:rsidRDefault="00DF014D" w:rsidP="0029110C">
                  <w:pPr>
                    <w:framePr w:hSpace="187" w:wrap="around" w:vAnchor="text" w:hAnchor="margin" w:y="1"/>
                    <w:widowControl w:val="0"/>
                    <w:autoSpaceDE w:val="0"/>
                    <w:autoSpaceDN w:val="0"/>
                    <w:adjustRightInd w:val="0"/>
                    <w:rPr>
                      <w:rFonts w:ascii="Times New Roman" w:hAnsi="Times New Roman"/>
                      <w:b/>
                      <w:sz w:val="20"/>
                      <w:szCs w:val="20"/>
                    </w:rPr>
                  </w:pPr>
                  <w:r w:rsidRPr="00DF014D">
                    <w:rPr>
                      <w:rFonts w:ascii="Times New Roman" w:hAnsi="Times New Roman"/>
                      <w:b/>
                      <w:sz w:val="20"/>
                      <w:szCs w:val="20"/>
                    </w:rPr>
                    <w:t>Project goals are mostly achieved, with key objectives met and outcomes aligned with initial project vision.</w:t>
                  </w:r>
                </w:p>
              </w:tc>
              <w:tc>
                <w:tcPr>
                  <w:tcW w:w="2364" w:type="dxa"/>
                  <w:tcBorders>
                    <w:top w:val="single" w:sz="2" w:space="0" w:color="auto"/>
                    <w:left w:val="single" w:sz="6" w:space="0" w:color="auto"/>
                    <w:bottom w:val="single" w:sz="6" w:space="0" w:color="auto"/>
                    <w:right w:val="single" w:sz="6" w:space="0" w:color="auto"/>
                  </w:tcBorders>
                  <w:shd w:val="clear" w:color="auto" w:fill="FFFFFF"/>
                  <w:vAlign w:val="bottom"/>
                  <w:hideMark/>
                </w:tcPr>
                <w:p w14:paraId="031FC4C8" w14:textId="77777777" w:rsidR="00DF014D" w:rsidRPr="00DF014D" w:rsidRDefault="00DF014D" w:rsidP="0029110C">
                  <w:pPr>
                    <w:framePr w:hSpace="187" w:wrap="around" w:vAnchor="text" w:hAnchor="margin" w:y="1"/>
                    <w:widowControl w:val="0"/>
                    <w:autoSpaceDE w:val="0"/>
                    <w:autoSpaceDN w:val="0"/>
                    <w:adjustRightInd w:val="0"/>
                    <w:rPr>
                      <w:rFonts w:ascii="Times New Roman" w:hAnsi="Times New Roman"/>
                      <w:b/>
                      <w:sz w:val="20"/>
                      <w:szCs w:val="20"/>
                    </w:rPr>
                  </w:pPr>
                  <w:r w:rsidRPr="00DF014D">
                    <w:rPr>
                      <w:rFonts w:ascii="Times New Roman" w:hAnsi="Times New Roman"/>
                      <w:b/>
                      <w:sz w:val="20"/>
                      <w:szCs w:val="20"/>
                    </w:rPr>
                    <w:t>Project goals are fully achieved, with all key objectives met and outcomes surpassing initial expectations.</w:t>
                  </w:r>
                </w:p>
              </w:tc>
            </w:tr>
            <w:tr w:rsidR="00DF014D" w:rsidRPr="00DF014D" w14:paraId="37035C26" w14:textId="77777777" w:rsidTr="00DF014D">
              <w:trPr>
                <w:tblCellSpacing w:w="15" w:type="dxa"/>
              </w:trPr>
              <w:tc>
                <w:tcPr>
                  <w:tcW w:w="1724"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709D2298" w14:textId="77777777" w:rsidR="00DF014D" w:rsidRPr="00DF014D" w:rsidRDefault="00DF014D" w:rsidP="0029110C">
                  <w:pPr>
                    <w:framePr w:hSpace="187" w:wrap="around" w:vAnchor="text" w:hAnchor="margin" w:y="1"/>
                    <w:widowControl w:val="0"/>
                    <w:autoSpaceDE w:val="0"/>
                    <w:autoSpaceDN w:val="0"/>
                    <w:adjustRightInd w:val="0"/>
                    <w:rPr>
                      <w:rFonts w:ascii="Times New Roman" w:hAnsi="Times New Roman"/>
                      <w:b/>
                      <w:sz w:val="20"/>
                      <w:szCs w:val="20"/>
                    </w:rPr>
                  </w:pPr>
                  <w:r w:rsidRPr="00DF014D">
                    <w:rPr>
                      <w:rFonts w:ascii="Times New Roman" w:hAnsi="Times New Roman"/>
                      <w:b/>
                      <w:bCs/>
                      <w:sz w:val="20"/>
                      <w:szCs w:val="20"/>
                    </w:rPr>
                    <w:t>Resource Utilization</w:t>
                  </w:r>
                </w:p>
              </w:tc>
              <w:tc>
                <w:tcPr>
                  <w:tcW w:w="218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5745216C" w14:textId="77777777" w:rsidR="00DF014D" w:rsidRPr="00DF014D" w:rsidRDefault="00DF014D" w:rsidP="0029110C">
                  <w:pPr>
                    <w:framePr w:hSpace="187" w:wrap="around" w:vAnchor="text" w:hAnchor="margin" w:y="1"/>
                    <w:widowControl w:val="0"/>
                    <w:autoSpaceDE w:val="0"/>
                    <w:autoSpaceDN w:val="0"/>
                    <w:adjustRightInd w:val="0"/>
                    <w:rPr>
                      <w:rFonts w:ascii="Times New Roman" w:hAnsi="Times New Roman"/>
                      <w:b/>
                      <w:sz w:val="20"/>
                      <w:szCs w:val="20"/>
                    </w:rPr>
                  </w:pPr>
                  <w:r w:rsidRPr="00DF014D">
                    <w:rPr>
                      <w:rFonts w:ascii="Times New Roman" w:hAnsi="Times New Roman"/>
                      <w:b/>
                      <w:sz w:val="20"/>
                      <w:szCs w:val="20"/>
                    </w:rPr>
                    <w:t>Limited use of available resources, resulting in inefficient project implementation or incomplete deliverables.</w:t>
                  </w:r>
                </w:p>
              </w:tc>
              <w:tc>
                <w:tcPr>
                  <w:tcW w:w="2409"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121FFDFC" w14:textId="77777777" w:rsidR="00DF014D" w:rsidRPr="00DF014D" w:rsidRDefault="00DF014D" w:rsidP="0029110C">
                  <w:pPr>
                    <w:framePr w:hSpace="187" w:wrap="around" w:vAnchor="text" w:hAnchor="margin" w:y="1"/>
                    <w:widowControl w:val="0"/>
                    <w:autoSpaceDE w:val="0"/>
                    <w:autoSpaceDN w:val="0"/>
                    <w:adjustRightInd w:val="0"/>
                    <w:rPr>
                      <w:rFonts w:ascii="Times New Roman" w:hAnsi="Times New Roman"/>
                      <w:b/>
                      <w:sz w:val="20"/>
                      <w:szCs w:val="20"/>
                    </w:rPr>
                  </w:pPr>
                  <w:r w:rsidRPr="00DF014D">
                    <w:rPr>
                      <w:rFonts w:ascii="Times New Roman" w:hAnsi="Times New Roman"/>
                      <w:b/>
                      <w:sz w:val="20"/>
                      <w:szCs w:val="20"/>
                    </w:rPr>
                    <w:t>Some resources utilized, but utilization may be inconsistent or not optimized for project success.</w:t>
                  </w:r>
                </w:p>
              </w:tc>
              <w:tc>
                <w:tcPr>
                  <w:tcW w:w="2117"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705F668A" w14:textId="77777777" w:rsidR="00DF014D" w:rsidRPr="00DF014D" w:rsidRDefault="00DF014D" w:rsidP="0029110C">
                  <w:pPr>
                    <w:framePr w:hSpace="187" w:wrap="around" w:vAnchor="text" w:hAnchor="margin" w:y="1"/>
                    <w:widowControl w:val="0"/>
                    <w:autoSpaceDE w:val="0"/>
                    <w:autoSpaceDN w:val="0"/>
                    <w:adjustRightInd w:val="0"/>
                    <w:rPr>
                      <w:rFonts w:ascii="Times New Roman" w:hAnsi="Times New Roman"/>
                      <w:b/>
                      <w:sz w:val="20"/>
                      <w:szCs w:val="20"/>
                    </w:rPr>
                  </w:pPr>
                  <w:r w:rsidRPr="00DF014D">
                    <w:rPr>
                      <w:rFonts w:ascii="Times New Roman" w:hAnsi="Times New Roman"/>
                      <w:b/>
                      <w:sz w:val="20"/>
                      <w:szCs w:val="20"/>
                    </w:rPr>
                    <w:t>Resources effectively utilized to support project implementation and achieve desired outcomes.</w:t>
                  </w:r>
                </w:p>
              </w:tc>
              <w:tc>
                <w:tcPr>
                  <w:tcW w:w="2364" w:type="dxa"/>
                  <w:tcBorders>
                    <w:top w:val="single" w:sz="2" w:space="0" w:color="auto"/>
                    <w:left w:val="single" w:sz="6" w:space="0" w:color="auto"/>
                    <w:bottom w:val="single" w:sz="6" w:space="0" w:color="auto"/>
                    <w:right w:val="single" w:sz="6" w:space="0" w:color="auto"/>
                  </w:tcBorders>
                  <w:shd w:val="clear" w:color="auto" w:fill="FFFFFF"/>
                  <w:vAlign w:val="bottom"/>
                  <w:hideMark/>
                </w:tcPr>
                <w:p w14:paraId="16EDAC9A" w14:textId="77777777" w:rsidR="00DF014D" w:rsidRPr="00DF014D" w:rsidRDefault="00DF014D" w:rsidP="0029110C">
                  <w:pPr>
                    <w:framePr w:hSpace="187" w:wrap="around" w:vAnchor="text" w:hAnchor="margin" w:y="1"/>
                    <w:widowControl w:val="0"/>
                    <w:autoSpaceDE w:val="0"/>
                    <w:autoSpaceDN w:val="0"/>
                    <w:adjustRightInd w:val="0"/>
                    <w:rPr>
                      <w:rFonts w:ascii="Times New Roman" w:hAnsi="Times New Roman"/>
                      <w:b/>
                      <w:sz w:val="20"/>
                      <w:szCs w:val="20"/>
                    </w:rPr>
                  </w:pPr>
                  <w:r w:rsidRPr="00DF014D">
                    <w:rPr>
                      <w:rFonts w:ascii="Times New Roman" w:hAnsi="Times New Roman"/>
                      <w:b/>
                      <w:sz w:val="20"/>
                      <w:szCs w:val="20"/>
                    </w:rPr>
                    <w:t>Resources maximally utilized to streamline project execution and enhance project impact, resulting in highly efficient and successful completion.</w:t>
                  </w:r>
                </w:p>
              </w:tc>
            </w:tr>
            <w:tr w:rsidR="00DF014D" w:rsidRPr="00DF014D" w14:paraId="737FDCF9" w14:textId="77777777" w:rsidTr="00DF014D">
              <w:trPr>
                <w:tblCellSpacing w:w="15" w:type="dxa"/>
              </w:trPr>
              <w:tc>
                <w:tcPr>
                  <w:tcW w:w="1724"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16F2ED3B" w14:textId="77777777" w:rsidR="00DF014D" w:rsidRPr="00DF014D" w:rsidRDefault="00DF014D" w:rsidP="0029110C">
                  <w:pPr>
                    <w:framePr w:hSpace="187" w:wrap="around" w:vAnchor="text" w:hAnchor="margin" w:y="1"/>
                    <w:widowControl w:val="0"/>
                    <w:autoSpaceDE w:val="0"/>
                    <w:autoSpaceDN w:val="0"/>
                    <w:adjustRightInd w:val="0"/>
                    <w:rPr>
                      <w:rFonts w:ascii="Times New Roman" w:hAnsi="Times New Roman"/>
                      <w:b/>
                      <w:sz w:val="20"/>
                      <w:szCs w:val="20"/>
                    </w:rPr>
                  </w:pPr>
                  <w:r w:rsidRPr="00DF014D">
                    <w:rPr>
                      <w:rFonts w:ascii="Times New Roman" w:hAnsi="Times New Roman"/>
                      <w:b/>
                      <w:bCs/>
                      <w:sz w:val="20"/>
                      <w:szCs w:val="20"/>
                    </w:rPr>
                    <w:t>Curriculum Implementation</w:t>
                  </w:r>
                </w:p>
              </w:tc>
              <w:tc>
                <w:tcPr>
                  <w:tcW w:w="218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0083B898" w14:textId="77777777" w:rsidR="00DF014D" w:rsidRPr="00DF014D" w:rsidRDefault="00DF014D" w:rsidP="0029110C">
                  <w:pPr>
                    <w:framePr w:hSpace="187" w:wrap="around" w:vAnchor="text" w:hAnchor="margin" w:y="1"/>
                    <w:widowControl w:val="0"/>
                    <w:autoSpaceDE w:val="0"/>
                    <w:autoSpaceDN w:val="0"/>
                    <w:adjustRightInd w:val="0"/>
                    <w:rPr>
                      <w:rFonts w:ascii="Times New Roman" w:hAnsi="Times New Roman"/>
                      <w:b/>
                      <w:sz w:val="20"/>
                      <w:szCs w:val="20"/>
                    </w:rPr>
                  </w:pPr>
                  <w:r w:rsidRPr="00DF014D">
                    <w:rPr>
                      <w:rFonts w:ascii="Times New Roman" w:hAnsi="Times New Roman"/>
                      <w:b/>
                      <w:sz w:val="20"/>
                      <w:szCs w:val="20"/>
                    </w:rPr>
                    <w:t xml:space="preserve">Curriculum implementation is incomplete or </w:t>
                  </w:r>
                  <w:r w:rsidRPr="00DF014D">
                    <w:rPr>
                      <w:rFonts w:ascii="Times New Roman" w:hAnsi="Times New Roman"/>
                      <w:b/>
                      <w:sz w:val="20"/>
                      <w:szCs w:val="20"/>
                    </w:rPr>
                    <w:lastRenderedPageBreak/>
                    <w:t>inconsistent, leading to gaps in participant learning or engagement.</w:t>
                  </w:r>
                </w:p>
              </w:tc>
              <w:tc>
                <w:tcPr>
                  <w:tcW w:w="2409"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584D4F9F" w14:textId="77777777" w:rsidR="00DF014D" w:rsidRPr="00DF014D" w:rsidRDefault="00DF014D" w:rsidP="0029110C">
                  <w:pPr>
                    <w:framePr w:hSpace="187" w:wrap="around" w:vAnchor="text" w:hAnchor="margin" w:y="1"/>
                    <w:widowControl w:val="0"/>
                    <w:autoSpaceDE w:val="0"/>
                    <w:autoSpaceDN w:val="0"/>
                    <w:adjustRightInd w:val="0"/>
                    <w:rPr>
                      <w:rFonts w:ascii="Times New Roman" w:hAnsi="Times New Roman"/>
                      <w:b/>
                      <w:sz w:val="20"/>
                      <w:szCs w:val="20"/>
                    </w:rPr>
                  </w:pPr>
                  <w:r w:rsidRPr="00DF014D">
                    <w:rPr>
                      <w:rFonts w:ascii="Times New Roman" w:hAnsi="Times New Roman"/>
                      <w:b/>
                      <w:sz w:val="20"/>
                      <w:szCs w:val="20"/>
                    </w:rPr>
                    <w:lastRenderedPageBreak/>
                    <w:t xml:space="preserve">Some aspects of the curriculum are implemented, but </w:t>
                  </w:r>
                  <w:r w:rsidRPr="00DF014D">
                    <w:rPr>
                      <w:rFonts w:ascii="Times New Roman" w:hAnsi="Times New Roman"/>
                      <w:b/>
                      <w:sz w:val="20"/>
                      <w:szCs w:val="20"/>
                    </w:rPr>
                    <w:lastRenderedPageBreak/>
                    <w:t>effectiveness may be limited by gaps or inconsistencies in delivery.</w:t>
                  </w:r>
                </w:p>
              </w:tc>
              <w:tc>
                <w:tcPr>
                  <w:tcW w:w="2117"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28F46DA4" w14:textId="77777777" w:rsidR="00DF014D" w:rsidRPr="00DF014D" w:rsidRDefault="00DF014D" w:rsidP="0029110C">
                  <w:pPr>
                    <w:framePr w:hSpace="187" w:wrap="around" w:vAnchor="text" w:hAnchor="margin" w:y="1"/>
                    <w:widowControl w:val="0"/>
                    <w:autoSpaceDE w:val="0"/>
                    <w:autoSpaceDN w:val="0"/>
                    <w:adjustRightInd w:val="0"/>
                    <w:rPr>
                      <w:rFonts w:ascii="Times New Roman" w:hAnsi="Times New Roman"/>
                      <w:b/>
                      <w:sz w:val="20"/>
                      <w:szCs w:val="20"/>
                    </w:rPr>
                  </w:pPr>
                  <w:r w:rsidRPr="00DF014D">
                    <w:rPr>
                      <w:rFonts w:ascii="Times New Roman" w:hAnsi="Times New Roman"/>
                      <w:b/>
                      <w:sz w:val="20"/>
                      <w:szCs w:val="20"/>
                    </w:rPr>
                    <w:lastRenderedPageBreak/>
                    <w:t xml:space="preserve">Curriculum is implemented effectively, resulting in </w:t>
                  </w:r>
                  <w:r w:rsidRPr="00DF014D">
                    <w:rPr>
                      <w:rFonts w:ascii="Times New Roman" w:hAnsi="Times New Roman"/>
                      <w:b/>
                      <w:sz w:val="20"/>
                      <w:szCs w:val="20"/>
                    </w:rPr>
                    <w:lastRenderedPageBreak/>
                    <w:t>meaningful learning experiences and positive participant outcomes.</w:t>
                  </w:r>
                </w:p>
              </w:tc>
              <w:tc>
                <w:tcPr>
                  <w:tcW w:w="2364" w:type="dxa"/>
                  <w:tcBorders>
                    <w:top w:val="single" w:sz="2" w:space="0" w:color="auto"/>
                    <w:left w:val="single" w:sz="6" w:space="0" w:color="auto"/>
                    <w:bottom w:val="single" w:sz="6" w:space="0" w:color="auto"/>
                    <w:right w:val="single" w:sz="6" w:space="0" w:color="auto"/>
                  </w:tcBorders>
                  <w:shd w:val="clear" w:color="auto" w:fill="FFFFFF"/>
                  <w:vAlign w:val="bottom"/>
                  <w:hideMark/>
                </w:tcPr>
                <w:p w14:paraId="441EFA94" w14:textId="77777777" w:rsidR="00DF014D" w:rsidRPr="00DF014D" w:rsidRDefault="00DF014D" w:rsidP="0029110C">
                  <w:pPr>
                    <w:framePr w:hSpace="187" w:wrap="around" w:vAnchor="text" w:hAnchor="margin" w:y="1"/>
                    <w:widowControl w:val="0"/>
                    <w:autoSpaceDE w:val="0"/>
                    <w:autoSpaceDN w:val="0"/>
                    <w:adjustRightInd w:val="0"/>
                    <w:rPr>
                      <w:rFonts w:ascii="Times New Roman" w:hAnsi="Times New Roman"/>
                      <w:b/>
                      <w:sz w:val="20"/>
                      <w:szCs w:val="20"/>
                    </w:rPr>
                  </w:pPr>
                  <w:r w:rsidRPr="00DF014D">
                    <w:rPr>
                      <w:rFonts w:ascii="Times New Roman" w:hAnsi="Times New Roman"/>
                      <w:b/>
                      <w:sz w:val="20"/>
                      <w:szCs w:val="20"/>
                    </w:rPr>
                    <w:lastRenderedPageBreak/>
                    <w:t xml:space="preserve">Curriculum is implemented with exceptional effectiveness, </w:t>
                  </w:r>
                  <w:r w:rsidRPr="00DF014D">
                    <w:rPr>
                      <w:rFonts w:ascii="Times New Roman" w:hAnsi="Times New Roman"/>
                      <w:b/>
                      <w:sz w:val="20"/>
                      <w:szCs w:val="20"/>
                    </w:rPr>
                    <w:lastRenderedPageBreak/>
                    <w:t>engaging participants fully and achieving outstanding learning outcomes.</w:t>
                  </w:r>
                </w:p>
              </w:tc>
            </w:tr>
            <w:tr w:rsidR="00DF014D" w:rsidRPr="00DF014D" w14:paraId="0EEAD6B5" w14:textId="77777777" w:rsidTr="00DF014D">
              <w:trPr>
                <w:tblCellSpacing w:w="15" w:type="dxa"/>
              </w:trPr>
              <w:tc>
                <w:tcPr>
                  <w:tcW w:w="1724"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0B4D3B2A" w14:textId="77777777" w:rsidR="00DF014D" w:rsidRPr="00DF014D" w:rsidRDefault="00DF014D" w:rsidP="0029110C">
                  <w:pPr>
                    <w:framePr w:hSpace="187" w:wrap="around" w:vAnchor="text" w:hAnchor="margin" w:y="1"/>
                    <w:widowControl w:val="0"/>
                    <w:autoSpaceDE w:val="0"/>
                    <w:autoSpaceDN w:val="0"/>
                    <w:adjustRightInd w:val="0"/>
                    <w:rPr>
                      <w:rFonts w:ascii="Times New Roman" w:hAnsi="Times New Roman"/>
                      <w:b/>
                      <w:sz w:val="20"/>
                      <w:szCs w:val="20"/>
                    </w:rPr>
                  </w:pPr>
                  <w:r w:rsidRPr="00DF014D">
                    <w:rPr>
                      <w:rFonts w:ascii="Times New Roman" w:hAnsi="Times New Roman"/>
                      <w:b/>
                      <w:bCs/>
                      <w:sz w:val="20"/>
                      <w:szCs w:val="20"/>
                    </w:rPr>
                    <w:lastRenderedPageBreak/>
                    <w:t>Stakeholder Engagement</w:t>
                  </w:r>
                </w:p>
              </w:tc>
              <w:tc>
                <w:tcPr>
                  <w:tcW w:w="218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2CE373BB" w14:textId="77777777" w:rsidR="00DF014D" w:rsidRPr="00DF014D" w:rsidRDefault="00DF014D" w:rsidP="0029110C">
                  <w:pPr>
                    <w:framePr w:hSpace="187" w:wrap="around" w:vAnchor="text" w:hAnchor="margin" w:y="1"/>
                    <w:widowControl w:val="0"/>
                    <w:autoSpaceDE w:val="0"/>
                    <w:autoSpaceDN w:val="0"/>
                    <w:adjustRightInd w:val="0"/>
                    <w:rPr>
                      <w:rFonts w:ascii="Times New Roman" w:hAnsi="Times New Roman"/>
                      <w:b/>
                      <w:sz w:val="20"/>
                      <w:szCs w:val="20"/>
                    </w:rPr>
                  </w:pPr>
                  <w:r w:rsidRPr="00DF014D">
                    <w:rPr>
                      <w:rFonts w:ascii="Times New Roman" w:hAnsi="Times New Roman"/>
                      <w:b/>
                      <w:sz w:val="20"/>
                      <w:szCs w:val="20"/>
                    </w:rPr>
                    <w:t>Limited engagement with stakeholders throughout the project, resulting in missed opportunities for collaboration or support.</w:t>
                  </w:r>
                </w:p>
              </w:tc>
              <w:tc>
                <w:tcPr>
                  <w:tcW w:w="2409"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2CDB8CA0" w14:textId="77777777" w:rsidR="00DF014D" w:rsidRPr="00DF014D" w:rsidRDefault="00DF014D" w:rsidP="0029110C">
                  <w:pPr>
                    <w:framePr w:hSpace="187" w:wrap="around" w:vAnchor="text" w:hAnchor="margin" w:y="1"/>
                    <w:widowControl w:val="0"/>
                    <w:autoSpaceDE w:val="0"/>
                    <w:autoSpaceDN w:val="0"/>
                    <w:adjustRightInd w:val="0"/>
                    <w:rPr>
                      <w:rFonts w:ascii="Times New Roman" w:hAnsi="Times New Roman"/>
                      <w:b/>
                      <w:sz w:val="20"/>
                      <w:szCs w:val="20"/>
                    </w:rPr>
                  </w:pPr>
                  <w:r w:rsidRPr="00DF014D">
                    <w:rPr>
                      <w:rFonts w:ascii="Times New Roman" w:hAnsi="Times New Roman"/>
                      <w:b/>
                      <w:sz w:val="20"/>
                      <w:szCs w:val="20"/>
                    </w:rPr>
                    <w:t>Some efforts made to engage stakeholders, but engagement may be sporadic or not fully integrated into project activities.</w:t>
                  </w:r>
                </w:p>
              </w:tc>
              <w:tc>
                <w:tcPr>
                  <w:tcW w:w="2117"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7DAE98BC" w14:textId="77777777" w:rsidR="00DF014D" w:rsidRPr="00DF014D" w:rsidRDefault="00DF014D" w:rsidP="0029110C">
                  <w:pPr>
                    <w:framePr w:hSpace="187" w:wrap="around" w:vAnchor="text" w:hAnchor="margin" w:y="1"/>
                    <w:widowControl w:val="0"/>
                    <w:autoSpaceDE w:val="0"/>
                    <w:autoSpaceDN w:val="0"/>
                    <w:adjustRightInd w:val="0"/>
                    <w:rPr>
                      <w:rFonts w:ascii="Times New Roman" w:hAnsi="Times New Roman"/>
                      <w:b/>
                      <w:sz w:val="20"/>
                      <w:szCs w:val="20"/>
                    </w:rPr>
                  </w:pPr>
                  <w:r w:rsidRPr="00DF014D">
                    <w:rPr>
                      <w:rFonts w:ascii="Times New Roman" w:hAnsi="Times New Roman"/>
                      <w:b/>
                      <w:sz w:val="20"/>
                      <w:szCs w:val="20"/>
                    </w:rPr>
                    <w:t xml:space="preserve">Stakeholders are actively engaged throughout the project, contributing to project </w:t>
                  </w:r>
                  <w:proofErr w:type="gramStart"/>
                  <w:r w:rsidRPr="00DF014D">
                    <w:rPr>
                      <w:rFonts w:ascii="Times New Roman" w:hAnsi="Times New Roman"/>
                      <w:b/>
                      <w:sz w:val="20"/>
                      <w:szCs w:val="20"/>
                    </w:rPr>
                    <w:t>success</w:t>
                  </w:r>
                  <w:proofErr w:type="gramEnd"/>
                  <w:r w:rsidRPr="00DF014D">
                    <w:rPr>
                      <w:rFonts w:ascii="Times New Roman" w:hAnsi="Times New Roman"/>
                      <w:b/>
                      <w:sz w:val="20"/>
                      <w:szCs w:val="20"/>
                    </w:rPr>
                    <w:t xml:space="preserve"> and fostering a sense of ownership and support.</w:t>
                  </w:r>
                </w:p>
              </w:tc>
              <w:tc>
                <w:tcPr>
                  <w:tcW w:w="2364" w:type="dxa"/>
                  <w:tcBorders>
                    <w:top w:val="single" w:sz="2" w:space="0" w:color="auto"/>
                    <w:left w:val="single" w:sz="6" w:space="0" w:color="auto"/>
                    <w:bottom w:val="single" w:sz="6" w:space="0" w:color="auto"/>
                    <w:right w:val="single" w:sz="6" w:space="0" w:color="auto"/>
                  </w:tcBorders>
                  <w:shd w:val="clear" w:color="auto" w:fill="FFFFFF"/>
                  <w:vAlign w:val="bottom"/>
                  <w:hideMark/>
                </w:tcPr>
                <w:p w14:paraId="2E26507F" w14:textId="77777777" w:rsidR="00DF014D" w:rsidRPr="00DF014D" w:rsidRDefault="00DF014D" w:rsidP="0029110C">
                  <w:pPr>
                    <w:framePr w:hSpace="187" w:wrap="around" w:vAnchor="text" w:hAnchor="margin" w:y="1"/>
                    <w:widowControl w:val="0"/>
                    <w:autoSpaceDE w:val="0"/>
                    <w:autoSpaceDN w:val="0"/>
                    <w:adjustRightInd w:val="0"/>
                    <w:rPr>
                      <w:rFonts w:ascii="Times New Roman" w:hAnsi="Times New Roman"/>
                      <w:b/>
                      <w:sz w:val="20"/>
                      <w:szCs w:val="20"/>
                    </w:rPr>
                  </w:pPr>
                  <w:r w:rsidRPr="00DF014D">
                    <w:rPr>
                      <w:rFonts w:ascii="Times New Roman" w:hAnsi="Times New Roman"/>
                      <w:b/>
                      <w:sz w:val="20"/>
                      <w:szCs w:val="20"/>
                    </w:rPr>
                    <w:t>Stakeholder engagement is exceptional, with strong partnerships formed and stakeholders actively involved in project planning, implementation, and celebration of achievements.</w:t>
                  </w:r>
                </w:p>
              </w:tc>
            </w:tr>
            <w:tr w:rsidR="00DF014D" w:rsidRPr="00DF014D" w14:paraId="72C0916F" w14:textId="77777777" w:rsidTr="00DF014D">
              <w:trPr>
                <w:tblCellSpacing w:w="15" w:type="dxa"/>
              </w:trPr>
              <w:tc>
                <w:tcPr>
                  <w:tcW w:w="1724"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623B8491" w14:textId="77777777" w:rsidR="00DF014D" w:rsidRPr="00DF014D" w:rsidRDefault="00DF014D" w:rsidP="0029110C">
                  <w:pPr>
                    <w:framePr w:hSpace="187" w:wrap="around" w:vAnchor="text" w:hAnchor="margin" w:y="1"/>
                    <w:widowControl w:val="0"/>
                    <w:autoSpaceDE w:val="0"/>
                    <w:autoSpaceDN w:val="0"/>
                    <w:adjustRightInd w:val="0"/>
                    <w:rPr>
                      <w:rFonts w:ascii="Times New Roman" w:hAnsi="Times New Roman"/>
                      <w:b/>
                      <w:sz w:val="20"/>
                      <w:szCs w:val="20"/>
                    </w:rPr>
                  </w:pPr>
                  <w:r w:rsidRPr="00DF014D">
                    <w:rPr>
                      <w:rFonts w:ascii="Times New Roman" w:hAnsi="Times New Roman"/>
                      <w:b/>
                      <w:bCs/>
                      <w:sz w:val="20"/>
                      <w:szCs w:val="20"/>
                    </w:rPr>
                    <w:t>Evaluation and Documentation</w:t>
                  </w:r>
                </w:p>
              </w:tc>
              <w:tc>
                <w:tcPr>
                  <w:tcW w:w="2186"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20598BF7" w14:textId="77777777" w:rsidR="00DF014D" w:rsidRPr="00DF014D" w:rsidRDefault="00DF014D" w:rsidP="0029110C">
                  <w:pPr>
                    <w:framePr w:hSpace="187" w:wrap="around" w:vAnchor="text" w:hAnchor="margin" w:y="1"/>
                    <w:widowControl w:val="0"/>
                    <w:autoSpaceDE w:val="0"/>
                    <w:autoSpaceDN w:val="0"/>
                    <w:adjustRightInd w:val="0"/>
                    <w:rPr>
                      <w:rFonts w:ascii="Times New Roman" w:hAnsi="Times New Roman"/>
                      <w:b/>
                      <w:sz w:val="20"/>
                      <w:szCs w:val="20"/>
                    </w:rPr>
                  </w:pPr>
                  <w:r w:rsidRPr="00DF014D">
                    <w:rPr>
                      <w:rFonts w:ascii="Times New Roman" w:hAnsi="Times New Roman"/>
                      <w:b/>
                      <w:sz w:val="20"/>
                      <w:szCs w:val="20"/>
                    </w:rPr>
                    <w:t>Limited or ineffective evaluation of project outcomes and impact. Documentation of project processes and outcomes may be incomplete or inconsistent.</w:t>
                  </w:r>
                </w:p>
              </w:tc>
              <w:tc>
                <w:tcPr>
                  <w:tcW w:w="2409"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265B3BAE" w14:textId="77777777" w:rsidR="00DF014D" w:rsidRPr="00DF014D" w:rsidRDefault="00DF014D" w:rsidP="0029110C">
                  <w:pPr>
                    <w:framePr w:hSpace="187" w:wrap="around" w:vAnchor="text" w:hAnchor="margin" w:y="1"/>
                    <w:widowControl w:val="0"/>
                    <w:autoSpaceDE w:val="0"/>
                    <w:autoSpaceDN w:val="0"/>
                    <w:adjustRightInd w:val="0"/>
                    <w:rPr>
                      <w:rFonts w:ascii="Times New Roman" w:hAnsi="Times New Roman"/>
                      <w:b/>
                      <w:sz w:val="20"/>
                      <w:szCs w:val="20"/>
                    </w:rPr>
                  </w:pPr>
                  <w:r w:rsidRPr="00DF014D">
                    <w:rPr>
                      <w:rFonts w:ascii="Times New Roman" w:hAnsi="Times New Roman"/>
                      <w:b/>
                      <w:sz w:val="20"/>
                      <w:szCs w:val="20"/>
                    </w:rPr>
                    <w:t>Some evaluation conducted, but methods or documentation may lack rigor or comprehensiveness.</w:t>
                  </w:r>
                </w:p>
              </w:tc>
              <w:tc>
                <w:tcPr>
                  <w:tcW w:w="2117" w:type="dxa"/>
                  <w:tcBorders>
                    <w:top w:val="single" w:sz="2" w:space="0" w:color="auto"/>
                    <w:left w:val="single" w:sz="6" w:space="0" w:color="auto"/>
                    <w:bottom w:val="single" w:sz="6" w:space="0" w:color="auto"/>
                    <w:right w:val="single" w:sz="2" w:space="0" w:color="auto"/>
                  </w:tcBorders>
                  <w:shd w:val="clear" w:color="auto" w:fill="FFFFFF"/>
                  <w:vAlign w:val="bottom"/>
                  <w:hideMark/>
                </w:tcPr>
                <w:p w14:paraId="150D377D" w14:textId="77777777" w:rsidR="00DF014D" w:rsidRPr="00DF014D" w:rsidRDefault="00DF014D" w:rsidP="0029110C">
                  <w:pPr>
                    <w:framePr w:hSpace="187" w:wrap="around" w:vAnchor="text" w:hAnchor="margin" w:y="1"/>
                    <w:widowControl w:val="0"/>
                    <w:autoSpaceDE w:val="0"/>
                    <w:autoSpaceDN w:val="0"/>
                    <w:adjustRightInd w:val="0"/>
                    <w:rPr>
                      <w:rFonts w:ascii="Times New Roman" w:hAnsi="Times New Roman"/>
                      <w:b/>
                      <w:sz w:val="20"/>
                      <w:szCs w:val="20"/>
                    </w:rPr>
                  </w:pPr>
                  <w:r w:rsidRPr="00DF014D">
                    <w:rPr>
                      <w:rFonts w:ascii="Times New Roman" w:hAnsi="Times New Roman"/>
                      <w:b/>
                      <w:sz w:val="20"/>
                      <w:szCs w:val="20"/>
                    </w:rPr>
                    <w:t>Comprehensive evaluation conducted, documenting project processes, outcomes, and impact effectively.</w:t>
                  </w:r>
                </w:p>
              </w:tc>
              <w:tc>
                <w:tcPr>
                  <w:tcW w:w="2364" w:type="dxa"/>
                  <w:tcBorders>
                    <w:top w:val="single" w:sz="2" w:space="0" w:color="auto"/>
                    <w:left w:val="single" w:sz="6" w:space="0" w:color="auto"/>
                    <w:bottom w:val="single" w:sz="6" w:space="0" w:color="auto"/>
                    <w:right w:val="single" w:sz="6" w:space="0" w:color="auto"/>
                  </w:tcBorders>
                  <w:shd w:val="clear" w:color="auto" w:fill="FFFFFF"/>
                  <w:vAlign w:val="bottom"/>
                  <w:hideMark/>
                </w:tcPr>
                <w:p w14:paraId="37166F82" w14:textId="77777777" w:rsidR="00DF014D" w:rsidRPr="00DF014D" w:rsidRDefault="00DF014D" w:rsidP="0029110C">
                  <w:pPr>
                    <w:framePr w:hSpace="187" w:wrap="around" w:vAnchor="text" w:hAnchor="margin" w:y="1"/>
                    <w:widowControl w:val="0"/>
                    <w:autoSpaceDE w:val="0"/>
                    <w:autoSpaceDN w:val="0"/>
                    <w:adjustRightInd w:val="0"/>
                    <w:rPr>
                      <w:rFonts w:ascii="Times New Roman" w:hAnsi="Times New Roman"/>
                      <w:b/>
                      <w:sz w:val="20"/>
                      <w:szCs w:val="20"/>
                    </w:rPr>
                  </w:pPr>
                  <w:r w:rsidRPr="00DF014D">
                    <w:rPr>
                      <w:rFonts w:ascii="Times New Roman" w:hAnsi="Times New Roman"/>
                      <w:b/>
                      <w:sz w:val="20"/>
                      <w:szCs w:val="20"/>
                    </w:rPr>
                    <w:t>Rigorous evaluation conducted, producing detailed documentation of project processes, outcomes, and impact, and providing valuable insights for future projects.</w:t>
                  </w:r>
                </w:p>
              </w:tc>
            </w:tr>
          </w:tbl>
          <w:p w14:paraId="5A568258" w14:textId="234D3800" w:rsidR="00DF014D" w:rsidRPr="0054609C" w:rsidRDefault="00DF014D" w:rsidP="00DF014D">
            <w:pPr>
              <w:widowControl w:val="0"/>
              <w:autoSpaceDE w:val="0"/>
              <w:autoSpaceDN w:val="0"/>
              <w:adjustRightInd w:val="0"/>
              <w:rPr>
                <w:rFonts w:ascii="Times New Roman" w:hAnsi="Times New Roman"/>
                <w:b/>
                <w:sz w:val="20"/>
                <w:szCs w:val="20"/>
              </w:rPr>
            </w:pPr>
          </w:p>
        </w:tc>
      </w:tr>
      <w:tr w:rsidR="00DF014D" w:rsidRPr="00964DD0" w14:paraId="6A9B2889" w14:textId="77777777" w:rsidTr="00B33C1F">
        <w:tc>
          <w:tcPr>
            <w:tcW w:w="2875" w:type="dxa"/>
            <w:tcBorders>
              <w:left w:val="single" w:sz="4" w:space="0" w:color="auto"/>
            </w:tcBorders>
            <w:shd w:val="clear" w:color="auto" w:fill="auto"/>
            <w:tcMar>
              <w:top w:w="100" w:type="nil"/>
              <w:right w:w="100" w:type="nil"/>
            </w:tcMar>
          </w:tcPr>
          <w:p w14:paraId="5995AEDA" w14:textId="0C67E640" w:rsidR="00DF014D" w:rsidRDefault="00DF014D" w:rsidP="00DF014D">
            <w:pPr>
              <w:widowControl w:val="0"/>
              <w:autoSpaceDE w:val="0"/>
              <w:autoSpaceDN w:val="0"/>
              <w:adjustRightInd w:val="0"/>
              <w:rPr>
                <w:rFonts w:ascii="Times New Roman" w:hAnsi="Times New Roman"/>
                <w:b/>
                <w:bCs/>
                <w:sz w:val="20"/>
                <w:szCs w:val="20"/>
              </w:rPr>
            </w:pPr>
            <w:r w:rsidRPr="001160F4">
              <w:rPr>
                <w:rFonts w:ascii="Times New Roman" w:hAnsi="Times New Roman"/>
                <w:b/>
                <w:sz w:val="20"/>
                <w:szCs w:val="20"/>
              </w:rPr>
              <w:lastRenderedPageBreak/>
              <w:t>Criteria for Student Success</w:t>
            </w:r>
          </w:p>
        </w:tc>
        <w:tc>
          <w:tcPr>
            <w:tcW w:w="11520" w:type="dxa"/>
            <w:gridSpan w:val="6"/>
            <w:tcBorders>
              <w:right w:val="single" w:sz="4" w:space="0" w:color="auto"/>
            </w:tcBorders>
            <w:shd w:val="clear" w:color="auto" w:fill="auto"/>
          </w:tcPr>
          <w:p w14:paraId="08F8D582" w14:textId="77777777" w:rsidR="00DF014D" w:rsidRDefault="00DF014D" w:rsidP="00DF014D">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No student has taken LTCY 505 as of Spring 2024.</w:t>
            </w:r>
          </w:p>
          <w:p w14:paraId="5E61D7A8" w14:textId="77777777" w:rsidR="00DF014D" w:rsidRPr="0054609C" w:rsidRDefault="00DF014D" w:rsidP="00DF014D">
            <w:pPr>
              <w:widowControl w:val="0"/>
              <w:autoSpaceDE w:val="0"/>
              <w:autoSpaceDN w:val="0"/>
              <w:adjustRightInd w:val="0"/>
              <w:jc w:val="center"/>
              <w:rPr>
                <w:rFonts w:ascii="Times New Roman" w:hAnsi="Times New Roman"/>
                <w:b/>
                <w:sz w:val="20"/>
                <w:szCs w:val="20"/>
              </w:rPr>
            </w:pPr>
          </w:p>
        </w:tc>
      </w:tr>
      <w:tr w:rsidR="00DF014D" w:rsidRPr="00964DD0" w14:paraId="379054D8" w14:textId="77777777" w:rsidTr="00485486">
        <w:tc>
          <w:tcPr>
            <w:tcW w:w="4225" w:type="dxa"/>
            <w:gridSpan w:val="2"/>
            <w:tcBorders>
              <w:left w:val="single" w:sz="4" w:space="0" w:color="auto"/>
            </w:tcBorders>
            <w:shd w:val="clear" w:color="auto" w:fill="auto"/>
            <w:tcMar>
              <w:top w:w="100" w:type="nil"/>
              <w:right w:w="100" w:type="nil"/>
            </w:tcMar>
          </w:tcPr>
          <w:p w14:paraId="4D238ECD" w14:textId="77777777" w:rsidR="00DF014D" w:rsidRDefault="00DF014D" w:rsidP="00DF014D">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682A3F9D" w14:textId="77777777" w:rsidR="00DF014D" w:rsidRDefault="00DF014D" w:rsidP="00DF014D">
            <w:pPr>
              <w:widowControl w:val="0"/>
              <w:autoSpaceDE w:val="0"/>
              <w:autoSpaceDN w:val="0"/>
              <w:adjustRightInd w:val="0"/>
              <w:rPr>
                <w:rFonts w:ascii="Times New Roman" w:hAnsi="Times New Roman"/>
                <w:sz w:val="20"/>
                <w:szCs w:val="20"/>
              </w:rPr>
            </w:pPr>
          </w:p>
          <w:p w14:paraId="087F983D" w14:textId="77777777" w:rsidR="00DF014D" w:rsidRPr="0054609C" w:rsidRDefault="00DF014D" w:rsidP="00DF014D">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21FFFF01" w14:textId="37D74E84" w:rsidR="00DF014D" w:rsidRPr="0054609C" w:rsidRDefault="00DF014D" w:rsidP="00DF014D">
            <w:pPr>
              <w:widowControl w:val="0"/>
              <w:autoSpaceDE w:val="0"/>
              <w:autoSpaceDN w:val="0"/>
              <w:adjustRightInd w:val="0"/>
              <w:jc w:val="center"/>
              <w:rPr>
                <w:rFonts w:ascii="Times New Roman" w:hAnsi="Times New Roman"/>
                <w:b/>
                <w:sz w:val="20"/>
                <w:szCs w:val="20"/>
              </w:rPr>
            </w:pPr>
            <w:r>
              <w:rPr>
                <w:rFonts w:ascii="Times New Roman" w:hAnsi="Times New Roman"/>
                <w:color w:val="7F7F7F" w:themeColor="text1" w:themeTint="80"/>
                <w:sz w:val="20"/>
                <w:szCs w:val="20"/>
              </w:rPr>
              <w:t xml:space="preserve">80% of students will score a 3 or higher and on no individual rubric dimension will the average score across all students be less than 3.   </w:t>
            </w:r>
          </w:p>
        </w:tc>
        <w:tc>
          <w:tcPr>
            <w:tcW w:w="2970" w:type="dxa"/>
            <w:gridSpan w:val="2"/>
            <w:shd w:val="clear" w:color="auto" w:fill="auto"/>
          </w:tcPr>
          <w:p w14:paraId="4A23F439" w14:textId="77777777" w:rsidR="00DF014D" w:rsidRDefault="00DF014D" w:rsidP="00DF014D">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605D0BC4" w14:textId="77777777" w:rsidR="00DF014D" w:rsidRDefault="00DF014D" w:rsidP="00DF014D">
            <w:pPr>
              <w:widowControl w:val="0"/>
              <w:autoSpaceDE w:val="0"/>
              <w:autoSpaceDN w:val="0"/>
              <w:adjustRightInd w:val="0"/>
              <w:rPr>
                <w:rFonts w:ascii="Times New Roman" w:hAnsi="Times New Roman"/>
                <w:sz w:val="20"/>
                <w:szCs w:val="20"/>
              </w:rPr>
            </w:pPr>
          </w:p>
          <w:p w14:paraId="74E68E98" w14:textId="59EBE7AE" w:rsidR="00DF014D" w:rsidRPr="0054609C" w:rsidRDefault="00DF014D" w:rsidP="00DF014D">
            <w:pPr>
              <w:widowControl w:val="0"/>
              <w:autoSpaceDE w:val="0"/>
              <w:autoSpaceDN w:val="0"/>
              <w:adjustRightInd w:val="0"/>
              <w:jc w:val="right"/>
              <w:rPr>
                <w:rFonts w:ascii="Times New Roman" w:hAnsi="Times New Roman"/>
                <w:b/>
                <w:sz w:val="20"/>
                <w:szCs w:val="20"/>
              </w:rPr>
            </w:pPr>
          </w:p>
        </w:tc>
        <w:tc>
          <w:tcPr>
            <w:tcW w:w="3150" w:type="dxa"/>
            <w:tcBorders>
              <w:right w:val="single" w:sz="4" w:space="0" w:color="auto"/>
            </w:tcBorders>
            <w:shd w:val="clear" w:color="auto" w:fill="auto"/>
          </w:tcPr>
          <w:p w14:paraId="4BF95720" w14:textId="6C994EF8" w:rsidR="00DF014D" w:rsidRPr="0054609C" w:rsidRDefault="00DF014D" w:rsidP="00DF014D">
            <w:pPr>
              <w:widowControl w:val="0"/>
              <w:autoSpaceDE w:val="0"/>
              <w:autoSpaceDN w:val="0"/>
              <w:adjustRightInd w:val="0"/>
              <w:jc w:val="center"/>
              <w:rPr>
                <w:rFonts w:ascii="Times New Roman" w:hAnsi="Times New Roman"/>
                <w:b/>
                <w:sz w:val="20"/>
                <w:szCs w:val="20"/>
              </w:rPr>
            </w:pPr>
            <w:r>
              <w:rPr>
                <w:rFonts w:ascii="Times New Roman" w:hAnsi="Times New Roman"/>
                <w:color w:val="7F7F7F" w:themeColor="text1" w:themeTint="80"/>
                <w:sz w:val="20"/>
                <w:szCs w:val="20"/>
              </w:rPr>
              <w:t xml:space="preserve">80% of students will score a 3 or higher and on no individual rubric dimension will the average score across all students be less than 3.   </w:t>
            </w:r>
          </w:p>
        </w:tc>
      </w:tr>
      <w:tr w:rsidR="008B6F17" w:rsidRPr="00964DD0" w14:paraId="77D1EB40"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8B6F17" w:rsidRDefault="008B6F17" w:rsidP="008B6F17">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31C81DBA" w14:textId="77777777" w:rsidR="008B6F17" w:rsidRPr="0054609C" w:rsidRDefault="008B6F17" w:rsidP="008B6F17">
            <w:pPr>
              <w:widowControl w:val="0"/>
              <w:autoSpaceDE w:val="0"/>
              <w:autoSpaceDN w:val="0"/>
              <w:adjustRightInd w:val="0"/>
              <w:rPr>
                <w:rFonts w:ascii="Times New Roman" w:hAnsi="Times New Roman"/>
                <w:b/>
                <w:sz w:val="20"/>
                <w:szCs w:val="20"/>
              </w:rPr>
            </w:pPr>
          </w:p>
        </w:tc>
        <w:tc>
          <w:tcPr>
            <w:tcW w:w="11520" w:type="dxa"/>
            <w:gridSpan w:val="6"/>
            <w:tcBorders>
              <w:left w:val="single" w:sz="4" w:space="0" w:color="auto"/>
              <w:bottom w:val="single" w:sz="4" w:space="0" w:color="auto"/>
              <w:right w:val="single" w:sz="4" w:space="0" w:color="auto"/>
            </w:tcBorders>
            <w:shd w:val="clear" w:color="auto" w:fill="auto"/>
          </w:tcPr>
          <w:p w14:paraId="32543A9F" w14:textId="77777777" w:rsidR="008B6F17" w:rsidRDefault="008B6F17" w:rsidP="008B6F17">
            <w:pPr>
              <w:rPr>
                <w:color w:val="7F7F7F" w:themeColor="text1" w:themeTint="80"/>
              </w:rPr>
            </w:pPr>
            <w:r>
              <w:rPr>
                <w:rFonts w:ascii="Times New Roman" w:hAnsi="Times New Roman"/>
                <w:bCs/>
                <w:color w:val="767171" w:themeColor="background2" w:themeShade="80"/>
                <w:sz w:val="20"/>
                <w:szCs w:val="20"/>
              </w:rPr>
              <w:t>The adult literacy project is the culminating project of the Literacy Post-Secondary certificate, with each course adding to the collective skillset for this project. The number of students that are currently working toward the Literacy Post-Secondary certificate is 7, and all 7 students are currently progressing on this rubric, meeting a score of 3 or higher in each course</w:t>
            </w:r>
            <w:r w:rsidRPr="00406B46">
              <w:rPr>
                <w:rFonts w:ascii="Times New Roman" w:hAnsi="Times New Roman"/>
                <w:color w:val="7F7F7F" w:themeColor="text1" w:themeTint="80"/>
                <w:sz w:val="20"/>
                <w:szCs w:val="20"/>
              </w:rPr>
              <w:t>.</w:t>
            </w:r>
            <w:r w:rsidRPr="00406B46">
              <w:rPr>
                <w:color w:val="7F7F7F" w:themeColor="text1" w:themeTint="80"/>
              </w:rPr>
              <w:t xml:space="preserve">  </w:t>
            </w:r>
          </w:p>
          <w:p w14:paraId="65292DE1" w14:textId="77777777" w:rsidR="008B6F17" w:rsidRPr="0054609C" w:rsidRDefault="008B6F17" w:rsidP="008B6F17">
            <w:pPr>
              <w:widowControl w:val="0"/>
              <w:autoSpaceDE w:val="0"/>
              <w:autoSpaceDN w:val="0"/>
              <w:adjustRightInd w:val="0"/>
              <w:jc w:val="center"/>
              <w:rPr>
                <w:rFonts w:ascii="Times New Roman" w:hAnsi="Times New Roman"/>
                <w:b/>
                <w:sz w:val="20"/>
                <w:szCs w:val="20"/>
              </w:rPr>
            </w:pPr>
          </w:p>
        </w:tc>
      </w:tr>
      <w:tr w:rsidR="008B6F17" w:rsidRPr="00964DD0" w14:paraId="5A144F00" w14:textId="77777777" w:rsidTr="00060BE5">
        <w:trPr>
          <w:trHeight w:val="1340"/>
        </w:trPr>
        <w:tc>
          <w:tcPr>
            <w:tcW w:w="14395" w:type="dxa"/>
            <w:gridSpan w:val="7"/>
            <w:shd w:val="clear" w:color="auto" w:fill="auto"/>
            <w:tcMar>
              <w:top w:w="100" w:type="nil"/>
              <w:right w:w="100" w:type="nil"/>
            </w:tcMar>
          </w:tcPr>
          <w:p w14:paraId="5F226069" w14:textId="77777777" w:rsidR="008B6F17" w:rsidRDefault="008B6F17" w:rsidP="008B6F17">
            <w:pPr>
              <w:jc w:val="both"/>
              <w:rPr>
                <w:rFonts w:ascii="Times New Roman" w:hAnsi="Times New Roman"/>
                <w:bCs/>
                <w:color w:val="767171" w:themeColor="background2" w:themeShade="80"/>
                <w:sz w:val="20"/>
              </w:rPr>
            </w:pPr>
            <w:r w:rsidRPr="005B3461">
              <w:rPr>
                <w:rFonts w:ascii="Times New Roman" w:hAnsi="Times New Roman"/>
                <w:b/>
                <w:color w:val="767171" w:themeColor="background2" w:themeShade="80"/>
                <w:sz w:val="20"/>
                <w:u w:val="single"/>
              </w:rPr>
              <w:t>Results</w:t>
            </w:r>
            <w:r>
              <w:rPr>
                <w:rFonts w:ascii="Times New Roman" w:hAnsi="Times New Roman"/>
                <w:bCs/>
                <w:color w:val="767171" w:themeColor="background2" w:themeShade="80"/>
                <w:sz w:val="20"/>
              </w:rPr>
              <w:t>: Results are above expectations, with 100% of students scoring above proficient on the rubric. It is worth noting that all participants are currently instructors and professors at WKU and nearby post-secondary institutions and are already working professionals in the field of adult literacy.</w:t>
            </w:r>
          </w:p>
          <w:p w14:paraId="44D977C8" w14:textId="77777777" w:rsidR="008B6F17" w:rsidRDefault="008B6F17" w:rsidP="008B6F17">
            <w:pPr>
              <w:jc w:val="both"/>
              <w:rPr>
                <w:rFonts w:ascii="Times New Roman" w:hAnsi="Times New Roman"/>
                <w:bCs/>
                <w:color w:val="767171" w:themeColor="background2" w:themeShade="80"/>
                <w:sz w:val="20"/>
              </w:rPr>
            </w:pPr>
          </w:p>
          <w:p w14:paraId="65D5131D" w14:textId="77777777" w:rsidR="008B6F17" w:rsidRPr="00FF131C" w:rsidRDefault="008B6F17" w:rsidP="008B6F17">
            <w:pPr>
              <w:jc w:val="both"/>
              <w:rPr>
                <w:rFonts w:ascii="Times New Roman" w:hAnsi="Times New Roman"/>
                <w:bCs/>
                <w:color w:val="767171" w:themeColor="background2" w:themeShade="80"/>
                <w:sz w:val="20"/>
              </w:rPr>
            </w:pPr>
            <w:r w:rsidRPr="005B3461">
              <w:rPr>
                <w:rFonts w:ascii="Times New Roman" w:hAnsi="Times New Roman"/>
                <w:b/>
                <w:color w:val="767171" w:themeColor="background2" w:themeShade="80"/>
                <w:sz w:val="20"/>
                <w:u w:val="single"/>
              </w:rPr>
              <w:t>Conclusions</w:t>
            </w:r>
            <w:r>
              <w:rPr>
                <w:rFonts w:ascii="Times New Roman" w:hAnsi="Times New Roman"/>
                <w:bCs/>
                <w:color w:val="767171" w:themeColor="background2" w:themeShade="80"/>
                <w:sz w:val="20"/>
              </w:rPr>
              <w:t>: The job-embedded nature of this post-</w:t>
            </w:r>
            <w:proofErr w:type="spellStart"/>
            <w:r>
              <w:rPr>
                <w:rFonts w:ascii="Times New Roman" w:hAnsi="Times New Roman"/>
                <w:bCs/>
                <w:color w:val="767171" w:themeColor="background2" w:themeShade="80"/>
                <w:sz w:val="20"/>
              </w:rPr>
              <w:t>seocndary</w:t>
            </w:r>
            <w:proofErr w:type="spellEnd"/>
            <w:r>
              <w:rPr>
                <w:rFonts w:ascii="Times New Roman" w:hAnsi="Times New Roman"/>
                <w:bCs/>
                <w:color w:val="767171" w:themeColor="background2" w:themeShade="80"/>
                <w:sz w:val="20"/>
              </w:rPr>
              <w:t xml:space="preserve"> literacy certificate program has been cited by the students as a positive situation for them. There were no notable issues that need to be addressed in future semesters.</w:t>
            </w:r>
          </w:p>
          <w:p w14:paraId="3A4B291C" w14:textId="77777777" w:rsidR="008B6F17" w:rsidRDefault="008B6F17" w:rsidP="008B6F17">
            <w:pPr>
              <w:jc w:val="both"/>
              <w:rPr>
                <w:rFonts w:ascii="Times New Roman" w:hAnsi="Times New Roman"/>
                <w:color w:val="767171" w:themeColor="background2" w:themeShade="80"/>
                <w:sz w:val="20"/>
              </w:rPr>
            </w:pPr>
          </w:p>
          <w:p w14:paraId="295FC4F9" w14:textId="7074EE63" w:rsidR="008B6F17" w:rsidRPr="0054609C" w:rsidRDefault="008B6F17" w:rsidP="008B6F17">
            <w:pPr>
              <w:jc w:val="both"/>
              <w:rPr>
                <w:rFonts w:ascii="Times New Roman" w:hAnsi="Times New Roman"/>
                <w:b/>
                <w:sz w:val="20"/>
                <w:szCs w:val="20"/>
              </w:rPr>
            </w:pPr>
            <w:r w:rsidRPr="00510051">
              <w:rPr>
                <w:rFonts w:ascii="Times New Roman" w:hAnsi="Times New Roman"/>
                <w:b/>
                <w:bCs/>
                <w:color w:val="FF0000"/>
                <w:sz w:val="20"/>
                <w:u w:val="single"/>
              </w:rPr>
              <w:t xml:space="preserve">**IMPORTANT </w:t>
            </w:r>
            <w:r>
              <w:rPr>
                <w:rFonts w:ascii="Times New Roman" w:hAnsi="Times New Roman"/>
                <w:b/>
                <w:bCs/>
                <w:color w:val="767171" w:themeColor="background2" w:themeShade="80"/>
                <w:sz w:val="20"/>
                <w:u w:val="single"/>
              </w:rPr>
              <w:t xml:space="preserve">- </w:t>
            </w:r>
            <w:r w:rsidRPr="005B3461">
              <w:rPr>
                <w:rFonts w:ascii="Times New Roman" w:hAnsi="Times New Roman"/>
                <w:b/>
                <w:bCs/>
                <w:color w:val="767171" w:themeColor="background2" w:themeShade="80"/>
                <w:sz w:val="20"/>
                <w:u w:val="single"/>
              </w:rPr>
              <w:t>Plans for Next Assessment Cycle</w:t>
            </w:r>
            <w:r>
              <w:rPr>
                <w:rFonts w:ascii="Times New Roman" w:hAnsi="Times New Roman"/>
                <w:color w:val="767171" w:themeColor="background2" w:themeShade="80"/>
                <w:sz w:val="20"/>
              </w:rPr>
              <w:t xml:space="preserve">: </w:t>
            </w:r>
            <w:r w:rsidRPr="00FB363A">
              <w:rPr>
                <w:rFonts w:ascii="Times New Roman" w:hAnsi="Times New Roman"/>
                <w:color w:val="595959" w:themeColor="text1" w:themeTint="A6"/>
                <w:sz w:val="20"/>
                <w:szCs w:val="20"/>
              </w:rPr>
              <w:t xml:space="preserve"> </w:t>
            </w:r>
            <w:r>
              <w:rPr>
                <w:rFonts w:ascii="Times New Roman" w:hAnsi="Times New Roman"/>
                <w:color w:val="595959" w:themeColor="text1" w:themeTint="A6"/>
                <w:sz w:val="20"/>
                <w:szCs w:val="20"/>
              </w:rPr>
              <w:t>This rubric will stand as is until program completion, as the program is currently planned for sunsetting after certificate completion of all seven graduates, ideally by end of Fall 2025.</w:t>
            </w:r>
          </w:p>
        </w:tc>
      </w:tr>
    </w:tbl>
    <w:p w14:paraId="0EEA9A3C" w14:textId="34F03B20" w:rsidR="0029110C" w:rsidRDefault="0029110C" w:rsidP="00AD4B7E"/>
    <w:p w14:paraId="7F18FC2F" w14:textId="77777777" w:rsidR="0029110C" w:rsidRDefault="0029110C">
      <w:r>
        <w:br w:type="page"/>
      </w:r>
    </w:p>
    <w:p w14:paraId="50B544D0" w14:textId="29C959E7" w:rsidR="0029110C" w:rsidRDefault="0029110C">
      <w:r>
        <w:lastRenderedPageBreak/>
        <w:t>Curriculum Map</w:t>
      </w:r>
    </w:p>
    <w:p w14:paraId="70A652DB" w14:textId="77777777" w:rsidR="0029110C" w:rsidRDefault="0029110C"/>
    <w:tbl>
      <w:tblPr>
        <w:tblW w:w="11307" w:type="dxa"/>
        <w:tblLook w:val="04A0" w:firstRow="1" w:lastRow="0" w:firstColumn="1" w:lastColumn="0" w:noHBand="0" w:noVBand="1"/>
      </w:tblPr>
      <w:tblGrid>
        <w:gridCol w:w="1631"/>
        <w:gridCol w:w="965"/>
        <w:gridCol w:w="4736"/>
        <w:gridCol w:w="1796"/>
        <w:gridCol w:w="2340"/>
      </w:tblGrid>
      <w:tr w:rsidR="0029110C" w:rsidRPr="0029110C" w14:paraId="5F92935E" w14:textId="77777777" w:rsidTr="0029110C">
        <w:trPr>
          <w:trHeight w:val="300"/>
        </w:trPr>
        <w:tc>
          <w:tcPr>
            <w:tcW w:w="1631"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6E9FC42B" w14:textId="77777777" w:rsidR="0029110C" w:rsidRPr="0029110C" w:rsidRDefault="0029110C" w:rsidP="0029110C">
            <w:pPr>
              <w:rPr>
                <w:rFonts w:cs="Calibri"/>
                <w:b/>
                <w:bCs/>
                <w:color w:val="000000"/>
                <w:sz w:val="22"/>
                <w:szCs w:val="22"/>
              </w:rPr>
            </w:pPr>
            <w:r w:rsidRPr="0029110C">
              <w:rPr>
                <w:rFonts w:cs="Calibri"/>
                <w:b/>
                <w:bCs/>
                <w:color w:val="000000"/>
                <w:sz w:val="22"/>
                <w:szCs w:val="22"/>
              </w:rPr>
              <w:t>Program name:</w:t>
            </w:r>
          </w:p>
        </w:tc>
        <w:tc>
          <w:tcPr>
            <w:tcW w:w="7336"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2359E69" w14:textId="77777777" w:rsidR="0029110C" w:rsidRPr="0029110C" w:rsidRDefault="0029110C" w:rsidP="0029110C">
            <w:pPr>
              <w:rPr>
                <w:rFonts w:cs="Calibri"/>
                <w:color w:val="000000"/>
                <w:sz w:val="22"/>
                <w:szCs w:val="22"/>
              </w:rPr>
            </w:pPr>
            <w:r w:rsidRPr="0029110C">
              <w:rPr>
                <w:rFonts w:cs="Calibri"/>
                <w:color w:val="000000"/>
                <w:sz w:val="22"/>
                <w:szCs w:val="22"/>
              </w:rPr>
              <w:t>Literacy Post-Secondary Certificate (0462)</w:t>
            </w:r>
          </w:p>
        </w:tc>
        <w:tc>
          <w:tcPr>
            <w:tcW w:w="2340" w:type="dxa"/>
            <w:tcBorders>
              <w:top w:val="nil"/>
              <w:left w:val="nil"/>
              <w:bottom w:val="nil"/>
              <w:right w:val="nil"/>
            </w:tcBorders>
            <w:shd w:val="clear" w:color="auto" w:fill="auto"/>
            <w:noWrap/>
            <w:vAlign w:val="bottom"/>
            <w:hideMark/>
          </w:tcPr>
          <w:p w14:paraId="5E0ACE20" w14:textId="77777777" w:rsidR="0029110C" w:rsidRPr="0029110C" w:rsidRDefault="0029110C" w:rsidP="0029110C">
            <w:pPr>
              <w:rPr>
                <w:rFonts w:cs="Calibri"/>
                <w:color w:val="000000"/>
                <w:sz w:val="22"/>
                <w:szCs w:val="22"/>
              </w:rPr>
            </w:pPr>
          </w:p>
        </w:tc>
      </w:tr>
      <w:tr w:rsidR="0029110C" w:rsidRPr="0029110C" w14:paraId="1FE888D0" w14:textId="77777777" w:rsidTr="0029110C">
        <w:trPr>
          <w:trHeight w:val="300"/>
        </w:trPr>
        <w:tc>
          <w:tcPr>
            <w:tcW w:w="1631" w:type="dxa"/>
            <w:tcBorders>
              <w:top w:val="nil"/>
              <w:left w:val="single" w:sz="4" w:space="0" w:color="auto"/>
              <w:bottom w:val="single" w:sz="4" w:space="0" w:color="auto"/>
              <w:right w:val="single" w:sz="4" w:space="0" w:color="auto"/>
            </w:tcBorders>
            <w:shd w:val="clear" w:color="000000" w:fill="C5D9F1"/>
            <w:noWrap/>
            <w:vAlign w:val="bottom"/>
            <w:hideMark/>
          </w:tcPr>
          <w:p w14:paraId="152C63A7" w14:textId="77777777" w:rsidR="0029110C" w:rsidRPr="0029110C" w:rsidRDefault="0029110C" w:rsidP="0029110C">
            <w:pPr>
              <w:rPr>
                <w:rFonts w:cs="Calibri"/>
                <w:b/>
                <w:bCs/>
                <w:color w:val="000000"/>
                <w:sz w:val="22"/>
                <w:szCs w:val="22"/>
              </w:rPr>
            </w:pPr>
            <w:r w:rsidRPr="0029110C">
              <w:rPr>
                <w:rFonts w:cs="Calibri"/>
                <w:b/>
                <w:bCs/>
                <w:color w:val="000000"/>
                <w:sz w:val="22"/>
                <w:szCs w:val="22"/>
              </w:rPr>
              <w:t>Department:</w:t>
            </w:r>
          </w:p>
        </w:tc>
        <w:tc>
          <w:tcPr>
            <w:tcW w:w="7336"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2F7C3B9" w14:textId="77777777" w:rsidR="0029110C" w:rsidRPr="0029110C" w:rsidRDefault="0029110C" w:rsidP="0029110C">
            <w:pPr>
              <w:rPr>
                <w:rFonts w:cs="Calibri"/>
                <w:color w:val="000000"/>
                <w:sz w:val="22"/>
                <w:szCs w:val="22"/>
              </w:rPr>
            </w:pPr>
            <w:r w:rsidRPr="0029110C">
              <w:rPr>
                <w:rFonts w:cs="Calibri"/>
                <w:color w:val="000000"/>
                <w:sz w:val="22"/>
                <w:szCs w:val="22"/>
              </w:rPr>
              <w:t>School of Teacher Education</w:t>
            </w:r>
          </w:p>
        </w:tc>
        <w:tc>
          <w:tcPr>
            <w:tcW w:w="2340" w:type="dxa"/>
            <w:tcBorders>
              <w:top w:val="nil"/>
              <w:left w:val="nil"/>
              <w:bottom w:val="nil"/>
              <w:right w:val="nil"/>
            </w:tcBorders>
            <w:shd w:val="clear" w:color="auto" w:fill="auto"/>
            <w:noWrap/>
            <w:vAlign w:val="bottom"/>
            <w:hideMark/>
          </w:tcPr>
          <w:p w14:paraId="561C8A0A" w14:textId="77777777" w:rsidR="0029110C" w:rsidRPr="0029110C" w:rsidRDefault="0029110C" w:rsidP="0029110C">
            <w:pPr>
              <w:rPr>
                <w:rFonts w:cs="Calibri"/>
                <w:color w:val="000000"/>
                <w:sz w:val="22"/>
                <w:szCs w:val="22"/>
              </w:rPr>
            </w:pPr>
          </w:p>
        </w:tc>
      </w:tr>
      <w:tr w:rsidR="0029110C" w:rsidRPr="0029110C" w14:paraId="56448B2A" w14:textId="77777777" w:rsidTr="0029110C">
        <w:trPr>
          <w:trHeight w:val="300"/>
        </w:trPr>
        <w:tc>
          <w:tcPr>
            <w:tcW w:w="1631" w:type="dxa"/>
            <w:tcBorders>
              <w:top w:val="nil"/>
              <w:left w:val="single" w:sz="4" w:space="0" w:color="auto"/>
              <w:bottom w:val="single" w:sz="4" w:space="0" w:color="auto"/>
              <w:right w:val="single" w:sz="4" w:space="0" w:color="auto"/>
            </w:tcBorders>
            <w:shd w:val="clear" w:color="000000" w:fill="C5D9F1"/>
            <w:noWrap/>
            <w:vAlign w:val="bottom"/>
            <w:hideMark/>
          </w:tcPr>
          <w:p w14:paraId="36D54B9C" w14:textId="77777777" w:rsidR="0029110C" w:rsidRPr="0029110C" w:rsidRDefault="0029110C" w:rsidP="0029110C">
            <w:pPr>
              <w:rPr>
                <w:rFonts w:cs="Calibri"/>
                <w:b/>
                <w:bCs/>
                <w:color w:val="000000"/>
                <w:sz w:val="22"/>
                <w:szCs w:val="22"/>
              </w:rPr>
            </w:pPr>
            <w:r w:rsidRPr="0029110C">
              <w:rPr>
                <w:rFonts w:cs="Calibri"/>
                <w:b/>
                <w:bCs/>
                <w:color w:val="000000"/>
                <w:sz w:val="22"/>
                <w:szCs w:val="22"/>
              </w:rPr>
              <w:t>College:</w:t>
            </w:r>
          </w:p>
        </w:tc>
        <w:tc>
          <w:tcPr>
            <w:tcW w:w="7336"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FC2746B" w14:textId="77777777" w:rsidR="0029110C" w:rsidRPr="0029110C" w:rsidRDefault="0029110C" w:rsidP="0029110C">
            <w:pPr>
              <w:rPr>
                <w:rFonts w:cs="Calibri"/>
                <w:color w:val="000000"/>
                <w:sz w:val="22"/>
                <w:szCs w:val="22"/>
              </w:rPr>
            </w:pPr>
            <w:r w:rsidRPr="0029110C">
              <w:rPr>
                <w:rFonts w:cs="Calibri"/>
                <w:color w:val="000000"/>
                <w:sz w:val="22"/>
                <w:szCs w:val="22"/>
              </w:rPr>
              <w:t>College of Education and Behavioral Sciences</w:t>
            </w:r>
          </w:p>
        </w:tc>
        <w:tc>
          <w:tcPr>
            <w:tcW w:w="2340" w:type="dxa"/>
            <w:tcBorders>
              <w:top w:val="nil"/>
              <w:left w:val="nil"/>
              <w:bottom w:val="nil"/>
              <w:right w:val="nil"/>
            </w:tcBorders>
            <w:shd w:val="clear" w:color="auto" w:fill="auto"/>
            <w:noWrap/>
            <w:vAlign w:val="bottom"/>
            <w:hideMark/>
          </w:tcPr>
          <w:p w14:paraId="51F8F10E" w14:textId="77777777" w:rsidR="0029110C" w:rsidRPr="0029110C" w:rsidRDefault="0029110C" w:rsidP="0029110C">
            <w:pPr>
              <w:rPr>
                <w:rFonts w:cs="Calibri"/>
                <w:color w:val="000000"/>
                <w:sz w:val="22"/>
                <w:szCs w:val="22"/>
              </w:rPr>
            </w:pPr>
          </w:p>
        </w:tc>
      </w:tr>
      <w:tr w:rsidR="0029110C" w:rsidRPr="0029110C" w14:paraId="2C174B89" w14:textId="77777777" w:rsidTr="0029110C">
        <w:trPr>
          <w:trHeight w:val="300"/>
        </w:trPr>
        <w:tc>
          <w:tcPr>
            <w:tcW w:w="1631" w:type="dxa"/>
            <w:tcBorders>
              <w:top w:val="nil"/>
              <w:left w:val="single" w:sz="4" w:space="0" w:color="auto"/>
              <w:bottom w:val="single" w:sz="4" w:space="0" w:color="auto"/>
              <w:right w:val="single" w:sz="4" w:space="0" w:color="auto"/>
            </w:tcBorders>
            <w:shd w:val="clear" w:color="000000" w:fill="C5D9F1"/>
            <w:noWrap/>
            <w:vAlign w:val="bottom"/>
            <w:hideMark/>
          </w:tcPr>
          <w:p w14:paraId="1E9BA55F" w14:textId="77777777" w:rsidR="0029110C" w:rsidRPr="0029110C" w:rsidRDefault="0029110C" w:rsidP="0029110C">
            <w:pPr>
              <w:rPr>
                <w:rFonts w:cs="Calibri"/>
                <w:b/>
                <w:bCs/>
                <w:color w:val="000000"/>
                <w:sz w:val="22"/>
                <w:szCs w:val="22"/>
              </w:rPr>
            </w:pPr>
            <w:r w:rsidRPr="0029110C">
              <w:rPr>
                <w:rFonts w:cs="Calibri"/>
                <w:b/>
                <w:bCs/>
                <w:color w:val="000000"/>
                <w:sz w:val="22"/>
                <w:szCs w:val="22"/>
              </w:rPr>
              <w:t>Contact person:</w:t>
            </w:r>
          </w:p>
        </w:tc>
        <w:tc>
          <w:tcPr>
            <w:tcW w:w="7336"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424028E" w14:textId="77777777" w:rsidR="0029110C" w:rsidRPr="0029110C" w:rsidRDefault="0029110C" w:rsidP="0029110C">
            <w:pPr>
              <w:rPr>
                <w:rFonts w:cs="Calibri"/>
                <w:color w:val="000000"/>
                <w:sz w:val="22"/>
                <w:szCs w:val="22"/>
              </w:rPr>
            </w:pPr>
            <w:r w:rsidRPr="0029110C">
              <w:rPr>
                <w:rFonts w:cs="Calibri"/>
                <w:color w:val="000000"/>
                <w:sz w:val="22"/>
                <w:szCs w:val="22"/>
              </w:rPr>
              <w:t>Jeremy Logsdon</w:t>
            </w:r>
          </w:p>
        </w:tc>
        <w:tc>
          <w:tcPr>
            <w:tcW w:w="2340" w:type="dxa"/>
            <w:tcBorders>
              <w:top w:val="nil"/>
              <w:left w:val="nil"/>
              <w:bottom w:val="nil"/>
              <w:right w:val="nil"/>
            </w:tcBorders>
            <w:shd w:val="clear" w:color="auto" w:fill="auto"/>
            <w:noWrap/>
            <w:vAlign w:val="bottom"/>
            <w:hideMark/>
          </w:tcPr>
          <w:p w14:paraId="0482E1A6" w14:textId="77777777" w:rsidR="0029110C" w:rsidRPr="0029110C" w:rsidRDefault="0029110C" w:rsidP="0029110C">
            <w:pPr>
              <w:rPr>
                <w:rFonts w:cs="Calibri"/>
                <w:color w:val="000000"/>
                <w:sz w:val="22"/>
                <w:szCs w:val="22"/>
              </w:rPr>
            </w:pPr>
          </w:p>
        </w:tc>
      </w:tr>
      <w:tr w:rsidR="0029110C" w:rsidRPr="0029110C" w14:paraId="6DE2D626" w14:textId="77777777" w:rsidTr="0029110C">
        <w:trPr>
          <w:trHeight w:val="300"/>
        </w:trPr>
        <w:tc>
          <w:tcPr>
            <w:tcW w:w="1631" w:type="dxa"/>
            <w:tcBorders>
              <w:top w:val="nil"/>
              <w:left w:val="single" w:sz="4" w:space="0" w:color="auto"/>
              <w:bottom w:val="single" w:sz="4" w:space="0" w:color="auto"/>
              <w:right w:val="single" w:sz="4" w:space="0" w:color="auto"/>
            </w:tcBorders>
            <w:shd w:val="clear" w:color="000000" w:fill="C5D9F1"/>
            <w:noWrap/>
            <w:vAlign w:val="bottom"/>
            <w:hideMark/>
          </w:tcPr>
          <w:p w14:paraId="14B9A362" w14:textId="77777777" w:rsidR="0029110C" w:rsidRPr="0029110C" w:rsidRDefault="0029110C" w:rsidP="0029110C">
            <w:pPr>
              <w:rPr>
                <w:rFonts w:cs="Calibri"/>
                <w:b/>
                <w:bCs/>
                <w:color w:val="000000"/>
                <w:sz w:val="22"/>
                <w:szCs w:val="22"/>
              </w:rPr>
            </w:pPr>
            <w:r w:rsidRPr="0029110C">
              <w:rPr>
                <w:rFonts w:cs="Calibri"/>
                <w:b/>
                <w:bCs/>
                <w:color w:val="000000"/>
                <w:sz w:val="22"/>
                <w:szCs w:val="22"/>
              </w:rPr>
              <w:t>Email:</w:t>
            </w:r>
          </w:p>
        </w:tc>
        <w:tc>
          <w:tcPr>
            <w:tcW w:w="7336"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0BDAD8F" w14:textId="77777777" w:rsidR="0029110C" w:rsidRPr="0029110C" w:rsidRDefault="0029110C" w:rsidP="0029110C">
            <w:pPr>
              <w:rPr>
                <w:rFonts w:cs="Calibri"/>
                <w:color w:val="0000FF"/>
                <w:sz w:val="22"/>
                <w:szCs w:val="22"/>
                <w:u w:val="single"/>
              </w:rPr>
            </w:pPr>
            <w:hyperlink r:id="rId7" w:history="1">
              <w:r w:rsidRPr="0029110C">
                <w:rPr>
                  <w:rFonts w:cs="Calibri"/>
                  <w:color w:val="0000FF"/>
                  <w:sz w:val="22"/>
                  <w:szCs w:val="22"/>
                  <w:u w:val="single"/>
                </w:rPr>
                <w:t>jeremy.logsdon@wku.edu</w:t>
              </w:r>
            </w:hyperlink>
          </w:p>
        </w:tc>
        <w:tc>
          <w:tcPr>
            <w:tcW w:w="2340" w:type="dxa"/>
            <w:tcBorders>
              <w:top w:val="nil"/>
              <w:left w:val="nil"/>
              <w:bottom w:val="nil"/>
              <w:right w:val="nil"/>
            </w:tcBorders>
            <w:shd w:val="clear" w:color="auto" w:fill="auto"/>
            <w:noWrap/>
            <w:vAlign w:val="bottom"/>
            <w:hideMark/>
          </w:tcPr>
          <w:p w14:paraId="77B8214F" w14:textId="77777777" w:rsidR="0029110C" w:rsidRPr="0029110C" w:rsidRDefault="0029110C" w:rsidP="0029110C">
            <w:pPr>
              <w:rPr>
                <w:rFonts w:cs="Calibri"/>
                <w:color w:val="0000FF"/>
                <w:sz w:val="22"/>
                <w:szCs w:val="22"/>
                <w:u w:val="single"/>
              </w:rPr>
            </w:pPr>
          </w:p>
        </w:tc>
      </w:tr>
      <w:tr w:rsidR="0029110C" w:rsidRPr="0029110C" w14:paraId="19A0E896" w14:textId="77777777" w:rsidTr="0029110C">
        <w:trPr>
          <w:trHeight w:val="402"/>
        </w:trPr>
        <w:tc>
          <w:tcPr>
            <w:tcW w:w="1631" w:type="dxa"/>
            <w:tcBorders>
              <w:top w:val="nil"/>
              <w:left w:val="single" w:sz="4" w:space="0" w:color="auto"/>
              <w:bottom w:val="nil"/>
              <w:right w:val="nil"/>
            </w:tcBorders>
            <w:shd w:val="clear" w:color="auto" w:fill="auto"/>
            <w:noWrap/>
            <w:vAlign w:val="bottom"/>
            <w:hideMark/>
          </w:tcPr>
          <w:p w14:paraId="323E52C9" w14:textId="77777777" w:rsidR="0029110C" w:rsidRPr="0029110C" w:rsidRDefault="0029110C" w:rsidP="0029110C">
            <w:pPr>
              <w:rPr>
                <w:rFonts w:cs="Calibri"/>
                <w:color w:val="000000"/>
                <w:sz w:val="22"/>
                <w:szCs w:val="22"/>
              </w:rPr>
            </w:pPr>
            <w:r w:rsidRPr="0029110C">
              <w:rPr>
                <w:rFonts w:cs="Calibri"/>
                <w:color w:val="000000"/>
                <w:sz w:val="22"/>
                <w:szCs w:val="22"/>
              </w:rPr>
              <w:t> </w:t>
            </w:r>
          </w:p>
        </w:tc>
        <w:tc>
          <w:tcPr>
            <w:tcW w:w="804" w:type="dxa"/>
            <w:tcBorders>
              <w:top w:val="nil"/>
              <w:left w:val="nil"/>
              <w:bottom w:val="nil"/>
              <w:right w:val="nil"/>
            </w:tcBorders>
            <w:shd w:val="clear" w:color="auto" w:fill="auto"/>
            <w:noWrap/>
            <w:vAlign w:val="bottom"/>
            <w:hideMark/>
          </w:tcPr>
          <w:p w14:paraId="1BFAC0EA" w14:textId="77777777" w:rsidR="0029110C" w:rsidRPr="0029110C" w:rsidRDefault="0029110C" w:rsidP="0029110C">
            <w:pPr>
              <w:rPr>
                <w:rFonts w:cs="Calibri"/>
                <w:color w:val="000000"/>
                <w:sz w:val="22"/>
                <w:szCs w:val="22"/>
              </w:rPr>
            </w:pPr>
          </w:p>
        </w:tc>
        <w:tc>
          <w:tcPr>
            <w:tcW w:w="4736" w:type="dxa"/>
            <w:tcBorders>
              <w:top w:val="nil"/>
              <w:left w:val="nil"/>
              <w:bottom w:val="nil"/>
              <w:right w:val="nil"/>
            </w:tcBorders>
            <w:shd w:val="clear" w:color="auto" w:fill="auto"/>
            <w:noWrap/>
            <w:vAlign w:val="bottom"/>
            <w:hideMark/>
          </w:tcPr>
          <w:p w14:paraId="7DC786F4" w14:textId="77777777" w:rsidR="0029110C" w:rsidRPr="0029110C" w:rsidRDefault="0029110C" w:rsidP="0029110C">
            <w:pPr>
              <w:rPr>
                <w:rFonts w:ascii="Times New Roman" w:hAnsi="Times New Roman"/>
                <w:sz w:val="20"/>
                <w:szCs w:val="20"/>
              </w:rPr>
            </w:pPr>
          </w:p>
        </w:tc>
        <w:tc>
          <w:tcPr>
            <w:tcW w:w="1796" w:type="dxa"/>
            <w:tcBorders>
              <w:top w:val="nil"/>
              <w:left w:val="nil"/>
              <w:bottom w:val="nil"/>
              <w:right w:val="nil"/>
            </w:tcBorders>
            <w:shd w:val="clear" w:color="auto" w:fill="auto"/>
            <w:noWrap/>
            <w:vAlign w:val="bottom"/>
            <w:hideMark/>
          </w:tcPr>
          <w:p w14:paraId="6A913673" w14:textId="77777777" w:rsidR="0029110C" w:rsidRPr="0029110C" w:rsidRDefault="0029110C" w:rsidP="0029110C">
            <w:pPr>
              <w:rPr>
                <w:rFonts w:ascii="Times New Roman" w:hAnsi="Times New Roman"/>
                <w:sz w:val="20"/>
                <w:szCs w:val="20"/>
              </w:rPr>
            </w:pPr>
          </w:p>
        </w:tc>
        <w:tc>
          <w:tcPr>
            <w:tcW w:w="2340" w:type="dxa"/>
            <w:tcBorders>
              <w:top w:val="nil"/>
              <w:left w:val="nil"/>
              <w:bottom w:val="nil"/>
              <w:right w:val="nil"/>
            </w:tcBorders>
            <w:shd w:val="clear" w:color="auto" w:fill="auto"/>
            <w:noWrap/>
            <w:vAlign w:val="bottom"/>
            <w:hideMark/>
          </w:tcPr>
          <w:p w14:paraId="5FE2C4B3" w14:textId="77777777" w:rsidR="0029110C" w:rsidRPr="0029110C" w:rsidRDefault="0029110C" w:rsidP="0029110C">
            <w:pPr>
              <w:rPr>
                <w:rFonts w:ascii="Times New Roman" w:hAnsi="Times New Roman"/>
                <w:sz w:val="20"/>
                <w:szCs w:val="20"/>
              </w:rPr>
            </w:pPr>
          </w:p>
        </w:tc>
      </w:tr>
      <w:tr w:rsidR="0029110C" w:rsidRPr="0029110C" w14:paraId="127815E5" w14:textId="77777777" w:rsidTr="0029110C">
        <w:trPr>
          <w:trHeight w:val="402"/>
        </w:trPr>
        <w:tc>
          <w:tcPr>
            <w:tcW w:w="2435" w:type="dxa"/>
            <w:gridSpan w:val="2"/>
            <w:tcBorders>
              <w:top w:val="nil"/>
              <w:left w:val="single" w:sz="4" w:space="0" w:color="auto"/>
              <w:bottom w:val="nil"/>
              <w:right w:val="nil"/>
            </w:tcBorders>
            <w:shd w:val="clear" w:color="auto" w:fill="auto"/>
            <w:noWrap/>
            <w:vAlign w:val="bottom"/>
            <w:hideMark/>
          </w:tcPr>
          <w:p w14:paraId="4D078900" w14:textId="77777777" w:rsidR="0029110C" w:rsidRPr="0029110C" w:rsidRDefault="0029110C" w:rsidP="0029110C">
            <w:pPr>
              <w:rPr>
                <w:rFonts w:cs="Calibri"/>
                <w:b/>
                <w:bCs/>
                <w:color w:val="000000"/>
                <w:sz w:val="22"/>
                <w:szCs w:val="22"/>
                <w:u w:val="single"/>
              </w:rPr>
            </w:pPr>
            <w:r w:rsidRPr="0029110C">
              <w:rPr>
                <w:rFonts w:cs="Calibri"/>
                <w:b/>
                <w:bCs/>
                <w:color w:val="000000"/>
                <w:sz w:val="22"/>
                <w:szCs w:val="22"/>
                <w:u w:val="single"/>
              </w:rPr>
              <w:t>KEY:</w:t>
            </w:r>
          </w:p>
        </w:tc>
        <w:tc>
          <w:tcPr>
            <w:tcW w:w="4736" w:type="dxa"/>
            <w:tcBorders>
              <w:top w:val="nil"/>
              <w:left w:val="nil"/>
              <w:bottom w:val="nil"/>
              <w:right w:val="nil"/>
            </w:tcBorders>
            <w:shd w:val="clear" w:color="auto" w:fill="auto"/>
            <w:noWrap/>
            <w:vAlign w:val="bottom"/>
            <w:hideMark/>
          </w:tcPr>
          <w:p w14:paraId="351F9BEB" w14:textId="77777777" w:rsidR="0029110C" w:rsidRPr="0029110C" w:rsidRDefault="0029110C" w:rsidP="0029110C">
            <w:pPr>
              <w:rPr>
                <w:rFonts w:cs="Calibri"/>
                <w:b/>
                <w:bCs/>
                <w:color w:val="000000"/>
                <w:sz w:val="22"/>
                <w:szCs w:val="22"/>
                <w:u w:val="single"/>
              </w:rPr>
            </w:pPr>
          </w:p>
        </w:tc>
        <w:tc>
          <w:tcPr>
            <w:tcW w:w="1796" w:type="dxa"/>
            <w:tcBorders>
              <w:top w:val="nil"/>
              <w:left w:val="nil"/>
              <w:bottom w:val="nil"/>
              <w:right w:val="nil"/>
            </w:tcBorders>
            <w:shd w:val="clear" w:color="auto" w:fill="auto"/>
            <w:noWrap/>
            <w:vAlign w:val="bottom"/>
            <w:hideMark/>
          </w:tcPr>
          <w:p w14:paraId="18AD54D3" w14:textId="77777777" w:rsidR="0029110C" w:rsidRPr="0029110C" w:rsidRDefault="0029110C" w:rsidP="0029110C">
            <w:pPr>
              <w:rPr>
                <w:rFonts w:ascii="Times New Roman" w:hAnsi="Times New Roman"/>
                <w:sz w:val="20"/>
                <w:szCs w:val="20"/>
              </w:rPr>
            </w:pPr>
          </w:p>
        </w:tc>
        <w:tc>
          <w:tcPr>
            <w:tcW w:w="2340" w:type="dxa"/>
            <w:tcBorders>
              <w:top w:val="nil"/>
              <w:left w:val="nil"/>
              <w:bottom w:val="nil"/>
              <w:right w:val="nil"/>
            </w:tcBorders>
            <w:shd w:val="clear" w:color="auto" w:fill="auto"/>
            <w:noWrap/>
            <w:vAlign w:val="bottom"/>
            <w:hideMark/>
          </w:tcPr>
          <w:p w14:paraId="4C9BDCF2" w14:textId="77777777" w:rsidR="0029110C" w:rsidRPr="0029110C" w:rsidRDefault="0029110C" w:rsidP="0029110C">
            <w:pPr>
              <w:rPr>
                <w:rFonts w:ascii="Times New Roman" w:hAnsi="Times New Roman"/>
                <w:sz w:val="20"/>
                <w:szCs w:val="20"/>
              </w:rPr>
            </w:pPr>
          </w:p>
        </w:tc>
      </w:tr>
      <w:tr w:rsidR="0029110C" w:rsidRPr="0029110C" w14:paraId="108B0F87" w14:textId="77777777" w:rsidTr="0029110C">
        <w:trPr>
          <w:trHeight w:val="402"/>
        </w:trPr>
        <w:tc>
          <w:tcPr>
            <w:tcW w:w="2435" w:type="dxa"/>
            <w:gridSpan w:val="2"/>
            <w:tcBorders>
              <w:top w:val="nil"/>
              <w:left w:val="single" w:sz="4" w:space="0" w:color="auto"/>
              <w:bottom w:val="nil"/>
              <w:right w:val="nil"/>
            </w:tcBorders>
            <w:shd w:val="clear" w:color="auto" w:fill="auto"/>
            <w:noWrap/>
            <w:vAlign w:val="bottom"/>
            <w:hideMark/>
          </w:tcPr>
          <w:p w14:paraId="23ECADD6" w14:textId="77777777" w:rsidR="0029110C" w:rsidRPr="0029110C" w:rsidRDefault="0029110C" w:rsidP="0029110C">
            <w:pPr>
              <w:rPr>
                <w:rFonts w:cs="Calibri"/>
                <w:b/>
                <w:bCs/>
                <w:color w:val="000000"/>
                <w:sz w:val="22"/>
                <w:szCs w:val="22"/>
              </w:rPr>
            </w:pPr>
            <w:r w:rsidRPr="0029110C">
              <w:rPr>
                <w:rFonts w:cs="Calibri"/>
                <w:b/>
                <w:bCs/>
                <w:color w:val="000000"/>
                <w:sz w:val="22"/>
                <w:szCs w:val="22"/>
              </w:rPr>
              <w:t>I = Introduced</w:t>
            </w:r>
          </w:p>
        </w:tc>
        <w:tc>
          <w:tcPr>
            <w:tcW w:w="4736" w:type="dxa"/>
            <w:tcBorders>
              <w:top w:val="nil"/>
              <w:left w:val="nil"/>
              <w:bottom w:val="nil"/>
              <w:right w:val="nil"/>
            </w:tcBorders>
            <w:shd w:val="clear" w:color="auto" w:fill="auto"/>
            <w:noWrap/>
            <w:vAlign w:val="bottom"/>
            <w:hideMark/>
          </w:tcPr>
          <w:p w14:paraId="49D5B4B2" w14:textId="77777777" w:rsidR="0029110C" w:rsidRPr="0029110C" w:rsidRDefault="0029110C" w:rsidP="0029110C">
            <w:pPr>
              <w:rPr>
                <w:rFonts w:cs="Calibri"/>
                <w:b/>
                <w:bCs/>
                <w:color w:val="000000"/>
                <w:sz w:val="22"/>
                <w:szCs w:val="22"/>
              </w:rPr>
            </w:pPr>
          </w:p>
        </w:tc>
        <w:tc>
          <w:tcPr>
            <w:tcW w:w="1796" w:type="dxa"/>
            <w:tcBorders>
              <w:top w:val="nil"/>
              <w:left w:val="nil"/>
              <w:bottom w:val="nil"/>
              <w:right w:val="nil"/>
            </w:tcBorders>
            <w:shd w:val="clear" w:color="auto" w:fill="auto"/>
            <w:noWrap/>
            <w:vAlign w:val="bottom"/>
            <w:hideMark/>
          </w:tcPr>
          <w:p w14:paraId="2681F538" w14:textId="77777777" w:rsidR="0029110C" w:rsidRPr="0029110C" w:rsidRDefault="0029110C" w:rsidP="0029110C">
            <w:pPr>
              <w:rPr>
                <w:rFonts w:ascii="Times New Roman" w:hAnsi="Times New Roman"/>
                <w:sz w:val="20"/>
                <w:szCs w:val="20"/>
              </w:rPr>
            </w:pPr>
          </w:p>
        </w:tc>
        <w:tc>
          <w:tcPr>
            <w:tcW w:w="2340" w:type="dxa"/>
            <w:tcBorders>
              <w:top w:val="nil"/>
              <w:left w:val="nil"/>
              <w:bottom w:val="nil"/>
              <w:right w:val="nil"/>
            </w:tcBorders>
            <w:shd w:val="clear" w:color="auto" w:fill="auto"/>
            <w:noWrap/>
            <w:vAlign w:val="bottom"/>
            <w:hideMark/>
          </w:tcPr>
          <w:p w14:paraId="62A9360A" w14:textId="77777777" w:rsidR="0029110C" w:rsidRPr="0029110C" w:rsidRDefault="0029110C" w:rsidP="0029110C">
            <w:pPr>
              <w:rPr>
                <w:rFonts w:ascii="Times New Roman" w:hAnsi="Times New Roman"/>
                <w:sz w:val="20"/>
                <w:szCs w:val="20"/>
              </w:rPr>
            </w:pPr>
          </w:p>
        </w:tc>
      </w:tr>
      <w:tr w:rsidR="0029110C" w:rsidRPr="0029110C" w14:paraId="7137D0FD" w14:textId="77777777" w:rsidTr="0029110C">
        <w:trPr>
          <w:trHeight w:val="402"/>
        </w:trPr>
        <w:tc>
          <w:tcPr>
            <w:tcW w:w="2435" w:type="dxa"/>
            <w:gridSpan w:val="2"/>
            <w:tcBorders>
              <w:top w:val="nil"/>
              <w:left w:val="single" w:sz="4" w:space="0" w:color="auto"/>
              <w:bottom w:val="nil"/>
              <w:right w:val="nil"/>
            </w:tcBorders>
            <w:shd w:val="clear" w:color="auto" w:fill="auto"/>
            <w:noWrap/>
            <w:vAlign w:val="bottom"/>
            <w:hideMark/>
          </w:tcPr>
          <w:p w14:paraId="41DF651E" w14:textId="77777777" w:rsidR="0029110C" w:rsidRPr="0029110C" w:rsidRDefault="0029110C" w:rsidP="0029110C">
            <w:pPr>
              <w:rPr>
                <w:rFonts w:cs="Calibri"/>
                <w:b/>
                <w:bCs/>
                <w:color w:val="000000"/>
                <w:sz w:val="22"/>
                <w:szCs w:val="22"/>
              </w:rPr>
            </w:pPr>
            <w:r w:rsidRPr="0029110C">
              <w:rPr>
                <w:rFonts w:cs="Calibri"/>
                <w:b/>
                <w:bCs/>
                <w:color w:val="000000"/>
                <w:sz w:val="22"/>
                <w:szCs w:val="22"/>
              </w:rPr>
              <w:t>R = Reinforced/Developed</w:t>
            </w:r>
          </w:p>
        </w:tc>
        <w:tc>
          <w:tcPr>
            <w:tcW w:w="4736" w:type="dxa"/>
            <w:tcBorders>
              <w:top w:val="nil"/>
              <w:left w:val="nil"/>
              <w:bottom w:val="nil"/>
              <w:right w:val="nil"/>
            </w:tcBorders>
            <w:shd w:val="clear" w:color="auto" w:fill="auto"/>
            <w:noWrap/>
            <w:vAlign w:val="bottom"/>
            <w:hideMark/>
          </w:tcPr>
          <w:p w14:paraId="3236F6C8" w14:textId="77777777" w:rsidR="0029110C" w:rsidRPr="0029110C" w:rsidRDefault="0029110C" w:rsidP="0029110C">
            <w:pPr>
              <w:rPr>
                <w:rFonts w:cs="Calibri"/>
                <w:b/>
                <w:bCs/>
                <w:color w:val="000000"/>
                <w:sz w:val="22"/>
                <w:szCs w:val="22"/>
              </w:rPr>
            </w:pPr>
          </w:p>
        </w:tc>
        <w:tc>
          <w:tcPr>
            <w:tcW w:w="1796" w:type="dxa"/>
            <w:tcBorders>
              <w:top w:val="nil"/>
              <w:left w:val="nil"/>
              <w:bottom w:val="nil"/>
              <w:right w:val="nil"/>
            </w:tcBorders>
            <w:shd w:val="clear" w:color="auto" w:fill="auto"/>
            <w:noWrap/>
            <w:vAlign w:val="bottom"/>
            <w:hideMark/>
          </w:tcPr>
          <w:p w14:paraId="01A62A0E" w14:textId="77777777" w:rsidR="0029110C" w:rsidRPr="0029110C" w:rsidRDefault="0029110C" w:rsidP="0029110C">
            <w:pPr>
              <w:rPr>
                <w:rFonts w:ascii="Times New Roman" w:hAnsi="Times New Roman"/>
                <w:sz w:val="20"/>
                <w:szCs w:val="20"/>
              </w:rPr>
            </w:pPr>
          </w:p>
        </w:tc>
        <w:tc>
          <w:tcPr>
            <w:tcW w:w="2340" w:type="dxa"/>
            <w:tcBorders>
              <w:top w:val="nil"/>
              <w:left w:val="nil"/>
              <w:bottom w:val="nil"/>
              <w:right w:val="nil"/>
            </w:tcBorders>
            <w:shd w:val="clear" w:color="auto" w:fill="auto"/>
            <w:noWrap/>
            <w:vAlign w:val="bottom"/>
            <w:hideMark/>
          </w:tcPr>
          <w:p w14:paraId="5EA814EE" w14:textId="77777777" w:rsidR="0029110C" w:rsidRPr="0029110C" w:rsidRDefault="0029110C" w:rsidP="0029110C">
            <w:pPr>
              <w:rPr>
                <w:rFonts w:ascii="Times New Roman" w:hAnsi="Times New Roman"/>
                <w:sz w:val="20"/>
                <w:szCs w:val="20"/>
              </w:rPr>
            </w:pPr>
          </w:p>
        </w:tc>
      </w:tr>
      <w:tr w:rsidR="0029110C" w:rsidRPr="0029110C" w14:paraId="1E324919" w14:textId="77777777" w:rsidTr="0029110C">
        <w:trPr>
          <w:trHeight w:val="402"/>
        </w:trPr>
        <w:tc>
          <w:tcPr>
            <w:tcW w:w="2435" w:type="dxa"/>
            <w:gridSpan w:val="2"/>
            <w:tcBorders>
              <w:top w:val="nil"/>
              <w:left w:val="single" w:sz="4" w:space="0" w:color="auto"/>
              <w:bottom w:val="nil"/>
              <w:right w:val="nil"/>
            </w:tcBorders>
            <w:shd w:val="clear" w:color="auto" w:fill="auto"/>
            <w:noWrap/>
            <w:vAlign w:val="bottom"/>
            <w:hideMark/>
          </w:tcPr>
          <w:p w14:paraId="0559801C" w14:textId="77777777" w:rsidR="0029110C" w:rsidRPr="0029110C" w:rsidRDefault="0029110C" w:rsidP="0029110C">
            <w:pPr>
              <w:rPr>
                <w:rFonts w:cs="Calibri"/>
                <w:b/>
                <w:bCs/>
                <w:color w:val="000000"/>
                <w:sz w:val="22"/>
                <w:szCs w:val="22"/>
              </w:rPr>
            </w:pPr>
            <w:r w:rsidRPr="0029110C">
              <w:rPr>
                <w:rFonts w:cs="Calibri"/>
                <w:b/>
                <w:bCs/>
                <w:color w:val="000000"/>
                <w:sz w:val="22"/>
                <w:szCs w:val="22"/>
              </w:rPr>
              <w:t>M = Mastered</w:t>
            </w:r>
          </w:p>
        </w:tc>
        <w:tc>
          <w:tcPr>
            <w:tcW w:w="4736" w:type="dxa"/>
            <w:tcBorders>
              <w:top w:val="nil"/>
              <w:left w:val="nil"/>
              <w:bottom w:val="nil"/>
              <w:right w:val="nil"/>
            </w:tcBorders>
            <w:shd w:val="clear" w:color="auto" w:fill="auto"/>
            <w:noWrap/>
            <w:vAlign w:val="bottom"/>
            <w:hideMark/>
          </w:tcPr>
          <w:p w14:paraId="559471EF" w14:textId="77777777" w:rsidR="0029110C" w:rsidRPr="0029110C" w:rsidRDefault="0029110C" w:rsidP="0029110C">
            <w:pPr>
              <w:rPr>
                <w:rFonts w:cs="Calibri"/>
                <w:b/>
                <w:bCs/>
                <w:color w:val="000000"/>
                <w:sz w:val="22"/>
                <w:szCs w:val="22"/>
              </w:rPr>
            </w:pPr>
          </w:p>
        </w:tc>
        <w:tc>
          <w:tcPr>
            <w:tcW w:w="1796" w:type="dxa"/>
            <w:tcBorders>
              <w:top w:val="nil"/>
              <w:left w:val="nil"/>
              <w:bottom w:val="nil"/>
              <w:right w:val="nil"/>
            </w:tcBorders>
            <w:shd w:val="clear" w:color="auto" w:fill="auto"/>
            <w:noWrap/>
            <w:vAlign w:val="bottom"/>
            <w:hideMark/>
          </w:tcPr>
          <w:p w14:paraId="3AE3CDC5" w14:textId="77777777" w:rsidR="0029110C" w:rsidRPr="0029110C" w:rsidRDefault="0029110C" w:rsidP="0029110C">
            <w:pPr>
              <w:rPr>
                <w:rFonts w:ascii="Times New Roman" w:hAnsi="Times New Roman"/>
                <w:sz w:val="20"/>
                <w:szCs w:val="20"/>
              </w:rPr>
            </w:pPr>
          </w:p>
        </w:tc>
        <w:tc>
          <w:tcPr>
            <w:tcW w:w="2340" w:type="dxa"/>
            <w:tcBorders>
              <w:top w:val="nil"/>
              <w:left w:val="nil"/>
              <w:bottom w:val="nil"/>
              <w:right w:val="nil"/>
            </w:tcBorders>
            <w:shd w:val="clear" w:color="auto" w:fill="auto"/>
            <w:noWrap/>
            <w:vAlign w:val="bottom"/>
            <w:hideMark/>
          </w:tcPr>
          <w:p w14:paraId="5059C047" w14:textId="77777777" w:rsidR="0029110C" w:rsidRPr="0029110C" w:rsidRDefault="0029110C" w:rsidP="0029110C">
            <w:pPr>
              <w:rPr>
                <w:rFonts w:ascii="Times New Roman" w:hAnsi="Times New Roman"/>
                <w:sz w:val="20"/>
                <w:szCs w:val="20"/>
              </w:rPr>
            </w:pPr>
          </w:p>
        </w:tc>
      </w:tr>
      <w:tr w:rsidR="0029110C" w:rsidRPr="0029110C" w14:paraId="025BF8AC" w14:textId="77777777" w:rsidTr="0029110C">
        <w:trPr>
          <w:trHeight w:val="360"/>
        </w:trPr>
        <w:tc>
          <w:tcPr>
            <w:tcW w:w="2435" w:type="dxa"/>
            <w:gridSpan w:val="2"/>
            <w:tcBorders>
              <w:top w:val="nil"/>
              <w:left w:val="single" w:sz="4" w:space="0" w:color="auto"/>
              <w:bottom w:val="single" w:sz="4" w:space="0" w:color="auto"/>
              <w:right w:val="nil"/>
            </w:tcBorders>
            <w:shd w:val="clear" w:color="auto" w:fill="auto"/>
            <w:noWrap/>
            <w:vAlign w:val="bottom"/>
            <w:hideMark/>
          </w:tcPr>
          <w:p w14:paraId="0A2B0DBD" w14:textId="77777777" w:rsidR="0029110C" w:rsidRPr="0029110C" w:rsidRDefault="0029110C" w:rsidP="0029110C">
            <w:pPr>
              <w:rPr>
                <w:rFonts w:cs="Calibri"/>
                <w:b/>
                <w:bCs/>
                <w:color w:val="000000"/>
                <w:sz w:val="22"/>
                <w:szCs w:val="22"/>
              </w:rPr>
            </w:pPr>
            <w:r w:rsidRPr="0029110C">
              <w:rPr>
                <w:rFonts w:cs="Calibri"/>
                <w:b/>
                <w:bCs/>
                <w:color w:val="000000"/>
                <w:sz w:val="22"/>
                <w:szCs w:val="22"/>
              </w:rPr>
              <w:t>A = Assessed</w:t>
            </w:r>
          </w:p>
        </w:tc>
        <w:tc>
          <w:tcPr>
            <w:tcW w:w="4736" w:type="dxa"/>
            <w:tcBorders>
              <w:top w:val="nil"/>
              <w:left w:val="nil"/>
              <w:bottom w:val="nil"/>
              <w:right w:val="nil"/>
            </w:tcBorders>
            <w:shd w:val="clear" w:color="auto" w:fill="auto"/>
            <w:noWrap/>
            <w:vAlign w:val="bottom"/>
            <w:hideMark/>
          </w:tcPr>
          <w:p w14:paraId="30BAD458" w14:textId="77777777" w:rsidR="0029110C" w:rsidRPr="0029110C" w:rsidRDefault="0029110C" w:rsidP="0029110C">
            <w:pPr>
              <w:rPr>
                <w:rFonts w:cs="Calibri"/>
                <w:b/>
                <w:bCs/>
                <w:color w:val="000000"/>
                <w:sz w:val="22"/>
                <w:szCs w:val="22"/>
              </w:rPr>
            </w:pPr>
          </w:p>
        </w:tc>
        <w:tc>
          <w:tcPr>
            <w:tcW w:w="1796" w:type="dxa"/>
            <w:tcBorders>
              <w:top w:val="nil"/>
              <w:left w:val="nil"/>
              <w:bottom w:val="nil"/>
              <w:right w:val="nil"/>
            </w:tcBorders>
            <w:shd w:val="clear" w:color="auto" w:fill="auto"/>
            <w:noWrap/>
            <w:vAlign w:val="bottom"/>
            <w:hideMark/>
          </w:tcPr>
          <w:p w14:paraId="0A70EECB" w14:textId="77777777" w:rsidR="0029110C" w:rsidRPr="0029110C" w:rsidRDefault="0029110C" w:rsidP="0029110C">
            <w:pPr>
              <w:rPr>
                <w:rFonts w:ascii="Times New Roman" w:hAnsi="Times New Roman"/>
                <w:sz w:val="20"/>
                <w:szCs w:val="20"/>
              </w:rPr>
            </w:pPr>
          </w:p>
        </w:tc>
        <w:tc>
          <w:tcPr>
            <w:tcW w:w="2340" w:type="dxa"/>
            <w:tcBorders>
              <w:top w:val="nil"/>
              <w:left w:val="nil"/>
              <w:bottom w:val="nil"/>
              <w:right w:val="nil"/>
            </w:tcBorders>
            <w:shd w:val="clear" w:color="auto" w:fill="auto"/>
            <w:noWrap/>
            <w:vAlign w:val="bottom"/>
            <w:hideMark/>
          </w:tcPr>
          <w:p w14:paraId="2985856A" w14:textId="77777777" w:rsidR="0029110C" w:rsidRPr="0029110C" w:rsidRDefault="0029110C" w:rsidP="0029110C">
            <w:pPr>
              <w:rPr>
                <w:rFonts w:ascii="Times New Roman" w:hAnsi="Times New Roman"/>
                <w:sz w:val="20"/>
                <w:szCs w:val="20"/>
              </w:rPr>
            </w:pPr>
          </w:p>
        </w:tc>
      </w:tr>
      <w:tr w:rsidR="0029110C" w:rsidRPr="0029110C" w14:paraId="3D511372" w14:textId="77777777" w:rsidTr="0029110C">
        <w:trPr>
          <w:trHeight w:val="300"/>
        </w:trPr>
        <w:tc>
          <w:tcPr>
            <w:tcW w:w="1631" w:type="dxa"/>
            <w:tcBorders>
              <w:top w:val="nil"/>
              <w:left w:val="single" w:sz="4" w:space="0" w:color="auto"/>
              <w:bottom w:val="single" w:sz="4" w:space="0" w:color="auto"/>
              <w:right w:val="single" w:sz="4" w:space="0" w:color="auto"/>
            </w:tcBorders>
            <w:shd w:val="clear" w:color="000000" w:fill="C5D9F1"/>
            <w:noWrap/>
            <w:vAlign w:val="bottom"/>
            <w:hideMark/>
          </w:tcPr>
          <w:p w14:paraId="1D5F84B3" w14:textId="77777777" w:rsidR="0029110C" w:rsidRPr="0029110C" w:rsidRDefault="0029110C" w:rsidP="0029110C">
            <w:pPr>
              <w:rPr>
                <w:rFonts w:cs="Calibri"/>
                <w:b/>
                <w:bCs/>
                <w:sz w:val="22"/>
                <w:szCs w:val="22"/>
              </w:rPr>
            </w:pPr>
            <w:r w:rsidRPr="0029110C">
              <w:rPr>
                <w:rFonts w:cs="Calibri"/>
                <w:b/>
                <w:bCs/>
                <w:sz w:val="22"/>
                <w:szCs w:val="22"/>
              </w:rPr>
              <w:t> </w:t>
            </w:r>
          </w:p>
        </w:tc>
        <w:tc>
          <w:tcPr>
            <w:tcW w:w="804" w:type="dxa"/>
            <w:tcBorders>
              <w:top w:val="nil"/>
              <w:left w:val="nil"/>
              <w:bottom w:val="single" w:sz="4" w:space="0" w:color="auto"/>
              <w:right w:val="single" w:sz="4" w:space="0" w:color="auto"/>
            </w:tcBorders>
            <w:shd w:val="clear" w:color="000000" w:fill="C5D9F1"/>
            <w:noWrap/>
            <w:vAlign w:val="bottom"/>
            <w:hideMark/>
          </w:tcPr>
          <w:p w14:paraId="747292EE" w14:textId="77777777" w:rsidR="0029110C" w:rsidRPr="0029110C" w:rsidRDefault="0029110C" w:rsidP="0029110C">
            <w:pPr>
              <w:rPr>
                <w:rFonts w:cs="Calibri"/>
                <w:b/>
                <w:bCs/>
                <w:sz w:val="22"/>
                <w:szCs w:val="22"/>
              </w:rPr>
            </w:pPr>
            <w:r w:rsidRPr="0029110C">
              <w:rPr>
                <w:rFonts w:cs="Calibri"/>
                <w:b/>
                <w:bCs/>
                <w:sz w:val="22"/>
                <w:szCs w:val="22"/>
              </w:rPr>
              <w:t> </w:t>
            </w:r>
          </w:p>
        </w:tc>
        <w:tc>
          <w:tcPr>
            <w:tcW w:w="4736" w:type="dxa"/>
            <w:tcBorders>
              <w:top w:val="single" w:sz="4" w:space="0" w:color="auto"/>
              <w:left w:val="nil"/>
              <w:bottom w:val="single" w:sz="4" w:space="0" w:color="auto"/>
              <w:right w:val="single" w:sz="4" w:space="0" w:color="auto"/>
            </w:tcBorders>
            <w:shd w:val="clear" w:color="000000" w:fill="C5D9F1"/>
            <w:noWrap/>
            <w:vAlign w:val="bottom"/>
            <w:hideMark/>
          </w:tcPr>
          <w:p w14:paraId="6A7BA560" w14:textId="77777777" w:rsidR="0029110C" w:rsidRPr="0029110C" w:rsidRDefault="0029110C" w:rsidP="0029110C">
            <w:pPr>
              <w:rPr>
                <w:rFonts w:cs="Calibri"/>
                <w:b/>
                <w:bCs/>
                <w:sz w:val="22"/>
                <w:szCs w:val="22"/>
              </w:rPr>
            </w:pPr>
            <w:r w:rsidRPr="0029110C">
              <w:rPr>
                <w:rFonts w:cs="Calibri"/>
                <w:b/>
                <w:bCs/>
                <w:sz w:val="22"/>
                <w:szCs w:val="22"/>
              </w:rPr>
              <w:t> </w:t>
            </w:r>
          </w:p>
        </w:tc>
        <w:tc>
          <w:tcPr>
            <w:tcW w:w="1796" w:type="dxa"/>
            <w:tcBorders>
              <w:top w:val="single" w:sz="4" w:space="0" w:color="auto"/>
              <w:left w:val="nil"/>
              <w:bottom w:val="single" w:sz="4" w:space="0" w:color="auto"/>
              <w:right w:val="single" w:sz="4" w:space="0" w:color="auto"/>
            </w:tcBorders>
            <w:shd w:val="clear" w:color="000000" w:fill="C5D9F1"/>
            <w:noWrap/>
            <w:vAlign w:val="bottom"/>
            <w:hideMark/>
          </w:tcPr>
          <w:p w14:paraId="248449E4" w14:textId="77777777" w:rsidR="0029110C" w:rsidRPr="0029110C" w:rsidRDefault="0029110C" w:rsidP="0029110C">
            <w:pPr>
              <w:rPr>
                <w:rFonts w:cs="Calibri"/>
                <w:b/>
                <w:bCs/>
                <w:sz w:val="22"/>
                <w:szCs w:val="22"/>
              </w:rPr>
            </w:pPr>
            <w:r w:rsidRPr="0029110C">
              <w:rPr>
                <w:rFonts w:cs="Calibri"/>
                <w:b/>
                <w:bCs/>
                <w:sz w:val="22"/>
                <w:szCs w:val="22"/>
              </w:rPr>
              <w:t>Learning Outcomes</w:t>
            </w:r>
          </w:p>
        </w:tc>
        <w:tc>
          <w:tcPr>
            <w:tcW w:w="2340" w:type="dxa"/>
            <w:tcBorders>
              <w:top w:val="single" w:sz="4" w:space="0" w:color="auto"/>
              <w:left w:val="nil"/>
              <w:bottom w:val="single" w:sz="4" w:space="0" w:color="auto"/>
              <w:right w:val="single" w:sz="4" w:space="0" w:color="auto"/>
            </w:tcBorders>
            <w:shd w:val="clear" w:color="000000" w:fill="C5D9F1"/>
            <w:noWrap/>
            <w:vAlign w:val="bottom"/>
            <w:hideMark/>
          </w:tcPr>
          <w:p w14:paraId="02136688" w14:textId="77777777" w:rsidR="0029110C" w:rsidRPr="0029110C" w:rsidRDefault="0029110C" w:rsidP="0029110C">
            <w:pPr>
              <w:rPr>
                <w:rFonts w:cs="Calibri"/>
                <w:b/>
                <w:bCs/>
                <w:sz w:val="22"/>
                <w:szCs w:val="22"/>
              </w:rPr>
            </w:pPr>
            <w:r w:rsidRPr="0029110C">
              <w:rPr>
                <w:rFonts w:cs="Calibri"/>
                <w:b/>
                <w:bCs/>
                <w:sz w:val="22"/>
                <w:szCs w:val="22"/>
              </w:rPr>
              <w:t> </w:t>
            </w:r>
          </w:p>
        </w:tc>
      </w:tr>
      <w:tr w:rsidR="0029110C" w:rsidRPr="0029110C" w14:paraId="34B0B6C8" w14:textId="77777777" w:rsidTr="0029110C">
        <w:trPr>
          <w:trHeight w:val="300"/>
        </w:trPr>
        <w:tc>
          <w:tcPr>
            <w:tcW w:w="1631" w:type="dxa"/>
            <w:tcBorders>
              <w:top w:val="nil"/>
              <w:left w:val="single" w:sz="4" w:space="0" w:color="auto"/>
              <w:bottom w:val="single" w:sz="4" w:space="0" w:color="auto"/>
              <w:right w:val="single" w:sz="4" w:space="0" w:color="auto"/>
            </w:tcBorders>
            <w:shd w:val="clear" w:color="000000" w:fill="C5D9F1"/>
            <w:noWrap/>
            <w:vAlign w:val="bottom"/>
            <w:hideMark/>
          </w:tcPr>
          <w:p w14:paraId="6A63E46A" w14:textId="77777777" w:rsidR="0029110C" w:rsidRPr="0029110C" w:rsidRDefault="0029110C" w:rsidP="0029110C">
            <w:pPr>
              <w:rPr>
                <w:rFonts w:cs="Calibri"/>
                <w:b/>
                <w:bCs/>
                <w:sz w:val="22"/>
                <w:szCs w:val="22"/>
              </w:rPr>
            </w:pPr>
            <w:r w:rsidRPr="0029110C">
              <w:rPr>
                <w:rFonts w:cs="Calibri"/>
                <w:b/>
                <w:bCs/>
                <w:sz w:val="22"/>
                <w:szCs w:val="22"/>
              </w:rPr>
              <w:t> </w:t>
            </w:r>
          </w:p>
        </w:tc>
        <w:tc>
          <w:tcPr>
            <w:tcW w:w="804" w:type="dxa"/>
            <w:tcBorders>
              <w:top w:val="nil"/>
              <w:left w:val="nil"/>
              <w:bottom w:val="single" w:sz="4" w:space="0" w:color="auto"/>
              <w:right w:val="single" w:sz="4" w:space="0" w:color="auto"/>
            </w:tcBorders>
            <w:shd w:val="clear" w:color="000000" w:fill="C5D9F1"/>
            <w:noWrap/>
            <w:vAlign w:val="bottom"/>
            <w:hideMark/>
          </w:tcPr>
          <w:p w14:paraId="153EABD9" w14:textId="77777777" w:rsidR="0029110C" w:rsidRPr="0029110C" w:rsidRDefault="0029110C" w:rsidP="0029110C">
            <w:pPr>
              <w:rPr>
                <w:rFonts w:cs="Calibri"/>
                <w:b/>
                <w:bCs/>
                <w:sz w:val="22"/>
                <w:szCs w:val="22"/>
              </w:rPr>
            </w:pPr>
            <w:r w:rsidRPr="0029110C">
              <w:rPr>
                <w:rFonts w:cs="Calibri"/>
                <w:b/>
                <w:bCs/>
                <w:sz w:val="22"/>
                <w:szCs w:val="22"/>
              </w:rPr>
              <w:t> </w:t>
            </w:r>
          </w:p>
        </w:tc>
        <w:tc>
          <w:tcPr>
            <w:tcW w:w="4736" w:type="dxa"/>
            <w:tcBorders>
              <w:top w:val="nil"/>
              <w:left w:val="nil"/>
              <w:bottom w:val="single" w:sz="4" w:space="0" w:color="auto"/>
              <w:right w:val="single" w:sz="4" w:space="0" w:color="auto"/>
            </w:tcBorders>
            <w:shd w:val="clear" w:color="000000" w:fill="C5D9F1"/>
            <w:noWrap/>
            <w:vAlign w:val="bottom"/>
            <w:hideMark/>
          </w:tcPr>
          <w:p w14:paraId="2053688B" w14:textId="77777777" w:rsidR="0029110C" w:rsidRPr="0029110C" w:rsidRDefault="0029110C" w:rsidP="0029110C">
            <w:pPr>
              <w:rPr>
                <w:rFonts w:cs="Calibri"/>
                <w:b/>
                <w:bCs/>
                <w:sz w:val="22"/>
                <w:szCs w:val="22"/>
              </w:rPr>
            </w:pPr>
            <w:r w:rsidRPr="0029110C">
              <w:rPr>
                <w:rFonts w:cs="Calibri"/>
                <w:b/>
                <w:bCs/>
                <w:sz w:val="22"/>
                <w:szCs w:val="22"/>
              </w:rPr>
              <w:t> </w:t>
            </w:r>
          </w:p>
        </w:tc>
        <w:tc>
          <w:tcPr>
            <w:tcW w:w="1796" w:type="dxa"/>
            <w:tcBorders>
              <w:top w:val="nil"/>
              <w:left w:val="nil"/>
              <w:bottom w:val="single" w:sz="4" w:space="0" w:color="auto"/>
              <w:right w:val="single" w:sz="4" w:space="0" w:color="auto"/>
            </w:tcBorders>
            <w:shd w:val="clear" w:color="000000" w:fill="C5D9F1"/>
            <w:vAlign w:val="bottom"/>
            <w:hideMark/>
          </w:tcPr>
          <w:p w14:paraId="3ADE65A0" w14:textId="77777777" w:rsidR="0029110C" w:rsidRPr="0029110C" w:rsidRDefault="0029110C" w:rsidP="0029110C">
            <w:pPr>
              <w:rPr>
                <w:rFonts w:cs="Calibri"/>
                <w:b/>
                <w:bCs/>
                <w:sz w:val="22"/>
                <w:szCs w:val="22"/>
              </w:rPr>
            </w:pPr>
            <w:r w:rsidRPr="0029110C">
              <w:rPr>
                <w:rFonts w:cs="Calibri"/>
                <w:b/>
                <w:bCs/>
                <w:sz w:val="22"/>
                <w:szCs w:val="22"/>
              </w:rPr>
              <w:t>LO1:</w:t>
            </w:r>
          </w:p>
        </w:tc>
        <w:tc>
          <w:tcPr>
            <w:tcW w:w="2340" w:type="dxa"/>
            <w:tcBorders>
              <w:top w:val="nil"/>
              <w:left w:val="nil"/>
              <w:bottom w:val="single" w:sz="4" w:space="0" w:color="auto"/>
              <w:right w:val="single" w:sz="4" w:space="0" w:color="auto"/>
            </w:tcBorders>
            <w:shd w:val="clear" w:color="000000" w:fill="C5D9F1"/>
            <w:vAlign w:val="bottom"/>
            <w:hideMark/>
          </w:tcPr>
          <w:p w14:paraId="00ED8FC2" w14:textId="77777777" w:rsidR="0029110C" w:rsidRPr="0029110C" w:rsidRDefault="0029110C" w:rsidP="0029110C">
            <w:pPr>
              <w:rPr>
                <w:rFonts w:cs="Calibri"/>
                <w:b/>
                <w:bCs/>
                <w:sz w:val="22"/>
                <w:szCs w:val="22"/>
              </w:rPr>
            </w:pPr>
            <w:r w:rsidRPr="0029110C">
              <w:rPr>
                <w:rFonts w:cs="Calibri"/>
                <w:b/>
                <w:bCs/>
                <w:sz w:val="22"/>
                <w:szCs w:val="22"/>
              </w:rPr>
              <w:t>LO2:</w:t>
            </w:r>
          </w:p>
        </w:tc>
      </w:tr>
      <w:tr w:rsidR="0029110C" w:rsidRPr="0029110C" w14:paraId="2626289A" w14:textId="77777777" w:rsidTr="0029110C">
        <w:trPr>
          <w:trHeight w:val="1800"/>
        </w:trPr>
        <w:tc>
          <w:tcPr>
            <w:tcW w:w="1631" w:type="dxa"/>
            <w:tcBorders>
              <w:top w:val="nil"/>
              <w:left w:val="single" w:sz="4" w:space="0" w:color="auto"/>
              <w:bottom w:val="nil"/>
              <w:right w:val="nil"/>
            </w:tcBorders>
            <w:shd w:val="clear" w:color="auto" w:fill="auto"/>
            <w:noWrap/>
            <w:vAlign w:val="bottom"/>
            <w:hideMark/>
          </w:tcPr>
          <w:p w14:paraId="7A60DE10" w14:textId="77777777" w:rsidR="0029110C" w:rsidRPr="0029110C" w:rsidRDefault="0029110C" w:rsidP="0029110C">
            <w:pPr>
              <w:rPr>
                <w:rFonts w:cs="Calibri"/>
                <w:sz w:val="22"/>
                <w:szCs w:val="22"/>
              </w:rPr>
            </w:pPr>
            <w:r w:rsidRPr="0029110C">
              <w:rPr>
                <w:rFonts w:cs="Calibri"/>
                <w:sz w:val="22"/>
                <w:szCs w:val="22"/>
              </w:rPr>
              <w:t> </w:t>
            </w:r>
          </w:p>
        </w:tc>
        <w:tc>
          <w:tcPr>
            <w:tcW w:w="804" w:type="dxa"/>
            <w:tcBorders>
              <w:top w:val="nil"/>
              <w:left w:val="nil"/>
              <w:bottom w:val="nil"/>
              <w:right w:val="nil"/>
            </w:tcBorders>
            <w:shd w:val="clear" w:color="auto" w:fill="auto"/>
            <w:noWrap/>
            <w:vAlign w:val="bottom"/>
            <w:hideMark/>
          </w:tcPr>
          <w:p w14:paraId="7133F51F" w14:textId="77777777" w:rsidR="0029110C" w:rsidRPr="0029110C" w:rsidRDefault="0029110C" w:rsidP="0029110C">
            <w:pPr>
              <w:rPr>
                <w:rFonts w:cs="Calibri"/>
                <w:sz w:val="22"/>
                <w:szCs w:val="22"/>
              </w:rPr>
            </w:pPr>
          </w:p>
        </w:tc>
        <w:tc>
          <w:tcPr>
            <w:tcW w:w="4736" w:type="dxa"/>
            <w:tcBorders>
              <w:top w:val="nil"/>
              <w:left w:val="nil"/>
              <w:bottom w:val="nil"/>
              <w:right w:val="nil"/>
            </w:tcBorders>
            <w:shd w:val="clear" w:color="auto" w:fill="auto"/>
            <w:noWrap/>
            <w:vAlign w:val="bottom"/>
            <w:hideMark/>
          </w:tcPr>
          <w:p w14:paraId="714F9EAB" w14:textId="77777777" w:rsidR="0029110C" w:rsidRPr="0029110C" w:rsidRDefault="0029110C" w:rsidP="0029110C">
            <w:pPr>
              <w:rPr>
                <w:rFonts w:ascii="Times New Roman" w:hAnsi="Times New Roman"/>
                <w:sz w:val="20"/>
                <w:szCs w:val="20"/>
              </w:rPr>
            </w:pPr>
          </w:p>
        </w:tc>
        <w:tc>
          <w:tcPr>
            <w:tcW w:w="1796" w:type="dxa"/>
            <w:tcBorders>
              <w:top w:val="nil"/>
              <w:left w:val="nil"/>
              <w:bottom w:val="nil"/>
              <w:right w:val="nil"/>
            </w:tcBorders>
            <w:shd w:val="clear" w:color="auto" w:fill="auto"/>
            <w:vAlign w:val="bottom"/>
            <w:hideMark/>
          </w:tcPr>
          <w:p w14:paraId="1687026E" w14:textId="77777777" w:rsidR="0029110C" w:rsidRPr="0029110C" w:rsidRDefault="0029110C" w:rsidP="0029110C">
            <w:pPr>
              <w:rPr>
                <w:rFonts w:cs="Calibri"/>
                <w:color w:val="000000"/>
                <w:sz w:val="16"/>
                <w:szCs w:val="16"/>
              </w:rPr>
            </w:pPr>
            <w:r w:rsidRPr="0029110C">
              <w:rPr>
                <w:rFonts w:cs="Calibri"/>
                <w:color w:val="000000"/>
                <w:sz w:val="16"/>
                <w:szCs w:val="16"/>
              </w:rPr>
              <w:t>design and plan an adult-literacy project where they demonstrate application of current reading theories for adult learners; plan and provide a literacy environment which includes activities, instructional strategies, materials, and media that enhances literacy learning for all students; and integrate appropriate technology into lessons</w:t>
            </w:r>
          </w:p>
        </w:tc>
        <w:tc>
          <w:tcPr>
            <w:tcW w:w="2340" w:type="dxa"/>
            <w:tcBorders>
              <w:top w:val="nil"/>
              <w:left w:val="nil"/>
              <w:bottom w:val="nil"/>
              <w:right w:val="nil"/>
            </w:tcBorders>
            <w:shd w:val="clear" w:color="auto" w:fill="auto"/>
            <w:vAlign w:val="bottom"/>
            <w:hideMark/>
          </w:tcPr>
          <w:p w14:paraId="5474F6A0" w14:textId="77777777" w:rsidR="0029110C" w:rsidRPr="0029110C" w:rsidRDefault="0029110C" w:rsidP="0029110C">
            <w:pPr>
              <w:rPr>
                <w:rFonts w:cs="Calibri"/>
                <w:color w:val="000000"/>
                <w:sz w:val="16"/>
                <w:szCs w:val="16"/>
              </w:rPr>
            </w:pPr>
            <w:r w:rsidRPr="0029110C">
              <w:rPr>
                <w:rFonts w:cs="Calibri"/>
                <w:color w:val="000000"/>
                <w:sz w:val="16"/>
                <w:szCs w:val="16"/>
              </w:rPr>
              <w:t>implement an adult-literacy project to a suitable post-secondary adult audience</w:t>
            </w:r>
          </w:p>
        </w:tc>
      </w:tr>
      <w:tr w:rsidR="0029110C" w:rsidRPr="0029110C" w14:paraId="1E57C610" w14:textId="77777777" w:rsidTr="0029110C">
        <w:trPr>
          <w:trHeight w:val="300"/>
        </w:trPr>
        <w:tc>
          <w:tcPr>
            <w:tcW w:w="1631"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20F05292" w14:textId="77777777" w:rsidR="0029110C" w:rsidRPr="0029110C" w:rsidRDefault="0029110C" w:rsidP="0029110C">
            <w:pPr>
              <w:rPr>
                <w:rFonts w:cs="Calibri"/>
                <w:b/>
                <w:bCs/>
                <w:sz w:val="22"/>
                <w:szCs w:val="22"/>
              </w:rPr>
            </w:pPr>
            <w:r w:rsidRPr="0029110C">
              <w:rPr>
                <w:rFonts w:cs="Calibri"/>
                <w:b/>
                <w:bCs/>
                <w:sz w:val="22"/>
                <w:szCs w:val="22"/>
              </w:rPr>
              <w:t>Course Subject</w:t>
            </w:r>
          </w:p>
        </w:tc>
        <w:tc>
          <w:tcPr>
            <w:tcW w:w="804" w:type="dxa"/>
            <w:tcBorders>
              <w:top w:val="single" w:sz="4" w:space="0" w:color="auto"/>
              <w:left w:val="nil"/>
              <w:bottom w:val="single" w:sz="4" w:space="0" w:color="auto"/>
              <w:right w:val="single" w:sz="4" w:space="0" w:color="auto"/>
            </w:tcBorders>
            <w:shd w:val="clear" w:color="000000" w:fill="C5D9F1"/>
            <w:noWrap/>
            <w:vAlign w:val="bottom"/>
            <w:hideMark/>
          </w:tcPr>
          <w:p w14:paraId="3E9C6E7A" w14:textId="77777777" w:rsidR="0029110C" w:rsidRPr="0029110C" w:rsidRDefault="0029110C" w:rsidP="0029110C">
            <w:pPr>
              <w:rPr>
                <w:rFonts w:cs="Calibri"/>
                <w:b/>
                <w:bCs/>
                <w:sz w:val="22"/>
                <w:szCs w:val="22"/>
              </w:rPr>
            </w:pPr>
            <w:r w:rsidRPr="0029110C">
              <w:rPr>
                <w:rFonts w:cs="Calibri"/>
                <w:b/>
                <w:bCs/>
                <w:sz w:val="22"/>
                <w:szCs w:val="22"/>
              </w:rPr>
              <w:t>Number</w:t>
            </w:r>
          </w:p>
        </w:tc>
        <w:tc>
          <w:tcPr>
            <w:tcW w:w="4736" w:type="dxa"/>
            <w:tcBorders>
              <w:top w:val="single" w:sz="4" w:space="0" w:color="auto"/>
              <w:left w:val="nil"/>
              <w:bottom w:val="single" w:sz="4" w:space="0" w:color="auto"/>
              <w:right w:val="single" w:sz="4" w:space="0" w:color="auto"/>
            </w:tcBorders>
            <w:shd w:val="clear" w:color="000000" w:fill="C5D9F1"/>
            <w:noWrap/>
            <w:vAlign w:val="bottom"/>
            <w:hideMark/>
          </w:tcPr>
          <w:p w14:paraId="12470415" w14:textId="77777777" w:rsidR="0029110C" w:rsidRPr="0029110C" w:rsidRDefault="0029110C" w:rsidP="0029110C">
            <w:pPr>
              <w:rPr>
                <w:rFonts w:cs="Calibri"/>
                <w:b/>
                <w:bCs/>
                <w:sz w:val="22"/>
                <w:szCs w:val="22"/>
              </w:rPr>
            </w:pPr>
            <w:r w:rsidRPr="0029110C">
              <w:rPr>
                <w:rFonts w:cs="Calibri"/>
                <w:b/>
                <w:bCs/>
                <w:sz w:val="22"/>
                <w:szCs w:val="22"/>
              </w:rPr>
              <w:t>Course Title</w:t>
            </w:r>
          </w:p>
        </w:tc>
        <w:tc>
          <w:tcPr>
            <w:tcW w:w="1796" w:type="dxa"/>
            <w:tcBorders>
              <w:top w:val="single" w:sz="4" w:space="0" w:color="auto"/>
              <w:left w:val="nil"/>
              <w:bottom w:val="single" w:sz="4" w:space="0" w:color="auto"/>
              <w:right w:val="single" w:sz="4" w:space="0" w:color="auto"/>
            </w:tcBorders>
            <w:shd w:val="clear" w:color="auto" w:fill="auto"/>
            <w:noWrap/>
            <w:vAlign w:val="bottom"/>
            <w:hideMark/>
          </w:tcPr>
          <w:p w14:paraId="4974513A" w14:textId="77777777" w:rsidR="0029110C" w:rsidRPr="0029110C" w:rsidRDefault="0029110C" w:rsidP="0029110C">
            <w:pPr>
              <w:rPr>
                <w:rFonts w:cs="Calibri"/>
                <w:color w:val="000000"/>
                <w:sz w:val="22"/>
                <w:szCs w:val="22"/>
              </w:rPr>
            </w:pPr>
            <w:r w:rsidRPr="0029110C">
              <w:rPr>
                <w:rFonts w:cs="Calibri"/>
                <w:color w:val="000000"/>
                <w:sz w:val="22"/>
                <w:szCs w:val="22"/>
              </w:rPr>
              <w:t>I</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14:paraId="0E5CEF5F" w14:textId="77777777" w:rsidR="0029110C" w:rsidRPr="0029110C" w:rsidRDefault="0029110C" w:rsidP="0029110C">
            <w:pPr>
              <w:rPr>
                <w:rFonts w:cs="Calibri"/>
                <w:color w:val="000000"/>
                <w:sz w:val="22"/>
                <w:szCs w:val="22"/>
              </w:rPr>
            </w:pPr>
            <w:r w:rsidRPr="0029110C">
              <w:rPr>
                <w:rFonts w:cs="Calibri"/>
                <w:color w:val="000000"/>
                <w:sz w:val="22"/>
                <w:szCs w:val="22"/>
              </w:rPr>
              <w:t>I</w:t>
            </w:r>
          </w:p>
        </w:tc>
      </w:tr>
      <w:tr w:rsidR="0029110C" w:rsidRPr="0029110C" w14:paraId="1096694A" w14:textId="77777777" w:rsidTr="0029110C">
        <w:trPr>
          <w:trHeight w:val="300"/>
        </w:trPr>
        <w:tc>
          <w:tcPr>
            <w:tcW w:w="1631" w:type="dxa"/>
            <w:tcBorders>
              <w:top w:val="nil"/>
              <w:left w:val="single" w:sz="4" w:space="0" w:color="auto"/>
              <w:bottom w:val="single" w:sz="4" w:space="0" w:color="auto"/>
              <w:right w:val="single" w:sz="4" w:space="0" w:color="auto"/>
            </w:tcBorders>
            <w:shd w:val="clear" w:color="000000" w:fill="C5D9F1"/>
            <w:noWrap/>
            <w:vAlign w:val="bottom"/>
            <w:hideMark/>
          </w:tcPr>
          <w:p w14:paraId="28561048" w14:textId="77777777" w:rsidR="0029110C" w:rsidRPr="0029110C" w:rsidRDefault="0029110C" w:rsidP="0029110C">
            <w:pPr>
              <w:rPr>
                <w:rFonts w:cs="Calibri"/>
                <w:color w:val="000000"/>
                <w:sz w:val="22"/>
                <w:szCs w:val="22"/>
              </w:rPr>
            </w:pPr>
            <w:r w:rsidRPr="0029110C">
              <w:rPr>
                <w:rFonts w:cs="Calibri"/>
                <w:color w:val="000000"/>
                <w:sz w:val="22"/>
                <w:szCs w:val="22"/>
              </w:rPr>
              <w:t>LTCY</w:t>
            </w:r>
          </w:p>
        </w:tc>
        <w:tc>
          <w:tcPr>
            <w:tcW w:w="804" w:type="dxa"/>
            <w:tcBorders>
              <w:top w:val="nil"/>
              <w:left w:val="nil"/>
              <w:bottom w:val="single" w:sz="4" w:space="0" w:color="auto"/>
              <w:right w:val="single" w:sz="4" w:space="0" w:color="auto"/>
            </w:tcBorders>
            <w:shd w:val="clear" w:color="000000" w:fill="C5D9F1"/>
            <w:noWrap/>
            <w:vAlign w:val="bottom"/>
            <w:hideMark/>
          </w:tcPr>
          <w:p w14:paraId="08BB640A" w14:textId="77777777" w:rsidR="0029110C" w:rsidRPr="0029110C" w:rsidRDefault="0029110C" w:rsidP="0029110C">
            <w:pPr>
              <w:jc w:val="right"/>
              <w:rPr>
                <w:rFonts w:cs="Calibri"/>
                <w:color w:val="000000"/>
                <w:sz w:val="22"/>
                <w:szCs w:val="22"/>
              </w:rPr>
            </w:pPr>
            <w:r w:rsidRPr="0029110C">
              <w:rPr>
                <w:rFonts w:cs="Calibri"/>
                <w:color w:val="000000"/>
                <w:sz w:val="22"/>
                <w:szCs w:val="22"/>
              </w:rPr>
              <w:t>500</w:t>
            </w:r>
          </w:p>
        </w:tc>
        <w:tc>
          <w:tcPr>
            <w:tcW w:w="4736" w:type="dxa"/>
            <w:tcBorders>
              <w:top w:val="nil"/>
              <w:left w:val="nil"/>
              <w:bottom w:val="single" w:sz="4" w:space="0" w:color="auto"/>
              <w:right w:val="single" w:sz="4" w:space="0" w:color="auto"/>
            </w:tcBorders>
            <w:shd w:val="clear" w:color="000000" w:fill="C5D9F1"/>
            <w:noWrap/>
            <w:vAlign w:val="bottom"/>
            <w:hideMark/>
          </w:tcPr>
          <w:p w14:paraId="17F98ADC" w14:textId="77777777" w:rsidR="0029110C" w:rsidRPr="0029110C" w:rsidRDefault="0029110C" w:rsidP="0029110C">
            <w:pPr>
              <w:rPr>
                <w:rFonts w:cs="Calibri"/>
                <w:color w:val="000000"/>
                <w:sz w:val="22"/>
                <w:szCs w:val="22"/>
              </w:rPr>
            </w:pPr>
            <w:r w:rsidRPr="0029110C">
              <w:rPr>
                <w:rFonts w:cs="Calibri"/>
                <w:color w:val="000000"/>
                <w:sz w:val="22"/>
                <w:szCs w:val="22"/>
              </w:rPr>
              <w:t>Fundamentals of Reading and Related Language Arts</w:t>
            </w:r>
          </w:p>
        </w:tc>
        <w:tc>
          <w:tcPr>
            <w:tcW w:w="1796" w:type="dxa"/>
            <w:tcBorders>
              <w:top w:val="nil"/>
              <w:left w:val="nil"/>
              <w:bottom w:val="single" w:sz="4" w:space="0" w:color="auto"/>
              <w:right w:val="single" w:sz="4" w:space="0" w:color="auto"/>
            </w:tcBorders>
            <w:shd w:val="clear" w:color="auto" w:fill="auto"/>
            <w:noWrap/>
            <w:vAlign w:val="bottom"/>
            <w:hideMark/>
          </w:tcPr>
          <w:p w14:paraId="5B50C860" w14:textId="77777777" w:rsidR="0029110C" w:rsidRPr="0029110C" w:rsidRDefault="0029110C" w:rsidP="0029110C">
            <w:pPr>
              <w:rPr>
                <w:rFonts w:cs="Calibri"/>
                <w:color w:val="000000"/>
                <w:sz w:val="22"/>
                <w:szCs w:val="22"/>
              </w:rPr>
            </w:pPr>
            <w:r w:rsidRPr="0029110C">
              <w:rPr>
                <w:rFonts w:cs="Calibri"/>
                <w:color w:val="000000"/>
                <w:sz w:val="22"/>
                <w:szCs w:val="22"/>
              </w:rPr>
              <w:t>R</w:t>
            </w:r>
          </w:p>
        </w:tc>
        <w:tc>
          <w:tcPr>
            <w:tcW w:w="2340" w:type="dxa"/>
            <w:tcBorders>
              <w:top w:val="nil"/>
              <w:left w:val="nil"/>
              <w:bottom w:val="single" w:sz="4" w:space="0" w:color="auto"/>
              <w:right w:val="single" w:sz="4" w:space="0" w:color="auto"/>
            </w:tcBorders>
            <w:shd w:val="clear" w:color="auto" w:fill="auto"/>
            <w:noWrap/>
            <w:vAlign w:val="bottom"/>
            <w:hideMark/>
          </w:tcPr>
          <w:p w14:paraId="4523FC64" w14:textId="77777777" w:rsidR="0029110C" w:rsidRPr="0029110C" w:rsidRDefault="0029110C" w:rsidP="0029110C">
            <w:pPr>
              <w:rPr>
                <w:rFonts w:cs="Calibri"/>
                <w:color w:val="000000"/>
                <w:sz w:val="22"/>
                <w:szCs w:val="22"/>
              </w:rPr>
            </w:pPr>
            <w:r w:rsidRPr="0029110C">
              <w:rPr>
                <w:rFonts w:cs="Calibri"/>
                <w:color w:val="000000"/>
                <w:sz w:val="22"/>
                <w:szCs w:val="22"/>
              </w:rPr>
              <w:t>R</w:t>
            </w:r>
          </w:p>
        </w:tc>
      </w:tr>
      <w:tr w:rsidR="0029110C" w:rsidRPr="0029110C" w14:paraId="6B4FDD1E" w14:textId="77777777" w:rsidTr="0029110C">
        <w:trPr>
          <w:trHeight w:val="330"/>
        </w:trPr>
        <w:tc>
          <w:tcPr>
            <w:tcW w:w="1631" w:type="dxa"/>
            <w:tcBorders>
              <w:top w:val="nil"/>
              <w:left w:val="single" w:sz="4" w:space="0" w:color="auto"/>
              <w:bottom w:val="single" w:sz="4" w:space="0" w:color="auto"/>
              <w:right w:val="single" w:sz="4" w:space="0" w:color="auto"/>
            </w:tcBorders>
            <w:shd w:val="clear" w:color="000000" w:fill="C5D9F1"/>
            <w:noWrap/>
            <w:vAlign w:val="bottom"/>
            <w:hideMark/>
          </w:tcPr>
          <w:p w14:paraId="7551F101" w14:textId="77777777" w:rsidR="0029110C" w:rsidRPr="0029110C" w:rsidRDefault="0029110C" w:rsidP="0029110C">
            <w:pPr>
              <w:rPr>
                <w:rFonts w:cs="Calibri"/>
                <w:color w:val="000000"/>
                <w:sz w:val="22"/>
                <w:szCs w:val="22"/>
              </w:rPr>
            </w:pPr>
            <w:r w:rsidRPr="0029110C">
              <w:rPr>
                <w:rFonts w:cs="Calibri"/>
                <w:color w:val="000000"/>
                <w:sz w:val="22"/>
                <w:szCs w:val="22"/>
              </w:rPr>
              <w:t>LTCY</w:t>
            </w:r>
          </w:p>
        </w:tc>
        <w:tc>
          <w:tcPr>
            <w:tcW w:w="804" w:type="dxa"/>
            <w:tcBorders>
              <w:top w:val="nil"/>
              <w:left w:val="nil"/>
              <w:bottom w:val="single" w:sz="4" w:space="0" w:color="auto"/>
              <w:right w:val="single" w:sz="4" w:space="0" w:color="auto"/>
            </w:tcBorders>
            <w:shd w:val="clear" w:color="000000" w:fill="C5D9F1"/>
            <w:noWrap/>
            <w:vAlign w:val="bottom"/>
            <w:hideMark/>
          </w:tcPr>
          <w:p w14:paraId="6397AB3F" w14:textId="77777777" w:rsidR="0029110C" w:rsidRPr="0029110C" w:rsidRDefault="0029110C" w:rsidP="0029110C">
            <w:pPr>
              <w:jc w:val="right"/>
              <w:rPr>
                <w:rFonts w:cs="Calibri"/>
                <w:color w:val="000000"/>
                <w:sz w:val="22"/>
                <w:szCs w:val="22"/>
              </w:rPr>
            </w:pPr>
            <w:r w:rsidRPr="0029110C">
              <w:rPr>
                <w:rFonts w:cs="Calibri"/>
                <w:color w:val="000000"/>
                <w:sz w:val="22"/>
                <w:szCs w:val="22"/>
              </w:rPr>
              <w:t>501</w:t>
            </w:r>
          </w:p>
        </w:tc>
        <w:tc>
          <w:tcPr>
            <w:tcW w:w="4736" w:type="dxa"/>
            <w:tcBorders>
              <w:top w:val="nil"/>
              <w:left w:val="nil"/>
              <w:bottom w:val="single" w:sz="4" w:space="0" w:color="auto"/>
              <w:right w:val="single" w:sz="4" w:space="0" w:color="auto"/>
            </w:tcBorders>
            <w:shd w:val="clear" w:color="000000" w:fill="C5D9F1"/>
            <w:noWrap/>
            <w:vAlign w:val="bottom"/>
            <w:hideMark/>
          </w:tcPr>
          <w:p w14:paraId="4C9181B4" w14:textId="77777777" w:rsidR="0029110C" w:rsidRPr="0029110C" w:rsidRDefault="0029110C" w:rsidP="0029110C">
            <w:pPr>
              <w:rPr>
                <w:rFonts w:cs="Calibri"/>
                <w:color w:val="000000"/>
                <w:sz w:val="22"/>
                <w:szCs w:val="22"/>
              </w:rPr>
            </w:pPr>
            <w:r w:rsidRPr="0029110C">
              <w:rPr>
                <w:rFonts w:cs="Calibri"/>
                <w:color w:val="000000"/>
                <w:sz w:val="22"/>
                <w:szCs w:val="22"/>
              </w:rPr>
              <w:t>Reading and Writing for Learning</w:t>
            </w:r>
          </w:p>
        </w:tc>
        <w:tc>
          <w:tcPr>
            <w:tcW w:w="1796" w:type="dxa"/>
            <w:tcBorders>
              <w:top w:val="nil"/>
              <w:left w:val="nil"/>
              <w:bottom w:val="single" w:sz="4" w:space="0" w:color="auto"/>
              <w:right w:val="single" w:sz="4" w:space="0" w:color="auto"/>
            </w:tcBorders>
            <w:shd w:val="clear" w:color="auto" w:fill="auto"/>
            <w:noWrap/>
            <w:vAlign w:val="bottom"/>
            <w:hideMark/>
          </w:tcPr>
          <w:p w14:paraId="0529ACDD" w14:textId="77777777" w:rsidR="0029110C" w:rsidRPr="0029110C" w:rsidRDefault="0029110C" w:rsidP="0029110C">
            <w:pPr>
              <w:rPr>
                <w:rFonts w:cs="Calibri"/>
                <w:color w:val="000000"/>
                <w:sz w:val="22"/>
                <w:szCs w:val="22"/>
              </w:rPr>
            </w:pPr>
            <w:r w:rsidRPr="0029110C">
              <w:rPr>
                <w:rFonts w:cs="Calibri"/>
                <w:color w:val="000000"/>
                <w:sz w:val="22"/>
                <w:szCs w:val="22"/>
              </w:rPr>
              <w:t>R</w:t>
            </w:r>
          </w:p>
        </w:tc>
        <w:tc>
          <w:tcPr>
            <w:tcW w:w="2340" w:type="dxa"/>
            <w:tcBorders>
              <w:top w:val="nil"/>
              <w:left w:val="nil"/>
              <w:bottom w:val="single" w:sz="4" w:space="0" w:color="auto"/>
              <w:right w:val="single" w:sz="4" w:space="0" w:color="auto"/>
            </w:tcBorders>
            <w:shd w:val="clear" w:color="auto" w:fill="auto"/>
            <w:noWrap/>
            <w:vAlign w:val="bottom"/>
            <w:hideMark/>
          </w:tcPr>
          <w:p w14:paraId="2AD93EED" w14:textId="77777777" w:rsidR="0029110C" w:rsidRPr="0029110C" w:rsidRDefault="0029110C" w:rsidP="0029110C">
            <w:pPr>
              <w:rPr>
                <w:rFonts w:cs="Calibri"/>
                <w:color w:val="000000"/>
                <w:sz w:val="22"/>
                <w:szCs w:val="22"/>
              </w:rPr>
            </w:pPr>
            <w:r w:rsidRPr="0029110C">
              <w:rPr>
                <w:rFonts w:cs="Calibri"/>
                <w:color w:val="000000"/>
                <w:sz w:val="22"/>
                <w:szCs w:val="22"/>
              </w:rPr>
              <w:t>R</w:t>
            </w:r>
          </w:p>
        </w:tc>
      </w:tr>
      <w:tr w:rsidR="0029110C" w:rsidRPr="0029110C" w14:paraId="05102434" w14:textId="77777777" w:rsidTr="0029110C">
        <w:trPr>
          <w:trHeight w:val="342"/>
        </w:trPr>
        <w:tc>
          <w:tcPr>
            <w:tcW w:w="1631" w:type="dxa"/>
            <w:tcBorders>
              <w:top w:val="nil"/>
              <w:left w:val="single" w:sz="4" w:space="0" w:color="auto"/>
              <w:bottom w:val="single" w:sz="4" w:space="0" w:color="auto"/>
              <w:right w:val="single" w:sz="4" w:space="0" w:color="auto"/>
            </w:tcBorders>
            <w:shd w:val="clear" w:color="000000" w:fill="C5D9F1"/>
            <w:noWrap/>
            <w:vAlign w:val="bottom"/>
            <w:hideMark/>
          </w:tcPr>
          <w:p w14:paraId="71E2ABA0" w14:textId="77777777" w:rsidR="0029110C" w:rsidRPr="0029110C" w:rsidRDefault="0029110C" w:rsidP="0029110C">
            <w:pPr>
              <w:rPr>
                <w:rFonts w:cs="Calibri"/>
                <w:color w:val="000000"/>
                <w:sz w:val="22"/>
                <w:szCs w:val="22"/>
              </w:rPr>
            </w:pPr>
            <w:r w:rsidRPr="0029110C">
              <w:rPr>
                <w:rFonts w:cs="Calibri"/>
                <w:color w:val="000000"/>
                <w:sz w:val="22"/>
                <w:szCs w:val="22"/>
              </w:rPr>
              <w:lastRenderedPageBreak/>
              <w:t>LTCY</w:t>
            </w:r>
          </w:p>
        </w:tc>
        <w:tc>
          <w:tcPr>
            <w:tcW w:w="804" w:type="dxa"/>
            <w:tcBorders>
              <w:top w:val="nil"/>
              <w:left w:val="nil"/>
              <w:bottom w:val="single" w:sz="4" w:space="0" w:color="auto"/>
              <w:right w:val="single" w:sz="4" w:space="0" w:color="auto"/>
            </w:tcBorders>
            <w:shd w:val="clear" w:color="000000" w:fill="C5D9F1"/>
            <w:noWrap/>
            <w:vAlign w:val="bottom"/>
            <w:hideMark/>
          </w:tcPr>
          <w:p w14:paraId="1FDF1057" w14:textId="77777777" w:rsidR="0029110C" w:rsidRPr="0029110C" w:rsidRDefault="0029110C" w:rsidP="0029110C">
            <w:pPr>
              <w:jc w:val="right"/>
              <w:rPr>
                <w:rFonts w:cs="Calibri"/>
                <w:color w:val="000000"/>
                <w:sz w:val="22"/>
                <w:szCs w:val="22"/>
              </w:rPr>
            </w:pPr>
            <w:r w:rsidRPr="0029110C">
              <w:rPr>
                <w:rFonts w:cs="Calibri"/>
                <w:color w:val="000000"/>
                <w:sz w:val="22"/>
                <w:szCs w:val="22"/>
              </w:rPr>
              <w:t>502</w:t>
            </w:r>
          </w:p>
        </w:tc>
        <w:tc>
          <w:tcPr>
            <w:tcW w:w="4736" w:type="dxa"/>
            <w:tcBorders>
              <w:top w:val="nil"/>
              <w:left w:val="nil"/>
              <w:bottom w:val="single" w:sz="4" w:space="0" w:color="auto"/>
              <w:right w:val="single" w:sz="4" w:space="0" w:color="auto"/>
            </w:tcBorders>
            <w:shd w:val="clear" w:color="000000" w:fill="C5D9F1"/>
            <w:noWrap/>
            <w:vAlign w:val="bottom"/>
            <w:hideMark/>
          </w:tcPr>
          <w:p w14:paraId="4B828CC8" w14:textId="77777777" w:rsidR="0029110C" w:rsidRPr="0029110C" w:rsidRDefault="0029110C" w:rsidP="0029110C">
            <w:pPr>
              <w:rPr>
                <w:rFonts w:cs="Calibri"/>
                <w:color w:val="000000"/>
                <w:sz w:val="22"/>
                <w:szCs w:val="22"/>
              </w:rPr>
            </w:pPr>
            <w:r w:rsidRPr="0029110C">
              <w:rPr>
                <w:rFonts w:cs="Calibri"/>
                <w:color w:val="000000"/>
                <w:sz w:val="22"/>
                <w:szCs w:val="22"/>
              </w:rPr>
              <w:t>Differentiating Literacy Instruction</w:t>
            </w:r>
          </w:p>
        </w:tc>
        <w:tc>
          <w:tcPr>
            <w:tcW w:w="1796" w:type="dxa"/>
            <w:tcBorders>
              <w:top w:val="nil"/>
              <w:left w:val="nil"/>
              <w:bottom w:val="single" w:sz="4" w:space="0" w:color="auto"/>
              <w:right w:val="single" w:sz="4" w:space="0" w:color="auto"/>
            </w:tcBorders>
            <w:shd w:val="clear" w:color="auto" w:fill="auto"/>
            <w:noWrap/>
            <w:vAlign w:val="bottom"/>
            <w:hideMark/>
          </w:tcPr>
          <w:p w14:paraId="6A5FB0D1" w14:textId="77777777" w:rsidR="0029110C" w:rsidRPr="0029110C" w:rsidRDefault="0029110C" w:rsidP="0029110C">
            <w:pPr>
              <w:rPr>
                <w:rFonts w:cs="Calibri"/>
                <w:color w:val="000000"/>
                <w:sz w:val="22"/>
                <w:szCs w:val="22"/>
              </w:rPr>
            </w:pPr>
            <w:r w:rsidRPr="0029110C">
              <w:rPr>
                <w:rFonts w:cs="Calibri"/>
                <w:color w:val="000000"/>
                <w:sz w:val="22"/>
                <w:szCs w:val="22"/>
              </w:rPr>
              <w:t>R</w:t>
            </w:r>
          </w:p>
        </w:tc>
        <w:tc>
          <w:tcPr>
            <w:tcW w:w="2340" w:type="dxa"/>
            <w:tcBorders>
              <w:top w:val="nil"/>
              <w:left w:val="nil"/>
              <w:bottom w:val="single" w:sz="4" w:space="0" w:color="auto"/>
              <w:right w:val="single" w:sz="4" w:space="0" w:color="auto"/>
            </w:tcBorders>
            <w:shd w:val="clear" w:color="auto" w:fill="auto"/>
            <w:noWrap/>
            <w:vAlign w:val="bottom"/>
            <w:hideMark/>
          </w:tcPr>
          <w:p w14:paraId="740F2BCC" w14:textId="77777777" w:rsidR="0029110C" w:rsidRPr="0029110C" w:rsidRDefault="0029110C" w:rsidP="0029110C">
            <w:pPr>
              <w:rPr>
                <w:rFonts w:cs="Calibri"/>
                <w:color w:val="000000"/>
                <w:sz w:val="22"/>
                <w:szCs w:val="22"/>
              </w:rPr>
            </w:pPr>
            <w:r w:rsidRPr="0029110C">
              <w:rPr>
                <w:rFonts w:cs="Calibri"/>
                <w:color w:val="000000"/>
                <w:sz w:val="22"/>
                <w:szCs w:val="22"/>
              </w:rPr>
              <w:t>R</w:t>
            </w:r>
          </w:p>
        </w:tc>
      </w:tr>
      <w:tr w:rsidR="0029110C" w:rsidRPr="0029110C" w14:paraId="0DD97E08" w14:textId="77777777" w:rsidTr="0029110C">
        <w:trPr>
          <w:trHeight w:val="300"/>
        </w:trPr>
        <w:tc>
          <w:tcPr>
            <w:tcW w:w="1631" w:type="dxa"/>
            <w:tcBorders>
              <w:top w:val="nil"/>
              <w:left w:val="single" w:sz="4" w:space="0" w:color="auto"/>
              <w:bottom w:val="single" w:sz="4" w:space="0" w:color="auto"/>
              <w:right w:val="single" w:sz="4" w:space="0" w:color="auto"/>
            </w:tcBorders>
            <w:shd w:val="clear" w:color="000000" w:fill="C5D9F1"/>
            <w:noWrap/>
            <w:vAlign w:val="bottom"/>
            <w:hideMark/>
          </w:tcPr>
          <w:p w14:paraId="5749925E" w14:textId="77777777" w:rsidR="0029110C" w:rsidRPr="0029110C" w:rsidRDefault="0029110C" w:rsidP="0029110C">
            <w:pPr>
              <w:rPr>
                <w:rFonts w:cs="Calibri"/>
                <w:color w:val="000000"/>
                <w:sz w:val="22"/>
                <w:szCs w:val="22"/>
              </w:rPr>
            </w:pPr>
            <w:r w:rsidRPr="0029110C">
              <w:rPr>
                <w:rFonts w:cs="Calibri"/>
                <w:color w:val="000000"/>
                <w:sz w:val="22"/>
                <w:szCs w:val="22"/>
              </w:rPr>
              <w:t>LTCY</w:t>
            </w:r>
          </w:p>
        </w:tc>
        <w:tc>
          <w:tcPr>
            <w:tcW w:w="804" w:type="dxa"/>
            <w:tcBorders>
              <w:top w:val="nil"/>
              <w:left w:val="nil"/>
              <w:bottom w:val="single" w:sz="4" w:space="0" w:color="auto"/>
              <w:right w:val="single" w:sz="4" w:space="0" w:color="auto"/>
            </w:tcBorders>
            <w:shd w:val="clear" w:color="000000" w:fill="C5D9F1"/>
            <w:noWrap/>
            <w:vAlign w:val="bottom"/>
            <w:hideMark/>
          </w:tcPr>
          <w:p w14:paraId="3C80F1D2" w14:textId="77777777" w:rsidR="0029110C" w:rsidRPr="0029110C" w:rsidRDefault="0029110C" w:rsidP="0029110C">
            <w:pPr>
              <w:jc w:val="right"/>
              <w:rPr>
                <w:rFonts w:cs="Calibri"/>
                <w:color w:val="000000"/>
                <w:sz w:val="22"/>
                <w:szCs w:val="22"/>
              </w:rPr>
            </w:pPr>
            <w:r w:rsidRPr="0029110C">
              <w:rPr>
                <w:rFonts w:cs="Calibri"/>
                <w:color w:val="000000"/>
                <w:sz w:val="22"/>
                <w:szCs w:val="22"/>
              </w:rPr>
              <w:t>503</w:t>
            </w:r>
          </w:p>
        </w:tc>
        <w:tc>
          <w:tcPr>
            <w:tcW w:w="4736" w:type="dxa"/>
            <w:tcBorders>
              <w:top w:val="nil"/>
              <w:left w:val="nil"/>
              <w:bottom w:val="single" w:sz="4" w:space="0" w:color="auto"/>
              <w:right w:val="single" w:sz="4" w:space="0" w:color="auto"/>
            </w:tcBorders>
            <w:shd w:val="clear" w:color="000000" w:fill="C5D9F1"/>
            <w:noWrap/>
            <w:vAlign w:val="bottom"/>
            <w:hideMark/>
          </w:tcPr>
          <w:p w14:paraId="39C9DEAE" w14:textId="77777777" w:rsidR="0029110C" w:rsidRPr="0029110C" w:rsidRDefault="0029110C" w:rsidP="0029110C">
            <w:pPr>
              <w:rPr>
                <w:rFonts w:cs="Calibri"/>
                <w:color w:val="000000"/>
                <w:sz w:val="22"/>
                <w:szCs w:val="22"/>
              </w:rPr>
            </w:pPr>
            <w:r w:rsidRPr="0029110C">
              <w:rPr>
                <w:rFonts w:cs="Calibri"/>
                <w:color w:val="000000"/>
                <w:sz w:val="22"/>
                <w:szCs w:val="22"/>
              </w:rPr>
              <w:t>Assessment and Evaluation of Reading and Writing</w:t>
            </w:r>
          </w:p>
        </w:tc>
        <w:tc>
          <w:tcPr>
            <w:tcW w:w="1796" w:type="dxa"/>
            <w:tcBorders>
              <w:top w:val="nil"/>
              <w:left w:val="nil"/>
              <w:bottom w:val="single" w:sz="4" w:space="0" w:color="auto"/>
              <w:right w:val="single" w:sz="4" w:space="0" w:color="auto"/>
            </w:tcBorders>
            <w:shd w:val="clear" w:color="auto" w:fill="auto"/>
            <w:noWrap/>
            <w:vAlign w:val="bottom"/>
            <w:hideMark/>
          </w:tcPr>
          <w:p w14:paraId="10708770" w14:textId="77777777" w:rsidR="0029110C" w:rsidRPr="0029110C" w:rsidRDefault="0029110C" w:rsidP="0029110C">
            <w:pPr>
              <w:rPr>
                <w:rFonts w:cs="Calibri"/>
                <w:color w:val="000000"/>
                <w:sz w:val="22"/>
                <w:szCs w:val="22"/>
              </w:rPr>
            </w:pPr>
            <w:r w:rsidRPr="0029110C">
              <w:rPr>
                <w:rFonts w:cs="Calibri"/>
                <w:color w:val="000000"/>
                <w:sz w:val="22"/>
                <w:szCs w:val="22"/>
              </w:rPr>
              <w:t>R</w:t>
            </w:r>
          </w:p>
        </w:tc>
        <w:tc>
          <w:tcPr>
            <w:tcW w:w="2340" w:type="dxa"/>
            <w:tcBorders>
              <w:top w:val="nil"/>
              <w:left w:val="nil"/>
              <w:bottom w:val="single" w:sz="4" w:space="0" w:color="auto"/>
              <w:right w:val="single" w:sz="4" w:space="0" w:color="auto"/>
            </w:tcBorders>
            <w:shd w:val="clear" w:color="auto" w:fill="auto"/>
            <w:noWrap/>
            <w:vAlign w:val="bottom"/>
            <w:hideMark/>
          </w:tcPr>
          <w:p w14:paraId="48089F71" w14:textId="77777777" w:rsidR="0029110C" w:rsidRPr="0029110C" w:rsidRDefault="0029110C" w:rsidP="0029110C">
            <w:pPr>
              <w:rPr>
                <w:rFonts w:cs="Calibri"/>
                <w:color w:val="000000"/>
                <w:sz w:val="22"/>
                <w:szCs w:val="22"/>
              </w:rPr>
            </w:pPr>
            <w:r w:rsidRPr="0029110C">
              <w:rPr>
                <w:rFonts w:cs="Calibri"/>
                <w:color w:val="000000"/>
                <w:sz w:val="22"/>
                <w:szCs w:val="22"/>
              </w:rPr>
              <w:t>R</w:t>
            </w:r>
          </w:p>
        </w:tc>
      </w:tr>
      <w:tr w:rsidR="0029110C" w:rsidRPr="0029110C" w14:paraId="21767EFB" w14:textId="77777777" w:rsidTr="0029110C">
        <w:trPr>
          <w:trHeight w:val="300"/>
        </w:trPr>
        <w:tc>
          <w:tcPr>
            <w:tcW w:w="1631" w:type="dxa"/>
            <w:tcBorders>
              <w:top w:val="nil"/>
              <w:left w:val="single" w:sz="4" w:space="0" w:color="auto"/>
              <w:bottom w:val="single" w:sz="4" w:space="0" w:color="auto"/>
              <w:right w:val="single" w:sz="4" w:space="0" w:color="auto"/>
            </w:tcBorders>
            <w:shd w:val="clear" w:color="000000" w:fill="C5D9F1"/>
            <w:noWrap/>
            <w:vAlign w:val="bottom"/>
            <w:hideMark/>
          </w:tcPr>
          <w:p w14:paraId="6BC4B36C" w14:textId="77777777" w:rsidR="0029110C" w:rsidRPr="0029110C" w:rsidRDefault="0029110C" w:rsidP="0029110C">
            <w:pPr>
              <w:rPr>
                <w:rFonts w:cs="Calibri"/>
                <w:color w:val="000000"/>
                <w:sz w:val="22"/>
                <w:szCs w:val="22"/>
              </w:rPr>
            </w:pPr>
            <w:r w:rsidRPr="0029110C">
              <w:rPr>
                <w:rFonts w:cs="Calibri"/>
                <w:color w:val="000000"/>
                <w:sz w:val="22"/>
                <w:szCs w:val="22"/>
              </w:rPr>
              <w:t>LTCY</w:t>
            </w:r>
          </w:p>
        </w:tc>
        <w:tc>
          <w:tcPr>
            <w:tcW w:w="804" w:type="dxa"/>
            <w:tcBorders>
              <w:top w:val="nil"/>
              <w:left w:val="nil"/>
              <w:bottom w:val="single" w:sz="4" w:space="0" w:color="auto"/>
              <w:right w:val="single" w:sz="4" w:space="0" w:color="auto"/>
            </w:tcBorders>
            <w:shd w:val="clear" w:color="000000" w:fill="C5D9F1"/>
            <w:noWrap/>
            <w:vAlign w:val="bottom"/>
            <w:hideMark/>
          </w:tcPr>
          <w:p w14:paraId="7424311D" w14:textId="77777777" w:rsidR="0029110C" w:rsidRPr="0029110C" w:rsidRDefault="0029110C" w:rsidP="0029110C">
            <w:pPr>
              <w:jc w:val="right"/>
              <w:rPr>
                <w:rFonts w:cs="Calibri"/>
                <w:color w:val="000000"/>
                <w:sz w:val="22"/>
                <w:szCs w:val="22"/>
              </w:rPr>
            </w:pPr>
            <w:r w:rsidRPr="0029110C">
              <w:rPr>
                <w:rFonts w:cs="Calibri"/>
                <w:color w:val="000000"/>
                <w:sz w:val="22"/>
                <w:szCs w:val="22"/>
              </w:rPr>
              <w:t>504</w:t>
            </w:r>
          </w:p>
        </w:tc>
        <w:tc>
          <w:tcPr>
            <w:tcW w:w="4736" w:type="dxa"/>
            <w:tcBorders>
              <w:top w:val="nil"/>
              <w:left w:val="nil"/>
              <w:bottom w:val="single" w:sz="4" w:space="0" w:color="auto"/>
              <w:right w:val="single" w:sz="4" w:space="0" w:color="auto"/>
            </w:tcBorders>
            <w:shd w:val="clear" w:color="000000" w:fill="C5D9F1"/>
            <w:noWrap/>
            <w:vAlign w:val="bottom"/>
            <w:hideMark/>
          </w:tcPr>
          <w:p w14:paraId="2B7D218B" w14:textId="77777777" w:rsidR="0029110C" w:rsidRPr="0029110C" w:rsidRDefault="0029110C" w:rsidP="0029110C">
            <w:pPr>
              <w:rPr>
                <w:rFonts w:cs="Calibri"/>
                <w:color w:val="000000"/>
                <w:sz w:val="22"/>
                <w:szCs w:val="22"/>
              </w:rPr>
            </w:pPr>
            <w:r w:rsidRPr="0029110C">
              <w:rPr>
                <w:rFonts w:cs="Calibri"/>
                <w:color w:val="000000"/>
                <w:sz w:val="22"/>
                <w:szCs w:val="22"/>
              </w:rPr>
              <w:t>Strategy-Based Reading and Writing Intervention</w:t>
            </w:r>
          </w:p>
        </w:tc>
        <w:tc>
          <w:tcPr>
            <w:tcW w:w="1796" w:type="dxa"/>
            <w:tcBorders>
              <w:top w:val="nil"/>
              <w:left w:val="nil"/>
              <w:bottom w:val="single" w:sz="4" w:space="0" w:color="auto"/>
              <w:right w:val="single" w:sz="4" w:space="0" w:color="auto"/>
            </w:tcBorders>
            <w:shd w:val="clear" w:color="auto" w:fill="auto"/>
            <w:noWrap/>
            <w:vAlign w:val="bottom"/>
            <w:hideMark/>
          </w:tcPr>
          <w:p w14:paraId="7A7C9CA5" w14:textId="77777777" w:rsidR="0029110C" w:rsidRPr="0029110C" w:rsidRDefault="0029110C" w:rsidP="0029110C">
            <w:pPr>
              <w:rPr>
                <w:rFonts w:cs="Calibri"/>
                <w:color w:val="000000"/>
                <w:sz w:val="22"/>
                <w:szCs w:val="22"/>
              </w:rPr>
            </w:pPr>
            <w:r w:rsidRPr="0029110C">
              <w:rPr>
                <w:rFonts w:cs="Calibri"/>
                <w:color w:val="000000"/>
                <w:sz w:val="22"/>
                <w:szCs w:val="22"/>
              </w:rPr>
              <w:t>R</w:t>
            </w:r>
          </w:p>
        </w:tc>
        <w:tc>
          <w:tcPr>
            <w:tcW w:w="2340" w:type="dxa"/>
            <w:tcBorders>
              <w:top w:val="nil"/>
              <w:left w:val="nil"/>
              <w:bottom w:val="single" w:sz="4" w:space="0" w:color="auto"/>
              <w:right w:val="single" w:sz="4" w:space="0" w:color="auto"/>
            </w:tcBorders>
            <w:shd w:val="clear" w:color="auto" w:fill="auto"/>
            <w:noWrap/>
            <w:vAlign w:val="bottom"/>
            <w:hideMark/>
          </w:tcPr>
          <w:p w14:paraId="19926D44" w14:textId="77777777" w:rsidR="0029110C" w:rsidRPr="0029110C" w:rsidRDefault="0029110C" w:rsidP="0029110C">
            <w:pPr>
              <w:rPr>
                <w:rFonts w:cs="Calibri"/>
                <w:color w:val="000000"/>
                <w:sz w:val="22"/>
                <w:szCs w:val="22"/>
              </w:rPr>
            </w:pPr>
            <w:r w:rsidRPr="0029110C">
              <w:rPr>
                <w:rFonts w:cs="Calibri"/>
                <w:color w:val="000000"/>
                <w:sz w:val="22"/>
                <w:szCs w:val="22"/>
              </w:rPr>
              <w:t>R</w:t>
            </w:r>
          </w:p>
        </w:tc>
      </w:tr>
      <w:tr w:rsidR="0029110C" w:rsidRPr="0029110C" w14:paraId="70F2A571" w14:textId="77777777" w:rsidTr="0029110C">
        <w:trPr>
          <w:trHeight w:val="300"/>
        </w:trPr>
        <w:tc>
          <w:tcPr>
            <w:tcW w:w="1631" w:type="dxa"/>
            <w:tcBorders>
              <w:top w:val="nil"/>
              <w:left w:val="single" w:sz="4" w:space="0" w:color="auto"/>
              <w:bottom w:val="single" w:sz="4" w:space="0" w:color="auto"/>
              <w:right w:val="single" w:sz="4" w:space="0" w:color="auto"/>
            </w:tcBorders>
            <w:shd w:val="clear" w:color="000000" w:fill="C5D9F1"/>
            <w:noWrap/>
            <w:vAlign w:val="bottom"/>
            <w:hideMark/>
          </w:tcPr>
          <w:p w14:paraId="59F21C47" w14:textId="77777777" w:rsidR="0029110C" w:rsidRPr="0029110C" w:rsidRDefault="0029110C" w:rsidP="0029110C">
            <w:pPr>
              <w:rPr>
                <w:rFonts w:cs="Calibri"/>
                <w:color w:val="000000"/>
                <w:sz w:val="22"/>
                <w:szCs w:val="22"/>
              </w:rPr>
            </w:pPr>
            <w:r w:rsidRPr="0029110C">
              <w:rPr>
                <w:rFonts w:cs="Calibri"/>
                <w:color w:val="000000"/>
                <w:sz w:val="22"/>
                <w:szCs w:val="22"/>
              </w:rPr>
              <w:t>LTCY</w:t>
            </w:r>
          </w:p>
        </w:tc>
        <w:tc>
          <w:tcPr>
            <w:tcW w:w="804" w:type="dxa"/>
            <w:tcBorders>
              <w:top w:val="nil"/>
              <w:left w:val="nil"/>
              <w:bottom w:val="single" w:sz="4" w:space="0" w:color="auto"/>
              <w:right w:val="single" w:sz="4" w:space="0" w:color="auto"/>
            </w:tcBorders>
            <w:shd w:val="clear" w:color="000000" w:fill="C5D9F1"/>
            <w:noWrap/>
            <w:vAlign w:val="bottom"/>
            <w:hideMark/>
          </w:tcPr>
          <w:p w14:paraId="3833B95E" w14:textId="77777777" w:rsidR="0029110C" w:rsidRPr="0029110C" w:rsidRDefault="0029110C" w:rsidP="0029110C">
            <w:pPr>
              <w:jc w:val="right"/>
              <w:rPr>
                <w:rFonts w:cs="Calibri"/>
                <w:color w:val="000000"/>
                <w:sz w:val="22"/>
                <w:szCs w:val="22"/>
              </w:rPr>
            </w:pPr>
            <w:r w:rsidRPr="0029110C">
              <w:rPr>
                <w:rFonts w:cs="Calibri"/>
                <w:color w:val="000000"/>
                <w:sz w:val="22"/>
                <w:szCs w:val="22"/>
              </w:rPr>
              <w:t>505</w:t>
            </w:r>
          </w:p>
        </w:tc>
        <w:tc>
          <w:tcPr>
            <w:tcW w:w="4736" w:type="dxa"/>
            <w:tcBorders>
              <w:top w:val="nil"/>
              <w:left w:val="nil"/>
              <w:bottom w:val="single" w:sz="4" w:space="0" w:color="auto"/>
              <w:right w:val="single" w:sz="4" w:space="0" w:color="auto"/>
            </w:tcBorders>
            <w:shd w:val="clear" w:color="000000" w:fill="C5D9F1"/>
            <w:noWrap/>
            <w:vAlign w:val="bottom"/>
            <w:hideMark/>
          </w:tcPr>
          <w:p w14:paraId="335B225E" w14:textId="77777777" w:rsidR="0029110C" w:rsidRPr="0029110C" w:rsidRDefault="0029110C" w:rsidP="0029110C">
            <w:pPr>
              <w:rPr>
                <w:rFonts w:cs="Calibri"/>
                <w:color w:val="000000"/>
                <w:sz w:val="22"/>
                <w:szCs w:val="22"/>
              </w:rPr>
            </w:pPr>
            <w:r w:rsidRPr="0029110C">
              <w:rPr>
                <w:rFonts w:cs="Calibri"/>
                <w:color w:val="000000"/>
                <w:sz w:val="22"/>
                <w:szCs w:val="22"/>
              </w:rPr>
              <w:t>Job-Embedded Literacy Methods</w:t>
            </w:r>
          </w:p>
        </w:tc>
        <w:tc>
          <w:tcPr>
            <w:tcW w:w="1796" w:type="dxa"/>
            <w:tcBorders>
              <w:top w:val="nil"/>
              <w:left w:val="nil"/>
              <w:bottom w:val="single" w:sz="4" w:space="0" w:color="auto"/>
              <w:right w:val="single" w:sz="4" w:space="0" w:color="auto"/>
            </w:tcBorders>
            <w:shd w:val="clear" w:color="auto" w:fill="auto"/>
            <w:noWrap/>
            <w:vAlign w:val="bottom"/>
            <w:hideMark/>
          </w:tcPr>
          <w:p w14:paraId="4A42341C" w14:textId="77777777" w:rsidR="0029110C" w:rsidRPr="0029110C" w:rsidRDefault="0029110C" w:rsidP="0029110C">
            <w:pPr>
              <w:rPr>
                <w:rFonts w:cs="Calibri"/>
                <w:color w:val="000000"/>
                <w:sz w:val="22"/>
                <w:szCs w:val="22"/>
              </w:rPr>
            </w:pPr>
            <w:r w:rsidRPr="0029110C">
              <w:rPr>
                <w:rFonts w:cs="Calibri"/>
                <w:color w:val="000000"/>
                <w:sz w:val="22"/>
                <w:szCs w:val="22"/>
              </w:rPr>
              <w:t>M/A</w:t>
            </w:r>
          </w:p>
        </w:tc>
        <w:tc>
          <w:tcPr>
            <w:tcW w:w="2340" w:type="dxa"/>
            <w:tcBorders>
              <w:top w:val="nil"/>
              <w:left w:val="nil"/>
              <w:bottom w:val="single" w:sz="4" w:space="0" w:color="auto"/>
              <w:right w:val="single" w:sz="4" w:space="0" w:color="auto"/>
            </w:tcBorders>
            <w:shd w:val="clear" w:color="auto" w:fill="auto"/>
            <w:noWrap/>
            <w:vAlign w:val="bottom"/>
            <w:hideMark/>
          </w:tcPr>
          <w:p w14:paraId="68D5E658" w14:textId="77777777" w:rsidR="0029110C" w:rsidRPr="0029110C" w:rsidRDefault="0029110C" w:rsidP="0029110C">
            <w:pPr>
              <w:rPr>
                <w:rFonts w:cs="Calibri"/>
                <w:color w:val="000000"/>
                <w:sz w:val="22"/>
                <w:szCs w:val="22"/>
              </w:rPr>
            </w:pPr>
            <w:r w:rsidRPr="0029110C">
              <w:rPr>
                <w:rFonts w:cs="Calibri"/>
                <w:color w:val="000000"/>
                <w:sz w:val="22"/>
                <w:szCs w:val="22"/>
              </w:rPr>
              <w:t>M/A</w:t>
            </w:r>
          </w:p>
        </w:tc>
      </w:tr>
      <w:tr w:rsidR="0029110C" w:rsidRPr="0029110C" w14:paraId="2227A793" w14:textId="77777777" w:rsidTr="0029110C">
        <w:trPr>
          <w:trHeight w:val="300"/>
        </w:trPr>
        <w:tc>
          <w:tcPr>
            <w:tcW w:w="1631" w:type="dxa"/>
            <w:tcBorders>
              <w:top w:val="nil"/>
              <w:left w:val="single" w:sz="4" w:space="0" w:color="auto"/>
              <w:bottom w:val="single" w:sz="4" w:space="0" w:color="auto"/>
              <w:right w:val="single" w:sz="4" w:space="0" w:color="auto"/>
            </w:tcBorders>
            <w:shd w:val="clear" w:color="000000" w:fill="C5D9F1"/>
            <w:noWrap/>
            <w:vAlign w:val="bottom"/>
            <w:hideMark/>
          </w:tcPr>
          <w:p w14:paraId="27C1DA56" w14:textId="77777777" w:rsidR="0029110C" w:rsidRPr="0029110C" w:rsidRDefault="0029110C" w:rsidP="0029110C">
            <w:pPr>
              <w:rPr>
                <w:rFonts w:cs="Calibri"/>
                <w:color w:val="000000"/>
                <w:sz w:val="22"/>
                <w:szCs w:val="22"/>
              </w:rPr>
            </w:pPr>
            <w:r w:rsidRPr="0029110C">
              <w:rPr>
                <w:rFonts w:cs="Calibri"/>
                <w:color w:val="000000"/>
                <w:sz w:val="22"/>
                <w:szCs w:val="22"/>
              </w:rPr>
              <w:t> </w:t>
            </w:r>
          </w:p>
        </w:tc>
        <w:tc>
          <w:tcPr>
            <w:tcW w:w="804" w:type="dxa"/>
            <w:tcBorders>
              <w:top w:val="nil"/>
              <w:left w:val="nil"/>
              <w:bottom w:val="single" w:sz="4" w:space="0" w:color="auto"/>
              <w:right w:val="single" w:sz="4" w:space="0" w:color="auto"/>
            </w:tcBorders>
            <w:shd w:val="clear" w:color="000000" w:fill="C5D9F1"/>
            <w:noWrap/>
            <w:vAlign w:val="bottom"/>
            <w:hideMark/>
          </w:tcPr>
          <w:p w14:paraId="52E1D980" w14:textId="77777777" w:rsidR="0029110C" w:rsidRPr="0029110C" w:rsidRDefault="0029110C" w:rsidP="0029110C">
            <w:pPr>
              <w:rPr>
                <w:rFonts w:cs="Calibri"/>
                <w:color w:val="000000"/>
                <w:sz w:val="22"/>
                <w:szCs w:val="22"/>
              </w:rPr>
            </w:pPr>
            <w:r w:rsidRPr="0029110C">
              <w:rPr>
                <w:rFonts w:cs="Calibri"/>
                <w:color w:val="000000"/>
                <w:sz w:val="22"/>
                <w:szCs w:val="22"/>
              </w:rPr>
              <w:t> </w:t>
            </w:r>
          </w:p>
        </w:tc>
        <w:tc>
          <w:tcPr>
            <w:tcW w:w="4736" w:type="dxa"/>
            <w:tcBorders>
              <w:top w:val="nil"/>
              <w:left w:val="nil"/>
              <w:bottom w:val="single" w:sz="4" w:space="0" w:color="auto"/>
              <w:right w:val="single" w:sz="4" w:space="0" w:color="auto"/>
            </w:tcBorders>
            <w:shd w:val="clear" w:color="000000" w:fill="C5D9F1"/>
            <w:noWrap/>
            <w:vAlign w:val="bottom"/>
            <w:hideMark/>
          </w:tcPr>
          <w:p w14:paraId="3D61EF8C" w14:textId="77777777" w:rsidR="0029110C" w:rsidRPr="0029110C" w:rsidRDefault="0029110C" w:rsidP="0029110C">
            <w:pPr>
              <w:rPr>
                <w:rFonts w:cs="Calibri"/>
                <w:color w:val="000000"/>
                <w:sz w:val="22"/>
                <w:szCs w:val="22"/>
              </w:rPr>
            </w:pPr>
            <w:r w:rsidRPr="0029110C">
              <w:rPr>
                <w:rFonts w:cs="Calibri"/>
                <w:color w:val="000000"/>
                <w:sz w:val="22"/>
                <w:szCs w:val="22"/>
              </w:rPr>
              <w:t> </w:t>
            </w:r>
          </w:p>
        </w:tc>
        <w:tc>
          <w:tcPr>
            <w:tcW w:w="1796" w:type="dxa"/>
            <w:tcBorders>
              <w:top w:val="nil"/>
              <w:left w:val="nil"/>
              <w:bottom w:val="single" w:sz="4" w:space="0" w:color="auto"/>
              <w:right w:val="single" w:sz="4" w:space="0" w:color="auto"/>
            </w:tcBorders>
            <w:shd w:val="clear" w:color="auto" w:fill="auto"/>
            <w:noWrap/>
            <w:vAlign w:val="bottom"/>
            <w:hideMark/>
          </w:tcPr>
          <w:p w14:paraId="712FA4D9" w14:textId="77777777" w:rsidR="0029110C" w:rsidRPr="0029110C" w:rsidRDefault="0029110C" w:rsidP="0029110C">
            <w:pPr>
              <w:rPr>
                <w:rFonts w:cs="Calibri"/>
                <w:color w:val="000000"/>
                <w:sz w:val="22"/>
                <w:szCs w:val="22"/>
              </w:rPr>
            </w:pPr>
            <w:r w:rsidRPr="0029110C">
              <w:rPr>
                <w:rFonts w:cs="Calibri"/>
                <w:color w:val="000000"/>
                <w:sz w:val="22"/>
                <w:szCs w:val="22"/>
              </w:rPr>
              <w:t> </w:t>
            </w:r>
          </w:p>
        </w:tc>
        <w:tc>
          <w:tcPr>
            <w:tcW w:w="2340" w:type="dxa"/>
            <w:tcBorders>
              <w:top w:val="nil"/>
              <w:left w:val="nil"/>
              <w:bottom w:val="single" w:sz="4" w:space="0" w:color="auto"/>
              <w:right w:val="single" w:sz="4" w:space="0" w:color="auto"/>
            </w:tcBorders>
            <w:shd w:val="clear" w:color="auto" w:fill="auto"/>
            <w:noWrap/>
            <w:vAlign w:val="bottom"/>
            <w:hideMark/>
          </w:tcPr>
          <w:p w14:paraId="4BD4149D" w14:textId="77777777" w:rsidR="0029110C" w:rsidRPr="0029110C" w:rsidRDefault="0029110C" w:rsidP="0029110C">
            <w:pPr>
              <w:rPr>
                <w:rFonts w:cs="Calibri"/>
                <w:color w:val="000000"/>
                <w:sz w:val="22"/>
                <w:szCs w:val="22"/>
              </w:rPr>
            </w:pPr>
            <w:r w:rsidRPr="0029110C">
              <w:rPr>
                <w:rFonts w:cs="Calibri"/>
                <w:color w:val="000000"/>
                <w:sz w:val="22"/>
                <w:szCs w:val="22"/>
              </w:rPr>
              <w:t> </w:t>
            </w:r>
          </w:p>
        </w:tc>
      </w:tr>
    </w:tbl>
    <w:p w14:paraId="3587C729" w14:textId="77777777" w:rsidR="003A32E4" w:rsidRDefault="003A32E4" w:rsidP="00AD4B7E"/>
    <w:sectPr w:rsidR="003A32E4" w:rsidSect="005907DF">
      <w:footerReference w:type="even"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E100F" w14:textId="77777777" w:rsidR="00B00701" w:rsidRDefault="00B00701" w:rsidP="001F2A02">
      <w:r>
        <w:separator/>
      </w:r>
    </w:p>
  </w:endnote>
  <w:endnote w:type="continuationSeparator" w:id="0">
    <w:p w14:paraId="301DC040" w14:textId="77777777" w:rsidR="00B00701" w:rsidRDefault="00B00701"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6C5A0" w14:textId="77777777" w:rsidR="00B00701" w:rsidRDefault="00B00701" w:rsidP="001F2A02">
      <w:r>
        <w:separator/>
      </w:r>
    </w:p>
  </w:footnote>
  <w:footnote w:type="continuationSeparator" w:id="0">
    <w:p w14:paraId="25B6D14B" w14:textId="77777777" w:rsidR="00B00701" w:rsidRDefault="00B00701"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274FC"/>
    <w:rsid w:val="00032B5B"/>
    <w:rsid w:val="00046A6C"/>
    <w:rsid w:val="00060BE5"/>
    <w:rsid w:val="0006474C"/>
    <w:rsid w:val="00071470"/>
    <w:rsid w:val="000C5169"/>
    <w:rsid w:val="000C5ED8"/>
    <w:rsid w:val="000D55D8"/>
    <w:rsid w:val="000F364D"/>
    <w:rsid w:val="000F6D9F"/>
    <w:rsid w:val="0010287E"/>
    <w:rsid w:val="00105206"/>
    <w:rsid w:val="001160F4"/>
    <w:rsid w:val="00122F36"/>
    <w:rsid w:val="00141CFC"/>
    <w:rsid w:val="001503C7"/>
    <w:rsid w:val="001549A1"/>
    <w:rsid w:val="0017571B"/>
    <w:rsid w:val="0017724E"/>
    <w:rsid w:val="001926F3"/>
    <w:rsid w:val="001A7D75"/>
    <w:rsid w:val="001B1F95"/>
    <w:rsid w:val="001D7187"/>
    <w:rsid w:val="001F2A02"/>
    <w:rsid w:val="001F5553"/>
    <w:rsid w:val="00234076"/>
    <w:rsid w:val="002432A3"/>
    <w:rsid w:val="0024670E"/>
    <w:rsid w:val="0029110C"/>
    <w:rsid w:val="002B129A"/>
    <w:rsid w:val="002C1781"/>
    <w:rsid w:val="002D5D87"/>
    <w:rsid w:val="002F75F1"/>
    <w:rsid w:val="00300FE0"/>
    <w:rsid w:val="003425F4"/>
    <w:rsid w:val="0036061A"/>
    <w:rsid w:val="003A32E4"/>
    <w:rsid w:val="003B294E"/>
    <w:rsid w:val="003E0415"/>
    <w:rsid w:val="003E4E32"/>
    <w:rsid w:val="00402256"/>
    <w:rsid w:val="00406B46"/>
    <w:rsid w:val="00410B0B"/>
    <w:rsid w:val="0044187F"/>
    <w:rsid w:val="00442A54"/>
    <w:rsid w:val="00457E3E"/>
    <w:rsid w:val="00485486"/>
    <w:rsid w:val="004A360E"/>
    <w:rsid w:val="004B0DA2"/>
    <w:rsid w:val="004C0112"/>
    <w:rsid w:val="004D5BD7"/>
    <w:rsid w:val="004D7D95"/>
    <w:rsid w:val="004E577A"/>
    <w:rsid w:val="00510051"/>
    <w:rsid w:val="0053302A"/>
    <w:rsid w:val="00587067"/>
    <w:rsid w:val="005907DF"/>
    <w:rsid w:val="00597EDF"/>
    <w:rsid w:val="005B3461"/>
    <w:rsid w:val="005B37FD"/>
    <w:rsid w:val="005C7ECF"/>
    <w:rsid w:val="005D68AF"/>
    <w:rsid w:val="005E5B35"/>
    <w:rsid w:val="005F0B2E"/>
    <w:rsid w:val="00606BCF"/>
    <w:rsid w:val="00631243"/>
    <w:rsid w:val="006338EC"/>
    <w:rsid w:val="006354B4"/>
    <w:rsid w:val="00643DB1"/>
    <w:rsid w:val="00656559"/>
    <w:rsid w:val="00661DC0"/>
    <w:rsid w:val="00664A15"/>
    <w:rsid w:val="00671211"/>
    <w:rsid w:val="006D1A9A"/>
    <w:rsid w:val="006E294C"/>
    <w:rsid w:val="007014B9"/>
    <w:rsid w:val="0070232E"/>
    <w:rsid w:val="00717AA2"/>
    <w:rsid w:val="007377F0"/>
    <w:rsid w:val="007531CA"/>
    <w:rsid w:val="0075740F"/>
    <w:rsid w:val="007706BE"/>
    <w:rsid w:val="00777CA6"/>
    <w:rsid w:val="007F097D"/>
    <w:rsid w:val="00810874"/>
    <w:rsid w:val="00885D49"/>
    <w:rsid w:val="00886031"/>
    <w:rsid w:val="00893D93"/>
    <w:rsid w:val="008B6F17"/>
    <w:rsid w:val="008C543D"/>
    <w:rsid w:val="00904C4F"/>
    <w:rsid w:val="00906B14"/>
    <w:rsid w:val="009414E6"/>
    <w:rsid w:val="00974CE5"/>
    <w:rsid w:val="009952EC"/>
    <w:rsid w:val="009A6A72"/>
    <w:rsid w:val="009F281C"/>
    <w:rsid w:val="00A106A6"/>
    <w:rsid w:val="00A46100"/>
    <w:rsid w:val="00A65726"/>
    <w:rsid w:val="00A8015B"/>
    <w:rsid w:val="00A96A0B"/>
    <w:rsid w:val="00AA5FB2"/>
    <w:rsid w:val="00AA7D4B"/>
    <w:rsid w:val="00AD4B7E"/>
    <w:rsid w:val="00AE4331"/>
    <w:rsid w:val="00AE7017"/>
    <w:rsid w:val="00AF4125"/>
    <w:rsid w:val="00B00701"/>
    <w:rsid w:val="00B3239E"/>
    <w:rsid w:val="00B54D3B"/>
    <w:rsid w:val="00B63581"/>
    <w:rsid w:val="00B866BD"/>
    <w:rsid w:val="00BA43B7"/>
    <w:rsid w:val="00BC0316"/>
    <w:rsid w:val="00BD0470"/>
    <w:rsid w:val="00BE17D6"/>
    <w:rsid w:val="00C4455B"/>
    <w:rsid w:val="00C805EF"/>
    <w:rsid w:val="00C81981"/>
    <w:rsid w:val="00CF41A3"/>
    <w:rsid w:val="00D03ECA"/>
    <w:rsid w:val="00D444F8"/>
    <w:rsid w:val="00D559D5"/>
    <w:rsid w:val="00D713AB"/>
    <w:rsid w:val="00D86425"/>
    <w:rsid w:val="00DB7FF7"/>
    <w:rsid w:val="00DD4EBB"/>
    <w:rsid w:val="00DF014D"/>
    <w:rsid w:val="00E24CEF"/>
    <w:rsid w:val="00E73499"/>
    <w:rsid w:val="00E95BBD"/>
    <w:rsid w:val="00EB65C8"/>
    <w:rsid w:val="00EC1C25"/>
    <w:rsid w:val="00F136C3"/>
    <w:rsid w:val="00F346CA"/>
    <w:rsid w:val="00F51EDD"/>
    <w:rsid w:val="00F54027"/>
    <w:rsid w:val="00F9415F"/>
    <w:rsid w:val="00F950D7"/>
    <w:rsid w:val="00FA3318"/>
    <w:rsid w:val="00FA5344"/>
    <w:rsid w:val="00FA5FA3"/>
    <w:rsid w:val="00FB363A"/>
    <w:rsid w:val="00FB79BD"/>
    <w:rsid w:val="00FC2A73"/>
    <w:rsid w:val="00FE321D"/>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character" w:styleId="Strong">
    <w:name w:val="Strong"/>
    <w:basedOn w:val="DefaultParagraphFont"/>
    <w:uiPriority w:val="22"/>
    <w:qFormat/>
    <w:rsid w:val="00FA3318"/>
    <w:rPr>
      <w:b/>
      <w:bCs/>
    </w:rPr>
  </w:style>
  <w:style w:type="character" w:styleId="Hyperlink">
    <w:name w:val="Hyperlink"/>
    <w:basedOn w:val="DefaultParagraphFont"/>
    <w:uiPriority w:val="99"/>
    <w:semiHidden/>
    <w:unhideWhenUsed/>
    <w:rsid w:val="002911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784628">
      <w:bodyDiv w:val="1"/>
      <w:marLeft w:val="0"/>
      <w:marRight w:val="0"/>
      <w:marTop w:val="0"/>
      <w:marBottom w:val="0"/>
      <w:divBdr>
        <w:top w:val="none" w:sz="0" w:space="0" w:color="auto"/>
        <w:left w:val="none" w:sz="0" w:space="0" w:color="auto"/>
        <w:bottom w:val="none" w:sz="0" w:space="0" w:color="auto"/>
        <w:right w:val="none" w:sz="0" w:space="0" w:color="auto"/>
      </w:divBdr>
    </w:div>
    <w:div w:id="509682613">
      <w:bodyDiv w:val="1"/>
      <w:marLeft w:val="0"/>
      <w:marRight w:val="0"/>
      <w:marTop w:val="0"/>
      <w:marBottom w:val="0"/>
      <w:divBdr>
        <w:top w:val="none" w:sz="0" w:space="0" w:color="auto"/>
        <w:left w:val="none" w:sz="0" w:space="0" w:color="auto"/>
        <w:bottom w:val="none" w:sz="0" w:space="0" w:color="auto"/>
        <w:right w:val="none" w:sz="0" w:space="0" w:color="auto"/>
      </w:divBdr>
    </w:div>
    <w:div w:id="512038475">
      <w:bodyDiv w:val="1"/>
      <w:marLeft w:val="0"/>
      <w:marRight w:val="0"/>
      <w:marTop w:val="0"/>
      <w:marBottom w:val="0"/>
      <w:divBdr>
        <w:top w:val="none" w:sz="0" w:space="0" w:color="auto"/>
        <w:left w:val="none" w:sz="0" w:space="0" w:color="auto"/>
        <w:bottom w:val="none" w:sz="0" w:space="0" w:color="auto"/>
        <w:right w:val="none" w:sz="0" w:space="0" w:color="auto"/>
      </w:divBdr>
    </w:div>
    <w:div w:id="941298105">
      <w:bodyDiv w:val="1"/>
      <w:marLeft w:val="0"/>
      <w:marRight w:val="0"/>
      <w:marTop w:val="0"/>
      <w:marBottom w:val="0"/>
      <w:divBdr>
        <w:top w:val="none" w:sz="0" w:space="0" w:color="auto"/>
        <w:left w:val="none" w:sz="0" w:space="0" w:color="auto"/>
        <w:bottom w:val="none" w:sz="0" w:space="0" w:color="auto"/>
        <w:right w:val="none" w:sz="0" w:space="0" w:color="auto"/>
      </w:divBdr>
    </w:div>
    <w:div w:id="161246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eremy.logsdon@wku.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4B0DC-96B5-41AE-B4CB-CFB2D4F65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10</Pages>
  <Words>3558</Words>
  <Characters>20282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Logsdon, Jeremy</cp:lastModifiedBy>
  <cp:revision>58</cp:revision>
  <cp:lastPrinted>2023-04-11T19:13:00Z</cp:lastPrinted>
  <dcterms:created xsi:type="dcterms:W3CDTF">2024-05-08T16:09:00Z</dcterms:created>
  <dcterms:modified xsi:type="dcterms:W3CDTF">2024-05-09T14:48:00Z</dcterms:modified>
</cp:coreProperties>
</file>