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2B05E66D" w:rsidR="0017571B" w:rsidRPr="00ED49E4" w:rsidRDefault="00ED49E4" w:rsidP="00141CFC">
            <w:pPr>
              <w:widowControl w:val="0"/>
              <w:autoSpaceDE w:val="0"/>
              <w:autoSpaceDN w:val="0"/>
              <w:adjustRightInd w:val="0"/>
              <w:rPr>
                <w:rFonts w:ascii="Times New Roman" w:hAnsi="Times New Roman"/>
                <w:bCs/>
                <w:sz w:val="20"/>
                <w:szCs w:val="20"/>
              </w:rPr>
            </w:pPr>
            <w:r w:rsidRPr="00ED49E4">
              <w:rPr>
                <w:rFonts w:ascii="Times New Roman" w:hAnsi="Times New Roman"/>
                <w:bCs/>
                <w:sz w:val="20"/>
                <w:szCs w:val="20"/>
              </w:rPr>
              <w:t>College of Education and Behavioral Sciences</w:t>
            </w:r>
          </w:p>
        </w:tc>
        <w:tc>
          <w:tcPr>
            <w:tcW w:w="8275" w:type="dxa"/>
          </w:tcPr>
          <w:p w14:paraId="4B219735" w14:textId="055B8C7E" w:rsidR="0017571B" w:rsidRPr="00ED49E4" w:rsidRDefault="00ED49E4" w:rsidP="00141CFC">
            <w:pPr>
              <w:widowControl w:val="0"/>
              <w:autoSpaceDE w:val="0"/>
              <w:autoSpaceDN w:val="0"/>
              <w:adjustRightInd w:val="0"/>
              <w:rPr>
                <w:rFonts w:ascii="Times New Roman" w:hAnsi="Times New Roman"/>
                <w:bCs/>
                <w:sz w:val="20"/>
                <w:szCs w:val="20"/>
              </w:rPr>
            </w:pPr>
            <w:r w:rsidRPr="00ED49E4">
              <w:rPr>
                <w:rFonts w:ascii="Times New Roman" w:hAnsi="Times New Roman"/>
                <w:bCs/>
                <w:sz w:val="20"/>
                <w:szCs w:val="20"/>
              </w:rPr>
              <w:t>School of Leadership and Professional Studies</w:t>
            </w:r>
          </w:p>
        </w:tc>
      </w:tr>
      <w:tr w:rsidR="00FF131C" w14:paraId="3FB6829E" w14:textId="77777777" w:rsidTr="00FF131C">
        <w:trPr>
          <w:trHeight w:val="222"/>
        </w:trPr>
        <w:tc>
          <w:tcPr>
            <w:tcW w:w="14383" w:type="dxa"/>
            <w:gridSpan w:val="3"/>
          </w:tcPr>
          <w:p w14:paraId="7CC57F6D" w14:textId="65F17DF8" w:rsidR="0017571B" w:rsidRPr="00ED49E4" w:rsidRDefault="00ED49E4" w:rsidP="00141CFC">
            <w:pPr>
              <w:widowControl w:val="0"/>
              <w:autoSpaceDE w:val="0"/>
              <w:autoSpaceDN w:val="0"/>
              <w:adjustRightInd w:val="0"/>
              <w:rPr>
                <w:rFonts w:ascii="Times New Roman" w:hAnsi="Times New Roman"/>
                <w:bCs/>
                <w:sz w:val="20"/>
                <w:szCs w:val="20"/>
              </w:rPr>
            </w:pPr>
            <w:r w:rsidRPr="00ED49E4">
              <w:rPr>
                <w:rFonts w:ascii="Times New Roman" w:hAnsi="Times New Roman"/>
                <w:bCs/>
                <w:sz w:val="20"/>
                <w:szCs w:val="20"/>
              </w:rPr>
              <w:t>Graduate Organizational Leadership Certificate, 1723</w:t>
            </w:r>
          </w:p>
        </w:tc>
      </w:tr>
      <w:tr w:rsidR="00FF131C" w14:paraId="56A671A4" w14:textId="77777777" w:rsidTr="00FF131C">
        <w:trPr>
          <w:trHeight w:val="222"/>
        </w:trPr>
        <w:tc>
          <w:tcPr>
            <w:tcW w:w="14383" w:type="dxa"/>
            <w:gridSpan w:val="3"/>
          </w:tcPr>
          <w:p w14:paraId="6AD05DAC" w14:textId="565065F1" w:rsidR="00141CFC" w:rsidRPr="00ED49E4" w:rsidRDefault="00ED49E4" w:rsidP="00141CFC">
            <w:pPr>
              <w:widowControl w:val="0"/>
              <w:autoSpaceDE w:val="0"/>
              <w:autoSpaceDN w:val="0"/>
              <w:adjustRightInd w:val="0"/>
              <w:rPr>
                <w:rFonts w:ascii="Times New Roman" w:hAnsi="Times New Roman"/>
                <w:bCs/>
                <w:sz w:val="20"/>
                <w:szCs w:val="20"/>
              </w:rPr>
            </w:pPr>
            <w:r w:rsidRPr="00ED49E4">
              <w:rPr>
                <w:rFonts w:ascii="Times New Roman" w:hAnsi="Times New Roman"/>
                <w:bCs/>
                <w:sz w:val="20"/>
                <w:szCs w:val="20"/>
              </w:rPr>
              <w:t>Program Coordinator: Dr. Tanja Bibbs</w:t>
            </w:r>
          </w:p>
        </w:tc>
      </w:tr>
      <w:tr w:rsidR="00FF131C" w14:paraId="53FAE6BE" w14:textId="77777777" w:rsidTr="005B3461">
        <w:trPr>
          <w:trHeight w:val="584"/>
        </w:trPr>
        <w:tc>
          <w:tcPr>
            <w:tcW w:w="4045" w:type="dxa"/>
          </w:tcPr>
          <w:p w14:paraId="611250FD" w14:textId="55407727"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ED49E4">
              <w:rPr>
                <w:rFonts w:ascii="Times New Roman" w:hAnsi="Times New Roman"/>
                <w:sz w:val="22"/>
                <w:szCs w:val="22"/>
              </w:rPr>
              <w:fldChar w:fldCharType="begin">
                <w:ffData>
                  <w:name w:val="Check13"/>
                  <w:enabled/>
                  <w:calcOnExit w:val="0"/>
                  <w:checkBox>
                    <w:sizeAuto/>
                    <w:default w:val="1"/>
                  </w:checkBox>
                </w:ffData>
              </w:fldChar>
            </w:r>
            <w:bookmarkStart w:id="0" w:name="Check13"/>
            <w:r w:rsidR="00ED49E4">
              <w:rPr>
                <w:rFonts w:ascii="Times New Roman" w:hAnsi="Times New Roman"/>
                <w:sz w:val="22"/>
                <w:szCs w:val="22"/>
              </w:rPr>
              <w:instrText xml:space="preserve"> FORMCHECKBOX </w:instrText>
            </w:r>
            <w:r w:rsidR="00F647AC">
              <w:rPr>
                <w:rFonts w:ascii="Times New Roman" w:hAnsi="Times New Roman"/>
                <w:sz w:val="22"/>
                <w:szCs w:val="22"/>
              </w:rPr>
            </w:r>
            <w:r w:rsidR="00F647AC">
              <w:rPr>
                <w:rFonts w:ascii="Times New Roman" w:hAnsi="Times New Roman"/>
                <w:sz w:val="22"/>
                <w:szCs w:val="22"/>
              </w:rPr>
              <w:fldChar w:fldCharType="separate"/>
            </w:r>
            <w:r w:rsidR="00ED49E4">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F647AC">
              <w:rPr>
                <w:rFonts w:ascii="Times New Roman" w:hAnsi="Times New Roman"/>
                <w:sz w:val="22"/>
                <w:szCs w:val="22"/>
              </w:rPr>
            </w:r>
            <w:r w:rsidR="00F647AC">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A91B13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Pr="00FF131C">
              <w:rPr>
                <w:rFonts w:ascii="Times New Roman" w:hAnsi="Times New Roman"/>
                <w:sz w:val="22"/>
                <w:szCs w:val="22"/>
              </w:rPr>
              <w:fldChar w:fldCharType="begin">
                <w:ffData>
                  <w:name w:val="Check13"/>
                  <w:enabled/>
                  <w:calcOnExit w:val="0"/>
                  <w:checkBox>
                    <w:sizeAuto/>
                    <w:default w:val="0"/>
                  </w:checkBox>
                </w:ffData>
              </w:fldChar>
            </w:r>
            <w:r w:rsidRPr="00FF131C">
              <w:rPr>
                <w:rFonts w:ascii="Times New Roman" w:hAnsi="Times New Roman"/>
                <w:sz w:val="22"/>
                <w:szCs w:val="22"/>
              </w:rPr>
              <w:instrText xml:space="preserve"> FORMCHECKBOX </w:instrText>
            </w:r>
            <w:r w:rsidR="00F647AC">
              <w:rPr>
                <w:rFonts w:ascii="Times New Roman" w:hAnsi="Times New Roman"/>
                <w:sz w:val="22"/>
                <w:szCs w:val="22"/>
              </w:rPr>
            </w:r>
            <w:r w:rsidR="00F647AC">
              <w:rPr>
                <w:rFonts w:ascii="Times New Roman" w:hAnsi="Times New Roman"/>
                <w:sz w:val="22"/>
                <w:szCs w:val="22"/>
              </w:rPr>
              <w:fldChar w:fldCharType="separate"/>
            </w:r>
            <w:r w:rsidRPr="00FF131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9449F" w:rsidRPr="00964DD0" w14:paraId="442A68C4" w14:textId="77777777" w:rsidTr="0079449F">
        <w:trPr>
          <w:trHeight w:val="144"/>
        </w:trPr>
        <w:tc>
          <w:tcPr>
            <w:tcW w:w="14395" w:type="dxa"/>
            <w:gridSpan w:val="4"/>
            <w:shd w:val="pct12" w:color="auto" w:fill="auto"/>
            <w:tcMar>
              <w:top w:w="100" w:type="nil"/>
              <w:right w:w="100" w:type="nil"/>
            </w:tcMar>
          </w:tcPr>
          <w:p w14:paraId="2FCF70E2" w14:textId="2F45548F" w:rsidR="0079449F" w:rsidRPr="00FF3DCE" w:rsidRDefault="0079449F"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Use this page to list learning outcomes, measurements, and summarize results for your program.  Detailed information must be completed in the subsequent pages.</w:t>
            </w:r>
            <w:r>
              <w:rPr>
                <w:rFonts w:ascii="Times New Roman" w:hAnsi="Times New Roman"/>
                <w:b/>
                <w:bCs/>
                <w:i/>
                <w:iCs/>
                <w:sz w:val="20"/>
                <w:szCs w:val="20"/>
              </w:rPr>
              <w:t xml:space="preserve"> Add more Outcomes as needed.</w:t>
            </w:r>
          </w:p>
        </w:tc>
      </w:tr>
      <w:tr w:rsidR="0079449F" w:rsidRPr="00964DD0" w14:paraId="75DD2C50" w14:textId="77777777" w:rsidTr="0079449F">
        <w:trPr>
          <w:trHeight w:val="144"/>
        </w:trPr>
        <w:tc>
          <w:tcPr>
            <w:tcW w:w="14395" w:type="dxa"/>
            <w:gridSpan w:val="4"/>
            <w:shd w:val="clear" w:color="auto" w:fill="auto"/>
            <w:tcMar>
              <w:top w:w="100" w:type="nil"/>
              <w:right w:w="100" w:type="nil"/>
            </w:tcMar>
          </w:tcPr>
          <w:p w14:paraId="5FAFC9CA" w14:textId="15E5C589" w:rsidR="0079449F" w:rsidRPr="00FF3DCE" w:rsidRDefault="0079449F"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w:t>
            </w:r>
            <w:r>
              <w:rPr>
                <w:rFonts w:ascii="Times New Roman" w:hAnsi="Times New Roman"/>
                <w:b/>
                <w:bCs/>
                <w:sz w:val="20"/>
                <w:szCs w:val="20"/>
              </w:rPr>
              <w:t xml:space="preserve"> </w:t>
            </w:r>
            <w:r w:rsidRPr="00FF3DCE">
              <w:rPr>
                <w:rFonts w:ascii="Times New Roman" w:hAnsi="Times New Roman"/>
                <w:b/>
                <w:bCs/>
                <w:sz w:val="20"/>
                <w:szCs w:val="20"/>
              </w:rPr>
              <w:t>Learning Outcome 1:</w:t>
            </w:r>
            <w:r>
              <w:rPr>
                <w:rFonts w:ascii="Times New Roman" w:hAnsi="Times New Roman"/>
                <w:b/>
                <w:bCs/>
                <w:sz w:val="20"/>
                <w:szCs w:val="20"/>
              </w:rPr>
              <w:t xml:space="preserve">  </w:t>
            </w:r>
            <w:r>
              <w:rPr>
                <w:rFonts w:ascii="Times New Roman" w:hAnsi="Times New Roman"/>
                <w:b/>
                <w:bCs/>
                <w:color w:val="767171" w:themeColor="background2" w:themeShade="80"/>
                <w:sz w:val="20"/>
                <w:szCs w:val="20"/>
              </w:rPr>
              <w:t xml:space="preserve">Evaluate core concepts of organizational leadership theories, models, and approaches. </w:t>
            </w:r>
          </w:p>
        </w:tc>
      </w:tr>
      <w:tr w:rsidR="0079449F" w:rsidRPr="00964DD0" w14:paraId="2E4E6283" w14:textId="77777777" w:rsidTr="0079449F">
        <w:trPr>
          <w:trHeight w:val="323"/>
        </w:trPr>
        <w:tc>
          <w:tcPr>
            <w:tcW w:w="1435" w:type="dxa"/>
            <w:shd w:val="clear" w:color="auto" w:fill="auto"/>
            <w:tcMar>
              <w:top w:w="100" w:type="nil"/>
              <w:right w:w="100" w:type="nil"/>
            </w:tcMar>
          </w:tcPr>
          <w:p w14:paraId="2A01F8CD" w14:textId="6BE6D8C8" w:rsidR="0079449F" w:rsidRPr="00FF3DCE" w:rsidRDefault="0079449F"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9449F" w:rsidRPr="00FF3DCE" w:rsidRDefault="0079449F" w:rsidP="00B33C1F">
            <w:pPr>
              <w:widowControl w:val="0"/>
              <w:autoSpaceDE w:val="0"/>
              <w:autoSpaceDN w:val="0"/>
              <w:adjustRightInd w:val="0"/>
              <w:rPr>
                <w:rFonts w:ascii="Times New Roman" w:hAnsi="Times New Roman"/>
                <w:b/>
                <w:bCs/>
                <w:sz w:val="20"/>
                <w:szCs w:val="20"/>
              </w:rPr>
            </w:pPr>
          </w:p>
          <w:p w14:paraId="681FFD89" w14:textId="5D3CC394" w:rsidR="0079449F" w:rsidRPr="00FF3DCE" w:rsidRDefault="000234EA" w:rsidP="000234E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Guided Leadership Reflection Paper</w:t>
            </w:r>
          </w:p>
        </w:tc>
      </w:tr>
      <w:tr w:rsidR="0079449F" w:rsidRPr="00964DD0" w14:paraId="35D6197C" w14:textId="77777777" w:rsidTr="000234EA">
        <w:trPr>
          <w:trHeight w:val="323"/>
        </w:trPr>
        <w:tc>
          <w:tcPr>
            <w:tcW w:w="1435" w:type="dxa"/>
            <w:shd w:val="clear" w:color="auto" w:fill="auto"/>
            <w:tcMar>
              <w:top w:w="100" w:type="nil"/>
              <w:right w:w="100" w:type="nil"/>
            </w:tcMar>
          </w:tcPr>
          <w:p w14:paraId="6EB3B1E8" w14:textId="7C3533D0" w:rsidR="0079449F" w:rsidRPr="00FF3DCE" w:rsidRDefault="0079449F"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vAlign w:val="bottom"/>
          </w:tcPr>
          <w:p w14:paraId="7EBD0E2F" w14:textId="5D17BD59" w:rsidR="0079449F" w:rsidRPr="00FF3DCE" w:rsidRDefault="000234EA"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Strategic Leadership Analysis of an Organization</w:t>
            </w:r>
          </w:p>
        </w:tc>
      </w:tr>
      <w:tr w:rsidR="0079449F" w:rsidRPr="00964DD0" w14:paraId="353A5521" w14:textId="77777777" w:rsidTr="0079449F">
        <w:trPr>
          <w:trHeight w:val="323"/>
        </w:trPr>
        <w:tc>
          <w:tcPr>
            <w:tcW w:w="1435" w:type="dxa"/>
            <w:shd w:val="clear" w:color="auto" w:fill="auto"/>
            <w:tcMar>
              <w:top w:w="100" w:type="nil"/>
              <w:right w:w="100" w:type="nil"/>
            </w:tcMar>
          </w:tcPr>
          <w:p w14:paraId="0236A641" w14:textId="632BEDB4" w:rsidR="0079449F" w:rsidRPr="00FF3DCE" w:rsidRDefault="0079449F"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77777777" w:rsidR="0079449F" w:rsidRPr="00FF3DCE" w:rsidRDefault="0079449F" w:rsidP="00B33C1F">
            <w:pPr>
              <w:widowControl w:val="0"/>
              <w:autoSpaceDE w:val="0"/>
              <w:autoSpaceDN w:val="0"/>
              <w:adjustRightInd w:val="0"/>
              <w:rPr>
                <w:rFonts w:ascii="Times New Roman" w:hAnsi="Times New Roman"/>
                <w:b/>
                <w:bCs/>
                <w:sz w:val="20"/>
                <w:szCs w:val="20"/>
              </w:rPr>
            </w:pPr>
          </w:p>
          <w:p w14:paraId="0594B6ED" w14:textId="52768043" w:rsidR="0079449F" w:rsidRPr="00FF3DCE" w:rsidRDefault="0079449F" w:rsidP="00B33C1F">
            <w:pPr>
              <w:widowControl w:val="0"/>
              <w:autoSpaceDE w:val="0"/>
              <w:autoSpaceDN w:val="0"/>
              <w:adjustRightInd w:val="0"/>
              <w:rPr>
                <w:rFonts w:ascii="Times New Roman" w:hAnsi="Times New Roman"/>
                <w:b/>
                <w:bCs/>
                <w:sz w:val="20"/>
                <w:szCs w:val="20"/>
              </w:rPr>
            </w:pPr>
          </w:p>
        </w:tc>
      </w:tr>
      <w:tr w:rsidR="0079449F" w:rsidRPr="00964DD0" w14:paraId="6CB83774" w14:textId="77777777" w:rsidTr="0079449F">
        <w:tc>
          <w:tcPr>
            <w:tcW w:w="11875" w:type="dxa"/>
            <w:gridSpan w:val="2"/>
            <w:shd w:val="clear" w:color="auto" w:fill="auto"/>
            <w:tcMar>
              <w:top w:w="100" w:type="nil"/>
              <w:right w:w="100" w:type="nil"/>
            </w:tcMar>
          </w:tcPr>
          <w:p w14:paraId="715F4BA5" w14:textId="1D85AC62" w:rsidR="0079449F" w:rsidRPr="00FF3DCE" w:rsidRDefault="0079449F" w:rsidP="007706BE">
            <w:pPr>
              <w:widowControl w:val="0"/>
              <w:autoSpaceDE w:val="0"/>
              <w:autoSpaceDN w:val="0"/>
              <w:adjustRightInd w:val="0"/>
              <w:rPr>
                <w:rFonts w:ascii="Times New Roman" w:hAnsi="Times New Roman"/>
                <w:b/>
                <w:bCs/>
                <w:sz w:val="20"/>
                <w:szCs w:val="20"/>
              </w:rPr>
            </w:pPr>
            <w:r w:rsidRPr="008C6A1B">
              <w:rPr>
                <w:rFonts w:ascii="Times New Roman" w:hAnsi="Times New Roman"/>
                <w:b/>
                <w:bCs/>
                <w:sz w:val="20"/>
                <w:szCs w:val="20"/>
              </w:rPr>
              <w:t>Based on your results, check whether the program met the goal Student Learning Outcome 1.</w:t>
            </w:r>
          </w:p>
          <w:p w14:paraId="33AD5206" w14:textId="2AEA161E" w:rsidR="0079449F" w:rsidRPr="00FF3DCE" w:rsidRDefault="0079449F"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8059C29" w:rsidR="0079449F" w:rsidRPr="00FF3DCE" w:rsidRDefault="008C6A1B"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F647AC">
              <w:rPr>
                <w:rFonts w:ascii="Times New Roman" w:hAnsi="Times New Roman"/>
                <w:b/>
                <w:sz w:val="20"/>
                <w:szCs w:val="20"/>
              </w:rPr>
            </w:r>
            <w:r w:rsidR="00F647AC">
              <w:rPr>
                <w:rFonts w:ascii="Times New Roman" w:hAnsi="Times New Roman"/>
                <w:b/>
                <w:sz w:val="20"/>
                <w:szCs w:val="20"/>
              </w:rPr>
              <w:fldChar w:fldCharType="separate"/>
            </w:r>
            <w:r>
              <w:rPr>
                <w:rFonts w:ascii="Times New Roman" w:hAnsi="Times New Roman"/>
                <w:b/>
                <w:sz w:val="20"/>
                <w:szCs w:val="20"/>
              </w:rPr>
              <w:fldChar w:fldCharType="end"/>
            </w:r>
            <w:bookmarkEnd w:id="2"/>
            <w:r w:rsidR="0079449F">
              <w:rPr>
                <w:rFonts w:ascii="Times New Roman" w:hAnsi="Times New Roman"/>
                <w:b/>
                <w:sz w:val="20"/>
                <w:szCs w:val="20"/>
              </w:rPr>
              <w:t xml:space="preserve"> </w:t>
            </w:r>
            <w:r w:rsidR="0079449F" w:rsidRPr="00FF3DCE">
              <w:rPr>
                <w:rFonts w:ascii="Times New Roman" w:hAnsi="Times New Roman"/>
                <w:b/>
                <w:sz w:val="20"/>
                <w:szCs w:val="20"/>
              </w:rPr>
              <w:t>Met</w:t>
            </w:r>
          </w:p>
        </w:tc>
        <w:tc>
          <w:tcPr>
            <w:tcW w:w="1350" w:type="dxa"/>
            <w:shd w:val="clear" w:color="auto" w:fill="auto"/>
            <w:vAlign w:val="center"/>
          </w:tcPr>
          <w:p w14:paraId="764268B7" w14:textId="21E70978" w:rsidR="0079449F" w:rsidRPr="00FF3DCE" w:rsidRDefault="0079449F"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F647AC">
              <w:rPr>
                <w:rFonts w:ascii="Times New Roman" w:hAnsi="Times New Roman"/>
                <w:b/>
                <w:sz w:val="20"/>
                <w:szCs w:val="20"/>
              </w:rPr>
            </w:r>
            <w:r w:rsidR="00F647AC">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79449F" w:rsidRPr="00964DD0" w14:paraId="52A9DEBE" w14:textId="77777777" w:rsidTr="0079449F">
        <w:tc>
          <w:tcPr>
            <w:tcW w:w="14395" w:type="dxa"/>
            <w:gridSpan w:val="4"/>
            <w:shd w:val="clear" w:color="auto" w:fill="auto"/>
            <w:tcMar>
              <w:top w:w="100" w:type="nil"/>
              <w:right w:w="100" w:type="nil"/>
            </w:tcMar>
          </w:tcPr>
          <w:p w14:paraId="2FDD2A3B" w14:textId="33FCF499" w:rsidR="0079449F" w:rsidRPr="00FF3DCE" w:rsidRDefault="0079449F"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w:t>
            </w:r>
            <w:r>
              <w:rPr>
                <w:rFonts w:ascii="Times New Roman" w:hAnsi="Times New Roman"/>
                <w:b/>
                <w:bCs/>
                <w:color w:val="767171" w:themeColor="background2" w:themeShade="80"/>
                <w:sz w:val="20"/>
                <w:szCs w:val="20"/>
              </w:rPr>
              <w:t>Discuss behaviors of effective leaders.</w:t>
            </w:r>
          </w:p>
        </w:tc>
      </w:tr>
      <w:tr w:rsidR="0079449F" w:rsidRPr="00964DD0" w14:paraId="018E91BF" w14:textId="77777777" w:rsidTr="0079449F">
        <w:tc>
          <w:tcPr>
            <w:tcW w:w="1435" w:type="dxa"/>
            <w:shd w:val="clear" w:color="auto" w:fill="auto"/>
            <w:tcMar>
              <w:top w:w="100" w:type="nil"/>
              <w:right w:w="100" w:type="nil"/>
            </w:tcMar>
          </w:tcPr>
          <w:p w14:paraId="1C3833F8" w14:textId="77777777" w:rsidR="0079449F" w:rsidRPr="00FF3DCE" w:rsidRDefault="0079449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79449F" w:rsidRPr="00FF3DCE" w:rsidRDefault="0079449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2FD8DE2" w14:textId="77777777" w:rsidR="0079449F" w:rsidRDefault="0079449F" w:rsidP="00B3239E">
            <w:pPr>
              <w:widowControl w:val="0"/>
              <w:autoSpaceDE w:val="0"/>
              <w:autoSpaceDN w:val="0"/>
              <w:adjustRightInd w:val="0"/>
              <w:jc w:val="center"/>
              <w:rPr>
                <w:rFonts w:ascii="Times New Roman" w:hAnsi="Times New Roman"/>
                <w:b/>
                <w:sz w:val="20"/>
                <w:szCs w:val="20"/>
              </w:rPr>
            </w:pPr>
          </w:p>
          <w:p w14:paraId="7C91D468" w14:textId="1FF2BACB" w:rsidR="00CC0C7B" w:rsidRPr="00FF3DCE" w:rsidRDefault="00CC0C7B" w:rsidP="00CC0C7B">
            <w:pPr>
              <w:widowControl w:val="0"/>
              <w:autoSpaceDE w:val="0"/>
              <w:autoSpaceDN w:val="0"/>
              <w:adjustRightInd w:val="0"/>
              <w:rPr>
                <w:rFonts w:ascii="Times New Roman" w:hAnsi="Times New Roman"/>
                <w:b/>
                <w:sz w:val="20"/>
                <w:szCs w:val="20"/>
              </w:rPr>
            </w:pPr>
            <w:r>
              <w:rPr>
                <w:rFonts w:ascii="Times New Roman" w:hAnsi="Times New Roman"/>
                <w:b/>
                <w:bCs/>
                <w:sz w:val="20"/>
                <w:szCs w:val="20"/>
              </w:rPr>
              <w:t>Guided Leadership Reflection Paper</w:t>
            </w:r>
          </w:p>
        </w:tc>
      </w:tr>
      <w:tr w:rsidR="0079449F" w:rsidRPr="00964DD0" w14:paraId="4F1BFB42" w14:textId="77777777" w:rsidTr="0079449F">
        <w:tc>
          <w:tcPr>
            <w:tcW w:w="1435" w:type="dxa"/>
            <w:shd w:val="clear" w:color="auto" w:fill="auto"/>
            <w:tcMar>
              <w:top w:w="100" w:type="nil"/>
              <w:right w:w="100" w:type="nil"/>
            </w:tcMar>
          </w:tcPr>
          <w:p w14:paraId="5DB745A6" w14:textId="77777777" w:rsidR="0079449F" w:rsidRPr="00FF3DCE" w:rsidRDefault="0079449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79449F" w:rsidRPr="00FF3DCE" w:rsidRDefault="0079449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DC4908D" w14:textId="77777777" w:rsidR="0079449F" w:rsidRDefault="0079449F" w:rsidP="00CC0C7B">
            <w:pPr>
              <w:widowControl w:val="0"/>
              <w:autoSpaceDE w:val="0"/>
              <w:autoSpaceDN w:val="0"/>
              <w:adjustRightInd w:val="0"/>
              <w:rPr>
                <w:rFonts w:ascii="Times New Roman" w:hAnsi="Times New Roman"/>
                <w:b/>
                <w:sz w:val="20"/>
                <w:szCs w:val="20"/>
              </w:rPr>
            </w:pPr>
          </w:p>
          <w:p w14:paraId="04731C94" w14:textId="351886DF" w:rsidR="00CC0C7B" w:rsidRPr="00FF3DCE" w:rsidRDefault="00CC0C7B" w:rsidP="00CC0C7B">
            <w:pPr>
              <w:widowControl w:val="0"/>
              <w:autoSpaceDE w:val="0"/>
              <w:autoSpaceDN w:val="0"/>
              <w:adjustRightInd w:val="0"/>
              <w:rPr>
                <w:rFonts w:ascii="Times New Roman" w:hAnsi="Times New Roman"/>
                <w:b/>
                <w:sz w:val="20"/>
                <w:szCs w:val="20"/>
              </w:rPr>
            </w:pPr>
            <w:r>
              <w:rPr>
                <w:rFonts w:ascii="Times New Roman" w:hAnsi="Times New Roman"/>
                <w:b/>
                <w:sz w:val="20"/>
                <w:szCs w:val="20"/>
              </w:rPr>
              <w:t>Leader Analysis Paper</w:t>
            </w:r>
          </w:p>
        </w:tc>
      </w:tr>
      <w:tr w:rsidR="0079449F" w:rsidRPr="00964DD0" w14:paraId="4460895F" w14:textId="77777777" w:rsidTr="0079449F">
        <w:tc>
          <w:tcPr>
            <w:tcW w:w="1435" w:type="dxa"/>
            <w:shd w:val="clear" w:color="auto" w:fill="auto"/>
            <w:tcMar>
              <w:top w:w="100" w:type="nil"/>
              <w:right w:w="100" w:type="nil"/>
            </w:tcMar>
          </w:tcPr>
          <w:p w14:paraId="740A44A1" w14:textId="77777777" w:rsidR="0079449F" w:rsidRPr="00FF3DCE" w:rsidRDefault="0079449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79449F" w:rsidRPr="00FF3DCE" w:rsidRDefault="0079449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79449F" w:rsidRPr="00FF3DCE" w:rsidRDefault="0079449F" w:rsidP="00B3239E">
            <w:pPr>
              <w:widowControl w:val="0"/>
              <w:autoSpaceDE w:val="0"/>
              <w:autoSpaceDN w:val="0"/>
              <w:adjustRightInd w:val="0"/>
              <w:jc w:val="center"/>
              <w:rPr>
                <w:rFonts w:ascii="Times New Roman" w:hAnsi="Times New Roman"/>
                <w:b/>
                <w:sz w:val="20"/>
                <w:szCs w:val="20"/>
              </w:rPr>
            </w:pPr>
          </w:p>
        </w:tc>
      </w:tr>
      <w:tr w:rsidR="0079449F" w:rsidRPr="00964DD0" w14:paraId="5F8807A0" w14:textId="77777777" w:rsidTr="0079449F">
        <w:tc>
          <w:tcPr>
            <w:tcW w:w="11875" w:type="dxa"/>
            <w:gridSpan w:val="2"/>
            <w:shd w:val="clear" w:color="auto" w:fill="auto"/>
            <w:tcMar>
              <w:top w:w="100" w:type="nil"/>
              <w:right w:w="100" w:type="nil"/>
            </w:tcMar>
          </w:tcPr>
          <w:p w14:paraId="72CF8286" w14:textId="0688557B" w:rsidR="0079449F" w:rsidRPr="00D304F6" w:rsidRDefault="0079449F" w:rsidP="00402256">
            <w:pPr>
              <w:widowControl w:val="0"/>
              <w:autoSpaceDE w:val="0"/>
              <w:autoSpaceDN w:val="0"/>
              <w:adjustRightInd w:val="0"/>
              <w:rPr>
                <w:rFonts w:ascii="Times New Roman" w:hAnsi="Times New Roman"/>
                <w:b/>
                <w:bCs/>
                <w:sz w:val="20"/>
                <w:szCs w:val="20"/>
              </w:rPr>
            </w:pPr>
            <w:r w:rsidRPr="00D304F6">
              <w:rPr>
                <w:rFonts w:ascii="Times New Roman" w:hAnsi="Times New Roman"/>
                <w:b/>
                <w:bCs/>
                <w:sz w:val="20"/>
                <w:szCs w:val="20"/>
              </w:rPr>
              <w:t>Based on your results, check whether the program met the goal Student Learning Outcome 2.</w:t>
            </w:r>
          </w:p>
          <w:p w14:paraId="7F82F43B" w14:textId="1DCF5507" w:rsidR="0079449F" w:rsidRPr="00D304F6" w:rsidRDefault="0079449F" w:rsidP="00402256">
            <w:pPr>
              <w:widowControl w:val="0"/>
              <w:autoSpaceDE w:val="0"/>
              <w:autoSpaceDN w:val="0"/>
              <w:adjustRightInd w:val="0"/>
              <w:rPr>
                <w:rFonts w:ascii="Times New Roman" w:hAnsi="Times New Roman"/>
                <w:bCs/>
                <w:sz w:val="20"/>
                <w:szCs w:val="20"/>
              </w:rPr>
            </w:pPr>
            <w:r w:rsidRPr="00D304F6">
              <w:rPr>
                <w:rFonts w:ascii="Times New Roman" w:hAnsi="Times New Roman"/>
                <w:b/>
                <w:sz w:val="20"/>
                <w:szCs w:val="20"/>
              </w:rPr>
              <w:t xml:space="preserve"> </w:t>
            </w:r>
          </w:p>
        </w:tc>
        <w:tc>
          <w:tcPr>
            <w:tcW w:w="1170" w:type="dxa"/>
            <w:shd w:val="clear" w:color="auto" w:fill="auto"/>
            <w:vAlign w:val="center"/>
          </w:tcPr>
          <w:p w14:paraId="5DE072CB" w14:textId="5B0C31CD" w:rsidR="0079449F" w:rsidRPr="00FF3DCE" w:rsidRDefault="00D304F6"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F647AC">
              <w:rPr>
                <w:rFonts w:ascii="Times New Roman" w:hAnsi="Times New Roman"/>
                <w:b/>
                <w:sz w:val="20"/>
                <w:szCs w:val="20"/>
              </w:rPr>
            </w:r>
            <w:r w:rsidR="00F647AC">
              <w:rPr>
                <w:rFonts w:ascii="Times New Roman" w:hAnsi="Times New Roman"/>
                <w:b/>
                <w:sz w:val="20"/>
                <w:szCs w:val="20"/>
              </w:rPr>
              <w:fldChar w:fldCharType="separate"/>
            </w:r>
            <w:r>
              <w:rPr>
                <w:rFonts w:ascii="Times New Roman" w:hAnsi="Times New Roman"/>
                <w:b/>
                <w:sz w:val="20"/>
                <w:szCs w:val="20"/>
              </w:rPr>
              <w:fldChar w:fldCharType="end"/>
            </w:r>
            <w:bookmarkEnd w:id="4"/>
            <w:r w:rsidR="0079449F">
              <w:rPr>
                <w:rFonts w:ascii="Times New Roman" w:hAnsi="Times New Roman"/>
                <w:b/>
                <w:sz w:val="20"/>
                <w:szCs w:val="20"/>
              </w:rPr>
              <w:t xml:space="preserve"> </w:t>
            </w:r>
            <w:r w:rsidR="0079449F" w:rsidRPr="00FF3DCE">
              <w:rPr>
                <w:rFonts w:ascii="Times New Roman" w:hAnsi="Times New Roman"/>
                <w:b/>
                <w:sz w:val="20"/>
                <w:szCs w:val="20"/>
              </w:rPr>
              <w:t>Met</w:t>
            </w:r>
          </w:p>
        </w:tc>
        <w:tc>
          <w:tcPr>
            <w:tcW w:w="1350" w:type="dxa"/>
            <w:shd w:val="clear" w:color="auto" w:fill="auto"/>
            <w:vAlign w:val="center"/>
          </w:tcPr>
          <w:p w14:paraId="06A0BD3A" w14:textId="38CBBC70" w:rsidR="0079449F" w:rsidRPr="00FF3DCE" w:rsidRDefault="0079449F"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F647AC">
              <w:rPr>
                <w:rFonts w:ascii="Times New Roman" w:hAnsi="Times New Roman"/>
                <w:b/>
                <w:sz w:val="20"/>
                <w:szCs w:val="20"/>
              </w:rPr>
            </w:r>
            <w:r w:rsidR="00F647AC">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79449F" w:rsidRPr="00964DD0" w14:paraId="67B84758" w14:textId="77777777" w:rsidTr="0079449F">
        <w:tc>
          <w:tcPr>
            <w:tcW w:w="14395" w:type="dxa"/>
            <w:gridSpan w:val="4"/>
            <w:shd w:val="clear" w:color="auto" w:fill="auto"/>
            <w:tcMar>
              <w:top w:w="100" w:type="nil"/>
              <w:right w:w="100" w:type="nil"/>
            </w:tcMar>
          </w:tcPr>
          <w:p w14:paraId="34421F51" w14:textId="0A696B2D" w:rsidR="0079449F" w:rsidRPr="00FF3DCE" w:rsidRDefault="0079449F"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Pr>
                <w:rFonts w:ascii="Times New Roman" w:hAnsi="Times New Roman"/>
                <w:b/>
                <w:bCs/>
                <w:color w:val="767171" w:themeColor="background2" w:themeShade="80"/>
                <w:sz w:val="20"/>
                <w:szCs w:val="20"/>
              </w:rPr>
              <w:t>Explain personal and organizational ethics.</w:t>
            </w:r>
          </w:p>
        </w:tc>
      </w:tr>
      <w:tr w:rsidR="0079449F" w:rsidRPr="00964DD0" w14:paraId="310AA017" w14:textId="77777777" w:rsidTr="0079449F">
        <w:tc>
          <w:tcPr>
            <w:tcW w:w="1435" w:type="dxa"/>
            <w:shd w:val="clear" w:color="auto" w:fill="auto"/>
            <w:tcMar>
              <w:top w:w="100" w:type="nil"/>
              <w:right w:w="100" w:type="nil"/>
            </w:tcMar>
          </w:tcPr>
          <w:p w14:paraId="483DCE38" w14:textId="77777777" w:rsidR="0079449F" w:rsidRPr="00FF3DCE" w:rsidRDefault="0079449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79449F" w:rsidRPr="00FF3DCE" w:rsidRDefault="0079449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00002BE" w:rsidR="0079449F" w:rsidRPr="00FF3DCE" w:rsidRDefault="005771BB" w:rsidP="005771BB">
            <w:pPr>
              <w:widowControl w:val="0"/>
              <w:autoSpaceDE w:val="0"/>
              <w:autoSpaceDN w:val="0"/>
              <w:adjustRightInd w:val="0"/>
              <w:rPr>
                <w:rFonts w:ascii="Times New Roman" w:hAnsi="Times New Roman"/>
                <w:b/>
                <w:sz w:val="20"/>
                <w:szCs w:val="20"/>
              </w:rPr>
            </w:pPr>
            <w:r>
              <w:rPr>
                <w:rFonts w:ascii="Times New Roman" w:hAnsi="Times New Roman"/>
                <w:b/>
                <w:sz w:val="20"/>
                <w:szCs w:val="20"/>
              </w:rPr>
              <w:t>Analysis of Personal Ethical Statement</w:t>
            </w:r>
          </w:p>
        </w:tc>
      </w:tr>
      <w:tr w:rsidR="0079449F" w:rsidRPr="00964DD0" w14:paraId="2E0E0413" w14:textId="77777777" w:rsidTr="0079449F">
        <w:tc>
          <w:tcPr>
            <w:tcW w:w="1435" w:type="dxa"/>
            <w:shd w:val="clear" w:color="auto" w:fill="auto"/>
            <w:tcMar>
              <w:top w:w="100" w:type="nil"/>
              <w:right w:w="100" w:type="nil"/>
            </w:tcMar>
          </w:tcPr>
          <w:p w14:paraId="2B208E3C" w14:textId="77777777" w:rsidR="0079449F" w:rsidRPr="00FF3DCE" w:rsidRDefault="0079449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9449F" w:rsidRPr="00FF3DCE" w:rsidRDefault="0079449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79449F" w:rsidRPr="00FF3DCE" w:rsidRDefault="0079449F" w:rsidP="00B3239E">
            <w:pPr>
              <w:widowControl w:val="0"/>
              <w:autoSpaceDE w:val="0"/>
              <w:autoSpaceDN w:val="0"/>
              <w:adjustRightInd w:val="0"/>
              <w:jc w:val="center"/>
              <w:rPr>
                <w:rFonts w:ascii="Times New Roman" w:hAnsi="Times New Roman"/>
                <w:b/>
                <w:sz w:val="20"/>
                <w:szCs w:val="20"/>
              </w:rPr>
            </w:pPr>
          </w:p>
        </w:tc>
      </w:tr>
      <w:tr w:rsidR="0079449F" w:rsidRPr="00964DD0" w14:paraId="25622344" w14:textId="77777777" w:rsidTr="0079449F">
        <w:tc>
          <w:tcPr>
            <w:tcW w:w="1435" w:type="dxa"/>
            <w:shd w:val="clear" w:color="auto" w:fill="auto"/>
            <w:tcMar>
              <w:top w:w="100" w:type="nil"/>
              <w:right w:w="100" w:type="nil"/>
            </w:tcMar>
          </w:tcPr>
          <w:p w14:paraId="230D7AAA" w14:textId="08FACCEA" w:rsidR="0079449F" w:rsidRPr="00FF3DCE" w:rsidRDefault="0079449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79449F" w:rsidRPr="00FF3DCE" w:rsidRDefault="0079449F" w:rsidP="00B3239E">
            <w:pPr>
              <w:widowControl w:val="0"/>
              <w:autoSpaceDE w:val="0"/>
              <w:autoSpaceDN w:val="0"/>
              <w:adjustRightInd w:val="0"/>
              <w:jc w:val="center"/>
              <w:rPr>
                <w:rFonts w:ascii="Times New Roman" w:hAnsi="Times New Roman"/>
                <w:b/>
                <w:sz w:val="20"/>
                <w:szCs w:val="20"/>
              </w:rPr>
            </w:pPr>
          </w:p>
        </w:tc>
      </w:tr>
      <w:tr w:rsidR="0079449F" w:rsidRPr="00964DD0" w14:paraId="2CD12D7C" w14:textId="77777777" w:rsidTr="0079449F">
        <w:tc>
          <w:tcPr>
            <w:tcW w:w="11875" w:type="dxa"/>
            <w:gridSpan w:val="2"/>
            <w:shd w:val="clear" w:color="auto" w:fill="auto"/>
            <w:tcMar>
              <w:top w:w="100" w:type="nil"/>
              <w:right w:w="100" w:type="nil"/>
            </w:tcMar>
          </w:tcPr>
          <w:p w14:paraId="1737E22A" w14:textId="0ED276B0" w:rsidR="0079449F" w:rsidRPr="00FF3DCE" w:rsidRDefault="0079449F" w:rsidP="00402256">
            <w:pPr>
              <w:widowControl w:val="0"/>
              <w:autoSpaceDE w:val="0"/>
              <w:autoSpaceDN w:val="0"/>
              <w:adjustRightInd w:val="0"/>
              <w:rPr>
                <w:rFonts w:ascii="Times New Roman" w:hAnsi="Times New Roman"/>
                <w:b/>
                <w:bCs/>
                <w:sz w:val="20"/>
                <w:szCs w:val="20"/>
              </w:rPr>
            </w:pPr>
            <w:r w:rsidRPr="003570D9">
              <w:rPr>
                <w:rFonts w:ascii="Times New Roman" w:hAnsi="Times New Roman"/>
                <w:b/>
                <w:bCs/>
                <w:sz w:val="20"/>
                <w:szCs w:val="20"/>
              </w:rPr>
              <w:t>Based on your results, check whether the program met the goal Student Learning Outcome 3.</w:t>
            </w:r>
          </w:p>
          <w:p w14:paraId="6131EF46" w14:textId="55EC2BB0" w:rsidR="0079449F" w:rsidRPr="00FF3DCE" w:rsidRDefault="0079449F"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9966B77" w:rsidR="0079449F" w:rsidRPr="00FF3DCE" w:rsidRDefault="003570D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F647AC">
              <w:rPr>
                <w:rFonts w:ascii="Times New Roman" w:hAnsi="Times New Roman"/>
                <w:b/>
                <w:sz w:val="20"/>
                <w:szCs w:val="20"/>
              </w:rPr>
            </w:r>
            <w:r w:rsidR="00F647AC">
              <w:rPr>
                <w:rFonts w:ascii="Times New Roman" w:hAnsi="Times New Roman"/>
                <w:b/>
                <w:sz w:val="20"/>
                <w:szCs w:val="20"/>
              </w:rPr>
              <w:fldChar w:fldCharType="separate"/>
            </w:r>
            <w:r>
              <w:rPr>
                <w:rFonts w:ascii="Times New Roman" w:hAnsi="Times New Roman"/>
                <w:b/>
                <w:sz w:val="20"/>
                <w:szCs w:val="20"/>
              </w:rPr>
              <w:fldChar w:fldCharType="end"/>
            </w:r>
            <w:bookmarkEnd w:id="6"/>
            <w:r w:rsidR="0079449F">
              <w:rPr>
                <w:rFonts w:ascii="Times New Roman" w:hAnsi="Times New Roman"/>
                <w:b/>
                <w:sz w:val="20"/>
                <w:szCs w:val="20"/>
              </w:rPr>
              <w:t xml:space="preserve"> </w:t>
            </w:r>
            <w:r w:rsidR="0079449F" w:rsidRPr="00FF3DCE">
              <w:rPr>
                <w:rFonts w:ascii="Times New Roman" w:hAnsi="Times New Roman"/>
                <w:b/>
                <w:sz w:val="20"/>
                <w:szCs w:val="20"/>
              </w:rPr>
              <w:t>Met</w:t>
            </w:r>
          </w:p>
        </w:tc>
        <w:tc>
          <w:tcPr>
            <w:tcW w:w="1350" w:type="dxa"/>
            <w:shd w:val="clear" w:color="auto" w:fill="auto"/>
            <w:vAlign w:val="center"/>
          </w:tcPr>
          <w:p w14:paraId="7EF23466" w14:textId="1E47FED0" w:rsidR="0079449F" w:rsidRPr="00FF3DCE" w:rsidRDefault="0079449F"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F647AC">
              <w:rPr>
                <w:rFonts w:ascii="Times New Roman" w:hAnsi="Times New Roman"/>
                <w:b/>
                <w:sz w:val="20"/>
                <w:szCs w:val="20"/>
              </w:rPr>
            </w:r>
            <w:r w:rsidR="00F647AC">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79449F" w:rsidRPr="00964DD0" w14:paraId="44EF89C8" w14:textId="77777777" w:rsidTr="0079449F">
        <w:tc>
          <w:tcPr>
            <w:tcW w:w="14395" w:type="dxa"/>
            <w:gridSpan w:val="4"/>
            <w:shd w:val="clear" w:color="auto" w:fill="auto"/>
            <w:tcMar>
              <w:top w:w="100" w:type="nil"/>
              <w:right w:w="100" w:type="nil"/>
            </w:tcMar>
          </w:tcPr>
          <w:p w14:paraId="4CD5E644" w14:textId="3F01F3A3" w:rsidR="0079449F" w:rsidRPr="00410B0B" w:rsidRDefault="0079449F" w:rsidP="0079449F">
            <w:pPr>
              <w:jc w:val="both"/>
              <w:rPr>
                <w:rFonts w:ascii="Times New Roman" w:hAnsi="Times New Roman"/>
                <w:bCs/>
                <w:color w:val="767171" w:themeColor="background2" w:themeShade="80"/>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rPr>
                <w:rFonts w:ascii="Times New Roman" w:hAnsi="Times New Roman"/>
                <w:b/>
                <w:bCs/>
                <w:color w:val="767171" w:themeColor="background2" w:themeShade="80"/>
                <w:sz w:val="20"/>
                <w:szCs w:val="20"/>
              </w:rPr>
              <w:t>Determine the impact of diversity and culture on the leadership process.</w:t>
            </w:r>
          </w:p>
        </w:tc>
      </w:tr>
      <w:tr w:rsidR="0079449F" w:rsidRPr="00964DD0" w14:paraId="0F4525AC" w14:textId="77777777" w:rsidTr="0079449F">
        <w:tc>
          <w:tcPr>
            <w:tcW w:w="14395" w:type="dxa"/>
            <w:gridSpan w:val="4"/>
            <w:shd w:val="clear" w:color="auto" w:fill="auto"/>
            <w:tcMar>
              <w:top w:w="100" w:type="nil"/>
              <w:right w:w="100" w:type="nil"/>
            </w:tcMar>
          </w:tcPr>
          <w:tbl>
            <w:tblPr>
              <w:tblpPr w:leftFromText="187" w:rightFromText="187" w:vertAnchor="text" w:horzAnchor="margin" w:tblpY="1"/>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14013"/>
            </w:tblGrid>
            <w:tr w:rsidR="0079449F" w:rsidRPr="00933C04" w14:paraId="70378443" w14:textId="77777777" w:rsidTr="00786041">
              <w:tc>
                <w:tcPr>
                  <w:tcW w:w="1435" w:type="dxa"/>
                  <w:shd w:val="clear" w:color="auto" w:fill="auto"/>
                  <w:tcMar>
                    <w:top w:w="100" w:type="nil"/>
                    <w:right w:w="100" w:type="nil"/>
                  </w:tcMar>
                </w:tcPr>
                <w:p w14:paraId="2DEFB8B1" w14:textId="77777777" w:rsidR="0079449F" w:rsidRPr="00933C04" w:rsidRDefault="0079449F" w:rsidP="0079449F">
                  <w:pPr>
                    <w:widowControl w:val="0"/>
                    <w:autoSpaceDE w:val="0"/>
                    <w:autoSpaceDN w:val="0"/>
                    <w:adjustRightInd w:val="0"/>
                    <w:jc w:val="center"/>
                    <w:rPr>
                      <w:rFonts w:ascii="Times New Roman" w:hAnsi="Times New Roman"/>
                      <w:b/>
                      <w:sz w:val="20"/>
                      <w:szCs w:val="20"/>
                    </w:rPr>
                  </w:pPr>
                  <w:r w:rsidRPr="00933C04">
                    <w:rPr>
                      <w:rFonts w:ascii="Times New Roman" w:hAnsi="Times New Roman"/>
                      <w:b/>
                      <w:sz w:val="20"/>
                      <w:szCs w:val="20"/>
                    </w:rPr>
                    <w:t>Instrument 1</w:t>
                  </w:r>
                </w:p>
                <w:p w14:paraId="608D38BD" w14:textId="77777777" w:rsidR="0079449F" w:rsidRPr="00933C04" w:rsidRDefault="0079449F" w:rsidP="0079449F">
                  <w:pPr>
                    <w:widowControl w:val="0"/>
                    <w:autoSpaceDE w:val="0"/>
                    <w:autoSpaceDN w:val="0"/>
                    <w:adjustRightInd w:val="0"/>
                    <w:jc w:val="center"/>
                    <w:rPr>
                      <w:rFonts w:ascii="Times New Roman" w:hAnsi="Times New Roman"/>
                      <w:b/>
                      <w:sz w:val="20"/>
                      <w:szCs w:val="20"/>
                    </w:rPr>
                  </w:pPr>
                </w:p>
              </w:tc>
              <w:tc>
                <w:tcPr>
                  <w:tcW w:w="12960" w:type="dxa"/>
                  <w:shd w:val="clear" w:color="auto" w:fill="auto"/>
                </w:tcPr>
                <w:p w14:paraId="24C68DB8" w14:textId="325F80E2" w:rsidR="0079449F" w:rsidRPr="00933C04" w:rsidRDefault="00AC25AB" w:rsidP="00AC25AB">
                  <w:pPr>
                    <w:widowControl w:val="0"/>
                    <w:autoSpaceDE w:val="0"/>
                    <w:autoSpaceDN w:val="0"/>
                    <w:adjustRightInd w:val="0"/>
                    <w:rPr>
                      <w:rFonts w:ascii="Times New Roman" w:hAnsi="Times New Roman"/>
                      <w:b/>
                      <w:sz w:val="20"/>
                      <w:szCs w:val="20"/>
                    </w:rPr>
                  </w:pPr>
                  <w:r>
                    <w:rPr>
                      <w:rFonts w:ascii="Times New Roman" w:hAnsi="Times New Roman"/>
                      <w:b/>
                      <w:sz w:val="20"/>
                      <w:szCs w:val="20"/>
                    </w:rPr>
                    <w:t>Cultural Intelligence Development Plan</w:t>
                  </w:r>
                </w:p>
              </w:tc>
            </w:tr>
            <w:tr w:rsidR="0079449F" w:rsidRPr="00933C04" w14:paraId="0A94C526" w14:textId="77777777" w:rsidTr="00786041">
              <w:tc>
                <w:tcPr>
                  <w:tcW w:w="1435" w:type="dxa"/>
                  <w:shd w:val="clear" w:color="auto" w:fill="auto"/>
                  <w:tcMar>
                    <w:top w:w="100" w:type="nil"/>
                    <w:right w:w="100" w:type="nil"/>
                  </w:tcMar>
                </w:tcPr>
                <w:p w14:paraId="1CD9F5EE" w14:textId="77777777" w:rsidR="0079449F" w:rsidRPr="00933C04" w:rsidRDefault="0079449F" w:rsidP="0079449F">
                  <w:pPr>
                    <w:widowControl w:val="0"/>
                    <w:autoSpaceDE w:val="0"/>
                    <w:autoSpaceDN w:val="0"/>
                    <w:adjustRightInd w:val="0"/>
                    <w:jc w:val="center"/>
                    <w:rPr>
                      <w:rFonts w:ascii="Times New Roman" w:hAnsi="Times New Roman"/>
                      <w:b/>
                      <w:sz w:val="20"/>
                      <w:szCs w:val="20"/>
                    </w:rPr>
                  </w:pPr>
                  <w:r w:rsidRPr="00933C04">
                    <w:rPr>
                      <w:rFonts w:ascii="Times New Roman" w:hAnsi="Times New Roman"/>
                      <w:b/>
                      <w:sz w:val="20"/>
                      <w:szCs w:val="20"/>
                    </w:rPr>
                    <w:t>Instrument 2</w:t>
                  </w:r>
                </w:p>
                <w:p w14:paraId="70BC5B0A" w14:textId="77777777" w:rsidR="0079449F" w:rsidRPr="00933C04" w:rsidRDefault="0079449F" w:rsidP="0079449F">
                  <w:pPr>
                    <w:widowControl w:val="0"/>
                    <w:autoSpaceDE w:val="0"/>
                    <w:autoSpaceDN w:val="0"/>
                    <w:adjustRightInd w:val="0"/>
                    <w:jc w:val="center"/>
                    <w:rPr>
                      <w:rFonts w:ascii="Times New Roman" w:hAnsi="Times New Roman"/>
                      <w:b/>
                      <w:sz w:val="20"/>
                      <w:szCs w:val="20"/>
                    </w:rPr>
                  </w:pPr>
                </w:p>
              </w:tc>
              <w:tc>
                <w:tcPr>
                  <w:tcW w:w="12960" w:type="dxa"/>
                  <w:shd w:val="clear" w:color="auto" w:fill="auto"/>
                </w:tcPr>
                <w:p w14:paraId="04FD7597" w14:textId="77777777" w:rsidR="0079449F" w:rsidRPr="00933C04" w:rsidRDefault="0079449F" w:rsidP="0079449F">
                  <w:pPr>
                    <w:widowControl w:val="0"/>
                    <w:autoSpaceDE w:val="0"/>
                    <w:autoSpaceDN w:val="0"/>
                    <w:adjustRightInd w:val="0"/>
                    <w:jc w:val="center"/>
                    <w:rPr>
                      <w:rFonts w:ascii="Times New Roman" w:hAnsi="Times New Roman"/>
                      <w:b/>
                      <w:sz w:val="20"/>
                      <w:szCs w:val="20"/>
                    </w:rPr>
                  </w:pPr>
                </w:p>
              </w:tc>
            </w:tr>
            <w:tr w:rsidR="0079449F" w:rsidRPr="00933C04" w14:paraId="5A6B2276" w14:textId="77777777" w:rsidTr="00786041">
              <w:tc>
                <w:tcPr>
                  <w:tcW w:w="1435" w:type="dxa"/>
                  <w:shd w:val="clear" w:color="auto" w:fill="auto"/>
                  <w:tcMar>
                    <w:top w:w="100" w:type="nil"/>
                    <w:right w:w="100" w:type="nil"/>
                  </w:tcMar>
                </w:tcPr>
                <w:p w14:paraId="085C0B7D" w14:textId="77777777" w:rsidR="0079449F" w:rsidRPr="00933C04" w:rsidRDefault="0079449F" w:rsidP="0079449F">
                  <w:pPr>
                    <w:widowControl w:val="0"/>
                    <w:autoSpaceDE w:val="0"/>
                    <w:autoSpaceDN w:val="0"/>
                    <w:adjustRightInd w:val="0"/>
                    <w:jc w:val="center"/>
                    <w:rPr>
                      <w:rFonts w:ascii="Times New Roman" w:hAnsi="Times New Roman"/>
                      <w:b/>
                      <w:sz w:val="20"/>
                      <w:szCs w:val="20"/>
                    </w:rPr>
                  </w:pPr>
                  <w:r w:rsidRPr="00933C04">
                    <w:rPr>
                      <w:rFonts w:ascii="Times New Roman" w:hAnsi="Times New Roman"/>
                      <w:b/>
                      <w:sz w:val="20"/>
                      <w:szCs w:val="20"/>
                    </w:rPr>
                    <w:t>Instrument 3</w:t>
                  </w:r>
                </w:p>
              </w:tc>
              <w:tc>
                <w:tcPr>
                  <w:tcW w:w="12960" w:type="dxa"/>
                  <w:shd w:val="clear" w:color="auto" w:fill="auto"/>
                </w:tcPr>
                <w:p w14:paraId="4E31753A" w14:textId="77777777" w:rsidR="0079449F" w:rsidRPr="00933C04" w:rsidRDefault="0079449F" w:rsidP="0079449F">
                  <w:pPr>
                    <w:widowControl w:val="0"/>
                    <w:autoSpaceDE w:val="0"/>
                    <w:autoSpaceDN w:val="0"/>
                    <w:adjustRightInd w:val="0"/>
                    <w:jc w:val="center"/>
                    <w:rPr>
                      <w:rFonts w:ascii="Times New Roman" w:hAnsi="Times New Roman"/>
                      <w:b/>
                      <w:sz w:val="20"/>
                      <w:szCs w:val="20"/>
                    </w:rPr>
                  </w:pPr>
                </w:p>
              </w:tc>
            </w:tr>
          </w:tbl>
          <w:p w14:paraId="371A83F5" w14:textId="77777777" w:rsidR="0079449F" w:rsidRDefault="0079449F" w:rsidP="0079449F">
            <w:pPr>
              <w:jc w:val="both"/>
              <w:rPr>
                <w:rFonts w:ascii="Times New Roman" w:hAnsi="Times New Roman"/>
                <w:b/>
                <w:bCs/>
                <w:sz w:val="20"/>
                <w:szCs w:val="20"/>
              </w:rPr>
            </w:pPr>
          </w:p>
        </w:tc>
      </w:tr>
      <w:tr w:rsidR="0079449F" w:rsidRPr="00964DD0" w14:paraId="565F57BA" w14:textId="22B5718F" w:rsidTr="0079449F">
        <w:tc>
          <w:tcPr>
            <w:tcW w:w="14395" w:type="dxa"/>
            <w:gridSpan w:val="4"/>
            <w:shd w:val="clear" w:color="auto" w:fill="auto"/>
            <w:tcMar>
              <w:top w:w="100" w:type="nil"/>
              <w:right w:w="100" w:type="nil"/>
            </w:tcMar>
          </w:tcPr>
          <w:tbl>
            <w:tblPr>
              <w:tblpPr w:leftFromText="187" w:rightFromText="187" w:vertAnchor="text" w:horzAnchor="margin" w:tblpY="1"/>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5"/>
              <w:gridCol w:w="1260"/>
              <w:gridCol w:w="2520"/>
            </w:tblGrid>
            <w:tr w:rsidR="0079449F" w:rsidRPr="00FF3DCE" w14:paraId="40E48198" w14:textId="77777777" w:rsidTr="0079449F">
              <w:tc>
                <w:tcPr>
                  <w:tcW w:w="11785" w:type="dxa"/>
                  <w:shd w:val="clear" w:color="auto" w:fill="auto"/>
                  <w:tcMar>
                    <w:top w:w="100" w:type="nil"/>
                    <w:right w:w="100" w:type="nil"/>
                  </w:tcMar>
                </w:tcPr>
                <w:p w14:paraId="40A303D0" w14:textId="7BF15CE7" w:rsidR="0079449F" w:rsidRPr="00FF3DCE" w:rsidRDefault="0079449F" w:rsidP="0079449F">
                  <w:pPr>
                    <w:widowControl w:val="0"/>
                    <w:autoSpaceDE w:val="0"/>
                    <w:autoSpaceDN w:val="0"/>
                    <w:adjustRightInd w:val="0"/>
                    <w:rPr>
                      <w:rFonts w:ascii="Times New Roman" w:hAnsi="Times New Roman"/>
                      <w:b/>
                      <w:bCs/>
                      <w:sz w:val="20"/>
                      <w:szCs w:val="20"/>
                    </w:rPr>
                  </w:pPr>
                  <w:r w:rsidRPr="003570D9">
                    <w:rPr>
                      <w:rFonts w:ascii="Times New Roman" w:hAnsi="Times New Roman"/>
                      <w:b/>
                      <w:bCs/>
                      <w:sz w:val="20"/>
                      <w:szCs w:val="20"/>
                    </w:rPr>
                    <w:t>Based on your results, check whether the program met the goal Student Learning Outcome 4.</w:t>
                  </w:r>
                </w:p>
                <w:p w14:paraId="48D6167B" w14:textId="77777777" w:rsidR="0079449F" w:rsidRPr="00FF3DCE" w:rsidRDefault="0079449F" w:rsidP="0079449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lastRenderedPageBreak/>
                    <w:t xml:space="preserve"> </w:t>
                  </w:r>
                </w:p>
              </w:tc>
              <w:tc>
                <w:tcPr>
                  <w:tcW w:w="1260" w:type="dxa"/>
                  <w:shd w:val="clear" w:color="auto" w:fill="auto"/>
                  <w:vAlign w:val="center"/>
                </w:tcPr>
                <w:p w14:paraId="5829574E" w14:textId="7543EE40" w:rsidR="0079449F" w:rsidRPr="00FF3DCE" w:rsidRDefault="003570D9" w:rsidP="0079449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lastRenderedPageBreak/>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F647AC">
                    <w:rPr>
                      <w:rFonts w:ascii="Times New Roman" w:hAnsi="Times New Roman"/>
                      <w:b/>
                      <w:sz w:val="20"/>
                      <w:szCs w:val="20"/>
                    </w:rPr>
                  </w:r>
                  <w:r w:rsidR="00F647AC">
                    <w:rPr>
                      <w:rFonts w:ascii="Times New Roman" w:hAnsi="Times New Roman"/>
                      <w:b/>
                      <w:sz w:val="20"/>
                      <w:szCs w:val="20"/>
                    </w:rPr>
                    <w:fldChar w:fldCharType="separate"/>
                  </w:r>
                  <w:r>
                    <w:rPr>
                      <w:rFonts w:ascii="Times New Roman" w:hAnsi="Times New Roman"/>
                      <w:b/>
                      <w:sz w:val="20"/>
                      <w:szCs w:val="20"/>
                    </w:rPr>
                    <w:fldChar w:fldCharType="end"/>
                  </w:r>
                  <w:r w:rsidR="0079449F">
                    <w:rPr>
                      <w:rFonts w:ascii="Times New Roman" w:hAnsi="Times New Roman"/>
                      <w:b/>
                      <w:sz w:val="20"/>
                      <w:szCs w:val="20"/>
                    </w:rPr>
                    <w:t xml:space="preserve"> </w:t>
                  </w:r>
                  <w:r w:rsidR="0079449F" w:rsidRPr="00FF3DCE">
                    <w:rPr>
                      <w:rFonts w:ascii="Times New Roman" w:hAnsi="Times New Roman"/>
                      <w:b/>
                      <w:sz w:val="20"/>
                      <w:szCs w:val="20"/>
                    </w:rPr>
                    <w:t>Met</w:t>
                  </w:r>
                </w:p>
              </w:tc>
              <w:tc>
                <w:tcPr>
                  <w:tcW w:w="2520" w:type="dxa"/>
                  <w:shd w:val="clear" w:color="auto" w:fill="auto"/>
                  <w:vAlign w:val="center"/>
                </w:tcPr>
                <w:p w14:paraId="45073762" w14:textId="77777777" w:rsidR="0079449F" w:rsidRPr="00FF3DCE" w:rsidRDefault="0079449F" w:rsidP="0079449F">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F647AC">
                    <w:rPr>
                      <w:rFonts w:ascii="Times New Roman" w:hAnsi="Times New Roman"/>
                      <w:b/>
                      <w:sz w:val="20"/>
                      <w:szCs w:val="20"/>
                    </w:rPr>
                  </w:r>
                  <w:r w:rsidR="00F647AC">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bl>
          <w:p w14:paraId="21B92223" w14:textId="58B55C4E" w:rsidR="0079449F" w:rsidRDefault="0079449F" w:rsidP="0079449F">
            <w:pPr>
              <w:jc w:val="both"/>
              <w:rPr>
                <w:rFonts w:ascii="Times New Roman" w:hAnsi="Times New Roman"/>
                <w:b/>
                <w:bCs/>
                <w:sz w:val="20"/>
                <w:szCs w:val="20"/>
              </w:rPr>
            </w:pPr>
          </w:p>
        </w:tc>
      </w:tr>
      <w:tr w:rsidR="0079449F" w:rsidRPr="00964DD0" w14:paraId="180A78C1" w14:textId="77777777" w:rsidTr="0079449F">
        <w:tc>
          <w:tcPr>
            <w:tcW w:w="14395" w:type="dxa"/>
            <w:gridSpan w:val="4"/>
            <w:shd w:val="clear" w:color="auto" w:fill="auto"/>
            <w:tcMar>
              <w:top w:w="100" w:type="nil"/>
              <w:right w:w="100" w:type="nil"/>
            </w:tcMar>
          </w:tcPr>
          <w:p w14:paraId="3C2E441B" w14:textId="64C73E2E" w:rsidR="0079449F" w:rsidRPr="00FF3DCE" w:rsidRDefault="0079449F" w:rsidP="0079449F">
            <w:pPr>
              <w:widowControl w:val="0"/>
              <w:autoSpaceDE w:val="0"/>
              <w:autoSpaceDN w:val="0"/>
              <w:adjustRightInd w:val="0"/>
              <w:rPr>
                <w:rFonts w:ascii="Times New Roman" w:hAnsi="Times New Roman"/>
                <w:b/>
                <w:bCs/>
                <w:sz w:val="20"/>
                <w:szCs w:val="20"/>
              </w:rPr>
            </w:pPr>
            <w:r w:rsidRPr="00C65B14">
              <w:rPr>
                <w:rFonts w:ascii="Times New Roman" w:hAnsi="Times New Roman"/>
                <w:b/>
                <w:sz w:val="20"/>
                <w:szCs w:val="20"/>
              </w:rPr>
              <w:lastRenderedPageBreak/>
              <w:t>Assessment Cycle Plan:</w:t>
            </w:r>
            <w:r>
              <w:rPr>
                <w:rFonts w:ascii="Times New Roman" w:hAnsi="Times New Roman"/>
                <w:b/>
                <w:sz w:val="20"/>
                <w:szCs w:val="20"/>
              </w:rPr>
              <w:t xml:space="preserve"> </w:t>
            </w:r>
          </w:p>
        </w:tc>
      </w:tr>
      <w:tr w:rsidR="0079449F" w:rsidRPr="00964DD0" w14:paraId="79664FA3" w14:textId="77777777" w:rsidTr="0079449F">
        <w:tc>
          <w:tcPr>
            <w:tcW w:w="14395" w:type="dxa"/>
            <w:gridSpan w:val="4"/>
            <w:shd w:val="clear" w:color="auto" w:fill="auto"/>
            <w:tcMar>
              <w:top w:w="100" w:type="nil"/>
              <w:right w:w="100" w:type="nil"/>
            </w:tcMar>
          </w:tcPr>
          <w:p w14:paraId="65FC308A" w14:textId="0FAC63FB" w:rsidR="0079449F" w:rsidRPr="001D651E" w:rsidRDefault="001D651E" w:rsidP="0079449F">
            <w:pPr>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The graduate Organizational Leadership programs continue to undergo transformation. </w:t>
            </w:r>
            <w:r w:rsidR="00FC165C">
              <w:rPr>
                <w:rFonts w:ascii="Times New Roman" w:hAnsi="Times New Roman"/>
                <w:bCs/>
                <w:color w:val="000000" w:themeColor="text1"/>
                <w:sz w:val="20"/>
                <w:szCs w:val="20"/>
              </w:rPr>
              <w:t xml:space="preserve">While curricular changes were made, </w:t>
            </w:r>
            <w:r w:rsidR="009669AB">
              <w:rPr>
                <w:rFonts w:ascii="Times New Roman" w:hAnsi="Times New Roman"/>
                <w:bCs/>
                <w:color w:val="000000" w:themeColor="text1"/>
                <w:sz w:val="20"/>
                <w:szCs w:val="20"/>
              </w:rPr>
              <w:t>all assessments were not</w:t>
            </w:r>
            <w:r w:rsidR="00BE58BB">
              <w:rPr>
                <w:rFonts w:ascii="Times New Roman" w:hAnsi="Times New Roman"/>
                <w:bCs/>
                <w:color w:val="000000" w:themeColor="text1"/>
                <w:sz w:val="20"/>
                <w:szCs w:val="20"/>
              </w:rPr>
              <w:t xml:space="preserve"> </w:t>
            </w:r>
            <w:r w:rsidR="00FC165C">
              <w:rPr>
                <w:rFonts w:ascii="Times New Roman" w:hAnsi="Times New Roman"/>
                <w:bCs/>
                <w:color w:val="000000" w:themeColor="text1"/>
                <w:sz w:val="20"/>
                <w:szCs w:val="20"/>
              </w:rPr>
              <w:t>updated to</w:t>
            </w:r>
            <w:r w:rsidR="00BE58BB">
              <w:rPr>
                <w:rFonts w:ascii="Times New Roman" w:hAnsi="Times New Roman"/>
                <w:bCs/>
                <w:color w:val="000000" w:themeColor="text1"/>
                <w:sz w:val="20"/>
                <w:szCs w:val="20"/>
              </w:rPr>
              <w:t xml:space="preserve"> reflect the corresponding revisions. Some of the artifacts reviewed </w:t>
            </w:r>
            <w:r w:rsidR="00A225D2">
              <w:rPr>
                <w:rFonts w:ascii="Times New Roman" w:hAnsi="Times New Roman"/>
                <w:bCs/>
                <w:color w:val="000000" w:themeColor="text1"/>
                <w:sz w:val="20"/>
                <w:szCs w:val="20"/>
              </w:rPr>
              <w:t xml:space="preserve">will be (or have been revised) for the 2023-2024 academic year, as the program continues to address curricular changes. </w:t>
            </w:r>
          </w:p>
          <w:p w14:paraId="792FDB64" w14:textId="77777777" w:rsidR="0079449F" w:rsidRPr="001D651E" w:rsidRDefault="0079449F" w:rsidP="0079449F">
            <w:pPr>
              <w:widowControl w:val="0"/>
              <w:autoSpaceDE w:val="0"/>
              <w:autoSpaceDN w:val="0"/>
              <w:adjustRightInd w:val="0"/>
              <w:rPr>
                <w:rFonts w:ascii="Times New Roman" w:hAnsi="Times New Roman"/>
                <w:b/>
                <w:color w:val="000000" w:themeColor="text1"/>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020FC09E" w:rsidR="001160F4" w:rsidRPr="003A32E4" w:rsidRDefault="000234EA"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color w:val="767171" w:themeColor="background2" w:themeShade="80"/>
                <w:sz w:val="20"/>
                <w:szCs w:val="20"/>
              </w:rPr>
              <w:t>Evaluate core concepts of organizational leadership theories, models, and approaches.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225EB7" w14:textId="42DA4BC6" w:rsidR="00FF3DCE" w:rsidRDefault="00031E39" w:rsidP="004A360E">
            <w:pPr>
              <w:rPr>
                <w:rFonts w:ascii="Times New Roman" w:hAnsi="Times New Roman"/>
                <w:color w:val="000000" w:themeColor="text1"/>
                <w:sz w:val="20"/>
              </w:rPr>
            </w:pPr>
            <w:r>
              <w:rPr>
                <w:rFonts w:ascii="Times New Roman" w:hAnsi="Times New Roman"/>
                <w:color w:val="000000" w:themeColor="text1"/>
                <w:sz w:val="20"/>
              </w:rPr>
              <w:t xml:space="preserve">Direct: </w:t>
            </w:r>
            <w:r w:rsidRPr="0063547C">
              <w:rPr>
                <w:rFonts w:ascii="Times New Roman" w:hAnsi="Times New Roman"/>
                <w:color w:val="000000" w:themeColor="text1"/>
                <w:sz w:val="20"/>
              </w:rPr>
              <w:t xml:space="preserve">Students complete a Guided Leadership Reflection </w:t>
            </w:r>
            <w:r>
              <w:rPr>
                <w:rFonts w:ascii="Times New Roman" w:hAnsi="Times New Roman"/>
                <w:color w:val="000000" w:themeColor="text1"/>
                <w:sz w:val="20"/>
              </w:rPr>
              <w:t>P</w:t>
            </w:r>
            <w:r w:rsidRPr="0063547C">
              <w:rPr>
                <w:rFonts w:ascii="Times New Roman" w:hAnsi="Times New Roman"/>
                <w:color w:val="000000" w:themeColor="text1"/>
                <w:sz w:val="20"/>
              </w:rPr>
              <w:t xml:space="preserve">aper during the first core class, LEAD 500. </w:t>
            </w:r>
          </w:p>
          <w:p w14:paraId="143263F0" w14:textId="77777777" w:rsidR="00240EDF" w:rsidRDefault="00240EDF" w:rsidP="004A360E">
            <w:pPr>
              <w:rPr>
                <w:rFonts w:ascii="Times New Roman" w:hAnsi="Times New Roman"/>
                <w:color w:val="000000" w:themeColor="text1"/>
                <w:sz w:val="20"/>
              </w:rPr>
            </w:pPr>
          </w:p>
          <w:p w14:paraId="1F60B7D2" w14:textId="7130AAF0" w:rsidR="00240EDF" w:rsidRDefault="00240EDF" w:rsidP="00240ED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The rubric based on the Guided Leadership Reflection Paper is as follows:</w:t>
            </w:r>
          </w:p>
          <w:p w14:paraId="5C78C46F" w14:textId="77777777" w:rsidR="00240EDF" w:rsidRDefault="00240EDF" w:rsidP="00240ED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SLPI Analysis (13.33%): the level in which the analysis addresses their self and observer ratings from the SLPI. </w:t>
            </w:r>
          </w:p>
          <w:p w14:paraId="2014CBAA" w14:textId="77777777" w:rsidR="00240EDF" w:rsidRDefault="00240EDF" w:rsidP="00240ED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Model the Way (6.66%): the level in which the summary addresses their understanding of this aspect of a leadership challenge </w:t>
            </w:r>
            <w:proofErr w:type="gramStart"/>
            <w:r>
              <w:rPr>
                <w:rFonts w:ascii="Times New Roman" w:hAnsi="Times New Roman"/>
                <w:color w:val="000000" w:themeColor="text1"/>
                <w:sz w:val="20"/>
                <w:szCs w:val="20"/>
              </w:rPr>
              <w:t>model</w:t>
            </w:r>
            <w:proofErr w:type="gramEnd"/>
          </w:p>
          <w:p w14:paraId="58D5FD77" w14:textId="77777777" w:rsidR="00240EDF" w:rsidRDefault="00240EDF" w:rsidP="00240ED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Inspire </w:t>
            </w:r>
            <w:proofErr w:type="gramStart"/>
            <w:r>
              <w:rPr>
                <w:rFonts w:ascii="Times New Roman" w:hAnsi="Times New Roman"/>
                <w:color w:val="000000" w:themeColor="text1"/>
                <w:sz w:val="20"/>
                <w:szCs w:val="20"/>
              </w:rPr>
              <w:t>A</w:t>
            </w:r>
            <w:proofErr w:type="gramEnd"/>
            <w:r>
              <w:rPr>
                <w:rFonts w:ascii="Times New Roman" w:hAnsi="Times New Roman"/>
                <w:color w:val="000000" w:themeColor="text1"/>
                <w:sz w:val="20"/>
                <w:szCs w:val="20"/>
              </w:rPr>
              <w:t xml:space="preserve"> Shared Vision (6.66%):  the level in which the summary addresses their understanding of this aspect of a leadership challenge model</w:t>
            </w:r>
          </w:p>
          <w:p w14:paraId="2469ADBA" w14:textId="77777777" w:rsidR="00240EDF" w:rsidRDefault="00240EDF" w:rsidP="00240ED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Challenge the Heart (6.66%):  the level in which the summary addresses their understanding of this aspect of a leadership challenge </w:t>
            </w:r>
            <w:proofErr w:type="gramStart"/>
            <w:r>
              <w:rPr>
                <w:rFonts w:ascii="Times New Roman" w:hAnsi="Times New Roman"/>
                <w:color w:val="000000" w:themeColor="text1"/>
                <w:sz w:val="20"/>
                <w:szCs w:val="20"/>
              </w:rPr>
              <w:t>model</w:t>
            </w:r>
            <w:proofErr w:type="gramEnd"/>
          </w:p>
          <w:p w14:paraId="053A76D7" w14:textId="77777777" w:rsidR="00240EDF" w:rsidRDefault="00240EDF" w:rsidP="00240ED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Enable Others to Act (6.66%):  the level in which the summary addresses their understanding of this aspect of a leadership challenge </w:t>
            </w:r>
            <w:proofErr w:type="gramStart"/>
            <w:r>
              <w:rPr>
                <w:rFonts w:ascii="Times New Roman" w:hAnsi="Times New Roman"/>
                <w:color w:val="000000" w:themeColor="text1"/>
                <w:sz w:val="20"/>
                <w:szCs w:val="20"/>
              </w:rPr>
              <w:t>model</w:t>
            </w:r>
            <w:proofErr w:type="gramEnd"/>
          </w:p>
          <w:p w14:paraId="2EEDC769" w14:textId="77777777" w:rsidR="00240EDF" w:rsidRDefault="00240EDF" w:rsidP="00240ED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Encourage the Heart (6.66%):  the level in which the summary addresses their understanding of this aspect of a leadership challenge </w:t>
            </w:r>
            <w:proofErr w:type="gramStart"/>
            <w:r>
              <w:rPr>
                <w:rFonts w:ascii="Times New Roman" w:hAnsi="Times New Roman"/>
                <w:color w:val="000000" w:themeColor="text1"/>
                <w:sz w:val="20"/>
                <w:szCs w:val="20"/>
              </w:rPr>
              <w:t>model</w:t>
            </w:r>
            <w:proofErr w:type="gramEnd"/>
          </w:p>
          <w:p w14:paraId="7307CE8C" w14:textId="77777777" w:rsidR="00240EDF" w:rsidRDefault="00240EDF" w:rsidP="00240ED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Strengths Assessment Analysis (13.33%): the level in which the analysis addresses their identified strengths and compares them to the SLPI </w:t>
            </w:r>
            <w:proofErr w:type="gramStart"/>
            <w:r>
              <w:rPr>
                <w:rFonts w:ascii="Times New Roman" w:hAnsi="Times New Roman"/>
                <w:color w:val="000000" w:themeColor="text1"/>
                <w:sz w:val="20"/>
                <w:szCs w:val="20"/>
              </w:rPr>
              <w:t>assessment</w:t>
            </w:r>
            <w:proofErr w:type="gramEnd"/>
          </w:p>
          <w:p w14:paraId="0D8BD509" w14:textId="77777777" w:rsidR="00240EDF" w:rsidRDefault="00240EDF" w:rsidP="00240ED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Personality Assessment Analysis (13.33%): the level in which the analysis addresses their personality assessment and compares them to the SLPI and </w:t>
            </w:r>
            <w:proofErr w:type="spellStart"/>
            <w:r>
              <w:rPr>
                <w:rFonts w:ascii="Times New Roman" w:hAnsi="Times New Roman"/>
                <w:color w:val="000000" w:themeColor="text1"/>
                <w:sz w:val="20"/>
                <w:szCs w:val="20"/>
              </w:rPr>
              <w:t>CliftonStrengths</w:t>
            </w:r>
            <w:proofErr w:type="spellEnd"/>
            <w:r>
              <w:rPr>
                <w:rFonts w:ascii="Times New Roman" w:hAnsi="Times New Roman"/>
                <w:color w:val="000000" w:themeColor="text1"/>
                <w:sz w:val="20"/>
                <w:szCs w:val="20"/>
              </w:rPr>
              <w:t xml:space="preserve"> </w:t>
            </w:r>
            <w:proofErr w:type="gramStart"/>
            <w:r>
              <w:rPr>
                <w:rFonts w:ascii="Times New Roman" w:hAnsi="Times New Roman"/>
                <w:color w:val="000000" w:themeColor="text1"/>
                <w:sz w:val="20"/>
                <w:szCs w:val="20"/>
              </w:rPr>
              <w:t>assessment</w:t>
            </w:r>
            <w:proofErr w:type="gramEnd"/>
          </w:p>
          <w:p w14:paraId="48787DA1" w14:textId="77777777" w:rsidR="00240EDF" w:rsidRDefault="00240EDF" w:rsidP="00240ED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Perceived Present Leadership Approach (13.33%): the level in which the summary addresses their perceived leadership </w:t>
            </w:r>
            <w:proofErr w:type="gramStart"/>
            <w:r>
              <w:rPr>
                <w:rFonts w:ascii="Times New Roman" w:hAnsi="Times New Roman"/>
                <w:color w:val="000000" w:themeColor="text1"/>
                <w:sz w:val="20"/>
                <w:szCs w:val="20"/>
              </w:rPr>
              <w:t>approach</w:t>
            </w:r>
            <w:proofErr w:type="gramEnd"/>
          </w:p>
          <w:p w14:paraId="51786EA4" w14:textId="77777777" w:rsidR="00240EDF" w:rsidRDefault="00240EDF" w:rsidP="00240ED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Future Leadership Approach (13.33%): the level in which the summary addresses their desired leadership </w:t>
            </w:r>
            <w:proofErr w:type="gramStart"/>
            <w:r>
              <w:rPr>
                <w:rFonts w:ascii="Times New Roman" w:hAnsi="Times New Roman"/>
                <w:color w:val="000000" w:themeColor="text1"/>
                <w:sz w:val="20"/>
                <w:szCs w:val="20"/>
              </w:rPr>
              <w:t>approach</w:t>
            </w:r>
            <w:proofErr w:type="gramEnd"/>
          </w:p>
          <w:p w14:paraId="201F83AE" w14:textId="27321CDC" w:rsidR="00240EDF" w:rsidRPr="003A32E4" w:rsidRDefault="00240EDF"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41386B">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ABA334D" w14:textId="11E6A0E8" w:rsidR="00240EDF" w:rsidRDefault="007A14D4" w:rsidP="00240EDF">
            <w:pPr>
              <w:rPr>
                <w:rFonts w:ascii="Times New Roman" w:hAnsi="Times New Roman"/>
                <w:color w:val="000000" w:themeColor="text1"/>
                <w:sz w:val="20"/>
              </w:rPr>
            </w:pPr>
            <w:r>
              <w:rPr>
                <w:rFonts w:ascii="Times New Roman" w:hAnsi="Times New Roman"/>
                <w:color w:val="000000" w:themeColor="text1"/>
                <w:sz w:val="20"/>
              </w:rPr>
              <w:t xml:space="preserve">Students will earn an average score of 80% based on the assignment rubric. </w:t>
            </w:r>
            <w:r w:rsidR="007458AC">
              <w:rPr>
                <w:rFonts w:ascii="Times New Roman" w:hAnsi="Times New Roman"/>
                <w:color w:val="000000" w:themeColor="text1"/>
                <w:sz w:val="20"/>
              </w:rPr>
              <w:t xml:space="preserve">For students meeting the target, they will </w:t>
            </w:r>
            <w:r w:rsidR="009B26FF">
              <w:rPr>
                <w:rFonts w:ascii="Times New Roman" w:hAnsi="Times New Roman"/>
                <w:color w:val="000000" w:themeColor="text1"/>
                <w:sz w:val="20"/>
              </w:rPr>
              <w:t>gain</w:t>
            </w:r>
            <w:r w:rsidR="007458AC">
              <w:rPr>
                <w:rFonts w:ascii="Times New Roman" w:hAnsi="Times New Roman"/>
                <w:color w:val="000000" w:themeColor="text1"/>
                <w:sz w:val="20"/>
              </w:rPr>
              <w:t xml:space="preserve"> </w:t>
            </w:r>
            <w:r w:rsidR="00240EDF" w:rsidRPr="0063547C">
              <w:rPr>
                <w:rFonts w:ascii="Times New Roman" w:hAnsi="Times New Roman"/>
                <w:color w:val="000000" w:themeColor="text1"/>
                <w:sz w:val="20"/>
              </w:rPr>
              <w:t xml:space="preserve">knowledge of leadership theories, models, and approaches based on personal assessments and practical experience. </w:t>
            </w:r>
          </w:p>
          <w:p w14:paraId="1FC7518A" w14:textId="744ED3A8" w:rsidR="001160F4" w:rsidRPr="00240EDF" w:rsidRDefault="001160F4" w:rsidP="00A8015B">
            <w:pPr>
              <w:widowControl w:val="0"/>
              <w:autoSpaceDE w:val="0"/>
              <w:autoSpaceDN w:val="0"/>
              <w:adjustRightInd w:val="0"/>
              <w:rPr>
                <w:rFonts w:ascii="Times New Roman" w:hAnsi="Times New Roman"/>
                <w:color w:val="000000" w:themeColor="text1"/>
                <w:sz w:val="20"/>
                <w:szCs w:val="20"/>
              </w:rPr>
            </w:pP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3266A23" w14:textId="77777777" w:rsidR="00031E39" w:rsidRPr="0063547C" w:rsidRDefault="00031E39" w:rsidP="00031E39">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6D67387" w14:textId="70592CCB" w:rsidR="00C4455B" w:rsidRPr="00406B46" w:rsidRDefault="00C4455B" w:rsidP="00A8015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76603E">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A3D7AC4" w:rsidR="00C4455B" w:rsidRPr="0075740F" w:rsidRDefault="00FC0F6B"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100%</w:t>
            </w:r>
            <w:r w:rsidR="004E56AE" w:rsidRPr="004E56AE">
              <w:rPr>
                <w:rFonts w:ascii="Times New Roman" w:hAnsi="Times New Roman"/>
                <w:color w:val="000000" w:themeColor="text1"/>
                <w:sz w:val="20"/>
                <w:szCs w:val="20"/>
              </w:rPr>
              <w:t xml:space="preserve"> </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247D1B" w:rsidRDefault="00BC0316" w:rsidP="00A8015B">
            <w:pPr>
              <w:widowControl w:val="0"/>
              <w:autoSpaceDE w:val="0"/>
              <w:autoSpaceDN w:val="0"/>
              <w:adjustRightInd w:val="0"/>
              <w:rPr>
                <w:rFonts w:ascii="Times New Roman" w:hAnsi="Times New Roman"/>
                <w:b/>
                <w:bCs/>
                <w:sz w:val="20"/>
                <w:szCs w:val="20"/>
                <w:highlight w:val="yellow"/>
              </w:rPr>
            </w:pPr>
            <w:r w:rsidRPr="001C23B9">
              <w:rPr>
                <w:rFonts w:ascii="Times New Roman" w:hAnsi="Times New Roman"/>
                <w:b/>
                <w:sz w:val="20"/>
                <w:szCs w:val="20"/>
              </w:rPr>
              <w:t>Methods</w:t>
            </w:r>
            <w:r w:rsidR="00C4455B" w:rsidRPr="001C23B9">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3CA0536E" w:rsidR="00406B46" w:rsidRPr="00247D1B" w:rsidRDefault="001C23B9" w:rsidP="00406B46">
            <w:pPr>
              <w:rPr>
                <w:rFonts w:ascii="Times New Roman" w:hAnsi="Times New Roman"/>
                <w:b/>
                <w:bCs/>
                <w:color w:val="7F7F7F" w:themeColor="text1" w:themeTint="80"/>
                <w:sz w:val="20"/>
                <w:szCs w:val="20"/>
                <w:highlight w:val="yellow"/>
              </w:rPr>
            </w:pPr>
            <w:r>
              <w:rPr>
                <w:rFonts w:ascii="Times New Roman" w:hAnsi="Times New Roman"/>
                <w:bCs/>
                <w:color w:val="000000" w:themeColor="text1"/>
                <w:sz w:val="20"/>
                <w:szCs w:val="20"/>
              </w:rPr>
              <w:t>Based on 2022-2023 program enrollment, a</w:t>
            </w:r>
            <w:r w:rsidR="00374418" w:rsidRPr="001C23B9">
              <w:rPr>
                <w:rFonts w:ascii="Times New Roman" w:hAnsi="Times New Roman"/>
                <w:bCs/>
                <w:color w:val="000000" w:themeColor="text1"/>
                <w:sz w:val="20"/>
                <w:szCs w:val="20"/>
              </w:rPr>
              <w:t xml:space="preserve"> sample of students (n=</w:t>
            </w:r>
            <w:r w:rsidRPr="001C23B9">
              <w:rPr>
                <w:rFonts w:ascii="Times New Roman" w:hAnsi="Times New Roman"/>
                <w:bCs/>
                <w:color w:val="000000" w:themeColor="text1"/>
                <w:sz w:val="20"/>
                <w:szCs w:val="20"/>
              </w:rPr>
              <w:t>9)</w:t>
            </w:r>
            <w:r w:rsidR="001D0E88" w:rsidRPr="001C23B9">
              <w:rPr>
                <w:rFonts w:ascii="Times New Roman" w:hAnsi="Times New Roman"/>
                <w:bCs/>
                <w:color w:val="000000" w:themeColor="text1"/>
                <w:sz w:val="20"/>
                <w:szCs w:val="20"/>
              </w:rPr>
              <w:t xml:space="preserve"> were used to </w:t>
            </w:r>
            <w:r w:rsidR="00727217" w:rsidRPr="001C23B9">
              <w:rPr>
                <w:rFonts w:ascii="Times New Roman" w:hAnsi="Times New Roman"/>
                <w:bCs/>
                <w:color w:val="000000" w:themeColor="text1"/>
                <w:sz w:val="20"/>
                <w:szCs w:val="20"/>
              </w:rPr>
              <w:t>evaluate</w:t>
            </w:r>
            <w:r w:rsidR="001D0E88" w:rsidRPr="001C23B9">
              <w:rPr>
                <w:rFonts w:ascii="Times New Roman" w:hAnsi="Times New Roman"/>
                <w:bCs/>
                <w:color w:val="000000" w:themeColor="text1"/>
                <w:sz w:val="20"/>
                <w:szCs w:val="20"/>
              </w:rPr>
              <w:t xml:space="preserve"> this</w:t>
            </w:r>
            <w:r w:rsidR="00F23915" w:rsidRPr="001C23B9">
              <w:rPr>
                <w:rFonts w:ascii="Times New Roman" w:hAnsi="Times New Roman"/>
                <w:bCs/>
                <w:color w:val="000000" w:themeColor="text1"/>
                <w:sz w:val="20"/>
                <w:szCs w:val="20"/>
              </w:rPr>
              <w:t xml:space="preserve"> program student learning outcome</w:t>
            </w:r>
            <w:r w:rsidR="00832DB2" w:rsidRPr="001C23B9">
              <w:rPr>
                <w:rFonts w:ascii="Times New Roman" w:hAnsi="Times New Roman"/>
                <w:bCs/>
                <w:color w:val="000000" w:themeColor="text1"/>
                <w:sz w:val="20"/>
                <w:szCs w:val="20"/>
              </w:rPr>
              <w:t xml:space="preserve">. The individual submission of </w:t>
            </w:r>
            <w:r w:rsidR="00C71D35" w:rsidRPr="001C23B9">
              <w:rPr>
                <w:rFonts w:ascii="Times New Roman" w:hAnsi="Times New Roman"/>
                <w:bCs/>
                <w:color w:val="000000" w:themeColor="text1"/>
                <w:sz w:val="20"/>
                <w:szCs w:val="20"/>
              </w:rPr>
              <w:t xml:space="preserve">the guided leadership reflection papers </w:t>
            </w:r>
            <w:proofErr w:type="gramStart"/>
            <w:r w:rsidR="00C71D35" w:rsidRPr="001C23B9">
              <w:rPr>
                <w:rFonts w:ascii="Times New Roman" w:hAnsi="Times New Roman"/>
                <w:bCs/>
                <w:color w:val="000000" w:themeColor="text1"/>
                <w:sz w:val="20"/>
                <w:szCs w:val="20"/>
              </w:rPr>
              <w:t>were</w:t>
            </w:r>
            <w:proofErr w:type="gramEnd"/>
            <w:r w:rsidR="00C71D35" w:rsidRPr="001C23B9">
              <w:rPr>
                <w:rFonts w:ascii="Times New Roman" w:hAnsi="Times New Roman"/>
                <w:bCs/>
                <w:color w:val="000000" w:themeColor="text1"/>
                <w:sz w:val="20"/>
                <w:szCs w:val="20"/>
              </w:rPr>
              <w:t xml:space="preserve"> </w:t>
            </w:r>
            <w:r w:rsidR="0076603E" w:rsidRPr="001C23B9">
              <w:rPr>
                <w:rFonts w:ascii="Times New Roman" w:hAnsi="Times New Roman"/>
                <w:bCs/>
                <w:color w:val="000000" w:themeColor="text1"/>
                <w:sz w:val="20"/>
                <w:szCs w:val="20"/>
              </w:rPr>
              <w:t>assessed.</w:t>
            </w:r>
            <w:r w:rsidR="00C71D35" w:rsidRPr="001C23B9">
              <w:rPr>
                <w:rFonts w:ascii="Times New Roman" w:hAnsi="Times New Roman"/>
                <w:bCs/>
                <w:color w:val="000000" w:themeColor="text1"/>
                <w:sz w:val="20"/>
                <w:szCs w:val="20"/>
              </w:rPr>
              <w:t xml:space="preserve"> </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1182971" w14:textId="3E43E52E" w:rsidR="00EB65C8" w:rsidRDefault="00031E39" w:rsidP="004D7D95">
            <w:pPr>
              <w:widowControl w:val="0"/>
              <w:autoSpaceDE w:val="0"/>
              <w:autoSpaceDN w:val="0"/>
              <w:adjustRightInd w:val="0"/>
              <w:rPr>
                <w:rFonts w:ascii="Times New Roman" w:hAnsi="Times New Roman"/>
                <w:color w:val="000000" w:themeColor="text1"/>
                <w:sz w:val="20"/>
              </w:rPr>
            </w:pPr>
            <w:r>
              <w:rPr>
                <w:rFonts w:ascii="Times New Roman" w:hAnsi="Times New Roman"/>
                <w:bCs/>
                <w:color w:val="000000" w:themeColor="text1"/>
                <w:sz w:val="20"/>
                <w:szCs w:val="20"/>
              </w:rPr>
              <w:t xml:space="preserve">Direct: Students complete a Strategic Leadership Analysis of an organization during the first core </w:t>
            </w:r>
            <w:r w:rsidRPr="0063547C">
              <w:rPr>
                <w:rFonts w:ascii="Times New Roman" w:hAnsi="Times New Roman"/>
                <w:color w:val="000000" w:themeColor="text1"/>
                <w:sz w:val="20"/>
              </w:rPr>
              <w:t xml:space="preserve">class, LEAD 500. </w:t>
            </w:r>
          </w:p>
          <w:p w14:paraId="1C327B74" w14:textId="77777777" w:rsidR="009557D8" w:rsidRDefault="009557D8" w:rsidP="004D7D95">
            <w:pPr>
              <w:widowControl w:val="0"/>
              <w:autoSpaceDE w:val="0"/>
              <w:autoSpaceDN w:val="0"/>
              <w:adjustRightInd w:val="0"/>
              <w:rPr>
                <w:rFonts w:ascii="Times New Roman" w:hAnsi="Times New Roman"/>
                <w:color w:val="000000" w:themeColor="text1"/>
                <w:sz w:val="20"/>
              </w:rPr>
            </w:pPr>
          </w:p>
          <w:p w14:paraId="249D74F8" w14:textId="77777777" w:rsidR="009557D8" w:rsidRDefault="009557D8" w:rsidP="009557D8">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The rubric based on the Strategic Leadership Analysis is as follows:</w:t>
            </w:r>
          </w:p>
          <w:p w14:paraId="479D06F7" w14:textId="77777777" w:rsidR="009557D8" w:rsidRDefault="009557D8" w:rsidP="009557D8">
            <w:pPr>
              <w:widowControl w:val="0"/>
              <w:autoSpaceDE w:val="0"/>
              <w:autoSpaceDN w:val="0"/>
              <w:adjustRightInd w:val="0"/>
              <w:rPr>
                <w:rFonts w:ascii="Times New Roman" w:hAnsi="Times New Roman"/>
                <w:color w:val="000000" w:themeColor="text1"/>
                <w:sz w:val="20"/>
                <w:szCs w:val="20"/>
              </w:rPr>
            </w:pPr>
          </w:p>
          <w:p w14:paraId="6E210666" w14:textId="77777777" w:rsidR="009557D8" w:rsidRDefault="009557D8" w:rsidP="009557D8">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Overview of Organization (10%): the level in which the overview addresses key features of the </w:t>
            </w:r>
            <w:proofErr w:type="gramStart"/>
            <w:r>
              <w:rPr>
                <w:rFonts w:ascii="Times New Roman" w:hAnsi="Times New Roman"/>
                <w:color w:val="000000" w:themeColor="text1"/>
                <w:sz w:val="20"/>
                <w:szCs w:val="20"/>
              </w:rPr>
              <w:t>organization</w:t>
            </w:r>
            <w:proofErr w:type="gramEnd"/>
            <w:r>
              <w:rPr>
                <w:rFonts w:ascii="Times New Roman" w:hAnsi="Times New Roman"/>
                <w:color w:val="000000" w:themeColor="text1"/>
                <w:sz w:val="20"/>
                <w:szCs w:val="20"/>
              </w:rPr>
              <w:t xml:space="preserve"> </w:t>
            </w:r>
          </w:p>
          <w:p w14:paraId="03FF5AA3" w14:textId="77777777" w:rsidR="009557D8" w:rsidRDefault="009557D8" w:rsidP="009557D8">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Values Analysis (10%): the level in which the analysis addresses the identified values of the organization and how the organization defines </w:t>
            </w:r>
            <w:proofErr w:type="gramStart"/>
            <w:r>
              <w:rPr>
                <w:rFonts w:ascii="Times New Roman" w:hAnsi="Times New Roman"/>
                <w:color w:val="000000" w:themeColor="text1"/>
                <w:sz w:val="20"/>
                <w:szCs w:val="20"/>
              </w:rPr>
              <w:t>it</w:t>
            </w:r>
            <w:proofErr w:type="gramEnd"/>
          </w:p>
          <w:p w14:paraId="7644E21F" w14:textId="77777777" w:rsidR="009557D8" w:rsidRDefault="009557D8" w:rsidP="009557D8">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Vision Analysis (10%):  the level in which the analysis addresses the identified vision of the organization and if the organization believes in </w:t>
            </w:r>
            <w:proofErr w:type="gramStart"/>
            <w:r>
              <w:rPr>
                <w:rFonts w:ascii="Times New Roman" w:hAnsi="Times New Roman"/>
                <w:color w:val="000000" w:themeColor="text1"/>
                <w:sz w:val="20"/>
                <w:szCs w:val="20"/>
              </w:rPr>
              <w:t>it</w:t>
            </w:r>
            <w:proofErr w:type="gramEnd"/>
          </w:p>
          <w:p w14:paraId="4BA3C755" w14:textId="77777777" w:rsidR="009557D8" w:rsidRDefault="009557D8" w:rsidP="009557D8">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Mission/Purpose (10%):  the level in which the analysis addresses the mission and purpose statement and if it supports the organization’s values and </w:t>
            </w:r>
            <w:proofErr w:type="gramStart"/>
            <w:r>
              <w:rPr>
                <w:rFonts w:ascii="Times New Roman" w:hAnsi="Times New Roman"/>
                <w:color w:val="000000" w:themeColor="text1"/>
                <w:sz w:val="20"/>
                <w:szCs w:val="20"/>
              </w:rPr>
              <w:t>vision</w:t>
            </w:r>
            <w:proofErr w:type="gramEnd"/>
            <w:r>
              <w:rPr>
                <w:rFonts w:ascii="Times New Roman" w:hAnsi="Times New Roman"/>
                <w:color w:val="000000" w:themeColor="text1"/>
                <w:sz w:val="20"/>
                <w:szCs w:val="20"/>
              </w:rPr>
              <w:t xml:space="preserve"> </w:t>
            </w:r>
          </w:p>
          <w:p w14:paraId="6522DC52" w14:textId="77777777" w:rsidR="009557D8" w:rsidRDefault="009557D8" w:rsidP="009557D8">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Leadership Style of Organization (10%):  the level in which the analysis addresses the organization’s leadership </w:t>
            </w:r>
            <w:proofErr w:type="gramStart"/>
            <w:r>
              <w:rPr>
                <w:rFonts w:ascii="Times New Roman" w:hAnsi="Times New Roman"/>
                <w:color w:val="000000" w:themeColor="text1"/>
                <w:sz w:val="20"/>
                <w:szCs w:val="20"/>
              </w:rPr>
              <w:t>style</w:t>
            </w:r>
            <w:proofErr w:type="gramEnd"/>
            <w:r>
              <w:rPr>
                <w:rFonts w:ascii="Times New Roman" w:hAnsi="Times New Roman"/>
                <w:color w:val="000000" w:themeColor="text1"/>
                <w:sz w:val="20"/>
                <w:szCs w:val="20"/>
              </w:rPr>
              <w:t xml:space="preserve"> </w:t>
            </w:r>
          </w:p>
          <w:p w14:paraId="056B2AD5" w14:textId="77777777" w:rsidR="009557D8" w:rsidRDefault="009557D8" w:rsidP="009557D8">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Senior Leader Analysis (10%):  the level in which the analysis addresses the leadership models of the senior leaders of the </w:t>
            </w:r>
            <w:proofErr w:type="gramStart"/>
            <w:r>
              <w:rPr>
                <w:rFonts w:ascii="Times New Roman" w:hAnsi="Times New Roman"/>
                <w:color w:val="000000" w:themeColor="text1"/>
                <w:sz w:val="20"/>
                <w:szCs w:val="20"/>
              </w:rPr>
              <w:t>organization</w:t>
            </w:r>
            <w:proofErr w:type="gramEnd"/>
          </w:p>
          <w:p w14:paraId="7B56D636" w14:textId="77777777" w:rsidR="009557D8" w:rsidRDefault="009557D8" w:rsidP="009557D8">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Adaptive/Transformational Analysis (10%): the level in which the analysis addresses if the organization is adaptive, transformational, or </w:t>
            </w:r>
            <w:proofErr w:type="gramStart"/>
            <w:r>
              <w:rPr>
                <w:rFonts w:ascii="Times New Roman" w:hAnsi="Times New Roman"/>
                <w:color w:val="000000" w:themeColor="text1"/>
                <w:sz w:val="20"/>
                <w:szCs w:val="20"/>
              </w:rPr>
              <w:t>neither</w:t>
            </w:r>
            <w:proofErr w:type="gramEnd"/>
          </w:p>
          <w:p w14:paraId="4D64D598" w14:textId="77777777" w:rsidR="009557D8" w:rsidRDefault="009557D8" w:rsidP="009557D8">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Ethical Climate Analysis (10%): the level in which the analysis addresses the ethical climate of the </w:t>
            </w:r>
            <w:proofErr w:type="gramStart"/>
            <w:r>
              <w:rPr>
                <w:rFonts w:ascii="Times New Roman" w:hAnsi="Times New Roman"/>
                <w:color w:val="000000" w:themeColor="text1"/>
                <w:sz w:val="20"/>
                <w:szCs w:val="20"/>
              </w:rPr>
              <w:t>organization</w:t>
            </w:r>
            <w:proofErr w:type="gramEnd"/>
          </w:p>
          <w:p w14:paraId="30630B5A" w14:textId="77777777" w:rsidR="009557D8" w:rsidRDefault="009557D8" w:rsidP="009557D8">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Diversity Analysis (10%): the level in which the summary addresses the effects of diversity on the </w:t>
            </w:r>
            <w:proofErr w:type="gramStart"/>
            <w:r>
              <w:rPr>
                <w:rFonts w:ascii="Times New Roman" w:hAnsi="Times New Roman"/>
                <w:color w:val="000000" w:themeColor="text1"/>
                <w:sz w:val="20"/>
                <w:szCs w:val="20"/>
              </w:rPr>
              <w:t>organization</w:t>
            </w:r>
            <w:proofErr w:type="gramEnd"/>
          </w:p>
          <w:p w14:paraId="62B73B15" w14:textId="77777777" w:rsidR="009557D8" w:rsidRDefault="009557D8" w:rsidP="009557D8">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Overall Impression/Format/Grammar (10%): the level of quality of the paper and its use of APA and correct grammar </w:t>
            </w:r>
          </w:p>
          <w:p w14:paraId="1630E38A" w14:textId="1C12E0F1" w:rsidR="009557D8" w:rsidRPr="004D7D95" w:rsidRDefault="009557D8" w:rsidP="004D7D95">
            <w:pPr>
              <w:widowControl w:val="0"/>
              <w:autoSpaceDE w:val="0"/>
              <w:autoSpaceDN w:val="0"/>
              <w:adjustRightInd w:val="0"/>
              <w:rPr>
                <w:rFonts w:ascii="Times New Roman" w:hAnsi="Times New Roman"/>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sidRPr="009D1769">
              <w:rPr>
                <w:rFonts w:ascii="Times New Roman" w:hAnsi="Times New Roman"/>
                <w:b/>
                <w:bCs/>
                <w:sz w:val="20"/>
                <w:szCs w:val="20"/>
              </w:rPr>
              <w:lastRenderedPageBreak/>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4DBBEEBA" w14:textId="15C9747A" w:rsidR="009557D8" w:rsidRDefault="007A14D4" w:rsidP="009557D8">
            <w:pPr>
              <w:widowControl w:val="0"/>
              <w:autoSpaceDE w:val="0"/>
              <w:autoSpaceDN w:val="0"/>
              <w:adjustRightInd w:val="0"/>
              <w:rPr>
                <w:rFonts w:ascii="Times New Roman" w:hAnsi="Times New Roman"/>
                <w:color w:val="000000" w:themeColor="text1"/>
                <w:sz w:val="20"/>
              </w:rPr>
            </w:pPr>
            <w:r>
              <w:rPr>
                <w:rFonts w:ascii="Times New Roman" w:hAnsi="Times New Roman"/>
                <w:color w:val="000000" w:themeColor="text1"/>
                <w:sz w:val="20"/>
              </w:rPr>
              <w:t xml:space="preserve">Students will earn an average score of 80% based on the assignment rubric. </w:t>
            </w:r>
            <w:r w:rsidR="009557D8">
              <w:rPr>
                <w:rFonts w:ascii="Times New Roman" w:hAnsi="Times New Roman"/>
                <w:color w:val="000000" w:themeColor="text1"/>
                <w:sz w:val="20"/>
              </w:rPr>
              <w:t xml:space="preserve">For students meeting the target, they will </w:t>
            </w:r>
            <w:r w:rsidR="009B26FF">
              <w:rPr>
                <w:rFonts w:ascii="Times New Roman" w:hAnsi="Times New Roman"/>
                <w:color w:val="000000" w:themeColor="text1"/>
                <w:sz w:val="20"/>
              </w:rPr>
              <w:t>gain</w:t>
            </w:r>
            <w:r w:rsidR="009557D8">
              <w:rPr>
                <w:rFonts w:ascii="Times New Roman" w:hAnsi="Times New Roman"/>
                <w:color w:val="000000" w:themeColor="text1"/>
                <w:sz w:val="20"/>
              </w:rPr>
              <w:t xml:space="preserve"> </w:t>
            </w:r>
            <w:r w:rsidR="009557D8" w:rsidRPr="0063547C">
              <w:rPr>
                <w:rFonts w:ascii="Times New Roman" w:hAnsi="Times New Roman"/>
                <w:color w:val="000000" w:themeColor="text1"/>
                <w:sz w:val="20"/>
              </w:rPr>
              <w:t xml:space="preserve">knowledge of leadership theories, models, and </w:t>
            </w:r>
            <w:r w:rsidR="009557D8">
              <w:rPr>
                <w:rFonts w:ascii="Times New Roman" w:hAnsi="Times New Roman"/>
                <w:color w:val="000000" w:themeColor="text1"/>
                <w:sz w:val="20"/>
              </w:rPr>
              <w:t>leadership constructs within an organization.</w:t>
            </w:r>
          </w:p>
          <w:p w14:paraId="7C2FDF74" w14:textId="3DC22751" w:rsidR="00EB65C8" w:rsidRPr="0054609C" w:rsidRDefault="00EB65C8" w:rsidP="009557D8">
            <w:pPr>
              <w:widowControl w:val="0"/>
              <w:autoSpaceDE w:val="0"/>
              <w:autoSpaceDN w:val="0"/>
              <w:adjustRightInd w:val="0"/>
              <w:rPr>
                <w:rFonts w:ascii="Times New Roman" w:hAnsi="Times New Roman"/>
                <w:b/>
                <w:sz w:val="20"/>
                <w:szCs w:val="20"/>
              </w:rPr>
            </w:pP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31AC494D" w14:textId="77777777" w:rsidR="00031E39" w:rsidRPr="0063547C" w:rsidRDefault="00031E39" w:rsidP="00031E39">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16258B0E"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B96863">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3CA47B9E" w:rsidR="00EB65C8" w:rsidRPr="0054609C" w:rsidRDefault="002F7D6F" w:rsidP="00EB65C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Pr="002F7D6F" w:rsidRDefault="00EB65C8" w:rsidP="00EB65C8">
            <w:pPr>
              <w:widowControl w:val="0"/>
              <w:autoSpaceDE w:val="0"/>
              <w:autoSpaceDN w:val="0"/>
              <w:adjustRightInd w:val="0"/>
              <w:rPr>
                <w:rFonts w:ascii="Times New Roman" w:hAnsi="Times New Roman"/>
                <w:b/>
                <w:sz w:val="20"/>
                <w:szCs w:val="20"/>
              </w:rPr>
            </w:pPr>
            <w:r w:rsidRPr="002F7D6F">
              <w:rPr>
                <w:rFonts w:ascii="Times New Roman" w:hAnsi="Times New Roman"/>
                <w:b/>
                <w:sz w:val="20"/>
                <w:szCs w:val="20"/>
              </w:rPr>
              <w:t>Methods</w:t>
            </w:r>
          </w:p>
          <w:p w14:paraId="421974CA" w14:textId="77777777" w:rsidR="003A32E4" w:rsidRPr="000868F7" w:rsidRDefault="003A32E4" w:rsidP="00EB65C8">
            <w:pPr>
              <w:widowControl w:val="0"/>
              <w:autoSpaceDE w:val="0"/>
              <w:autoSpaceDN w:val="0"/>
              <w:adjustRightInd w:val="0"/>
              <w:rPr>
                <w:rFonts w:ascii="Times New Roman" w:hAnsi="Times New Roman"/>
                <w:b/>
                <w:sz w:val="20"/>
                <w:szCs w:val="20"/>
                <w:highlight w:val="yellow"/>
              </w:rPr>
            </w:pPr>
          </w:p>
          <w:p w14:paraId="10A93F12" w14:textId="5A94B4EB" w:rsidR="00EB65C8" w:rsidRPr="000868F7" w:rsidRDefault="00EB65C8" w:rsidP="00EB65C8">
            <w:pPr>
              <w:widowControl w:val="0"/>
              <w:autoSpaceDE w:val="0"/>
              <w:autoSpaceDN w:val="0"/>
              <w:adjustRightInd w:val="0"/>
              <w:rPr>
                <w:rFonts w:ascii="Times New Roman" w:hAnsi="Times New Roman"/>
                <w:b/>
                <w:sz w:val="20"/>
                <w:szCs w:val="20"/>
                <w:highlight w:val="yellow"/>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1DAD174F" w:rsidR="00EB65C8" w:rsidRPr="000868F7" w:rsidRDefault="0043230B" w:rsidP="00031E39">
            <w:pPr>
              <w:widowControl w:val="0"/>
              <w:autoSpaceDE w:val="0"/>
              <w:autoSpaceDN w:val="0"/>
              <w:adjustRightInd w:val="0"/>
              <w:rPr>
                <w:rFonts w:ascii="Times New Roman" w:hAnsi="Times New Roman"/>
                <w:color w:val="000000" w:themeColor="text1"/>
                <w:sz w:val="20"/>
                <w:szCs w:val="20"/>
                <w:highlight w:val="yellow"/>
              </w:rPr>
            </w:pPr>
            <w:r>
              <w:rPr>
                <w:rFonts w:ascii="Times New Roman" w:hAnsi="Times New Roman"/>
                <w:bCs/>
                <w:color w:val="000000" w:themeColor="text1"/>
                <w:sz w:val="20"/>
                <w:szCs w:val="20"/>
              </w:rPr>
              <w:t>Based on 2022-2023 program enrollment</w:t>
            </w:r>
            <w:r w:rsidRPr="0043230B">
              <w:rPr>
                <w:rFonts w:ascii="Times New Roman" w:hAnsi="Times New Roman"/>
                <w:bCs/>
                <w:color w:val="000000" w:themeColor="text1"/>
                <w:sz w:val="20"/>
                <w:szCs w:val="20"/>
              </w:rPr>
              <w:t>, a</w:t>
            </w:r>
            <w:r w:rsidR="00B96863" w:rsidRPr="0043230B">
              <w:rPr>
                <w:rFonts w:ascii="Times New Roman" w:hAnsi="Times New Roman"/>
                <w:bCs/>
                <w:color w:val="000000" w:themeColor="text1"/>
                <w:sz w:val="20"/>
                <w:szCs w:val="20"/>
              </w:rPr>
              <w:t xml:space="preserve"> sample of students (n=</w:t>
            </w:r>
            <w:r w:rsidRPr="0043230B">
              <w:rPr>
                <w:rFonts w:ascii="Times New Roman" w:hAnsi="Times New Roman"/>
                <w:bCs/>
                <w:color w:val="000000" w:themeColor="text1"/>
                <w:sz w:val="20"/>
                <w:szCs w:val="20"/>
              </w:rPr>
              <w:t>9</w:t>
            </w:r>
            <w:r w:rsidR="00B96863" w:rsidRPr="0043230B">
              <w:rPr>
                <w:rFonts w:ascii="Times New Roman" w:hAnsi="Times New Roman"/>
                <w:bCs/>
                <w:color w:val="000000" w:themeColor="text1"/>
                <w:sz w:val="20"/>
                <w:szCs w:val="20"/>
              </w:rPr>
              <w:t xml:space="preserve">) were used to evaluate this program student learning outcome. The individual submission of the Strategic Leadership Analysis </w:t>
            </w:r>
            <w:proofErr w:type="gramStart"/>
            <w:r w:rsidR="00B96863" w:rsidRPr="0043230B">
              <w:rPr>
                <w:rFonts w:ascii="Times New Roman" w:hAnsi="Times New Roman"/>
                <w:bCs/>
                <w:color w:val="000000" w:themeColor="text1"/>
                <w:sz w:val="20"/>
                <w:szCs w:val="20"/>
              </w:rPr>
              <w:t>were</w:t>
            </w:r>
            <w:proofErr w:type="gramEnd"/>
            <w:r w:rsidR="00B96863" w:rsidRPr="0043230B">
              <w:rPr>
                <w:rFonts w:ascii="Times New Roman" w:hAnsi="Times New Roman"/>
                <w:bCs/>
                <w:color w:val="000000" w:themeColor="text1"/>
                <w:sz w:val="20"/>
                <w:szCs w:val="20"/>
              </w:rPr>
              <w:t xml:space="preserve"> assessed.</w:t>
            </w: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sidRPr="002F7D6F">
              <w:rPr>
                <w:rFonts w:ascii="Times New Roman" w:hAnsi="Times New Roman"/>
                <w:b/>
                <w:bCs/>
                <w:sz w:val="20"/>
                <w:szCs w:val="20"/>
              </w:rPr>
              <w:t xml:space="preserve">Based on your results, highlight whether the program </w:t>
            </w:r>
            <w:r w:rsidR="002C1781" w:rsidRPr="002F7D6F">
              <w:rPr>
                <w:rFonts w:ascii="Times New Roman" w:hAnsi="Times New Roman"/>
                <w:b/>
                <w:bCs/>
                <w:sz w:val="20"/>
                <w:szCs w:val="20"/>
              </w:rPr>
              <w:t>met</w:t>
            </w:r>
            <w:r w:rsidR="004D7D95" w:rsidRPr="002F7D6F">
              <w:rPr>
                <w:rFonts w:ascii="Times New Roman" w:hAnsi="Times New Roman"/>
                <w:b/>
                <w:bCs/>
                <w:sz w:val="20"/>
                <w:szCs w:val="20"/>
              </w:rPr>
              <w:t xml:space="preserve"> </w:t>
            </w:r>
            <w:r w:rsidRPr="002F7D6F">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1016CE71" w:rsidR="00402256" w:rsidRPr="003A32E4" w:rsidRDefault="002F7D6F"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F647AC">
              <w:rPr>
                <w:rFonts w:ascii="Times New Roman" w:hAnsi="Times New Roman"/>
                <w:b/>
                <w:sz w:val="22"/>
                <w:szCs w:val="22"/>
              </w:rPr>
            </w:r>
            <w:r w:rsidR="00F647AC">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F647AC">
              <w:rPr>
                <w:rFonts w:ascii="Times New Roman" w:hAnsi="Times New Roman"/>
                <w:b/>
                <w:sz w:val="22"/>
                <w:szCs w:val="22"/>
              </w:rPr>
            </w:r>
            <w:r w:rsidR="00F647AC">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000B15" w:rsidRDefault="0006474C" w:rsidP="00402256">
            <w:pPr>
              <w:widowControl w:val="0"/>
              <w:autoSpaceDE w:val="0"/>
              <w:autoSpaceDN w:val="0"/>
              <w:adjustRightInd w:val="0"/>
              <w:rPr>
                <w:rFonts w:ascii="Times New Roman" w:hAnsi="Times New Roman"/>
                <w:b/>
                <w:sz w:val="20"/>
                <w:szCs w:val="20"/>
              </w:rPr>
            </w:pPr>
            <w:r w:rsidRPr="00000B15">
              <w:rPr>
                <w:rFonts w:ascii="Times New Roman" w:hAnsi="Times New Roman"/>
                <w:b/>
                <w:sz w:val="20"/>
                <w:szCs w:val="20"/>
              </w:rPr>
              <w:t>Results</w:t>
            </w:r>
            <w:r w:rsidR="00410B0B" w:rsidRPr="00000B15">
              <w:rPr>
                <w:rFonts w:ascii="Times New Roman" w:hAnsi="Times New Roman"/>
                <w:b/>
                <w:sz w:val="20"/>
                <w:szCs w:val="20"/>
              </w:rPr>
              <w:t xml:space="preserve">, </w:t>
            </w:r>
            <w:r w:rsidRPr="00000B15">
              <w:rPr>
                <w:rFonts w:ascii="Times New Roman" w:hAnsi="Times New Roman"/>
                <w:b/>
                <w:sz w:val="20"/>
                <w:szCs w:val="20"/>
              </w:rPr>
              <w:t>Conclusion</w:t>
            </w:r>
            <w:r w:rsidR="00410B0B" w:rsidRPr="00000B15">
              <w:rPr>
                <w:rFonts w:ascii="Times New Roman" w:hAnsi="Times New Roman"/>
                <w:b/>
                <w:sz w:val="20"/>
                <w:szCs w:val="20"/>
              </w:rPr>
              <w:t xml:space="preserve">, and Plans for Next Assessment Cycle </w:t>
            </w:r>
            <w:r w:rsidR="00402256" w:rsidRPr="00000B15">
              <w:rPr>
                <w:rFonts w:ascii="Times New Roman" w:hAnsi="Times New Roman"/>
                <w:b/>
                <w:bCs/>
                <w:sz w:val="20"/>
                <w:szCs w:val="20"/>
              </w:rPr>
              <w:t>(Describe</w:t>
            </w:r>
            <w:r w:rsidRPr="00000B15">
              <w:rPr>
                <w:rFonts w:ascii="Times New Roman" w:hAnsi="Times New Roman"/>
                <w:b/>
                <w:bCs/>
                <w:sz w:val="20"/>
                <w:szCs w:val="20"/>
              </w:rPr>
              <w:t xml:space="preserve"> what worked</w:t>
            </w:r>
            <w:r w:rsidR="00FF131C" w:rsidRPr="00000B15">
              <w:rPr>
                <w:rFonts w:ascii="Times New Roman" w:hAnsi="Times New Roman"/>
                <w:b/>
                <w:bCs/>
                <w:sz w:val="20"/>
                <w:szCs w:val="20"/>
              </w:rPr>
              <w:t xml:space="preserve">, </w:t>
            </w:r>
            <w:r w:rsidRPr="00000B15">
              <w:rPr>
                <w:rFonts w:ascii="Times New Roman" w:hAnsi="Times New Roman"/>
                <w:b/>
                <w:bCs/>
                <w:sz w:val="20"/>
                <w:szCs w:val="20"/>
              </w:rPr>
              <w:t>what didn’t</w:t>
            </w:r>
            <w:r w:rsidR="00FF131C" w:rsidRPr="00000B15">
              <w:rPr>
                <w:rFonts w:ascii="Times New Roman" w:hAnsi="Times New Roman"/>
                <w:b/>
                <w:bCs/>
                <w:sz w:val="20"/>
                <w:szCs w:val="20"/>
              </w:rPr>
              <w:t>, and plan going forward</w:t>
            </w:r>
            <w:r w:rsidR="00402256" w:rsidRPr="00000B15">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2B3811B9" w14:textId="69335170" w:rsidR="00510051" w:rsidRPr="00FA56EE" w:rsidRDefault="00FA56EE" w:rsidP="00FA56EE">
            <w:pPr>
              <w:jc w:val="both"/>
              <w:rPr>
                <w:rFonts w:ascii="Times New Roman" w:hAnsi="Times New Roman"/>
                <w:bCs/>
                <w:color w:val="000000" w:themeColor="text1"/>
                <w:sz w:val="20"/>
              </w:rPr>
            </w:pPr>
            <w:r>
              <w:rPr>
                <w:rFonts w:ascii="Times New Roman" w:hAnsi="Times New Roman"/>
                <w:color w:val="000000" w:themeColor="text1"/>
                <w:sz w:val="20"/>
              </w:rPr>
              <w:t xml:space="preserve">During the assessment cycle, it was realized that the rubrics for these assessments needed to be further developed. </w:t>
            </w:r>
            <w:r w:rsidR="00D75F1E">
              <w:rPr>
                <w:rFonts w:ascii="Times New Roman" w:hAnsi="Times New Roman"/>
                <w:color w:val="000000" w:themeColor="text1"/>
                <w:sz w:val="20"/>
              </w:rPr>
              <w:t xml:space="preserve">The program recognized the </w:t>
            </w:r>
            <w:r w:rsidR="00C83900">
              <w:rPr>
                <w:rFonts w:ascii="Times New Roman" w:hAnsi="Times New Roman"/>
                <w:color w:val="000000" w:themeColor="text1"/>
                <w:sz w:val="20"/>
              </w:rPr>
              <w:t xml:space="preserve">Guided Leadership Reflection and </w:t>
            </w:r>
            <w:r w:rsidR="00D75F1E">
              <w:rPr>
                <w:rFonts w:ascii="Times New Roman" w:hAnsi="Times New Roman"/>
                <w:color w:val="000000" w:themeColor="text1"/>
                <w:sz w:val="20"/>
              </w:rPr>
              <w:t xml:space="preserve">Strategic Leadership Analysis </w:t>
            </w:r>
            <w:r w:rsidR="00B3765B">
              <w:rPr>
                <w:rFonts w:ascii="Times New Roman" w:hAnsi="Times New Roman"/>
                <w:color w:val="000000" w:themeColor="text1"/>
                <w:sz w:val="20"/>
              </w:rPr>
              <w:t>warranted some improvements. Thus, th</w:t>
            </w:r>
            <w:r w:rsidR="00000B15">
              <w:rPr>
                <w:rFonts w:ascii="Times New Roman" w:hAnsi="Times New Roman"/>
                <w:color w:val="000000" w:themeColor="text1"/>
                <w:sz w:val="20"/>
              </w:rPr>
              <w:t>is</w:t>
            </w:r>
            <w:r w:rsidR="00B3765B">
              <w:rPr>
                <w:rFonts w:ascii="Times New Roman" w:hAnsi="Times New Roman"/>
                <w:color w:val="000000" w:themeColor="text1"/>
                <w:sz w:val="20"/>
              </w:rPr>
              <w:t xml:space="preserve"> assessment </w:t>
            </w:r>
            <w:r w:rsidR="00B1467F">
              <w:rPr>
                <w:rFonts w:ascii="Times New Roman" w:hAnsi="Times New Roman"/>
                <w:color w:val="000000" w:themeColor="text1"/>
                <w:sz w:val="20"/>
              </w:rPr>
              <w:t xml:space="preserve">will be </w:t>
            </w:r>
            <w:r w:rsidR="00B3765B">
              <w:rPr>
                <w:rFonts w:ascii="Times New Roman" w:hAnsi="Times New Roman"/>
                <w:color w:val="000000" w:themeColor="text1"/>
                <w:sz w:val="20"/>
              </w:rPr>
              <w:t xml:space="preserve">updated </w:t>
            </w:r>
            <w:r w:rsidR="00B1467F">
              <w:rPr>
                <w:rFonts w:ascii="Times New Roman" w:hAnsi="Times New Roman"/>
                <w:color w:val="000000" w:themeColor="text1"/>
                <w:sz w:val="20"/>
              </w:rPr>
              <w:t>to be more applicable to professional practice</w:t>
            </w:r>
            <w:r w:rsidR="00BC2B86">
              <w:rPr>
                <w:rFonts w:ascii="Times New Roman" w:hAnsi="Times New Roman"/>
                <w:color w:val="000000" w:themeColor="text1"/>
                <w:sz w:val="20"/>
              </w:rPr>
              <w:t>, which will change the rubric.</w:t>
            </w:r>
            <w:r>
              <w:rPr>
                <w:rFonts w:ascii="Times New Roman" w:hAnsi="Times New Roman"/>
                <w:color w:val="000000" w:themeColor="text1"/>
                <w:sz w:val="20"/>
              </w:rPr>
              <w:t xml:space="preserve"> </w:t>
            </w:r>
            <w:r w:rsidR="00262596">
              <w:rPr>
                <w:rFonts w:ascii="Times New Roman" w:hAnsi="Times New Roman"/>
                <w:color w:val="000000" w:themeColor="text1"/>
                <w:sz w:val="20"/>
                <w:szCs w:val="20"/>
              </w:rPr>
              <w:t>As the transformation process of Organizational Leadership programs resumes, we</w:t>
            </w:r>
            <w:r w:rsidR="00A56C10">
              <w:rPr>
                <w:rFonts w:ascii="Times New Roman" w:hAnsi="Times New Roman"/>
                <w:color w:val="000000" w:themeColor="text1"/>
                <w:sz w:val="20"/>
                <w:szCs w:val="20"/>
              </w:rPr>
              <w:t xml:space="preserve"> will follow</w:t>
            </w:r>
            <w:r w:rsidR="00262596">
              <w:rPr>
                <w:rFonts w:ascii="Times New Roman" w:hAnsi="Times New Roman"/>
                <w:color w:val="000000" w:themeColor="text1"/>
                <w:sz w:val="20"/>
                <w:szCs w:val="20"/>
              </w:rPr>
              <w:t xml:space="preserve"> a continuous improvement process to identify</w:t>
            </w:r>
            <w:r w:rsidR="00A56C10">
              <w:rPr>
                <w:rFonts w:ascii="Times New Roman" w:hAnsi="Times New Roman"/>
                <w:color w:val="000000" w:themeColor="text1"/>
                <w:sz w:val="20"/>
                <w:szCs w:val="20"/>
              </w:rPr>
              <w:t xml:space="preserve"> other opportunities to strengthen the assessment.</w:t>
            </w:r>
            <w:r w:rsidR="009959B1">
              <w:rPr>
                <w:rFonts w:ascii="Times New Roman" w:hAnsi="Times New Roman"/>
                <w:color w:val="000000" w:themeColor="text1"/>
                <w:sz w:val="20"/>
                <w:szCs w:val="20"/>
              </w:rPr>
              <w:t xml:space="preserve"> Additionally</w:t>
            </w:r>
            <w:r w:rsidR="003A3C01">
              <w:rPr>
                <w:rFonts w:ascii="Times New Roman" w:hAnsi="Times New Roman"/>
                <w:color w:val="000000" w:themeColor="text1"/>
                <w:sz w:val="20"/>
                <w:szCs w:val="20"/>
              </w:rPr>
              <w:t xml:space="preserve">, because of the likelihood of certificate students </w:t>
            </w:r>
            <w:r w:rsidR="00650DCC">
              <w:rPr>
                <w:rFonts w:ascii="Times New Roman" w:hAnsi="Times New Roman"/>
                <w:color w:val="000000" w:themeColor="text1"/>
                <w:sz w:val="20"/>
                <w:szCs w:val="20"/>
              </w:rPr>
              <w:t>taking classes with the graduate major students, it is likely the sample included students from both programs. We will consider a process next assessment cycle to identify those specific graduate</w:t>
            </w:r>
            <w:r w:rsidR="00324F4A">
              <w:rPr>
                <w:rFonts w:ascii="Times New Roman" w:hAnsi="Times New Roman"/>
                <w:color w:val="000000" w:themeColor="text1"/>
                <w:sz w:val="20"/>
                <w:szCs w:val="20"/>
              </w:rPr>
              <w:t xml:space="preserve"> certificate students to better assess the PLOs for this program. </w:t>
            </w:r>
            <w:r w:rsidR="00262596">
              <w:rPr>
                <w:rFonts w:ascii="Times New Roman" w:hAnsi="Times New Roman"/>
                <w:color w:val="000000" w:themeColor="text1"/>
                <w:sz w:val="20"/>
                <w:szCs w:val="20"/>
              </w:rPr>
              <w:t xml:space="preserve">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251857CA" w:rsidR="003A32E4" w:rsidRPr="003A32E4" w:rsidRDefault="00907698"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color w:val="767171" w:themeColor="background2" w:themeShade="80"/>
                <w:sz w:val="20"/>
                <w:szCs w:val="20"/>
              </w:rPr>
              <w:t>Discuss behaviors of effective leaders.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7102CD17" w14:textId="77777777" w:rsidR="009B26FF" w:rsidRDefault="00907698" w:rsidP="005D68AF">
            <w:pPr>
              <w:widowControl w:val="0"/>
              <w:autoSpaceDE w:val="0"/>
              <w:autoSpaceDN w:val="0"/>
              <w:adjustRightInd w:val="0"/>
              <w:rPr>
                <w:rFonts w:ascii="Times New Roman" w:hAnsi="Times New Roman"/>
                <w:color w:val="000000" w:themeColor="text1"/>
                <w:sz w:val="20"/>
              </w:rPr>
            </w:pPr>
            <w:r>
              <w:rPr>
                <w:rFonts w:ascii="Times New Roman" w:hAnsi="Times New Roman"/>
                <w:color w:val="000000" w:themeColor="text1"/>
                <w:sz w:val="20"/>
              </w:rPr>
              <w:t xml:space="preserve">Direct: </w:t>
            </w:r>
            <w:r w:rsidRPr="0063547C">
              <w:rPr>
                <w:rFonts w:ascii="Times New Roman" w:hAnsi="Times New Roman"/>
                <w:color w:val="000000" w:themeColor="text1"/>
                <w:sz w:val="20"/>
              </w:rPr>
              <w:t xml:space="preserve">Students complete a Guided Leadership Reflection </w:t>
            </w:r>
            <w:r>
              <w:rPr>
                <w:rFonts w:ascii="Times New Roman" w:hAnsi="Times New Roman"/>
                <w:color w:val="000000" w:themeColor="text1"/>
                <w:sz w:val="20"/>
              </w:rPr>
              <w:t>P</w:t>
            </w:r>
            <w:r w:rsidRPr="0063547C">
              <w:rPr>
                <w:rFonts w:ascii="Times New Roman" w:hAnsi="Times New Roman"/>
                <w:color w:val="000000" w:themeColor="text1"/>
                <w:sz w:val="20"/>
              </w:rPr>
              <w:t xml:space="preserve">aper during the first core class, LEAD 500. </w:t>
            </w:r>
          </w:p>
          <w:p w14:paraId="2187F3A1" w14:textId="77777777" w:rsidR="009B26FF" w:rsidRDefault="009B26FF" w:rsidP="005D68AF">
            <w:pPr>
              <w:widowControl w:val="0"/>
              <w:autoSpaceDE w:val="0"/>
              <w:autoSpaceDN w:val="0"/>
              <w:adjustRightInd w:val="0"/>
              <w:rPr>
                <w:rFonts w:ascii="Times New Roman" w:hAnsi="Times New Roman"/>
                <w:color w:val="000000" w:themeColor="text1"/>
                <w:sz w:val="20"/>
              </w:rPr>
            </w:pPr>
          </w:p>
          <w:p w14:paraId="6EEE05A6"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The rubric based on the Guided Leadership Reflection Paper is as follows:</w:t>
            </w:r>
          </w:p>
          <w:p w14:paraId="3C5B9B7B"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p>
          <w:p w14:paraId="21687FFF"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SLPI Analysis (13.33%): the level in which the analysis addresses their self and observer ratings from the SLPI. </w:t>
            </w:r>
          </w:p>
          <w:p w14:paraId="410329F6"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Model the Way (6.66%): the level in which the summary addresses their understanding of this aspect of a leadership challenge </w:t>
            </w:r>
            <w:proofErr w:type="gramStart"/>
            <w:r>
              <w:rPr>
                <w:rFonts w:ascii="Times New Roman" w:hAnsi="Times New Roman"/>
                <w:color w:val="000000" w:themeColor="text1"/>
                <w:sz w:val="20"/>
                <w:szCs w:val="20"/>
              </w:rPr>
              <w:t>model</w:t>
            </w:r>
            <w:proofErr w:type="gramEnd"/>
          </w:p>
          <w:p w14:paraId="316D916B"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Inspire </w:t>
            </w:r>
            <w:proofErr w:type="gramStart"/>
            <w:r>
              <w:rPr>
                <w:rFonts w:ascii="Times New Roman" w:hAnsi="Times New Roman"/>
                <w:color w:val="000000" w:themeColor="text1"/>
                <w:sz w:val="20"/>
                <w:szCs w:val="20"/>
              </w:rPr>
              <w:t>A</w:t>
            </w:r>
            <w:proofErr w:type="gramEnd"/>
            <w:r>
              <w:rPr>
                <w:rFonts w:ascii="Times New Roman" w:hAnsi="Times New Roman"/>
                <w:color w:val="000000" w:themeColor="text1"/>
                <w:sz w:val="20"/>
                <w:szCs w:val="20"/>
              </w:rPr>
              <w:t xml:space="preserve"> Shared Vision (6.66%):  the level in which the summary addresses their understanding of this aspect of a leadership challenge model</w:t>
            </w:r>
          </w:p>
          <w:p w14:paraId="5370818C"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Summary of Challenge the Heart (6.66%):  the level in which the summary addresses their understanding of this aspect of a leadership challenge </w:t>
            </w:r>
            <w:proofErr w:type="gramStart"/>
            <w:r>
              <w:rPr>
                <w:rFonts w:ascii="Times New Roman" w:hAnsi="Times New Roman"/>
                <w:color w:val="000000" w:themeColor="text1"/>
                <w:sz w:val="20"/>
                <w:szCs w:val="20"/>
              </w:rPr>
              <w:t>model</w:t>
            </w:r>
            <w:proofErr w:type="gramEnd"/>
          </w:p>
          <w:p w14:paraId="1E26C33C"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Enable Others to Act (6.66%):  the level in which the summary addresses their understanding of this aspect of a leadership challenge </w:t>
            </w:r>
            <w:proofErr w:type="gramStart"/>
            <w:r>
              <w:rPr>
                <w:rFonts w:ascii="Times New Roman" w:hAnsi="Times New Roman"/>
                <w:color w:val="000000" w:themeColor="text1"/>
                <w:sz w:val="20"/>
                <w:szCs w:val="20"/>
              </w:rPr>
              <w:t>model</w:t>
            </w:r>
            <w:proofErr w:type="gramEnd"/>
          </w:p>
          <w:p w14:paraId="501C9370"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Encourage the Heart (6.66%):  the level in which the summary addresses their understanding of this aspect of a leadership challenge </w:t>
            </w:r>
            <w:proofErr w:type="gramStart"/>
            <w:r>
              <w:rPr>
                <w:rFonts w:ascii="Times New Roman" w:hAnsi="Times New Roman"/>
                <w:color w:val="000000" w:themeColor="text1"/>
                <w:sz w:val="20"/>
                <w:szCs w:val="20"/>
              </w:rPr>
              <w:t>model</w:t>
            </w:r>
            <w:proofErr w:type="gramEnd"/>
          </w:p>
          <w:p w14:paraId="735103D4"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Strengths Assessment Analysis (13.33%): the level in which the analysis addresses their identified strengths and compares them to the SLPI </w:t>
            </w:r>
            <w:proofErr w:type="gramStart"/>
            <w:r>
              <w:rPr>
                <w:rFonts w:ascii="Times New Roman" w:hAnsi="Times New Roman"/>
                <w:color w:val="000000" w:themeColor="text1"/>
                <w:sz w:val="20"/>
                <w:szCs w:val="20"/>
              </w:rPr>
              <w:t>assessment</w:t>
            </w:r>
            <w:proofErr w:type="gramEnd"/>
          </w:p>
          <w:p w14:paraId="060CDB8C"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Personality Assessment Analysis (13.33%): the level in which the analysis addresses their personality assessment and compares them to the SLPI and </w:t>
            </w:r>
            <w:proofErr w:type="spellStart"/>
            <w:r>
              <w:rPr>
                <w:rFonts w:ascii="Times New Roman" w:hAnsi="Times New Roman"/>
                <w:color w:val="000000" w:themeColor="text1"/>
                <w:sz w:val="20"/>
                <w:szCs w:val="20"/>
              </w:rPr>
              <w:t>CliftonStrengths</w:t>
            </w:r>
            <w:proofErr w:type="spellEnd"/>
            <w:r>
              <w:rPr>
                <w:rFonts w:ascii="Times New Roman" w:hAnsi="Times New Roman"/>
                <w:color w:val="000000" w:themeColor="text1"/>
                <w:sz w:val="20"/>
                <w:szCs w:val="20"/>
              </w:rPr>
              <w:t xml:space="preserve"> </w:t>
            </w:r>
            <w:proofErr w:type="gramStart"/>
            <w:r>
              <w:rPr>
                <w:rFonts w:ascii="Times New Roman" w:hAnsi="Times New Roman"/>
                <w:color w:val="000000" w:themeColor="text1"/>
                <w:sz w:val="20"/>
                <w:szCs w:val="20"/>
              </w:rPr>
              <w:t>assessment</w:t>
            </w:r>
            <w:proofErr w:type="gramEnd"/>
          </w:p>
          <w:p w14:paraId="364F432E"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Perceived Present Leadership Approach (13.33%): the level in which the summary addresses their perceived leadership </w:t>
            </w:r>
            <w:proofErr w:type="gramStart"/>
            <w:r>
              <w:rPr>
                <w:rFonts w:ascii="Times New Roman" w:hAnsi="Times New Roman"/>
                <w:color w:val="000000" w:themeColor="text1"/>
                <w:sz w:val="20"/>
                <w:szCs w:val="20"/>
              </w:rPr>
              <w:t>approach</w:t>
            </w:r>
            <w:proofErr w:type="gramEnd"/>
          </w:p>
          <w:p w14:paraId="31D2615D" w14:textId="19D113D4" w:rsidR="009B26FF" w:rsidRDefault="009B26FF" w:rsidP="009B26FF">
            <w:pPr>
              <w:widowControl w:val="0"/>
              <w:autoSpaceDE w:val="0"/>
              <w:autoSpaceDN w:val="0"/>
              <w:adjustRightInd w:val="0"/>
              <w:rPr>
                <w:rFonts w:ascii="Times New Roman" w:hAnsi="Times New Roman"/>
                <w:color w:val="000000" w:themeColor="text1"/>
                <w:sz w:val="20"/>
              </w:rPr>
            </w:pPr>
            <w:r>
              <w:rPr>
                <w:rFonts w:ascii="Times New Roman" w:hAnsi="Times New Roman"/>
                <w:color w:val="000000" w:themeColor="text1"/>
                <w:sz w:val="20"/>
                <w:szCs w:val="20"/>
              </w:rPr>
              <w:t xml:space="preserve">Future Leadership Approach (13.33%): the level in which the summary addresses their desired leadership </w:t>
            </w:r>
            <w:proofErr w:type="gramStart"/>
            <w:r>
              <w:rPr>
                <w:rFonts w:ascii="Times New Roman" w:hAnsi="Times New Roman"/>
                <w:color w:val="000000" w:themeColor="text1"/>
                <w:sz w:val="20"/>
                <w:szCs w:val="20"/>
              </w:rPr>
              <w:t>approach</w:t>
            </w:r>
            <w:proofErr w:type="gramEnd"/>
          </w:p>
          <w:p w14:paraId="0194078B" w14:textId="5718738B"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2F62D9">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3C0DFC32" w14:textId="760E076C" w:rsidR="009B26FF" w:rsidRDefault="00D304F6"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rPr>
              <w:t xml:space="preserve">Students will earn an average score of 80% based on the rubric. </w:t>
            </w:r>
            <w:r w:rsidR="009B26FF">
              <w:rPr>
                <w:rFonts w:ascii="Times New Roman" w:hAnsi="Times New Roman"/>
                <w:color w:val="000000" w:themeColor="text1"/>
                <w:sz w:val="20"/>
              </w:rPr>
              <w:t xml:space="preserve">For students meeting the target, they will gain </w:t>
            </w:r>
            <w:r w:rsidR="009B26FF" w:rsidRPr="0063547C">
              <w:rPr>
                <w:rFonts w:ascii="Times New Roman" w:hAnsi="Times New Roman"/>
                <w:color w:val="000000" w:themeColor="text1"/>
                <w:sz w:val="20"/>
              </w:rPr>
              <w:t xml:space="preserve">knowledge of leadership theories, models, and approaches based on personal assessments and practical experience. </w:t>
            </w:r>
            <w:r w:rsidR="009B26FF">
              <w:rPr>
                <w:rFonts w:ascii="Times New Roman" w:hAnsi="Times New Roman"/>
                <w:color w:val="000000" w:themeColor="text1"/>
                <w:sz w:val="20"/>
              </w:rPr>
              <w:t xml:space="preserve"> </w:t>
            </w:r>
          </w:p>
          <w:p w14:paraId="107BE282" w14:textId="090A3294" w:rsidR="00EC5576" w:rsidRDefault="00EC5576" w:rsidP="00EC5576">
            <w:pPr>
              <w:widowControl w:val="0"/>
              <w:autoSpaceDE w:val="0"/>
              <w:autoSpaceDN w:val="0"/>
              <w:adjustRightInd w:val="0"/>
              <w:rPr>
                <w:rFonts w:ascii="Times New Roman" w:hAnsi="Times New Roman"/>
                <w:color w:val="000000" w:themeColor="text1"/>
                <w:sz w:val="20"/>
                <w:szCs w:val="20"/>
              </w:rPr>
            </w:pP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48AAB6D" w14:textId="77777777" w:rsidR="00907698" w:rsidRPr="0063547C" w:rsidRDefault="00907698" w:rsidP="00907698">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F88E710" w14:textId="0DB05C69" w:rsidR="003A32E4" w:rsidRPr="00964DD0" w:rsidRDefault="003A32E4"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12707C">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F949F31" w:rsidR="003A32E4" w:rsidRPr="0075740F" w:rsidRDefault="00FC0F6B" w:rsidP="0012707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sidRPr="00202F1F">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5D52A033" w:rsidR="003A32E4" w:rsidRPr="00964DD0" w:rsidRDefault="00A30B82" w:rsidP="00B33C1F">
            <w:pPr>
              <w:widowControl w:val="0"/>
              <w:autoSpaceDE w:val="0"/>
              <w:autoSpaceDN w:val="0"/>
              <w:adjustRightInd w:val="0"/>
              <w:rPr>
                <w:rFonts w:ascii="Times New Roman" w:hAnsi="Times New Roman"/>
                <w:sz w:val="20"/>
                <w:szCs w:val="20"/>
              </w:rPr>
            </w:pPr>
            <w:r>
              <w:rPr>
                <w:rFonts w:ascii="Times New Roman" w:hAnsi="Times New Roman"/>
                <w:bCs/>
                <w:color w:val="000000" w:themeColor="text1"/>
                <w:sz w:val="20"/>
                <w:szCs w:val="20"/>
              </w:rPr>
              <w:t>Based on 2022-2023 program enrollment</w:t>
            </w:r>
            <w:r w:rsidRPr="0043230B">
              <w:rPr>
                <w:rFonts w:ascii="Times New Roman" w:hAnsi="Times New Roman"/>
                <w:bCs/>
                <w:color w:val="000000" w:themeColor="text1"/>
                <w:sz w:val="20"/>
                <w:szCs w:val="20"/>
              </w:rPr>
              <w:t xml:space="preserve">, a sample of students (n=9) were used to evaluate this program student learning outcome. The individual submission of the </w:t>
            </w:r>
            <w:r>
              <w:rPr>
                <w:rFonts w:ascii="Times New Roman" w:hAnsi="Times New Roman"/>
                <w:bCs/>
                <w:color w:val="000000" w:themeColor="text1"/>
                <w:sz w:val="20"/>
                <w:szCs w:val="20"/>
              </w:rPr>
              <w:t>Guided Leadership Reflection Paper</w:t>
            </w:r>
            <w:r w:rsidRPr="0043230B">
              <w:rPr>
                <w:rFonts w:ascii="Times New Roman" w:hAnsi="Times New Roman"/>
                <w:bCs/>
                <w:color w:val="000000" w:themeColor="text1"/>
                <w:sz w:val="20"/>
                <w:szCs w:val="20"/>
              </w:rPr>
              <w:t xml:space="preserve"> </w:t>
            </w:r>
            <w:proofErr w:type="gramStart"/>
            <w:r w:rsidRPr="0043230B">
              <w:rPr>
                <w:rFonts w:ascii="Times New Roman" w:hAnsi="Times New Roman"/>
                <w:bCs/>
                <w:color w:val="000000" w:themeColor="text1"/>
                <w:sz w:val="20"/>
                <w:szCs w:val="20"/>
              </w:rPr>
              <w:t>were</w:t>
            </w:r>
            <w:proofErr w:type="gramEnd"/>
            <w:r w:rsidRPr="0043230B">
              <w:rPr>
                <w:rFonts w:ascii="Times New Roman" w:hAnsi="Times New Roman"/>
                <w:bCs/>
                <w:color w:val="000000" w:themeColor="text1"/>
                <w:sz w:val="20"/>
                <w:szCs w:val="20"/>
              </w:rPr>
              <w:t xml:space="preserve"> assessed.</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B4199C2" w14:textId="18EE3937" w:rsidR="003A32E4" w:rsidRDefault="00907698" w:rsidP="00907698">
            <w:pPr>
              <w:widowControl w:val="0"/>
              <w:autoSpaceDE w:val="0"/>
              <w:autoSpaceDN w:val="0"/>
              <w:adjustRightInd w:val="0"/>
              <w:rPr>
                <w:rFonts w:ascii="Times New Roman" w:hAnsi="Times New Roman"/>
                <w:color w:val="000000" w:themeColor="text1"/>
                <w:sz w:val="20"/>
              </w:rPr>
            </w:pPr>
            <w:r w:rsidRPr="0063547C">
              <w:rPr>
                <w:rFonts w:ascii="Times New Roman" w:hAnsi="Times New Roman"/>
                <w:color w:val="000000" w:themeColor="text1"/>
                <w:sz w:val="20"/>
                <w:szCs w:val="20"/>
              </w:rPr>
              <w:t>D</w:t>
            </w:r>
            <w:r>
              <w:rPr>
                <w:rFonts w:ascii="Times New Roman" w:hAnsi="Times New Roman"/>
                <w:color w:val="000000" w:themeColor="text1"/>
                <w:sz w:val="20"/>
                <w:szCs w:val="20"/>
              </w:rPr>
              <w:t>irect</w:t>
            </w:r>
            <w:r w:rsidRPr="0063547C">
              <w:rPr>
                <w:rFonts w:ascii="Times New Roman" w:hAnsi="Times New Roman"/>
                <w:color w:val="000000" w:themeColor="text1"/>
                <w:sz w:val="20"/>
                <w:szCs w:val="20"/>
              </w:rPr>
              <w:t xml:space="preserve">:   Students </w:t>
            </w:r>
            <w:r>
              <w:rPr>
                <w:rFonts w:ascii="Times New Roman" w:hAnsi="Times New Roman"/>
                <w:color w:val="000000" w:themeColor="text1"/>
                <w:sz w:val="20"/>
                <w:szCs w:val="20"/>
              </w:rPr>
              <w:t xml:space="preserve">complete a Leader Analysis of a chosen public leader </w:t>
            </w:r>
            <w:r w:rsidRPr="0063547C">
              <w:rPr>
                <w:rFonts w:ascii="Times New Roman" w:hAnsi="Times New Roman"/>
                <w:color w:val="000000" w:themeColor="text1"/>
                <w:sz w:val="20"/>
                <w:szCs w:val="20"/>
              </w:rPr>
              <w:t xml:space="preserve">in the </w:t>
            </w:r>
            <w:r>
              <w:rPr>
                <w:rFonts w:ascii="Times New Roman" w:hAnsi="Times New Roman"/>
                <w:color w:val="000000" w:themeColor="text1"/>
                <w:sz w:val="20"/>
                <w:szCs w:val="20"/>
              </w:rPr>
              <w:t xml:space="preserve">first </w:t>
            </w:r>
            <w:r w:rsidRPr="0063547C">
              <w:rPr>
                <w:rFonts w:ascii="Times New Roman" w:hAnsi="Times New Roman"/>
                <w:color w:val="000000" w:themeColor="text1"/>
                <w:sz w:val="20"/>
                <w:szCs w:val="20"/>
              </w:rPr>
              <w:t>core course LEAD 500</w:t>
            </w:r>
            <w:r>
              <w:rPr>
                <w:rFonts w:ascii="Times New Roman" w:hAnsi="Times New Roman"/>
                <w:color w:val="000000" w:themeColor="text1"/>
                <w:sz w:val="20"/>
                <w:szCs w:val="20"/>
              </w:rPr>
              <w:t xml:space="preserve">. </w:t>
            </w:r>
            <w:r w:rsidRPr="0063547C">
              <w:rPr>
                <w:rFonts w:ascii="Times New Roman" w:hAnsi="Times New Roman"/>
                <w:color w:val="000000" w:themeColor="text1"/>
                <w:sz w:val="20"/>
                <w:szCs w:val="20"/>
              </w:rPr>
              <w:t xml:space="preserve"> </w:t>
            </w:r>
            <w:r w:rsidRPr="0063547C">
              <w:rPr>
                <w:rFonts w:ascii="Times New Roman" w:hAnsi="Times New Roman"/>
                <w:color w:val="000000" w:themeColor="text1"/>
                <w:sz w:val="20"/>
              </w:rPr>
              <w:t xml:space="preserve"> </w:t>
            </w:r>
          </w:p>
          <w:p w14:paraId="6F2502D6" w14:textId="77777777" w:rsidR="009B26FF" w:rsidRDefault="009B26FF" w:rsidP="00907698">
            <w:pPr>
              <w:widowControl w:val="0"/>
              <w:autoSpaceDE w:val="0"/>
              <w:autoSpaceDN w:val="0"/>
              <w:adjustRightInd w:val="0"/>
              <w:rPr>
                <w:rFonts w:ascii="Times New Roman" w:hAnsi="Times New Roman"/>
                <w:color w:val="000000" w:themeColor="text1"/>
                <w:sz w:val="20"/>
              </w:rPr>
            </w:pPr>
          </w:p>
          <w:p w14:paraId="4621D7A6" w14:textId="63881DD2"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The rubric based on the Leader Analysis is as follows:</w:t>
            </w:r>
          </w:p>
          <w:p w14:paraId="1B5ADA9E"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Biographical sketch (10%): the level in which the analysis provides a biography of the chosen </w:t>
            </w:r>
            <w:proofErr w:type="gramStart"/>
            <w:r>
              <w:rPr>
                <w:rFonts w:ascii="Times New Roman" w:hAnsi="Times New Roman"/>
                <w:color w:val="000000" w:themeColor="text1"/>
                <w:sz w:val="20"/>
                <w:szCs w:val="20"/>
              </w:rPr>
              <w:t>leader</w:t>
            </w:r>
            <w:proofErr w:type="gramEnd"/>
            <w:r>
              <w:rPr>
                <w:rFonts w:ascii="Times New Roman" w:hAnsi="Times New Roman"/>
                <w:color w:val="000000" w:themeColor="text1"/>
                <w:sz w:val="20"/>
                <w:szCs w:val="20"/>
              </w:rPr>
              <w:t xml:space="preserve"> </w:t>
            </w:r>
          </w:p>
          <w:p w14:paraId="078194AD"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Model the Way (15%): the level in which the analysis evaluates the chosen leader according to the Five Exemplary Practices of Leaders </w:t>
            </w:r>
            <w:proofErr w:type="gramStart"/>
            <w:r>
              <w:rPr>
                <w:rFonts w:ascii="Times New Roman" w:hAnsi="Times New Roman"/>
                <w:color w:val="000000" w:themeColor="text1"/>
                <w:sz w:val="20"/>
                <w:szCs w:val="20"/>
              </w:rPr>
              <w:t>model</w:t>
            </w:r>
            <w:proofErr w:type="gramEnd"/>
          </w:p>
          <w:p w14:paraId="113169F2"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Inspire </w:t>
            </w:r>
            <w:proofErr w:type="gramStart"/>
            <w:r>
              <w:rPr>
                <w:rFonts w:ascii="Times New Roman" w:hAnsi="Times New Roman"/>
                <w:color w:val="000000" w:themeColor="text1"/>
                <w:sz w:val="20"/>
                <w:szCs w:val="20"/>
              </w:rPr>
              <w:t>A</w:t>
            </w:r>
            <w:proofErr w:type="gramEnd"/>
            <w:r>
              <w:rPr>
                <w:rFonts w:ascii="Times New Roman" w:hAnsi="Times New Roman"/>
                <w:color w:val="000000" w:themeColor="text1"/>
                <w:sz w:val="20"/>
                <w:szCs w:val="20"/>
              </w:rPr>
              <w:t xml:space="preserve"> Shared Vision (15%): the level in which the analysis evaluates the chosen leader according to the Five Exemplary Practices of Leaders model</w:t>
            </w:r>
          </w:p>
          <w:p w14:paraId="2FBA2C20"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Challenge the Heart (15%): the level in which the analysis evaluates the chosen leader according to the Five Exemplary Practices of Leaders </w:t>
            </w:r>
            <w:proofErr w:type="gramStart"/>
            <w:r>
              <w:rPr>
                <w:rFonts w:ascii="Times New Roman" w:hAnsi="Times New Roman"/>
                <w:color w:val="000000" w:themeColor="text1"/>
                <w:sz w:val="20"/>
                <w:szCs w:val="20"/>
              </w:rPr>
              <w:t>model</w:t>
            </w:r>
            <w:proofErr w:type="gramEnd"/>
          </w:p>
          <w:p w14:paraId="143B9ED8"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Enable Others to Act (15%): the level in which the analysis evaluates the chosen leader according to the Five Exemplary Practices of Leaders </w:t>
            </w:r>
            <w:proofErr w:type="gramStart"/>
            <w:r>
              <w:rPr>
                <w:rFonts w:ascii="Times New Roman" w:hAnsi="Times New Roman"/>
                <w:color w:val="000000" w:themeColor="text1"/>
                <w:sz w:val="20"/>
                <w:szCs w:val="20"/>
              </w:rPr>
              <w:t>model</w:t>
            </w:r>
            <w:proofErr w:type="gramEnd"/>
          </w:p>
          <w:p w14:paraId="4E49886E"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Summary of Encourage the Heart (15%): the level in which the analysis evaluates the chosen leader according to the Five Exemplary Practices of Leaders </w:t>
            </w:r>
            <w:proofErr w:type="gramStart"/>
            <w:r>
              <w:rPr>
                <w:rFonts w:ascii="Times New Roman" w:hAnsi="Times New Roman"/>
                <w:color w:val="000000" w:themeColor="text1"/>
                <w:sz w:val="20"/>
                <w:szCs w:val="20"/>
              </w:rPr>
              <w:t>model</w:t>
            </w:r>
            <w:proofErr w:type="gramEnd"/>
          </w:p>
          <w:p w14:paraId="7603B422"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SLPI, Strengths, and Personality Profile (10%): the level in which the analysis addresses the leader’s SLPI profile, dominant strengths and 4-letter personality </w:t>
            </w:r>
            <w:proofErr w:type="gramStart"/>
            <w:r>
              <w:rPr>
                <w:rFonts w:ascii="Times New Roman" w:hAnsi="Times New Roman"/>
                <w:color w:val="000000" w:themeColor="text1"/>
                <w:sz w:val="20"/>
                <w:szCs w:val="20"/>
              </w:rPr>
              <w:t>profile</w:t>
            </w:r>
            <w:proofErr w:type="gramEnd"/>
          </w:p>
          <w:p w14:paraId="072263D5" w14:textId="77777777" w:rsidR="009B26FF" w:rsidRDefault="009B26FF"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Future Leadership Approach (13.33%): the level in which the summary addresses their desired leadership </w:t>
            </w:r>
            <w:proofErr w:type="gramStart"/>
            <w:r>
              <w:rPr>
                <w:rFonts w:ascii="Times New Roman" w:hAnsi="Times New Roman"/>
                <w:color w:val="000000" w:themeColor="text1"/>
                <w:sz w:val="20"/>
                <w:szCs w:val="20"/>
              </w:rPr>
              <w:t>approach</w:t>
            </w:r>
            <w:proofErr w:type="gramEnd"/>
          </w:p>
          <w:p w14:paraId="5A568258" w14:textId="4CF3B149" w:rsidR="009B26FF" w:rsidRPr="0054609C" w:rsidRDefault="009B26FF" w:rsidP="00907698">
            <w:pPr>
              <w:widowControl w:val="0"/>
              <w:autoSpaceDE w:val="0"/>
              <w:autoSpaceDN w:val="0"/>
              <w:adjustRightInd w:val="0"/>
              <w:rPr>
                <w:rFonts w:ascii="Times New Roman" w:hAnsi="Times New Roman"/>
                <w:b/>
                <w:sz w:val="20"/>
                <w:szCs w:val="20"/>
              </w:rPr>
            </w:pP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sidRPr="00202F1F">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415A01CC" w:rsidR="003A32E4" w:rsidRPr="005771BB" w:rsidRDefault="00FC0F6B" w:rsidP="009B26F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rPr>
              <w:t xml:space="preserve">Students will earn an average score of 80% based on the rubric. </w:t>
            </w:r>
            <w:r w:rsidR="009B26FF">
              <w:rPr>
                <w:rFonts w:ascii="Times New Roman" w:hAnsi="Times New Roman"/>
                <w:color w:val="000000" w:themeColor="text1"/>
                <w:sz w:val="20"/>
                <w:szCs w:val="20"/>
              </w:rPr>
              <w:t xml:space="preserve">For students meeting the target, they will gain knowledge of effective leader behaviors. </w:t>
            </w: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0F20F910" w14:textId="77777777" w:rsidR="005771BB" w:rsidRPr="0063547C" w:rsidRDefault="005771BB" w:rsidP="005771BB">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1FFFF0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74E68E98" w14:textId="77777777" w:rsidR="003A32E4" w:rsidRPr="0060627C" w:rsidRDefault="003A32E4" w:rsidP="00B33C1F">
            <w:pPr>
              <w:widowControl w:val="0"/>
              <w:autoSpaceDE w:val="0"/>
              <w:autoSpaceDN w:val="0"/>
              <w:adjustRightInd w:val="0"/>
              <w:jc w:val="right"/>
              <w:rPr>
                <w:rFonts w:ascii="Times New Roman" w:hAnsi="Times New Roman"/>
                <w:b/>
                <w:sz w:val="20"/>
                <w:szCs w:val="20"/>
              </w:rPr>
            </w:pPr>
            <w:r w:rsidRPr="0060627C">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B37F1BA" w:rsidR="003A32E4" w:rsidRPr="00FC0F6B" w:rsidRDefault="00C02E7C" w:rsidP="00B33C1F">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89</w:t>
            </w:r>
            <w:r w:rsidR="00FC0F6B" w:rsidRPr="00FC0F6B">
              <w:rPr>
                <w:rFonts w:ascii="Times New Roman" w:hAnsi="Times New Roman"/>
                <w:bCs/>
                <w:sz w:val="20"/>
                <w:szCs w:val="20"/>
              </w:rPr>
              <w:t>%</w:t>
            </w: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sidRPr="00000B15">
              <w:rPr>
                <w:rFonts w:ascii="Times New Roman" w:hAnsi="Times New Roman"/>
                <w:b/>
                <w:sz w:val="20"/>
                <w:szCs w:val="20"/>
              </w:rPr>
              <w:lastRenderedPageBreak/>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256BE6C9" w:rsidR="003A32E4" w:rsidRPr="0054609C" w:rsidRDefault="00000B15" w:rsidP="005771BB">
            <w:pPr>
              <w:widowControl w:val="0"/>
              <w:autoSpaceDE w:val="0"/>
              <w:autoSpaceDN w:val="0"/>
              <w:adjustRightInd w:val="0"/>
              <w:rPr>
                <w:rFonts w:ascii="Times New Roman" w:hAnsi="Times New Roman"/>
                <w:b/>
                <w:sz w:val="20"/>
                <w:szCs w:val="20"/>
              </w:rPr>
            </w:pPr>
            <w:r>
              <w:rPr>
                <w:rFonts w:ascii="Times New Roman" w:hAnsi="Times New Roman"/>
                <w:bCs/>
                <w:color w:val="000000" w:themeColor="text1"/>
                <w:sz w:val="20"/>
                <w:szCs w:val="20"/>
              </w:rPr>
              <w:t>Based on 2022-2023 program enrollment</w:t>
            </w:r>
            <w:r w:rsidRPr="0043230B">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a</w:t>
            </w:r>
            <w:r w:rsidR="00EB2818">
              <w:rPr>
                <w:rFonts w:ascii="Times New Roman" w:hAnsi="Times New Roman"/>
                <w:bCs/>
                <w:color w:val="000000" w:themeColor="text1"/>
                <w:sz w:val="20"/>
                <w:szCs w:val="20"/>
              </w:rPr>
              <w:t xml:space="preserve"> sample of students (n=</w:t>
            </w:r>
            <w:r w:rsidR="00D30DAD">
              <w:rPr>
                <w:rFonts w:ascii="Times New Roman" w:hAnsi="Times New Roman"/>
                <w:bCs/>
                <w:color w:val="000000" w:themeColor="text1"/>
                <w:sz w:val="20"/>
                <w:szCs w:val="20"/>
              </w:rPr>
              <w:t>9</w:t>
            </w:r>
            <w:r w:rsidR="00EB2818">
              <w:rPr>
                <w:rFonts w:ascii="Times New Roman" w:hAnsi="Times New Roman"/>
                <w:bCs/>
                <w:color w:val="000000" w:themeColor="text1"/>
                <w:sz w:val="20"/>
                <w:szCs w:val="20"/>
              </w:rPr>
              <w:t xml:space="preserve">) were used to evaluate this program student learning outcome. The individual submission of the Leader Analysis </w:t>
            </w:r>
            <w:proofErr w:type="gramStart"/>
            <w:r w:rsidR="00EB2818">
              <w:rPr>
                <w:rFonts w:ascii="Times New Roman" w:hAnsi="Times New Roman"/>
                <w:bCs/>
                <w:color w:val="000000" w:themeColor="text1"/>
                <w:sz w:val="20"/>
                <w:szCs w:val="20"/>
              </w:rPr>
              <w:t>were</w:t>
            </w:r>
            <w:proofErr w:type="gramEnd"/>
            <w:r w:rsidR="00EB2818">
              <w:rPr>
                <w:rFonts w:ascii="Times New Roman" w:hAnsi="Times New Roman"/>
                <w:bCs/>
                <w:color w:val="000000" w:themeColor="text1"/>
                <w:sz w:val="20"/>
                <w:szCs w:val="20"/>
              </w:rPr>
              <w:t xml:space="preserve"> assessed.</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Pr="004B4336" w:rsidRDefault="00402256" w:rsidP="00402256">
            <w:pPr>
              <w:widowControl w:val="0"/>
              <w:autoSpaceDE w:val="0"/>
              <w:autoSpaceDN w:val="0"/>
              <w:adjustRightInd w:val="0"/>
              <w:rPr>
                <w:rFonts w:ascii="Times New Roman" w:hAnsi="Times New Roman"/>
                <w:b/>
                <w:bCs/>
                <w:sz w:val="20"/>
                <w:szCs w:val="20"/>
              </w:rPr>
            </w:pPr>
            <w:r w:rsidRPr="004B4336">
              <w:rPr>
                <w:rFonts w:ascii="Times New Roman" w:hAnsi="Times New Roman"/>
                <w:b/>
                <w:bCs/>
                <w:sz w:val="20"/>
                <w:szCs w:val="20"/>
              </w:rPr>
              <w:t xml:space="preserve">Based on your results, circle or highlight whether the program </w:t>
            </w:r>
            <w:r w:rsidR="002C1781" w:rsidRPr="004B4336">
              <w:rPr>
                <w:rFonts w:ascii="Times New Roman" w:hAnsi="Times New Roman"/>
                <w:b/>
                <w:bCs/>
                <w:sz w:val="20"/>
                <w:szCs w:val="20"/>
              </w:rPr>
              <w:t xml:space="preserve">met </w:t>
            </w:r>
            <w:r w:rsidRPr="004B4336">
              <w:rPr>
                <w:rFonts w:ascii="Times New Roman" w:hAnsi="Times New Roman"/>
                <w:b/>
                <w:bCs/>
                <w:sz w:val="20"/>
                <w:szCs w:val="20"/>
              </w:rPr>
              <w:t>the goal Student Learning Outcome 2.</w:t>
            </w:r>
          </w:p>
          <w:p w14:paraId="0C1A9ED3" w14:textId="6E11F49C" w:rsidR="00402256" w:rsidRPr="004B4336" w:rsidRDefault="00402256" w:rsidP="00402256">
            <w:pPr>
              <w:widowControl w:val="0"/>
              <w:autoSpaceDE w:val="0"/>
              <w:autoSpaceDN w:val="0"/>
              <w:adjustRightInd w:val="0"/>
              <w:rPr>
                <w:rFonts w:ascii="Times New Roman" w:hAnsi="Times New Roman"/>
                <w:b/>
                <w:sz w:val="22"/>
                <w:szCs w:val="22"/>
              </w:rPr>
            </w:pPr>
            <w:r w:rsidRPr="004B4336">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8B51D53" w:rsidR="00402256" w:rsidRPr="004B4336" w:rsidRDefault="004B433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F647AC">
              <w:rPr>
                <w:rFonts w:ascii="Times New Roman" w:hAnsi="Times New Roman"/>
                <w:b/>
                <w:sz w:val="22"/>
                <w:szCs w:val="22"/>
              </w:rPr>
            </w:r>
            <w:r w:rsidR="00F647AC">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sidRPr="004B4336">
              <w:rPr>
                <w:rFonts w:ascii="Times New Roman" w:hAnsi="Times New Roman"/>
                <w:b/>
                <w:sz w:val="22"/>
                <w:szCs w:val="22"/>
              </w:rPr>
              <w:t xml:space="preserve"> </w:t>
            </w:r>
            <w:r w:rsidR="00402256" w:rsidRPr="004B4336">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4B4336" w:rsidRDefault="00485486" w:rsidP="00402256">
            <w:pPr>
              <w:widowControl w:val="0"/>
              <w:autoSpaceDE w:val="0"/>
              <w:autoSpaceDN w:val="0"/>
              <w:adjustRightInd w:val="0"/>
              <w:jc w:val="center"/>
              <w:rPr>
                <w:rFonts w:ascii="Times New Roman" w:hAnsi="Times New Roman"/>
                <w:b/>
                <w:sz w:val="22"/>
                <w:szCs w:val="22"/>
              </w:rPr>
            </w:pPr>
            <w:r w:rsidRPr="004B4336">
              <w:rPr>
                <w:rFonts w:ascii="Times New Roman" w:hAnsi="Times New Roman"/>
                <w:b/>
                <w:sz w:val="22"/>
                <w:szCs w:val="22"/>
              </w:rPr>
              <w:fldChar w:fldCharType="begin">
                <w:ffData>
                  <w:name w:val="Check10"/>
                  <w:enabled/>
                  <w:calcOnExit w:val="0"/>
                  <w:checkBox>
                    <w:sizeAuto/>
                    <w:default w:val="0"/>
                  </w:checkBox>
                </w:ffData>
              </w:fldChar>
            </w:r>
            <w:bookmarkStart w:id="11" w:name="Check10"/>
            <w:r w:rsidRPr="004B4336">
              <w:rPr>
                <w:rFonts w:ascii="Times New Roman" w:hAnsi="Times New Roman"/>
                <w:b/>
                <w:sz w:val="22"/>
                <w:szCs w:val="22"/>
              </w:rPr>
              <w:instrText xml:space="preserve"> FORMCHECKBOX </w:instrText>
            </w:r>
            <w:r w:rsidR="00F647AC">
              <w:rPr>
                <w:rFonts w:ascii="Times New Roman" w:hAnsi="Times New Roman"/>
                <w:b/>
                <w:sz w:val="22"/>
                <w:szCs w:val="22"/>
              </w:rPr>
            </w:r>
            <w:r w:rsidR="00F647AC">
              <w:rPr>
                <w:rFonts w:ascii="Times New Roman" w:hAnsi="Times New Roman"/>
                <w:b/>
                <w:sz w:val="22"/>
                <w:szCs w:val="22"/>
              </w:rPr>
              <w:fldChar w:fldCharType="separate"/>
            </w:r>
            <w:r w:rsidRPr="004B4336">
              <w:rPr>
                <w:rFonts w:ascii="Times New Roman" w:hAnsi="Times New Roman"/>
                <w:b/>
                <w:sz w:val="22"/>
                <w:szCs w:val="22"/>
              </w:rPr>
              <w:fldChar w:fldCharType="end"/>
            </w:r>
            <w:bookmarkEnd w:id="11"/>
            <w:r w:rsidRPr="004B4336">
              <w:rPr>
                <w:rFonts w:ascii="Times New Roman" w:hAnsi="Times New Roman"/>
                <w:b/>
                <w:sz w:val="22"/>
                <w:szCs w:val="22"/>
              </w:rPr>
              <w:t xml:space="preserve"> </w:t>
            </w:r>
            <w:r w:rsidR="00402256" w:rsidRPr="004B4336">
              <w:rPr>
                <w:rFonts w:ascii="Times New Roman" w:hAnsi="Times New Roman"/>
                <w:b/>
                <w:sz w:val="22"/>
                <w:szCs w:val="22"/>
              </w:rPr>
              <w:t>Not Met</w:t>
            </w:r>
          </w:p>
        </w:tc>
      </w:tr>
      <w:tr w:rsidR="005B3461" w:rsidRPr="00964DD0" w14:paraId="0D3445A0" w14:textId="77777777" w:rsidTr="00060BE5">
        <w:tc>
          <w:tcPr>
            <w:tcW w:w="14395" w:type="dxa"/>
            <w:gridSpan w:val="8"/>
            <w:shd w:val="clear" w:color="auto" w:fill="auto"/>
            <w:tcMar>
              <w:top w:w="100" w:type="nil"/>
              <w:right w:w="100" w:type="nil"/>
            </w:tcMar>
          </w:tcPr>
          <w:p w14:paraId="00566383" w14:textId="787DE5AC" w:rsidR="005B3461" w:rsidRPr="004B4336" w:rsidRDefault="005B3461" w:rsidP="005B3461">
            <w:pPr>
              <w:widowControl w:val="0"/>
              <w:autoSpaceDE w:val="0"/>
              <w:autoSpaceDN w:val="0"/>
              <w:adjustRightInd w:val="0"/>
              <w:rPr>
                <w:rFonts w:ascii="Times New Roman" w:hAnsi="Times New Roman"/>
                <w:b/>
                <w:sz w:val="20"/>
                <w:szCs w:val="20"/>
              </w:rPr>
            </w:pPr>
            <w:r w:rsidRPr="004B4336">
              <w:rPr>
                <w:rFonts w:ascii="Times New Roman" w:hAnsi="Times New Roman"/>
                <w:b/>
                <w:sz w:val="20"/>
                <w:szCs w:val="20"/>
              </w:rPr>
              <w:t xml:space="preserve">Results, Conclusion, and Plans for Next Assessment Cycle </w:t>
            </w:r>
            <w:r w:rsidRPr="004B4336">
              <w:rPr>
                <w:rFonts w:ascii="Times New Roman" w:hAnsi="Times New Roman"/>
                <w:b/>
                <w:bCs/>
                <w:sz w:val="20"/>
                <w:szCs w:val="20"/>
              </w:rPr>
              <w:t>(Describe what worked, what didn’t, and plan going forward)</w:t>
            </w:r>
            <w:r w:rsidR="00031E39" w:rsidRPr="004B4336">
              <w:rPr>
                <w:rFonts w:ascii="Times New Roman" w:hAnsi="Times New Roman"/>
                <w:b/>
                <w:bCs/>
                <w:sz w:val="20"/>
                <w:szCs w:val="20"/>
              </w:rPr>
              <w:t xml:space="preserve"> </w:t>
            </w:r>
          </w:p>
        </w:tc>
      </w:tr>
      <w:tr w:rsidR="005B3461" w:rsidRPr="00964DD0" w14:paraId="5A144F00" w14:textId="77777777" w:rsidTr="00060BE5">
        <w:trPr>
          <w:trHeight w:val="1340"/>
        </w:trPr>
        <w:tc>
          <w:tcPr>
            <w:tcW w:w="14395" w:type="dxa"/>
            <w:gridSpan w:val="8"/>
            <w:shd w:val="clear" w:color="auto" w:fill="auto"/>
            <w:tcMar>
              <w:top w:w="100" w:type="nil"/>
              <w:right w:w="100" w:type="nil"/>
            </w:tcMar>
          </w:tcPr>
          <w:p w14:paraId="295FC4F9" w14:textId="67ABAA60" w:rsidR="00262596" w:rsidRPr="0054609C" w:rsidRDefault="004B4336" w:rsidP="00262596">
            <w:pPr>
              <w:rPr>
                <w:rFonts w:ascii="Times New Roman" w:hAnsi="Times New Roman"/>
                <w:b/>
                <w:sz w:val="20"/>
                <w:szCs w:val="20"/>
              </w:rPr>
            </w:pPr>
            <w:r>
              <w:rPr>
                <w:rFonts w:ascii="Times New Roman" w:hAnsi="Times New Roman"/>
                <w:color w:val="000000" w:themeColor="text1"/>
                <w:sz w:val="20"/>
              </w:rPr>
              <w:t xml:space="preserve">During the assessment cycle, it was realized that the rubrics for these assessments needed to be further developed. The program recognized the Strategic Leadership Analysis warranted some improvements. Thus, this assessment will be updated to be more applicable to professional practice, which will change the rubric. </w:t>
            </w:r>
            <w:r>
              <w:rPr>
                <w:rFonts w:ascii="Times New Roman" w:hAnsi="Times New Roman"/>
                <w:color w:val="000000" w:themeColor="text1"/>
                <w:sz w:val="20"/>
                <w:szCs w:val="20"/>
              </w:rPr>
              <w:t xml:space="preserve">As the transformation process of Organizational Leadership programs resumes, we will follow a continuous improvement process to identify other opportunities to strengthen the assessment. Additionally, because of the likelihood of certificate students taking classes with the graduate major students, it is likely the sample included students from both programs. We will consider a process next assessment cycle to identify those specific graduate certificate students to better assess the PLOs for this program.  </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730C9F4" w:rsidR="005D68AF" w:rsidRPr="003A32E4" w:rsidRDefault="005771BB"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color w:val="767171" w:themeColor="background2" w:themeShade="80"/>
                <w:sz w:val="20"/>
                <w:szCs w:val="20"/>
              </w:rPr>
              <w:t>Explain personal and organizational ethics.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97305A" w:rsidRDefault="005D68AF" w:rsidP="00B33C1F">
            <w:pPr>
              <w:widowControl w:val="0"/>
              <w:autoSpaceDE w:val="0"/>
              <w:autoSpaceDN w:val="0"/>
              <w:adjustRightInd w:val="0"/>
              <w:rPr>
                <w:rFonts w:ascii="Times New Roman" w:hAnsi="Times New Roman"/>
                <w:bCs/>
                <w:sz w:val="20"/>
                <w:szCs w:val="20"/>
                <w:highlight w:val="yellow"/>
              </w:rPr>
            </w:pPr>
            <w:r w:rsidRPr="00941581">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0CD8BB4" w14:textId="4E0D5F79" w:rsidR="0021336B" w:rsidRDefault="00E543EA" w:rsidP="0021336B">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color w:val="000000" w:themeColor="text1"/>
                <w:sz w:val="20"/>
                <w:szCs w:val="20"/>
              </w:rPr>
              <w:t>D</w:t>
            </w:r>
            <w:r>
              <w:rPr>
                <w:rFonts w:ascii="Times New Roman" w:hAnsi="Times New Roman"/>
                <w:color w:val="000000" w:themeColor="text1"/>
                <w:sz w:val="20"/>
                <w:szCs w:val="20"/>
              </w:rPr>
              <w:t>irect</w:t>
            </w:r>
            <w:r w:rsidRPr="0063547C">
              <w:rPr>
                <w:rFonts w:ascii="Times New Roman" w:hAnsi="Times New Roman"/>
                <w:color w:val="000000" w:themeColor="text1"/>
                <w:sz w:val="20"/>
                <w:szCs w:val="20"/>
              </w:rPr>
              <w:t xml:space="preserve">:   Students </w:t>
            </w:r>
            <w:r>
              <w:rPr>
                <w:rFonts w:ascii="Times New Roman" w:hAnsi="Times New Roman"/>
                <w:color w:val="000000" w:themeColor="text1"/>
                <w:sz w:val="20"/>
                <w:szCs w:val="20"/>
              </w:rPr>
              <w:t xml:space="preserve">complete a </w:t>
            </w:r>
            <w:r w:rsidR="00E82B13">
              <w:rPr>
                <w:rFonts w:ascii="Times New Roman" w:hAnsi="Times New Roman"/>
                <w:color w:val="000000" w:themeColor="text1"/>
                <w:sz w:val="20"/>
                <w:szCs w:val="20"/>
              </w:rPr>
              <w:t xml:space="preserve">Personal Ethical Statement based on their ethical perspective. </w:t>
            </w:r>
            <w:r w:rsidR="0021336B">
              <w:rPr>
                <w:rFonts w:ascii="Times New Roman" w:hAnsi="Times New Roman"/>
                <w:color w:val="000000" w:themeColor="text1"/>
                <w:sz w:val="20"/>
                <w:szCs w:val="20"/>
              </w:rPr>
              <w:t xml:space="preserve"> The rubric based on the assignment is as follows:</w:t>
            </w:r>
          </w:p>
          <w:p w14:paraId="5E4C1762" w14:textId="77777777" w:rsidR="00247D1B" w:rsidRDefault="00247D1B" w:rsidP="00B33C1F">
            <w:pPr>
              <w:widowControl w:val="0"/>
              <w:autoSpaceDE w:val="0"/>
              <w:autoSpaceDN w:val="0"/>
              <w:adjustRightInd w:val="0"/>
              <w:rPr>
                <w:rFonts w:ascii="Times New Roman" w:hAnsi="Times New Roman"/>
                <w:color w:val="000000" w:themeColor="text1"/>
                <w:sz w:val="20"/>
              </w:rPr>
            </w:pPr>
          </w:p>
          <w:tbl>
            <w:tblPr>
              <w:tblStyle w:val="TableGrid"/>
              <w:tblW w:w="0" w:type="auto"/>
              <w:tblLayout w:type="fixed"/>
              <w:tblLook w:val="04A0" w:firstRow="1" w:lastRow="0" w:firstColumn="1" w:lastColumn="0" w:noHBand="0" w:noVBand="1"/>
            </w:tblPr>
            <w:tblGrid>
              <w:gridCol w:w="2878"/>
              <w:gridCol w:w="2878"/>
              <w:gridCol w:w="2878"/>
            </w:tblGrid>
            <w:tr w:rsidR="00247D1B" w:rsidRPr="00866CF6" w14:paraId="020D69C7" w14:textId="77777777" w:rsidTr="00F32918">
              <w:tc>
                <w:tcPr>
                  <w:tcW w:w="2878" w:type="dxa"/>
                </w:tcPr>
                <w:p w14:paraId="282A01F7" w14:textId="77777777" w:rsidR="00247D1B" w:rsidRPr="007F101C" w:rsidRDefault="00247D1B" w:rsidP="00C65B14">
                  <w:pPr>
                    <w:framePr w:hSpace="187" w:wrap="around" w:vAnchor="text" w:hAnchor="margin" w:y="1"/>
                    <w:jc w:val="center"/>
                    <w:rPr>
                      <w:rFonts w:ascii="Times New Roman" w:hAnsi="Times New Roman"/>
                      <w:b/>
                      <w:bCs/>
                      <w:sz w:val="22"/>
                      <w:szCs w:val="22"/>
                    </w:rPr>
                  </w:pPr>
                  <w:r w:rsidRPr="007F101C">
                    <w:rPr>
                      <w:rFonts w:ascii="Times New Roman" w:hAnsi="Times New Roman"/>
                      <w:b/>
                      <w:bCs/>
                      <w:sz w:val="22"/>
                      <w:szCs w:val="22"/>
                    </w:rPr>
                    <w:t xml:space="preserve">Excellent </w:t>
                  </w:r>
                </w:p>
              </w:tc>
              <w:tc>
                <w:tcPr>
                  <w:tcW w:w="2878" w:type="dxa"/>
                </w:tcPr>
                <w:p w14:paraId="6E9A21C4" w14:textId="77777777" w:rsidR="00247D1B" w:rsidRPr="007F101C" w:rsidRDefault="00247D1B" w:rsidP="00C65B14">
                  <w:pPr>
                    <w:framePr w:hSpace="187" w:wrap="around" w:vAnchor="text" w:hAnchor="margin" w:y="1"/>
                    <w:jc w:val="center"/>
                    <w:rPr>
                      <w:rFonts w:ascii="Times New Roman" w:hAnsi="Times New Roman"/>
                      <w:b/>
                      <w:bCs/>
                      <w:sz w:val="22"/>
                      <w:szCs w:val="22"/>
                    </w:rPr>
                  </w:pPr>
                  <w:r w:rsidRPr="007F101C">
                    <w:rPr>
                      <w:rFonts w:ascii="Times New Roman" w:hAnsi="Times New Roman"/>
                      <w:b/>
                      <w:bCs/>
                      <w:sz w:val="22"/>
                      <w:szCs w:val="22"/>
                    </w:rPr>
                    <w:t>Some Improvement Needed</w:t>
                  </w:r>
                </w:p>
              </w:tc>
              <w:tc>
                <w:tcPr>
                  <w:tcW w:w="2878" w:type="dxa"/>
                </w:tcPr>
                <w:p w14:paraId="2A0E4F85" w14:textId="77777777" w:rsidR="00247D1B" w:rsidRPr="007F101C" w:rsidRDefault="00247D1B" w:rsidP="00C65B14">
                  <w:pPr>
                    <w:framePr w:hSpace="187" w:wrap="around" w:vAnchor="text" w:hAnchor="margin" w:y="1"/>
                    <w:jc w:val="center"/>
                    <w:rPr>
                      <w:rFonts w:ascii="Times New Roman" w:hAnsi="Times New Roman"/>
                      <w:b/>
                      <w:bCs/>
                      <w:sz w:val="22"/>
                      <w:szCs w:val="22"/>
                    </w:rPr>
                  </w:pPr>
                  <w:r w:rsidRPr="007F101C">
                    <w:rPr>
                      <w:rFonts w:ascii="Times New Roman" w:hAnsi="Times New Roman"/>
                      <w:b/>
                      <w:bCs/>
                      <w:sz w:val="22"/>
                      <w:szCs w:val="22"/>
                    </w:rPr>
                    <w:t xml:space="preserve">Poor or </w:t>
                  </w:r>
                  <w:proofErr w:type="gramStart"/>
                  <w:r w:rsidRPr="007F101C">
                    <w:rPr>
                      <w:rFonts w:ascii="Times New Roman" w:hAnsi="Times New Roman"/>
                      <w:b/>
                      <w:bCs/>
                      <w:sz w:val="22"/>
                      <w:szCs w:val="22"/>
                    </w:rPr>
                    <w:t>Missing</w:t>
                  </w:r>
                  <w:proofErr w:type="gramEnd"/>
                </w:p>
              </w:tc>
            </w:tr>
            <w:tr w:rsidR="00247D1B" w:rsidRPr="00866CF6" w14:paraId="16BD0FAF" w14:textId="77777777" w:rsidTr="00F32918">
              <w:tc>
                <w:tcPr>
                  <w:tcW w:w="2878" w:type="dxa"/>
                </w:tcPr>
                <w:p w14:paraId="579F9D35" w14:textId="77777777" w:rsidR="00247D1B"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(22.5 - 30 points)</w:t>
                  </w:r>
                </w:p>
                <w:p w14:paraId="215ED0A7" w14:textId="77777777" w:rsidR="00247D1B" w:rsidRPr="007F101C" w:rsidRDefault="00247D1B" w:rsidP="00C65B14">
                  <w:pPr>
                    <w:framePr w:hSpace="187" w:wrap="around" w:vAnchor="text" w:hAnchor="margin" w:y="1"/>
                    <w:rPr>
                      <w:rFonts w:ascii="Times New Roman" w:hAnsi="Times New Roman"/>
                      <w:sz w:val="22"/>
                      <w:szCs w:val="22"/>
                    </w:rPr>
                  </w:pPr>
                  <w:r w:rsidRPr="007F101C">
                    <w:rPr>
                      <w:rFonts w:ascii="Times New Roman" w:hAnsi="Times New Roman"/>
                      <w:sz w:val="22"/>
                      <w:szCs w:val="22"/>
                    </w:rPr>
                    <w:t>9-12</w:t>
                  </w:r>
                  <w:r>
                    <w:rPr>
                      <w:rFonts w:ascii="Times New Roman" w:hAnsi="Times New Roman"/>
                      <w:sz w:val="22"/>
                      <w:szCs w:val="22"/>
                    </w:rPr>
                    <w:t xml:space="preserve"> of the assessments results and reflections are shared (2.5 points each)</w:t>
                  </w:r>
                </w:p>
              </w:tc>
              <w:tc>
                <w:tcPr>
                  <w:tcW w:w="2878" w:type="dxa"/>
                </w:tcPr>
                <w:p w14:paraId="4D774B58" w14:textId="77777777" w:rsidR="00247D1B"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(15 – 20 points)</w:t>
                  </w:r>
                </w:p>
                <w:p w14:paraId="74923D0B" w14:textId="77777777" w:rsidR="00247D1B" w:rsidRPr="007F101C"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6-8 of the assessments results and reflections are shared.</w:t>
                  </w:r>
                </w:p>
              </w:tc>
              <w:tc>
                <w:tcPr>
                  <w:tcW w:w="2878" w:type="dxa"/>
                </w:tcPr>
                <w:p w14:paraId="293CB32D" w14:textId="77777777" w:rsidR="00247D1B"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(0 – 12.5 points)</w:t>
                  </w:r>
                </w:p>
                <w:p w14:paraId="18B299A5" w14:textId="77777777" w:rsidR="00247D1B" w:rsidRPr="007F101C"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5 or fewer of the assessments results and reflections are shared.</w:t>
                  </w:r>
                </w:p>
              </w:tc>
            </w:tr>
            <w:tr w:rsidR="00247D1B" w:rsidRPr="00866CF6" w14:paraId="56C8A34F" w14:textId="77777777" w:rsidTr="00F32918">
              <w:tc>
                <w:tcPr>
                  <w:tcW w:w="2878" w:type="dxa"/>
                </w:tcPr>
                <w:p w14:paraId="6E0F5DA6" w14:textId="77777777" w:rsidR="00247D1B"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(32 – 40 points)</w:t>
                  </w:r>
                </w:p>
                <w:p w14:paraId="5E88A888" w14:textId="77777777" w:rsidR="00247D1B" w:rsidRPr="007F101C"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You share a detailed plan for the 3 biggest priorities you have (at least 1 detailed paragraph per priority), based on the results of your assessments, to develop yourself as an Ethical and Exemplary Leader, as per Kouzes and Posner’s model</w:t>
                  </w:r>
                </w:p>
              </w:tc>
              <w:tc>
                <w:tcPr>
                  <w:tcW w:w="2878" w:type="dxa"/>
                </w:tcPr>
                <w:p w14:paraId="3BB653BB" w14:textId="77777777" w:rsidR="00247D1B"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(26 – 31 points)</w:t>
                  </w:r>
                </w:p>
                <w:p w14:paraId="5CB6FD1B" w14:textId="77777777" w:rsidR="00247D1B" w:rsidRPr="007F101C"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 xml:space="preserve">You share a plan for the 3 biggest priorities you have (at least 1 paragraph per priority), based on the results of your assessments, to develop yourself as an Ethical and Exemplary Leader, as per Kouzes and Posner’s model, but it might be lacking in </w:t>
                  </w:r>
                  <w:proofErr w:type="gramStart"/>
                  <w:r>
                    <w:rPr>
                      <w:rFonts w:ascii="Times New Roman" w:hAnsi="Times New Roman"/>
                      <w:sz w:val="22"/>
                      <w:szCs w:val="22"/>
                    </w:rPr>
                    <w:t>details</w:t>
                  </w:r>
                  <w:proofErr w:type="gramEnd"/>
                  <w:r>
                    <w:rPr>
                      <w:rFonts w:ascii="Times New Roman" w:hAnsi="Times New Roman"/>
                      <w:sz w:val="22"/>
                      <w:szCs w:val="22"/>
                    </w:rPr>
                    <w:t>.</w:t>
                  </w:r>
                </w:p>
              </w:tc>
              <w:tc>
                <w:tcPr>
                  <w:tcW w:w="2878" w:type="dxa"/>
                </w:tcPr>
                <w:p w14:paraId="7318DC48" w14:textId="77777777" w:rsidR="00247D1B"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(0 – 25 points)</w:t>
                  </w:r>
                </w:p>
                <w:p w14:paraId="1BC7B071" w14:textId="77777777" w:rsidR="00247D1B" w:rsidRPr="007F101C"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 xml:space="preserve">You share a plan for fewer than 3 priorities you have, based on the results of your assessments, to develop yourself as an Ethical and Exemplary Leader, as per Kouzes and Posner’s model, or you do not do this part of the assignment at all. </w:t>
                  </w:r>
                </w:p>
              </w:tc>
            </w:tr>
          </w:tbl>
          <w:p w14:paraId="25A05106" w14:textId="1EFE2705" w:rsidR="00247D1B" w:rsidRPr="005D68AF" w:rsidRDefault="00247D1B"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97305A" w:rsidRDefault="005D68AF" w:rsidP="00B33C1F">
            <w:pPr>
              <w:widowControl w:val="0"/>
              <w:autoSpaceDE w:val="0"/>
              <w:autoSpaceDN w:val="0"/>
              <w:adjustRightInd w:val="0"/>
              <w:rPr>
                <w:rFonts w:ascii="Times New Roman" w:hAnsi="Times New Roman"/>
                <w:b/>
                <w:sz w:val="20"/>
                <w:szCs w:val="20"/>
                <w:highlight w:val="yellow"/>
              </w:rPr>
            </w:pPr>
            <w:r w:rsidRPr="00247D1B">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8E3567E" w14:textId="4CB05C82" w:rsidR="00247D1B" w:rsidRDefault="00247D1B" w:rsidP="00247D1B">
            <w:pPr>
              <w:widowControl w:val="0"/>
              <w:autoSpaceDE w:val="0"/>
              <w:autoSpaceDN w:val="0"/>
              <w:adjustRightInd w:val="0"/>
              <w:rPr>
                <w:rFonts w:ascii="Times New Roman" w:hAnsi="Times New Roman"/>
                <w:color w:val="000000" w:themeColor="text1"/>
                <w:sz w:val="20"/>
              </w:rPr>
            </w:pPr>
            <w:r>
              <w:rPr>
                <w:rFonts w:ascii="Times New Roman" w:hAnsi="Times New Roman"/>
                <w:color w:val="000000" w:themeColor="text1"/>
                <w:sz w:val="20"/>
              </w:rPr>
              <w:t xml:space="preserve">Students will earn an average score of 80% based on the rubric. For students meeting the target, they will gain </w:t>
            </w:r>
            <w:r w:rsidRPr="0063547C">
              <w:rPr>
                <w:rFonts w:ascii="Times New Roman" w:hAnsi="Times New Roman"/>
                <w:color w:val="000000" w:themeColor="text1"/>
                <w:sz w:val="20"/>
              </w:rPr>
              <w:t xml:space="preserve">knowledge of </w:t>
            </w:r>
            <w:r>
              <w:rPr>
                <w:rFonts w:ascii="Times New Roman" w:hAnsi="Times New Roman"/>
                <w:color w:val="000000" w:themeColor="text1"/>
                <w:sz w:val="20"/>
              </w:rPr>
              <w:t>personal and organizational ethics.</w:t>
            </w:r>
            <w:r w:rsidR="00941581">
              <w:rPr>
                <w:rFonts w:ascii="Times New Roman" w:hAnsi="Times New Roman"/>
                <w:color w:val="000000" w:themeColor="text1"/>
                <w:sz w:val="20"/>
              </w:rPr>
              <w:t xml:space="preserve"> </w:t>
            </w:r>
          </w:p>
          <w:p w14:paraId="1920E781" w14:textId="3624B292"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BC94A20" w14:textId="77777777" w:rsidR="00E543EA" w:rsidRPr="0063547C" w:rsidRDefault="00E543EA" w:rsidP="00E543EA">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7E9009AE"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EF0F0D">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6032037" w14:textId="1607A5F8" w:rsidR="00EF0F0D" w:rsidRPr="0063547C" w:rsidRDefault="00EF0F0D" w:rsidP="00EF0F0D">
            <w:pPr>
              <w:widowControl w:val="0"/>
              <w:autoSpaceDE w:val="0"/>
              <w:autoSpaceDN w:val="0"/>
              <w:adjustRightInd w:val="0"/>
              <w:jc w:val="center"/>
              <w:rPr>
                <w:rFonts w:ascii="Times New Roman" w:hAnsi="Times New Roman"/>
                <w:color w:val="000000" w:themeColor="text1"/>
                <w:sz w:val="20"/>
                <w:szCs w:val="20"/>
              </w:rPr>
            </w:pPr>
            <w:r>
              <w:rPr>
                <w:rFonts w:ascii="Times New Roman" w:hAnsi="Times New Roman"/>
                <w:color w:val="000000" w:themeColor="text1"/>
                <w:sz w:val="20"/>
                <w:szCs w:val="20"/>
              </w:rPr>
              <w:t>10</w:t>
            </w:r>
            <w:r w:rsidRPr="0063547C">
              <w:rPr>
                <w:rFonts w:ascii="Times New Roman" w:hAnsi="Times New Roman"/>
                <w:color w:val="000000" w:themeColor="text1"/>
                <w:sz w:val="20"/>
                <w:szCs w:val="20"/>
              </w:rPr>
              <w:t>0%</w:t>
            </w:r>
          </w:p>
          <w:p w14:paraId="2EC34FF3" w14:textId="7EE5FD95" w:rsidR="005D68AF" w:rsidRPr="0075740F" w:rsidRDefault="005D68AF" w:rsidP="00B33C1F">
            <w:pPr>
              <w:widowControl w:val="0"/>
              <w:autoSpaceDE w:val="0"/>
              <w:autoSpaceDN w:val="0"/>
              <w:adjustRightInd w:val="0"/>
              <w:jc w:val="right"/>
              <w:rPr>
                <w:rFonts w:ascii="Times New Roman" w:hAnsi="Times New Roman"/>
                <w:color w:val="767171" w:themeColor="background2" w:themeShade="80"/>
                <w:sz w:val="20"/>
                <w:szCs w:val="20"/>
              </w:rPr>
            </w:pP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sidRPr="00000B15">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6A50CA94" w:rsidR="005D68AF" w:rsidRPr="00964DD0" w:rsidRDefault="00000B15" w:rsidP="00B33C1F">
            <w:pPr>
              <w:widowControl w:val="0"/>
              <w:autoSpaceDE w:val="0"/>
              <w:autoSpaceDN w:val="0"/>
              <w:adjustRightInd w:val="0"/>
              <w:rPr>
                <w:rFonts w:ascii="Times New Roman" w:hAnsi="Times New Roman"/>
                <w:sz w:val="20"/>
                <w:szCs w:val="20"/>
              </w:rPr>
            </w:pPr>
            <w:r>
              <w:rPr>
                <w:rFonts w:ascii="Times New Roman" w:hAnsi="Times New Roman"/>
                <w:bCs/>
                <w:color w:val="000000" w:themeColor="text1"/>
                <w:sz w:val="20"/>
                <w:szCs w:val="20"/>
              </w:rPr>
              <w:t>Based on 2022-2023 program enrollment</w:t>
            </w:r>
            <w:r w:rsidRPr="0043230B">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 xml:space="preserve">a sample of students (n=9) were used to evaluate this program student learning outcome. The individual submission of the Personal Ethics Statement </w:t>
            </w:r>
            <w:proofErr w:type="gramStart"/>
            <w:r>
              <w:rPr>
                <w:rFonts w:ascii="Times New Roman" w:hAnsi="Times New Roman"/>
                <w:bCs/>
                <w:color w:val="000000" w:themeColor="text1"/>
                <w:sz w:val="20"/>
                <w:szCs w:val="20"/>
              </w:rPr>
              <w:t>were</w:t>
            </w:r>
            <w:proofErr w:type="gramEnd"/>
            <w:r>
              <w:rPr>
                <w:rFonts w:ascii="Times New Roman" w:hAnsi="Times New Roman"/>
                <w:bCs/>
                <w:color w:val="000000" w:themeColor="text1"/>
                <w:sz w:val="20"/>
                <w:szCs w:val="20"/>
              </w:rPr>
              <w:t xml:space="preserve"> assessed.</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EF0F0D" w:rsidRDefault="00402256" w:rsidP="00402256">
            <w:pPr>
              <w:widowControl w:val="0"/>
              <w:autoSpaceDE w:val="0"/>
              <w:autoSpaceDN w:val="0"/>
              <w:adjustRightInd w:val="0"/>
              <w:rPr>
                <w:rFonts w:ascii="Times New Roman" w:hAnsi="Times New Roman"/>
                <w:b/>
                <w:bCs/>
                <w:sz w:val="20"/>
                <w:szCs w:val="20"/>
              </w:rPr>
            </w:pPr>
            <w:r w:rsidRPr="00EF0F0D">
              <w:rPr>
                <w:rFonts w:ascii="Times New Roman" w:hAnsi="Times New Roman"/>
                <w:b/>
                <w:bCs/>
                <w:sz w:val="20"/>
                <w:szCs w:val="20"/>
              </w:rPr>
              <w:t xml:space="preserve">Based on your results, circle or highlight whether the program </w:t>
            </w:r>
            <w:r w:rsidR="002C1781" w:rsidRPr="00EF0F0D">
              <w:rPr>
                <w:rFonts w:ascii="Times New Roman" w:hAnsi="Times New Roman"/>
                <w:b/>
                <w:bCs/>
                <w:sz w:val="20"/>
                <w:szCs w:val="20"/>
              </w:rPr>
              <w:t xml:space="preserve">met </w:t>
            </w:r>
            <w:r w:rsidRPr="00EF0F0D">
              <w:rPr>
                <w:rFonts w:ascii="Times New Roman" w:hAnsi="Times New Roman"/>
                <w:b/>
                <w:bCs/>
                <w:sz w:val="20"/>
                <w:szCs w:val="20"/>
              </w:rPr>
              <w:t>the goal Student Learning Outcome 3.</w:t>
            </w:r>
          </w:p>
          <w:p w14:paraId="17B9E1B5" w14:textId="3605AC8C" w:rsidR="00402256" w:rsidRPr="00EF0F0D" w:rsidRDefault="00402256" w:rsidP="00402256">
            <w:pPr>
              <w:widowControl w:val="0"/>
              <w:autoSpaceDE w:val="0"/>
              <w:autoSpaceDN w:val="0"/>
              <w:adjustRightInd w:val="0"/>
              <w:rPr>
                <w:rFonts w:ascii="Times New Roman" w:hAnsi="Times New Roman"/>
                <w:b/>
                <w:sz w:val="22"/>
                <w:szCs w:val="22"/>
              </w:rPr>
            </w:pPr>
            <w:r w:rsidRPr="00EF0F0D">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304EA761" w:rsidR="00402256" w:rsidRPr="00EF0F0D" w:rsidRDefault="00EF0F0D" w:rsidP="00402256">
            <w:pPr>
              <w:widowControl w:val="0"/>
              <w:autoSpaceDE w:val="0"/>
              <w:autoSpaceDN w:val="0"/>
              <w:adjustRightInd w:val="0"/>
              <w:jc w:val="center"/>
              <w:rPr>
                <w:rFonts w:ascii="Times New Roman" w:hAnsi="Times New Roman"/>
                <w:b/>
                <w:sz w:val="22"/>
                <w:szCs w:val="22"/>
              </w:rPr>
            </w:pPr>
            <w:r w:rsidRPr="00EF0F0D">
              <w:rPr>
                <w:rFonts w:ascii="Times New Roman" w:hAnsi="Times New Roman"/>
                <w:b/>
                <w:sz w:val="22"/>
                <w:szCs w:val="22"/>
              </w:rPr>
              <w:fldChar w:fldCharType="begin">
                <w:ffData>
                  <w:name w:val="Check11"/>
                  <w:enabled/>
                  <w:calcOnExit w:val="0"/>
                  <w:checkBox>
                    <w:sizeAuto/>
                    <w:default w:val="1"/>
                  </w:checkBox>
                </w:ffData>
              </w:fldChar>
            </w:r>
            <w:bookmarkStart w:id="12" w:name="Check11"/>
            <w:r w:rsidRPr="00EF0F0D">
              <w:rPr>
                <w:rFonts w:ascii="Times New Roman" w:hAnsi="Times New Roman"/>
                <w:b/>
                <w:sz w:val="22"/>
                <w:szCs w:val="22"/>
              </w:rPr>
              <w:instrText xml:space="preserve"> FORMCHECKBOX </w:instrText>
            </w:r>
            <w:r w:rsidR="00F647AC">
              <w:rPr>
                <w:rFonts w:ascii="Times New Roman" w:hAnsi="Times New Roman"/>
                <w:b/>
                <w:sz w:val="22"/>
                <w:szCs w:val="22"/>
              </w:rPr>
            </w:r>
            <w:r w:rsidR="00F647AC">
              <w:rPr>
                <w:rFonts w:ascii="Times New Roman" w:hAnsi="Times New Roman"/>
                <w:b/>
                <w:sz w:val="22"/>
                <w:szCs w:val="22"/>
              </w:rPr>
              <w:fldChar w:fldCharType="separate"/>
            </w:r>
            <w:r w:rsidRPr="00EF0F0D">
              <w:rPr>
                <w:rFonts w:ascii="Times New Roman" w:hAnsi="Times New Roman"/>
                <w:b/>
                <w:sz w:val="22"/>
                <w:szCs w:val="22"/>
              </w:rPr>
              <w:fldChar w:fldCharType="end"/>
            </w:r>
            <w:bookmarkEnd w:id="12"/>
            <w:r w:rsidR="00485486" w:rsidRPr="00EF0F0D">
              <w:rPr>
                <w:rFonts w:ascii="Times New Roman" w:hAnsi="Times New Roman"/>
                <w:b/>
                <w:sz w:val="22"/>
                <w:szCs w:val="22"/>
              </w:rPr>
              <w:t xml:space="preserve"> </w:t>
            </w:r>
            <w:r w:rsidR="00402256" w:rsidRPr="00EF0F0D">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EF0F0D" w:rsidRDefault="00485486" w:rsidP="00402256">
            <w:pPr>
              <w:widowControl w:val="0"/>
              <w:autoSpaceDE w:val="0"/>
              <w:autoSpaceDN w:val="0"/>
              <w:adjustRightInd w:val="0"/>
              <w:jc w:val="center"/>
              <w:rPr>
                <w:rFonts w:ascii="Times New Roman" w:hAnsi="Times New Roman"/>
                <w:b/>
                <w:sz w:val="22"/>
                <w:szCs w:val="22"/>
              </w:rPr>
            </w:pPr>
            <w:r w:rsidRPr="00EF0F0D">
              <w:rPr>
                <w:rFonts w:ascii="Times New Roman" w:hAnsi="Times New Roman"/>
                <w:b/>
                <w:sz w:val="22"/>
                <w:szCs w:val="22"/>
              </w:rPr>
              <w:fldChar w:fldCharType="begin">
                <w:ffData>
                  <w:name w:val="Check12"/>
                  <w:enabled/>
                  <w:calcOnExit w:val="0"/>
                  <w:checkBox>
                    <w:sizeAuto/>
                    <w:default w:val="0"/>
                  </w:checkBox>
                </w:ffData>
              </w:fldChar>
            </w:r>
            <w:bookmarkStart w:id="13" w:name="Check12"/>
            <w:r w:rsidRPr="00EF0F0D">
              <w:rPr>
                <w:rFonts w:ascii="Times New Roman" w:hAnsi="Times New Roman"/>
                <w:b/>
                <w:sz w:val="22"/>
                <w:szCs w:val="22"/>
              </w:rPr>
              <w:instrText xml:space="preserve"> FORMCHECKBOX </w:instrText>
            </w:r>
            <w:r w:rsidR="00F647AC">
              <w:rPr>
                <w:rFonts w:ascii="Times New Roman" w:hAnsi="Times New Roman"/>
                <w:b/>
                <w:sz w:val="22"/>
                <w:szCs w:val="22"/>
              </w:rPr>
            </w:r>
            <w:r w:rsidR="00F647AC">
              <w:rPr>
                <w:rFonts w:ascii="Times New Roman" w:hAnsi="Times New Roman"/>
                <w:b/>
                <w:sz w:val="22"/>
                <w:szCs w:val="22"/>
              </w:rPr>
              <w:fldChar w:fldCharType="separate"/>
            </w:r>
            <w:r w:rsidRPr="00EF0F0D">
              <w:rPr>
                <w:rFonts w:ascii="Times New Roman" w:hAnsi="Times New Roman"/>
                <w:b/>
                <w:sz w:val="22"/>
                <w:szCs w:val="22"/>
              </w:rPr>
              <w:fldChar w:fldCharType="end"/>
            </w:r>
            <w:bookmarkEnd w:id="13"/>
            <w:r w:rsidRPr="00EF0F0D">
              <w:rPr>
                <w:rFonts w:ascii="Times New Roman" w:hAnsi="Times New Roman"/>
                <w:b/>
                <w:sz w:val="22"/>
                <w:szCs w:val="22"/>
              </w:rPr>
              <w:t xml:space="preserve"> </w:t>
            </w:r>
            <w:r w:rsidR="00402256" w:rsidRPr="00EF0F0D">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6565BF" w:rsidRDefault="005B3461" w:rsidP="005B3461">
            <w:pPr>
              <w:widowControl w:val="0"/>
              <w:autoSpaceDE w:val="0"/>
              <w:autoSpaceDN w:val="0"/>
              <w:adjustRightInd w:val="0"/>
              <w:rPr>
                <w:rFonts w:ascii="Times New Roman" w:hAnsi="Times New Roman"/>
                <w:b/>
                <w:sz w:val="20"/>
                <w:szCs w:val="20"/>
              </w:rPr>
            </w:pPr>
            <w:r w:rsidRPr="006565BF">
              <w:rPr>
                <w:rFonts w:ascii="Times New Roman" w:hAnsi="Times New Roman"/>
                <w:b/>
                <w:sz w:val="20"/>
                <w:szCs w:val="20"/>
              </w:rPr>
              <w:t xml:space="preserve">Results, Conclusion, and Plans for Next Assessment Cycle </w:t>
            </w:r>
            <w:r w:rsidRPr="006565BF">
              <w:rPr>
                <w:rFonts w:ascii="Times New Roman" w:hAnsi="Times New Roman"/>
                <w:b/>
                <w:bCs/>
                <w:sz w:val="20"/>
                <w:szCs w:val="20"/>
              </w:rPr>
              <w:t>(Describe what worked, what didn’t, and plan going forward)</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1CDB788D" w14:textId="47B242AD" w:rsidR="005B3461" w:rsidRPr="0054609C" w:rsidRDefault="000D789E" w:rsidP="005B3461">
            <w:pPr>
              <w:jc w:val="both"/>
              <w:rPr>
                <w:rFonts w:ascii="Times New Roman" w:hAnsi="Times New Roman"/>
                <w:b/>
                <w:sz w:val="20"/>
                <w:szCs w:val="20"/>
              </w:rPr>
            </w:pPr>
            <w:r>
              <w:rPr>
                <w:rFonts w:ascii="Times New Roman" w:hAnsi="Times New Roman"/>
                <w:color w:val="000000" w:themeColor="text1"/>
                <w:sz w:val="20"/>
              </w:rPr>
              <w:t>During the assessment cycle, it was realized that the rubrics for these assessments needed to be further developed</w:t>
            </w:r>
            <w:r>
              <w:rPr>
                <w:rFonts w:ascii="Times New Roman" w:hAnsi="Times New Roman"/>
                <w:color w:val="000000" w:themeColor="text1"/>
                <w:sz w:val="20"/>
                <w:szCs w:val="20"/>
              </w:rPr>
              <w:t xml:space="preserve">. </w:t>
            </w:r>
            <w:proofErr w:type="spellStart"/>
            <w:r w:rsidR="00EF0F0D">
              <w:rPr>
                <w:rFonts w:ascii="Times New Roman" w:hAnsi="Times New Roman"/>
                <w:color w:val="000000" w:themeColor="text1"/>
                <w:sz w:val="20"/>
                <w:szCs w:val="20"/>
              </w:rPr>
              <w:t>As</w:t>
            </w:r>
            <w:proofErr w:type="spellEnd"/>
            <w:r w:rsidR="00EF0F0D">
              <w:rPr>
                <w:rFonts w:ascii="Times New Roman" w:hAnsi="Times New Roman"/>
                <w:color w:val="000000" w:themeColor="text1"/>
                <w:sz w:val="20"/>
                <w:szCs w:val="20"/>
              </w:rPr>
              <w:t xml:space="preserve"> the transformation process of Organizational Leadership programs resumes, we will follow a continuous improvement process to identify other opportunities to strengthen the assessment. Additionally, because of the likelihood of certificate students taking classes with the graduate major students, it is likely the sample included students from both programs. We will consider a process next assessment cycle to identify those specific graduate certificate students to better assess the PLOs for this program.  </w:t>
            </w:r>
          </w:p>
        </w:tc>
      </w:tr>
    </w:tbl>
    <w:p w14:paraId="0EEA9A3C" w14:textId="592B993B" w:rsidR="003A32E4" w:rsidRDefault="003A32E4"/>
    <w:p w14:paraId="32BB2036" w14:textId="77777777" w:rsidR="0079449F" w:rsidRDefault="0079449F" w:rsidP="0079449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9449F" w:rsidRPr="00964DD0" w14:paraId="68EF4878" w14:textId="77777777" w:rsidTr="00D54833">
        <w:trPr>
          <w:trHeight w:val="144"/>
        </w:trPr>
        <w:tc>
          <w:tcPr>
            <w:tcW w:w="14395" w:type="dxa"/>
            <w:gridSpan w:val="6"/>
            <w:tcBorders>
              <w:bottom w:val="single" w:sz="4" w:space="0" w:color="auto"/>
            </w:tcBorders>
            <w:shd w:val="pct15" w:color="auto" w:fill="auto"/>
            <w:tcMar>
              <w:top w:w="100" w:type="nil"/>
              <w:right w:w="100" w:type="nil"/>
            </w:tcMar>
          </w:tcPr>
          <w:p w14:paraId="4FCF90B5" w14:textId="5FC40500" w:rsidR="0079449F" w:rsidRPr="001E35D2" w:rsidRDefault="0079449F" w:rsidP="00D54833">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4</w:t>
            </w:r>
          </w:p>
        </w:tc>
      </w:tr>
      <w:tr w:rsidR="0079449F" w:rsidRPr="00964DD0" w14:paraId="6B27B886" w14:textId="77777777" w:rsidTr="00E82B13">
        <w:trPr>
          <w:trHeight w:val="323"/>
        </w:trPr>
        <w:tc>
          <w:tcPr>
            <w:tcW w:w="2875" w:type="dxa"/>
            <w:tcBorders>
              <w:bottom w:val="single" w:sz="4" w:space="0" w:color="auto"/>
            </w:tcBorders>
            <w:shd w:val="pct5" w:color="auto" w:fill="auto"/>
            <w:tcMar>
              <w:top w:w="100" w:type="nil"/>
              <w:right w:w="100" w:type="nil"/>
            </w:tcMar>
          </w:tcPr>
          <w:p w14:paraId="3EBBFFD5" w14:textId="77777777" w:rsidR="0079449F" w:rsidRPr="00EB65C8" w:rsidRDefault="0079449F" w:rsidP="00D54833">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vAlign w:val="bottom"/>
          </w:tcPr>
          <w:p w14:paraId="4D5258DB" w14:textId="22BEBAC5" w:rsidR="0079449F" w:rsidRPr="003A32E4" w:rsidRDefault="00E82B13" w:rsidP="00D54833">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color w:val="767171" w:themeColor="background2" w:themeShade="80"/>
                <w:sz w:val="20"/>
                <w:szCs w:val="20"/>
              </w:rPr>
              <w:t>Determine the impact of diversity and culture on the leadership process.</w:t>
            </w:r>
          </w:p>
        </w:tc>
      </w:tr>
      <w:tr w:rsidR="0079449F" w:rsidRPr="00964DD0" w14:paraId="7CBD75D8" w14:textId="77777777" w:rsidTr="00D5483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DDEED41" w14:textId="77777777" w:rsidR="0079449F" w:rsidRPr="005D68AF" w:rsidRDefault="0079449F" w:rsidP="00D5483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7E2C60C" w14:textId="77777777" w:rsidR="0079449F" w:rsidRDefault="00E82B13" w:rsidP="00D54833">
            <w:pPr>
              <w:widowControl w:val="0"/>
              <w:autoSpaceDE w:val="0"/>
              <w:autoSpaceDN w:val="0"/>
              <w:adjustRightInd w:val="0"/>
              <w:rPr>
                <w:rFonts w:ascii="Times New Roman" w:hAnsi="Times New Roman"/>
                <w:sz w:val="20"/>
                <w:szCs w:val="20"/>
              </w:rPr>
            </w:pPr>
            <w:r w:rsidRPr="00E82B13">
              <w:rPr>
                <w:rFonts w:ascii="Times New Roman" w:hAnsi="Times New Roman"/>
                <w:sz w:val="20"/>
                <w:szCs w:val="20"/>
              </w:rPr>
              <w:t xml:space="preserve">Direct: </w:t>
            </w:r>
            <w:r w:rsidRPr="00E82B13">
              <w:t xml:space="preserve"> </w:t>
            </w:r>
            <w:r w:rsidRPr="00E82B13">
              <w:rPr>
                <w:rFonts w:ascii="Times New Roman" w:hAnsi="Times New Roman"/>
                <w:sz w:val="20"/>
                <w:szCs w:val="20"/>
              </w:rPr>
              <w:t>Students develop a culture and diversity plan for an organization.</w:t>
            </w:r>
            <w:r>
              <w:rPr>
                <w:rFonts w:ascii="Times New Roman" w:hAnsi="Times New Roman"/>
                <w:sz w:val="20"/>
                <w:szCs w:val="20"/>
              </w:rPr>
              <w:t xml:space="preserve"> The artifact measures students’ knowledge on how </w:t>
            </w:r>
            <w:proofErr w:type="gramStart"/>
            <w:r>
              <w:rPr>
                <w:rFonts w:ascii="Times New Roman" w:hAnsi="Times New Roman"/>
                <w:sz w:val="20"/>
                <w:szCs w:val="20"/>
              </w:rPr>
              <w:t xml:space="preserve">to </w:t>
            </w:r>
            <w:r w:rsidRPr="00E82B13">
              <w:rPr>
                <w:rFonts w:ascii="Times New Roman" w:hAnsi="Times New Roman"/>
                <w:sz w:val="20"/>
                <w:szCs w:val="20"/>
              </w:rPr>
              <w:t xml:space="preserve"> establish</w:t>
            </w:r>
            <w:proofErr w:type="gramEnd"/>
            <w:r w:rsidRPr="00E82B13">
              <w:rPr>
                <w:rFonts w:ascii="Times New Roman" w:hAnsi="Times New Roman"/>
                <w:sz w:val="20"/>
                <w:szCs w:val="20"/>
              </w:rPr>
              <w:t xml:space="preserve"> and maintain a culture that is inclusive and diverse</w:t>
            </w:r>
            <w:r>
              <w:rPr>
                <w:rFonts w:ascii="Times New Roman" w:hAnsi="Times New Roman"/>
                <w:sz w:val="20"/>
                <w:szCs w:val="20"/>
              </w:rPr>
              <w:t xml:space="preserve">. </w:t>
            </w:r>
          </w:p>
          <w:p w14:paraId="458DBFF2" w14:textId="77777777" w:rsidR="00247D1B" w:rsidRDefault="00247D1B" w:rsidP="00D54833">
            <w:pPr>
              <w:widowControl w:val="0"/>
              <w:autoSpaceDE w:val="0"/>
              <w:autoSpaceDN w:val="0"/>
              <w:adjustRightInd w:val="0"/>
              <w:rPr>
                <w:rFonts w:ascii="Times New Roman" w:hAnsi="Times New Roman"/>
                <w:sz w:val="20"/>
                <w:szCs w:val="20"/>
              </w:rPr>
            </w:pPr>
          </w:p>
          <w:tbl>
            <w:tblPr>
              <w:tblStyle w:val="TableGrid"/>
              <w:tblW w:w="0" w:type="auto"/>
              <w:tblLayout w:type="fixed"/>
              <w:tblLook w:val="04A0" w:firstRow="1" w:lastRow="0" w:firstColumn="1" w:lastColumn="0" w:noHBand="0" w:noVBand="1"/>
            </w:tblPr>
            <w:tblGrid>
              <w:gridCol w:w="2878"/>
              <w:gridCol w:w="2878"/>
              <w:gridCol w:w="2878"/>
            </w:tblGrid>
            <w:tr w:rsidR="00247D1B" w:rsidRPr="00866CF6" w14:paraId="32BFAA3A" w14:textId="77777777" w:rsidTr="00F32918">
              <w:tc>
                <w:tcPr>
                  <w:tcW w:w="2878" w:type="dxa"/>
                </w:tcPr>
                <w:p w14:paraId="6A0987B8" w14:textId="77777777" w:rsidR="00247D1B" w:rsidRPr="007F101C" w:rsidRDefault="00247D1B" w:rsidP="00C65B14">
                  <w:pPr>
                    <w:framePr w:hSpace="187" w:wrap="around" w:vAnchor="text" w:hAnchor="margin" w:y="1"/>
                    <w:jc w:val="center"/>
                    <w:rPr>
                      <w:rFonts w:ascii="Times New Roman" w:hAnsi="Times New Roman"/>
                      <w:b/>
                      <w:bCs/>
                      <w:sz w:val="22"/>
                      <w:szCs w:val="22"/>
                    </w:rPr>
                  </w:pPr>
                  <w:r w:rsidRPr="007F101C">
                    <w:rPr>
                      <w:rFonts w:ascii="Times New Roman" w:hAnsi="Times New Roman"/>
                      <w:b/>
                      <w:bCs/>
                      <w:sz w:val="22"/>
                      <w:szCs w:val="22"/>
                    </w:rPr>
                    <w:t xml:space="preserve">Excellent </w:t>
                  </w:r>
                </w:p>
              </w:tc>
              <w:tc>
                <w:tcPr>
                  <w:tcW w:w="2878" w:type="dxa"/>
                </w:tcPr>
                <w:p w14:paraId="0AA891C3" w14:textId="2CB7D2F4" w:rsidR="00247D1B" w:rsidRPr="007F101C" w:rsidRDefault="00247D1B" w:rsidP="00C65B14">
                  <w:pPr>
                    <w:framePr w:hSpace="187" w:wrap="around" w:vAnchor="text" w:hAnchor="margin" w:y="1"/>
                    <w:jc w:val="center"/>
                    <w:rPr>
                      <w:rFonts w:ascii="Times New Roman" w:hAnsi="Times New Roman"/>
                      <w:b/>
                      <w:bCs/>
                      <w:sz w:val="22"/>
                      <w:szCs w:val="22"/>
                    </w:rPr>
                  </w:pPr>
                  <w:r>
                    <w:rPr>
                      <w:rFonts w:ascii="Times New Roman" w:hAnsi="Times New Roman"/>
                      <w:b/>
                      <w:bCs/>
                      <w:sz w:val="22"/>
                      <w:szCs w:val="22"/>
                    </w:rPr>
                    <w:t>Good but some issues</w:t>
                  </w:r>
                </w:p>
              </w:tc>
              <w:tc>
                <w:tcPr>
                  <w:tcW w:w="2878" w:type="dxa"/>
                </w:tcPr>
                <w:p w14:paraId="7FEC993D" w14:textId="5EE4E9EE" w:rsidR="00247D1B" w:rsidRPr="007F101C" w:rsidRDefault="00247D1B" w:rsidP="00C65B14">
                  <w:pPr>
                    <w:framePr w:hSpace="187" w:wrap="around" w:vAnchor="text" w:hAnchor="margin" w:y="1"/>
                    <w:jc w:val="center"/>
                    <w:rPr>
                      <w:rFonts w:ascii="Times New Roman" w:hAnsi="Times New Roman"/>
                      <w:b/>
                      <w:bCs/>
                      <w:sz w:val="22"/>
                      <w:szCs w:val="22"/>
                    </w:rPr>
                  </w:pPr>
                  <w:r>
                    <w:rPr>
                      <w:rFonts w:ascii="Times New Roman" w:hAnsi="Times New Roman"/>
                      <w:b/>
                      <w:bCs/>
                      <w:sz w:val="22"/>
                      <w:szCs w:val="22"/>
                    </w:rPr>
                    <w:t>Much Improvement Needed</w:t>
                  </w:r>
                </w:p>
              </w:tc>
            </w:tr>
            <w:tr w:rsidR="00247D1B" w:rsidRPr="00866CF6" w14:paraId="021462BA" w14:textId="77777777" w:rsidTr="00F32918">
              <w:tc>
                <w:tcPr>
                  <w:tcW w:w="2878" w:type="dxa"/>
                </w:tcPr>
                <w:p w14:paraId="5CDBB797" w14:textId="77777777" w:rsidR="00247D1B"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9 – 10 points</w:t>
                  </w:r>
                </w:p>
                <w:p w14:paraId="540D11D9" w14:textId="21CBBC51" w:rsidR="00247D1B" w:rsidRPr="007F101C"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 xml:space="preserve">Provides the mission and vision of the organization OR clearly states the organization is lacking one or more. </w:t>
                  </w:r>
                </w:p>
              </w:tc>
              <w:tc>
                <w:tcPr>
                  <w:tcW w:w="2878" w:type="dxa"/>
                </w:tcPr>
                <w:p w14:paraId="74CFA584" w14:textId="77777777" w:rsidR="00247D1B"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7 to 8 points</w:t>
                  </w:r>
                </w:p>
                <w:p w14:paraId="0CF16E4B" w14:textId="1F32966F" w:rsidR="00247D1B" w:rsidRPr="007F101C"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Provides either a mission or vision statement but does not state whether the other exists.</w:t>
                  </w:r>
                </w:p>
              </w:tc>
              <w:tc>
                <w:tcPr>
                  <w:tcW w:w="2878" w:type="dxa"/>
                </w:tcPr>
                <w:p w14:paraId="5969D57E" w14:textId="77777777" w:rsidR="00247D1B"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0 to 6 points</w:t>
                  </w:r>
                </w:p>
                <w:p w14:paraId="7A7F5608" w14:textId="3E5D3A1E" w:rsidR="00247D1B" w:rsidRPr="007F101C" w:rsidRDefault="00247D1B" w:rsidP="00C65B14">
                  <w:pPr>
                    <w:framePr w:hSpace="187" w:wrap="around" w:vAnchor="text" w:hAnchor="margin" w:y="1"/>
                    <w:rPr>
                      <w:rFonts w:ascii="Times New Roman" w:hAnsi="Times New Roman"/>
                      <w:sz w:val="22"/>
                      <w:szCs w:val="22"/>
                    </w:rPr>
                  </w:pPr>
                  <w:r>
                    <w:rPr>
                      <w:rFonts w:ascii="Times New Roman" w:hAnsi="Times New Roman"/>
                      <w:sz w:val="22"/>
                      <w:szCs w:val="22"/>
                    </w:rPr>
                    <w:t>Does not provide a mission or vision statement nor does the student state that neither exists.</w:t>
                  </w:r>
                </w:p>
              </w:tc>
            </w:tr>
            <w:tr w:rsidR="00247D1B" w:rsidRPr="00866CF6" w14:paraId="00C02DA6" w14:textId="77777777" w:rsidTr="00F32918">
              <w:tc>
                <w:tcPr>
                  <w:tcW w:w="2878" w:type="dxa"/>
                </w:tcPr>
                <w:p w14:paraId="3E256901" w14:textId="77777777" w:rsidR="00247D1B" w:rsidRDefault="004E6230" w:rsidP="00C65B14">
                  <w:pPr>
                    <w:framePr w:hSpace="187" w:wrap="around" w:vAnchor="text" w:hAnchor="margin" w:y="1"/>
                    <w:rPr>
                      <w:rFonts w:ascii="Times New Roman" w:hAnsi="Times New Roman"/>
                      <w:sz w:val="22"/>
                      <w:szCs w:val="22"/>
                    </w:rPr>
                  </w:pPr>
                  <w:r>
                    <w:rPr>
                      <w:rFonts w:ascii="Times New Roman" w:hAnsi="Times New Roman"/>
                      <w:sz w:val="22"/>
                      <w:szCs w:val="22"/>
                    </w:rPr>
                    <w:t>45 to 50 points</w:t>
                  </w:r>
                </w:p>
                <w:p w14:paraId="4A7A7CB9" w14:textId="3F5A3603" w:rsidR="004E6230" w:rsidRPr="007F101C" w:rsidRDefault="004E6230" w:rsidP="00C65B14">
                  <w:pPr>
                    <w:framePr w:hSpace="187" w:wrap="around" w:vAnchor="text" w:hAnchor="margin" w:y="1"/>
                    <w:rPr>
                      <w:rFonts w:ascii="Times New Roman" w:hAnsi="Times New Roman"/>
                      <w:sz w:val="22"/>
                      <w:szCs w:val="22"/>
                    </w:rPr>
                  </w:pPr>
                  <w:r>
                    <w:rPr>
                      <w:rFonts w:ascii="Times New Roman" w:hAnsi="Times New Roman"/>
                      <w:sz w:val="22"/>
                      <w:szCs w:val="22"/>
                    </w:rPr>
                    <w:t>Identification of current strategies utilized for the assurance of cultural diversity and CQ are comprehensive and show deep level of thought. Includes a glimpse into HR practices, federal compliance, etc.</w:t>
                  </w:r>
                </w:p>
              </w:tc>
              <w:tc>
                <w:tcPr>
                  <w:tcW w:w="2878" w:type="dxa"/>
                </w:tcPr>
                <w:p w14:paraId="7DE62359" w14:textId="77777777" w:rsidR="00247D1B" w:rsidRDefault="004E6230" w:rsidP="00C65B14">
                  <w:pPr>
                    <w:framePr w:hSpace="187" w:wrap="around" w:vAnchor="text" w:hAnchor="margin" w:y="1"/>
                    <w:rPr>
                      <w:rFonts w:ascii="Times New Roman" w:hAnsi="Times New Roman"/>
                      <w:sz w:val="22"/>
                      <w:szCs w:val="22"/>
                    </w:rPr>
                  </w:pPr>
                  <w:r>
                    <w:rPr>
                      <w:rFonts w:ascii="Times New Roman" w:hAnsi="Times New Roman"/>
                      <w:sz w:val="22"/>
                      <w:szCs w:val="22"/>
                    </w:rPr>
                    <w:t>35 to 44 points</w:t>
                  </w:r>
                </w:p>
                <w:p w14:paraId="6C242C35" w14:textId="26C2630E" w:rsidR="004E6230" w:rsidRPr="007F101C" w:rsidRDefault="004E6230" w:rsidP="00C65B14">
                  <w:pPr>
                    <w:framePr w:hSpace="187" w:wrap="around" w:vAnchor="text" w:hAnchor="margin" w:y="1"/>
                    <w:rPr>
                      <w:rFonts w:ascii="Times New Roman" w:hAnsi="Times New Roman"/>
                      <w:sz w:val="22"/>
                      <w:szCs w:val="22"/>
                    </w:rPr>
                  </w:pPr>
                  <w:r>
                    <w:rPr>
                      <w:rFonts w:ascii="Times New Roman" w:hAnsi="Times New Roman"/>
                      <w:sz w:val="22"/>
                      <w:szCs w:val="22"/>
                    </w:rPr>
                    <w:t xml:space="preserve">Identification of current strategies utilized for the assurance of </w:t>
                  </w:r>
                  <w:proofErr w:type="spellStart"/>
                  <w:r>
                    <w:rPr>
                      <w:rFonts w:ascii="Times New Roman" w:hAnsi="Times New Roman"/>
                      <w:sz w:val="22"/>
                      <w:szCs w:val="22"/>
                    </w:rPr>
                    <w:t>cultura</w:t>
                  </w:r>
                  <w:proofErr w:type="spellEnd"/>
                  <w:r>
                    <w:rPr>
                      <w:rFonts w:ascii="Times New Roman" w:hAnsi="Times New Roman"/>
                      <w:sz w:val="22"/>
                      <w:szCs w:val="22"/>
                    </w:rPr>
                    <w:t xml:space="preserve"> diversity and CQ are given; however, a deeper analysis was needed to explain how HR enforces federal laws within the organization, etc.</w:t>
                  </w:r>
                </w:p>
              </w:tc>
              <w:tc>
                <w:tcPr>
                  <w:tcW w:w="2878" w:type="dxa"/>
                </w:tcPr>
                <w:p w14:paraId="457F12E7" w14:textId="77777777" w:rsidR="00247D1B" w:rsidRDefault="004E6230" w:rsidP="00C65B14">
                  <w:pPr>
                    <w:framePr w:hSpace="187" w:wrap="around" w:vAnchor="text" w:hAnchor="margin" w:y="1"/>
                    <w:rPr>
                      <w:rFonts w:ascii="Times New Roman" w:hAnsi="Times New Roman"/>
                      <w:sz w:val="22"/>
                      <w:szCs w:val="22"/>
                    </w:rPr>
                  </w:pPr>
                  <w:r>
                    <w:rPr>
                      <w:rFonts w:ascii="Times New Roman" w:hAnsi="Times New Roman"/>
                      <w:sz w:val="22"/>
                      <w:szCs w:val="22"/>
                    </w:rPr>
                    <w:t>0 to 34 points</w:t>
                  </w:r>
                </w:p>
                <w:p w14:paraId="7C9F27A0" w14:textId="1ACC8500" w:rsidR="004E6230" w:rsidRPr="007F101C" w:rsidRDefault="004E6230" w:rsidP="00C65B14">
                  <w:pPr>
                    <w:framePr w:hSpace="187" w:wrap="around" w:vAnchor="text" w:hAnchor="margin" w:y="1"/>
                    <w:rPr>
                      <w:rFonts w:ascii="Times New Roman" w:hAnsi="Times New Roman"/>
                      <w:sz w:val="22"/>
                      <w:szCs w:val="22"/>
                    </w:rPr>
                  </w:pPr>
                  <w:r>
                    <w:rPr>
                      <w:rFonts w:ascii="Times New Roman" w:hAnsi="Times New Roman"/>
                      <w:sz w:val="22"/>
                      <w:szCs w:val="22"/>
                    </w:rPr>
                    <w:t>Provides a vague explanation of current strategies used by the organization to promote cultural diversity or CQ. A more in-depth analysis was needed to fully understand the organization.</w:t>
                  </w:r>
                </w:p>
              </w:tc>
            </w:tr>
            <w:tr w:rsidR="004E6230" w:rsidRPr="00866CF6" w14:paraId="00E6DF6C" w14:textId="77777777" w:rsidTr="00F32918">
              <w:tc>
                <w:tcPr>
                  <w:tcW w:w="2878" w:type="dxa"/>
                </w:tcPr>
                <w:p w14:paraId="050854AE" w14:textId="77777777" w:rsidR="004E6230" w:rsidRDefault="004E6230" w:rsidP="00C65B14">
                  <w:pPr>
                    <w:framePr w:hSpace="187" w:wrap="around" w:vAnchor="text" w:hAnchor="margin" w:y="1"/>
                    <w:rPr>
                      <w:rFonts w:ascii="Times New Roman" w:hAnsi="Times New Roman"/>
                      <w:sz w:val="22"/>
                      <w:szCs w:val="22"/>
                    </w:rPr>
                  </w:pPr>
                  <w:r>
                    <w:rPr>
                      <w:rFonts w:ascii="Times New Roman" w:hAnsi="Times New Roman"/>
                      <w:sz w:val="22"/>
                      <w:szCs w:val="22"/>
                    </w:rPr>
                    <w:t>45 to 50</w:t>
                  </w:r>
                </w:p>
                <w:p w14:paraId="54B05B83" w14:textId="5533A207" w:rsidR="004E6230" w:rsidRDefault="004E6230" w:rsidP="00C65B14">
                  <w:pPr>
                    <w:framePr w:hSpace="187" w:wrap="around" w:vAnchor="text" w:hAnchor="margin" w:y="1"/>
                    <w:rPr>
                      <w:rFonts w:ascii="Times New Roman" w:hAnsi="Times New Roman"/>
                      <w:sz w:val="22"/>
                      <w:szCs w:val="22"/>
                    </w:rPr>
                  </w:pPr>
                  <w:r>
                    <w:rPr>
                      <w:rFonts w:ascii="Times New Roman" w:hAnsi="Times New Roman"/>
                      <w:sz w:val="22"/>
                      <w:szCs w:val="22"/>
                    </w:rPr>
                    <w:t>Provides a thorough explanation on the return on investment in hiring a diverse staff and investing in CQ among employees.</w:t>
                  </w:r>
                </w:p>
              </w:tc>
              <w:tc>
                <w:tcPr>
                  <w:tcW w:w="2878" w:type="dxa"/>
                </w:tcPr>
                <w:p w14:paraId="64653D9F" w14:textId="77777777" w:rsidR="004E6230" w:rsidRDefault="004E6230" w:rsidP="00C65B14">
                  <w:pPr>
                    <w:framePr w:hSpace="187" w:wrap="around" w:vAnchor="text" w:hAnchor="margin" w:y="1"/>
                    <w:rPr>
                      <w:rFonts w:ascii="Times New Roman" w:hAnsi="Times New Roman"/>
                      <w:sz w:val="22"/>
                      <w:szCs w:val="22"/>
                    </w:rPr>
                  </w:pPr>
                  <w:r>
                    <w:rPr>
                      <w:rFonts w:ascii="Times New Roman" w:hAnsi="Times New Roman"/>
                      <w:sz w:val="22"/>
                      <w:szCs w:val="22"/>
                    </w:rPr>
                    <w:t xml:space="preserve">35 to 44 </w:t>
                  </w:r>
                </w:p>
                <w:p w14:paraId="0CB396A5" w14:textId="65FCBC9C" w:rsidR="004E6230" w:rsidRDefault="004E6230" w:rsidP="00C65B14">
                  <w:pPr>
                    <w:framePr w:hSpace="187" w:wrap="around" w:vAnchor="text" w:hAnchor="margin" w:y="1"/>
                    <w:rPr>
                      <w:rFonts w:ascii="Times New Roman" w:hAnsi="Times New Roman"/>
                      <w:sz w:val="22"/>
                      <w:szCs w:val="22"/>
                    </w:rPr>
                  </w:pPr>
                  <w:r>
                    <w:rPr>
                      <w:rFonts w:ascii="Times New Roman" w:hAnsi="Times New Roman"/>
                      <w:sz w:val="22"/>
                      <w:szCs w:val="22"/>
                    </w:rPr>
                    <w:t xml:space="preserve">Provides an explanation on the return on investment in hiring a diverse staff and investing in CQ among employees; however, the </w:t>
                  </w:r>
                  <w:r>
                    <w:rPr>
                      <w:rFonts w:ascii="Times New Roman" w:hAnsi="Times New Roman"/>
                      <w:sz w:val="22"/>
                      <w:szCs w:val="22"/>
                    </w:rPr>
                    <w:lastRenderedPageBreak/>
                    <w:t xml:space="preserve">explanation needed a deeper analysis. </w:t>
                  </w:r>
                </w:p>
              </w:tc>
              <w:tc>
                <w:tcPr>
                  <w:tcW w:w="2878" w:type="dxa"/>
                </w:tcPr>
                <w:p w14:paraId="450B77C1" w14:textId="77777777" w:rsidR="004E6230" w:rsidRDefault="004E6230" w:rsidP="00C65B14">
                  <w:pPr>
                    <w:framePr w:hSpace="187" w:wrap="around" w:vAnchor="text" w:hAnchor="margin" w:y="1"/>
                    <w:rPr>
                      <w:rFonts w:ascii="Times New Roman" w:hAnsi="Times New Roman"/>
                      <w:sz w:val="22"/>
                      <w:szCs w:val="22"/>
                    </w:rPr>
                  </w:pPr>
                  <w:r>
                    <w:rPr>
                      <w:rFonts w:ascii="Times New Roman" w:hAnsi="Times New Roman"/>
                      <w:sz w:val="22"/>
                      <w:szCs w:val="22"/>
                    </w:rPr>
                    <w:lastRenderedPageBreak/>
                    <w:t>0-34 points</w:t>
                  </w:r>
                </w:p>
                <w:p w14:paraId="60A6FA8D" w14:textId="77777879" w:rsidR="004E6230" w:rsidRDefault="004E6230" w:rsidP="00C65B14">
                  <w:pPr>
                    <w:framePr w:hSpace="187" w:wrap="around" w:vAnchor="text" w:hAnchor="margin" w:y="1"/>
                    <w:rPr>
                      <w:rFonts w:ascii="Times New Roman" w:hAnsi="Times New Roman"/>
                      <w:sz w:val="22"/>
                      <w:szCs w:val="22"/>
                    </w:rPr>
                  </w:pPr>
                  <w:r>
                    <w:rPr>
                      <w:rFonts w:ascii="Times New Roman" w:hAnsi="Times New Roman"/>
                      <w:sz w:val="22"/>
                      <w:szCs w:val="22"/>
                    </w:rPr>
                    <w:t>Limited explanation on the return on investment would be helpful to the organization. Student did not connect the ROI information given by Livermore to their workplace.</w:t>
                  </w:r>
                </w:p>
              </w:tc>
            </w:tr>
            <w:tr w:rsidR="004E6230" w:rsidRPr="00866CF6" w14:paraId="72BE5987" w14:textId="77777777" w:rsidTr="00F32918">
              <w:tc>
                <w:tcPr>
                  <w:tcW w:w="2878" w:type="dxa"/>
                </w:tcPr>
                <w:p w14:paraId="1A9C857B" w14:textId="420171A6" w:rsidR="00993CC6" w:rsidRDefault="00993CC6" w:rsidP="00C65B14">
                  <w:pPr>
                    <w:framePr w:hSpace="187" w:wrap="around" w:vAnchor="text" w:hAnchor="margin" w:y="1"/>
                    <w:rPr>
                      <w:rFonts w:ascii="Times New Roman" w:hAnsi="Times New Roman"/>
                      <w:sz w:val="22"/>
                      <w:szCs w:val="22"/>
                    </w:rPr>
                  </w:pPr>
                  <w:r>
                    <w:rPr>
                      <w:rFonts w:ascii="Times New Roman" w:hAnsi="Times New Roman"/>
                      <w:sz w:val="22"/>
                      <w:szCs w:val="22"/>
                    </w:rPr>
                    <w:t>18 to 20 points</w:t>
                  </w:r>
                </w:p>
                <w:p w14:paraId="29F485C9" w14:textId="325C5102" w:rsidR="004E6230" w:rsidRDefault="0052484B" w:rsidP="00C65B14">
                  <w:pPr>
                    <w:framePr w:hSpace="187" w:wrap="around" w:vAnchor="text" w:hAnchor="margin" w:y="1"/>
                    <w:rPr>
                      <w:rFonts w:ascii="Times New Roman" w:hAnsi="Times New Roman"/>
                      <w:sz w:val="22"/>
                      <w:szCs w:val="22"/>
                    </w:rPr>
                  </w:pPr>
                  <w:r>
                    <w:rPr>
                      <w:rFonts w:ascii="Times New Roman" w:hAnsi="Times New Roman"/>
                      <w:sz w:val="22"/>
                      <w:szCs w:val="22"/>
                    </w:rPr>
                    <w:t>Identifies feasible</w:t>
                  </w:r>
                  <w:r w:rsidR="00AA1063">
                    <w:rPr>
                      <w:rFonts w:ascii="Times New Roman" w:hAnsi="Times New Roman"/>
                      <w:sz w:val="22"/>
                      <w:szCs w:val="22"/>
                    </w:rPr>
                    <w:t xml:space="preserve"> coping mechanisms</w:t>
                  </w:r>
                  <w:r w:rsidR="004A5B0E">
                    <w:rPr>
                      <w:rFonts w:ascii="Times New Roman" w:hAnsi="Times New Roman"/>
                      <w:sz w:val="22"/>
                      <w:szCs w:val="22"/>
                    </w:rPr>
                    <w:t xml:space="preserve"> the employees may use to become more culturally aware in the other country.</w:t>
                  </w:r>
                </w:p>
              </w:tc>
              <w:tc>
                <w:tcPr>
                  <w:tcW w:w="2878" w:type="dxa"/>
                </w:tcPr>
                <w:p w14:paraId="456FF6EA" w14:textId="1760051C" w:rsidR="00993CC6" w:rsidRDefault="00993CC6" w:rsidP="00C65B14">
                  <w:pPr>
                    <w:framePr w:hSpace="187" w:wrap="around" w:vAnchor="text" w:hAnchor="margin" w:y="1"/>
                    <w:rPr>
                      <w:rFonts w:ascii="Times New Roman" w:hAnsi="Times New Roman"/>
                      <w:sz w:val="22"/>
                      <w:szCs w:val="22"/>
                    </w:rPr>
                  </w:pPr>
                  <w:r>
                    <w:rPr>
                      <w:rFonts w:ascii="Times New Roman" w:hAnsi="Times New Roman"/>
                      <w:sz w:val="22"/>
                      <w:szCs w:val="22"/>
                    </w:rPr>
                    <w:t>14 to 17 points</w:t>
                  </w:r>
                </w:p>
                <w:p w14:paraId="24BD467D" w14:textId="4C71D11C" w:rsidR="004E6230" w:rsidRDefault="004A5B0E" w:rsidP="00C65B14">
                  <w:pPr>
                    <w:framePr w:hSpace="187" w:wrap="around" w:vAnchor="text" w:hAnchor="margin" w:y="1"/>
                    <w:rPr>
                      <w:rFonts w:ascii="Times New Roman" w:hAnsi="Times New Roman"/>
                      <w:sz w:val="22"/>
                      <w:szCs w:val="22"/>
                    </w:rPr>
                  </w:pPr>
                  <w:r>
                    <w:rPr>
                      <w:rFonts w:ascii="Times New Roman" w:hAnsi="Times New Roman"/>
                      <w:sz w:val="22"/>
                      <w:szCs w:val="22"/>
                    </w:rPr>
                    <w:t xml:space="preserve">Identifies coping mechanisms the employees may </w:t>
                  </w:r>
                  <w:r w:rsidR="007A39D6">
                    <w:rPr>
                      <w:rFonts w:ascii="Times New Roman" w:hAnsi="Times New Roman"/>
                      <w:sz w:val="22"/>
                      <w:szCs w:val="22"/>
                    </w:rPr>
                    <w:t xml:space="preserve">use to become more culturally aware in the other country; however, they may be too difficult or not feasible. </w:t>
                  </w:r>
                </w:p>
              </w:tc>
              <w:tc>
                <w:tcPr>
                  <w:tcW w:w="2878" w:type="dxa"/>
                </w:tcPr>
                <w:p w14:paraId="6CCE9F4B" w14:textId="437CBC9D" w:rsidR="00993CC6" w:rsidRDefault="00993CC6" w:rsidP="00C65B14">
                  <w:pPr>
                    <w:framePr w:hSpace="187" w:wrap="around" w:vAnchor="text" w:hAnchor="margin" w:y="1"/>
                    <w:rPr>
                      <w:rFonts w:ascii="Times New Roman" w:hAnsi="Times New Roman"/>
                      <w:sz w:val="22"/>
                      <w:szCs w:val="22"/>
                    </w:rPr>
                  </w:pPr>
                  <w:r>
                    <w:rPr>
                      <w:rFonts w:ascii="Times New Roman" w:hAnsi="Times New Roman"/>
                      <w:sz w:val="22"/>
                      <w:szCs w:val="22"/>
                    </w:rPr>
                    <w:t>0 to 13 points</w:t>
                  </w:r>
                </w:p>
                <w:p w14:paraId="0C45F46B" w14:textId="59B0C050" w:rsidR="004E6230" w:rsidRDefault="00746D09" w:rsidP="00C65B14">
                  <w:pPr>
                    <w:framePr w:hSpace="187" w:wrap="around" w:vAnchor="text" w:hAnchor="margin" w:y="1"/>
                    <w:rPr>
                      <w:rFonts w:ascii="Times New Roman" w:hAnsi="Times New Roman"/>
                      <w:sz w:val="22"/>
                      <w:szCs w:val="22"/>
                    </w:rPr>
                  </w:pPr>
                  <w:r>
                    <w:rPr>
                      <w:rFonts w:ascii="Times New Roman" w:hAnsi="Times New Roman"/>
                      <w:sz w:val="22"/>
                      <w:szCs w:val="22"/>
                    </w:rPr>
                    <w:t xml:space="preserve">Identifies </w:t>
                  </w:r>
                  <w:proofErr w:type="spellStart"/>
                  <w:r>
                    <w:rPr>
                      <w:rFonts w:ascii="Times New Roman" w:hAnsi="Times New Roman"/>
                      <w:sz w:val="22"/>
                      <w:szCs w:val="22"/>
                    </w:rPr>
                    <w:t>vauge</w:t>
                  </w:r>
                  <w:proofErr w:type="spellEnd"/>
                  <w:r>
                    <w:rPr>
                      <w:rFonts w:ascii="Times New Roman" w:hAnsi="Times New Roman"/>
                      <w:sz w:val="22"/>
                      <w:szCs w:val="22"/>
                    </w:rPr>
                    <w:t xml:space="preserve"> coping mechanisms </w:t>
                  </w:r>
                  <w:r w:rsidR="00FC609D">
                    <w:rPr>
                      <w:rFonts w:ascii="Times New Roman" w:hAnsi="Times New Roman"/>
                      <w:sz w:val="22"/>
                      <w:szCs w:val="22"/>
                    </w:rPr>
                    <w:t>for the employees or the coping mechanisms may not be helpful, feasible, or relevant.</w:t>
                  </w:r>
                </w:p>
              </w:tc>
            </w:tr>
            <w:tr w:rsidR="004E6230" w:rsidRPr="00866CF6" w14:paraId="0A9D569D" w14:textId="77777777" w:rsidTr="00F32918">
              <w:tc>
                <w:tcPr>
                  <w:tcW w:w="2878" w:type="dxa"/>
                </w:tcPr>
                <w:p w14:paraId="770A8570" w14:textId="77777777" w:rsidR="004E6230" w:rsidRDefault="00993CC6" w:rsidP="00C65B14">
                  <w:pPr>
                    <w:framePr w:hSpace="187" w:wrap="around" w:vAnchor="text" w:hAnchor="margin" w:y="1"/>
                    <w:rPr>
                      <w:rFonts w:ascii="Times New Roman" w:hAnsi="Times New Roman"/>
                      <w:sz w:val="22"/>
                      <w:szCs w:val="22"/>
                    </w:rPr>
                  </w:pPr>
                  <w:r>
                    <w:rPr>
                      <w:rFonts w:ascii="Times New Roman" w:hAnsi="Times New Roman"/>
                      <w:sz w:val="22"/>
                      <w:szCs w:val="22"/>
                    </w:rPr>
                    <w:t>18 to 20 points</w:t>
                  </w:r>
                </w:p>
                <w:p w14:paraId="093EA1AC" w14:textId="04F10962" w:rsidR="00993CC6" w:rsidRDefault="00993CC6" w:rsidP="00C65B14">
                  <w:pPr>
                    <w:framePr w:hSpace="187" w:wrap="around" w:vAnchor="text" w:hAnchor="margin" w:y="1"/>
                    <w:rPr>
                      <w:rFonts w:ascii="Times New Roman" w:hAnsi="Times New Roman"/>
                      <w:sz w:val="22"/>
                      <w:szCs w:val="22"/>
                    </w:rPr>
                  </w:pPr>
                  <w:r>
                    <w:rPr>
                      <w:rFonts w:ascii="Times New Roman" w:hAnsi="Times New Roman"/>
                      <w:sz w:val="22"/>
                      <w:szCs w:val="22"/>
                    </w:rPr>
                    <w:t xml:space="preserve">Fully completes the CQ Drive slide with strong entries in all sections. </w:t>
                  </w:r>
                </w:p>
              </w:tc>
              <w:tc>
                <w:tcPr>
                  <w:tcW w:w="2878" w:type="dxa"/>
                </w:tcPr>
                <w:p w14:paraId="75491CEB" w14:textId="77777777" w:rsidR="00C867F9" w:rsidRDefault="00C867F9" w:rsidP="00C867F9">
                  <w:pPr>
                    <w:rPr>
                      <w:rFonts w:ascii="Times New Roman" w:hAnsi="Times New Roman"/>
                      <w:sz w:val="22"/>
                      <w:szCs w:val="22"/>
                    </w:rPr>
                  </w:pPr>
                  <w:r>
                    <w:rPr>
                      <w:rFonts w:ascii="Times New Roman" w:hAnsi="Times New Roman"/>
                      <w:sz w:val="22"/>
                      <w:szCs w:val="22"/>
                    </w:rPr>
                    <w:t xml:space="preserve">14 to 17 </w:t>
                  </w:r>
                </w:p>
                <w:p w14:paraId="42CD0B1E" w14:textId="10E768BF" w:rsidR="004E6230" w:rsidRDefault="00C867F9" w:rsidP="00C867F9">
                  <w:pPr>
                    <w:framePr w:hSpace="187" w:wrap="around" w:vAnchor="text" w:hAnchor="margin" w:y="1"/>
                    <w:rPr>
                      <w:rFonts w:ascii="Times New Roman" w:hAnsi="Times New Roman"/>
                      <w:sz w:val="22"/>
                      <w:szCs w:val="22"/>
                    </w:rPr>
                  </w:pPr>
                  <w:r>
                    <w:rPr>
                      <w:rFonts w:ascii="Times New Roman" w:hAnsi="Times New Roman"/>
                      <w:sz w:val="22"/>
                      <w:szCs w:val="22"/>
                    </w:rPr>
                    <w:t>One or two of the sections did not fully meet the expectations.</w:t>
                  </w:r>
                </w:p>
              </w:tc>
              <w:tc>
                <w:tcPr>
                  <w:tcW w:w="2878" w:type="dxa"/>
                </w:tcPr>
                <w:p w14:paraId="06E6EDFB" w14:textId="77777777" w:rsidR="006D3839" w:rsidRDefault="006D3839" w:rsidP="006D3839">
                  <w:pPr>
                    <w:rPr>
                      <w:rFonts w:ascii="Times New Roman" w:hAnsi="Times New Roman"/>
                      <w:sz w:val="22"/>
                      <w:szCs w:val="22"/>
                    </w:rPr>
                  </w:pPr>
                  <w:r>
                    <w:rPr>
                      <w:rFonts w:ascii="Times New Roman" w:hAnsi="Times New Roman"/>
                      <w:sz w:val="22"/>
                      <w:szCs w:val="22"/>
                    </w:rPr>
                    <w:t>0 to 13 points</w:t>
                  </w:r>
                </w:p>
                <w:p w14:paraId="4F304A40" w14:textId="64446D1B" w:rsidR="004E6230" w:rsidRDefault="006D3839" w:rsidP="006D3839">
                  <w:pPr>
                    <w:framePr w:hSpace="187" w:wrap="around" w:vAnchor="text" w:hAnchor="margin" w:y="1"/>
                    <w:rPr>
                      <w:rFonts w:ascii="Times New Roman" w:hAnsi="Times New Roman"/>
                      <w:sz w:val="22"/>
                      <w:szCs w:val="22"/>
                    </w:rPr>
                  </w:pPr>
                  <w:r>
                    <w:rPr>
                      <w:rFonts w:ascii="Times New Roman" w:hAnsi="Times New Roman"/>
                      <w:sz w:val="22"/>
                      <w:szCs w:val="22"/>
                    </w:rPr>
                    <w:t xml:space="preserve">Three or more of the sections did not fully meet the expectations. </w:t>
                  </w:r>
                  <w:proofErr w:type="gramStart"/>
                  <w:r>
                    <w:rPr>
                      <w:rFonts w:ascii="Times New Roman" w:hAnsi="Times New Roman"/>
                      <w:sz w:val="22"/>
                      <w:szCs w:val="22"/>
                    </w:rPr>
                    <w:t>Or,</w:t>
                  </w:r>
                  <w:proofErr w:type="gramEnd"/>
                  <w:r>
                    <w:rPr>
                      <w:rFonts w:ascii="Times New Roman" w:hAnsi="Times New Roman"/>
                      <w:sz w:val="22"/>
                      <w:szCs w:val="22"/>
                    </w:rPr>
                    <w:t xml:space="preserve"> the slide was not completed.</w:t>
                  </w:r>
                </w:p>
              </w:tc>
            </w:tr>
            <w:tr w:rsidR="000902BC" w:rsidRPr="00866CF6" w14:paraId="617A98AC" w14:textId="77777777" w:rsidTr="00F32918">
              <w:tc>
                <w:tcPr>
                  <w:tcW w:w="2878" w:type="dxa"/>
                </w:tcPr>
                <w:p w14:paraId="15D6E599" w14:textId="77777777" w:rsidR="00993CC6"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18 to 20 points</w:t>
                  </w:r>
                </w:p>
                <w:p w14:paraId="4492BABB" w14:textId="2D86A8E3" w:rsidR="000902BC"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 xml:space="preserve">Fully completes the CQ </w:t>
                  </w:r>
                  <w:r>
                    <w:rPr>
                      <w:rFonts w:ascii="Times New Roman" w:hAnsi="Times New Roman"/>
                      <w:sz w:val="22"/>
                      <w:szCs w:val="22"/>
                    </w:rPr>
                    <w:t>Knowledge</w:t>
                  </w:r>
                  <w:r>
                    <w:rPr>
                      <w:rFonts w:ascii="Times New Roman" w:hAnsi="Times New Roman"/>
                      <w:sz w:val="22"/>
                      <w:szCs w:val="22"/>
                    </w:rPr>
                    <w:t xml:space="preserve"> slide with strong entries in all sections.</w:t>
                  </w:r>
                </w:p>
              </w:tc>
              <w:tc>
                <w:tcPr>
                  <w:tcW w:w="2878" w:type="dxa"/>
                </w:tcPr>
                <w:p w14:paraId="0559064F" w14:textId="77777777" w:rsidR="00C867F9" w:rsidRDefault="00C867F9" w:rsidP="00C867F9">
                  <w:pPr>
                    <w:rPr>
                      <w:rFonts w:ascii="Times New Roman" w:hAnsi="Times New Roman"/>
                      <w:sz w:val="22"/>
                      <w:szCs w:val="22"/>
                    </w:rPr>
                  </w:pPr>
                  <w:r>
                    <w:rPr>
                      <w:rFonts w:ascii="Times New Roman" w:hAnsi="Times New Roman"/>
                      <w:sz w:val="22"/>
                      <w:szCs w:val="22"/>
                    </w:rPr>
                    <w:t xml:space="preserve">14 to 17 </w:t>
                  </w:r>
                </w:p>
                <w:p w14:paraId="4C1268A2" w14:textId="4353AC7C" w:rsidR="000902BC" w:rsidRDefault="00C867F9" w:rsidP="00C867F9">
                  <w:pPr>
                    <w:framePr w:hSpace="187" w:wrap="around" w:vAnchor="text" w:hAnchor="margin" w:y="1"/>
                    <w:rPr>
                      <w:rFonts w:ascii="Times New Roman" w:hAnsi="Times New Roman"/>
                      <w:sz w:val="22"/>
                      <w:szCs w:val="22"/>
                    </w:rPr>
                  </w:pPr>
                  <w:r>
                    <w:rPr>
                      <w:rFonts w:ascii="Times New Roman" w:hAnsi="Times New Roman"/>
                      <w:sz w:val="22"/>
                      <w:szCs w:val="22"/>
                    </w:rPr>
                    <w:t>One or two of the sections did not fully meet the expectations.</w:t>
                  </w:r>
                </w:p>
              </w:tc>
              <w:tc>
                <w:tcPr>
                  <w:tcW w:w="2878" w:type="dxa"/>
                </w:tcPr>
                <w:p w14:paraId="133FF2B9" w14:textId="77777777" w:rsidR="006D3839" w:rsidRDefault="006D3839" w:rsidP="006D3839">
                  <w:pPr>
                    <w:rPr>
                      <w:rFonts w:ascii="Times New Roman" w:hAnsi="Times New Roman"/>
                      <w:sz w:val="22"/>
                      <w:szCs w:val="22"/>
                    </w:rPr>
                  </w:pPr>
                  <w:r>
                    <w:rPr>
                      <w:rFonts w:ascii="Times New Roman" w:hAnsi="Times New Roman"/>
                      <w:sz w:val="22"/>
                      <w:szCs w:val="22"/>
                    </w:rPr>
                    <w:t>0 to 13 points</w:t>
                  </w:r>
                </w:p>
                <w:p w14:paraId="7944DA60" w14:textId="174F65D2" w:rsidR="000902BC" w:rsidRDefault="006D3839" w:rsidP="006D3839">
                  <w:pPr>
                    <w:framePr w:hSpace="187" w:wrap="around" w:vAnchor="text" w:hAnchor="margin" w:y="1"/>
                    <w:rPr>
                      <w:rFonts w:ascii="Times New Roman" w:hAnsi="Times New Roman"/>
                      <w:sz w:val="22"/>
                      <w:szCs w:val="22"/>
                    </w:rPr>
                  </w:pPr>
                  <w:r>
                    <w:rPr>
                      <w:rFonts w:ascii="Times New Roman" w:hAnsi="Times New Roman"/>
                      <w:sz w:val="22"/>
                      <w:szCs w:val="22"/>
                    </w:rPr>
                    <w:t xml:space="preserve">Three or more of the sections did not fully meet the expectations. </w:t>
                  </w:r>
                  <w:proofErr w:type="gramStart"/>
                  <w:r>
                    <w:rPr>
                      <w:rFonts w:ascii="Times New Roman" w:hAnsi="Times New Roman"/>
                      <w:sz w:val="22"/>
                      <w:szCs w:val="22"/>
                    </w:rPr>
                    <w:t>Or,</w:t>
                  </w:r>
                  <w:proofErr w:type="gramEnd"/>
                  <w:r>
                    <w:rPr>
                      <w:rFonts w:ascii="Times New Roman" w:hAnsi="Times New Roman"/>
                      <w:sz w:val="22"/>
                      <w:szCs w:val="22"/>
                    </w:rPr>
                    <w:t xml:space="preserve"> the slide was not completed.</w:t>
                  </w:r>
                </w:p>
              </w:tc>
            </w:tr>
            <w:tr w:rsidR="000902BC" w:rsidRPr="00866CF6" w14:paraId="037BB166" w14:textId="77777777" w:rsidTr="00F32918">
              <w:tc>
                <w:tcPr>
                  <w:tcW w:w="2878" w:type="dxa"/>
                </w:tcPr>
                <w:p w14:paraId="0F9B0D61" w14:textId="77777777" w:rsidR="00993CC6"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18 to 20 points</w:t>
                  </w:r>
                </w:p>
                <w:p w14:paraId="58C27504" w14:textId="4C115147" w:rsidR="000902BC"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 xml:space="preserve">Fully completes the CQ </w:t>
                  </w:r>
                  <w:r>
                    <w:rPr>
                      <w:rFonts w:ascii="Times New Roman" w:hAnsi="Times New Roman"/>
                      <w:sz w:val="22"/>
                      <w:szCs w:val="22"/>
                    </w:rPr>
                    <w:t>Strategy</w:t>
                  </w:r>
                  <w:r>
                    <w:rPr>
                      <w:rFonts w:ascii="Times New Roman" w:hAnsi="Times New Roman"/>
                      <w:sz w:val="22"/>
                      <w:szCs w:val="22"/>
                    </w:rPr>
                    <w:t xml:space="preserve"> slide with strong entries in all sections.</w:t>
                  </w:r>
                </w:p>
              </w:tc>
              <w:tc>
                <w:tcPr>
                  <w:tcW w:w="2878" w:type="dxa"/>
                </w:tcPr>
                <w:p w14:paraId="605EDFC4" w14:textId="77777777" w:rsidR="00C867F9" w:rsidRDefault="00C867F9" w:rsidP="00C867F9">
                  <w:pPr>
                    <w:rPr>
                      <w:rFonts w:ascii="Times New Roman" w:hAnsi="Times New Roman"/>
                      <w:sz w:val="22"/>
                      <w:szCs w:val="22"/>
                    </w:rPr>
                  </w:pPr>
                  <w:r>
                    <w:rPr>
                      <w:rFonts w:ascii="Times New Roman" w:hAnsi="Times New Roman"/>
                      <w:sz w:val="22"/>
                      <w:szCs w:val="22"/>
                    </w:rPr>
                    <w:t xml:space="preserve">14 to 17 </w:t>
                  </w:r>
                </w:p>
                <w:p w14:paraId="371005AD" w14:textId="32BB3E71" w:rsidR="000902BC" w:rsidRDefault="00C867F9" w:rsidP="00C867F9">
                  <w:pPr>
                    <w:framePr w:hSpace="187" w:wrap="around" w:vAnchor="text" w:hAnchor="margin" w:y="1"/>
                    <w:rPr>
                      <w:rFonts w:ascii="Times New Roman" w:hAnsi="Times New Roman"/>
                      <w:sz w:val="22"/>
                      <w:szCs w:val="22"/>
                    </w:rPr>
                  </w:pPr>
                  <w:r>
                    <w:rPr>
                      <w:rFonts w:ascii="Times New Roman" w:hAnsi="Times New Roman"/>
                      <w:sz w:val="22"/>
                      <w:szCs w:val="22"/>
                    </w:rPr>
                    <w:t>One or two of the sections did not fully meet the expectations.</w:t>
                  </w:r>
                </w:p>
              </w:tc>
              <w:tc>
                <w:tcPr>
                  <w:tcW w:w="2878" w:type="dxa"/>
                </w:tcPr>
                <w:p w14:paraId="0552FBD4" w14:textId="77777777" w:rsidR="006D3839" w:rsidRDefault="006D3839" w:rsidP="006D3839">
                  <w:pPr>
                    <w:rPr>
                      <w:rFonts w:ascii="Times New Roman" w:hAnsi="Times New Roman"/>
                      <w:sz w:val="22"/>
                      <w:szCs w:val="22"/>
                    </w:rPr>
                  </w:pPr>
                  <w:r>
                    <w:rPr>
                      <w:rFonts w:ascii="Times New Roman" w:hAnsi="Times New Roman"/>
                      <w:sz w:val="22"/>
                      <w:szCs w:val="22"/>
                    </w:rPr>
                    <w:t>0 to 13 points</w:t>
                  </w:r>
                </w:p>
                <w:p w14:paraId="7CB694E9" w14:textId="5B93B3EE" w:rsidR="000902BC" w:rsidRDefault="006D3839" w:rsidP="006D3839">
                  <w:pPr>
                    <w:framePr w:hSpace="187" w:wrap="around" w:vAnchor="text" w:hAnchor="margin" w:y="1"/>
                    <w:rPr>
                      <w:rFonts w:ascii="Times New Roman" w:hAnsi="Times New Roman"/>
                      <w:sz w:val="22"/>
                      <w:szCs w:val="22"/>
                    </w:rPr>
                  </w:pPr>
                  <w:r>
                    <w:rPr>
                      <w:rFonts w:ascii="Times New Roman" w:hAnsi="Times New Roman"/>
                      <w:sz w:val="22"/>
                      <w:szCs w:val="22"/>
                    </w:rPr>
                    <w:t xml:space="preserve">Three or more of the sections did not fully meet the expectations. </w:t>
                  </w:r>
                  <w:proofErr w:type="gramStart"/>
                  <w:r>
                    <w:rPr>
                      <w:rFonts w:ascii="Times New Roman" w:hAnsi="Times New Roman"/>
                      <w:sz w:val="22"/>
                      <w:szCs w:val="22"/>
                    </w:rPr>
                    <w:t>Or,</w:t>
                  </w:r>
                  <w:proofErr w:type="gramEnd"/>
                  <w:r>
                    <w:rPr>
                      <w:rFonts w:ascii="Times New Roman" w:hAnsi="Times New Roman"/>
                      <w:sz w:val="22"/>
                      <w:szCs w:val="22"/>
                    </w:rPr>
                    <w:t xml:space="preserve"> the slide was not completed.</w:t>
                  </w:r>
                </w:p>
              </w:tc>
            </w:tr>
            <w:tr w:rsidR="000902BC" w:rsidRPr="00866CF6" w14:paraId="32346758" w14:textId="77777777" w:rsidTr="00F32918">
              <w:tc>
                <w:tcPr>
                  <w:tcW w:w="2878" w:type="dxa"/>
                </w:tcPr>
                <w:p w14:paraId="078B4FB3" w14:textId="77777777" w:rsidR="00993CC6"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18 to 20 points</w:t>
                  </w:r>
                </w:p>
                <w:p w14:paraId="55771D4A" w14:textId="3BF086F2" w:rsidR="000902BC"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 xml:space="preserve">Fully completes the </w:t>
                  </w:r>
                  <w:r>
                    <w:rPr>
                      <w:rFonts w:ascii="Times New Roman" w:hAnsi="Times New Roman"/>
                      <w:sz w:val="22"/>
                      <w:szCs w:val="22"/>
                    </w:rPr>
                    <w:t>Action</w:t>
                  </w:r>
                  <w:r>
                    <w:rPr>
                      <w:rFonts w:ascii="Times New Roman" w:hAnsi="Times New Roman"/>
                      <w:sz w:val="22"/>
                      <w:szCs w:val="22"/>
                    </w:rPr>
                    <w:t xml:space="preserve"> slide with strong entries in all sections.</w:t>
                  </w:r>
                </w:p>
              </w:tc>
              <w:tc>
                <w:tcPr>
                  <w:tcW w:w="2878" w:type="dxa"/>
                </w:tcPr>
                <w:p w14:paraId="4A60B30A" w14:textId="77777777" w:rsidR="000902BC" w:rsidRDefault="00C867F9" w:rsidP="00993CC6">
                  <w:pPr>
                    <w:framePr w:hSpace="187" w:wrap="around" w:vAnchor="text" w:hAnchor="margin" w:y="1"/>
                    <w:rPr>
                      <w:rFonts w:ascii="Times New Roman" w:hAnsi="Times New Roman"/>
                      <w:sz w:val="22"/>
                      <w:szCs w:val="22"/>
                    </w:rPr>
                  </w:pPr>
                  <w:r>
                    <w:rPr>
                      <w:rFonts w:ascii="Times New Roman" w:hAnsi="Times New Roman"/>
                      <w:sz w:val="22"/>
                      <w:szCs w:val="22"/>
                    </w:rPr>
                    <w:t xml:space="preserve">14 to 17 </w:t>
                  </w:r>
                </w:p>
                <w:p w14:paraId="55AB74C7" w14:textId="6A8C8B81" w:rsidR="00C867F9" w:rsidRDefault="00C867F9" w:rsidP="00993CC6">
                  <w:pPr>
                    <w:framePr w:hSpace="187" w:wrap="around" w:vAnchor="text" w:hAnchor="margin" w:y="1"/>
                    <w:rPr>
                      <w:rFonts w:ascii="Times New Roman" w:hAnsi="Times New Roman"/>
                      <w:sz w:val="22"/>
                      <w:szCs w:val="22"/>
                    </w:rPr>
                  </w:pPr>
                  <w:r>
                    <w:rPr>
                      <w:rFonts w:ascii="Times New Roman" w:hAnsi="Times New Roman"/>
                      <w:sz w:val="22"/>
                      <w:szCs w:val="22"/>
                    </w:rPr>
                    <w:t xml:space="preserve">One or two of the sections did not fully meet the expectations. </w:t>
                  </w:r>
                </w:p>
              </w:tc>
              <w:tc>
                <w:tcPr>
                  <w:tcW w:w="2878" w:type="dxa"/>
                </w:tcPr>
                <w:p w14:paraId="2AAD5CC1" w14:textId="77777777" w:rsidR="000902BC" w:rsidRDefault="00C867F9" w:rsidP="00993CC6">
                  <w:pPr>
                    <w:framePr w:hSpace="187" w:wrap="around" w:vAnchor="text" w:hAnchor="margin" w:y="1"/>
                    <w:rPr>
                      <w:rFonts w:ascii="Times New Roman" w:hAnsi="Times New Roman"/>
                      <w:sz w:val="22"/>
                      <w:szCs w:val="22"/>
                    </w:rPr>
                  </w:pPr>
                  <w:r>
                    <w:rPr>
                      <w:rFonts w:ascii="Times New Roman" w:hAnsi="Times New Roman"/>
                      <w:sz w:val="22"/>
                      <w:szCs w:val="22"/>
                    </w:rPr>
                    <w:t>0 to 13 points</w:t>
                  </w:r>
                </w:p>
                <w:p w14:paraId="2DABC86A" w14:textId="3CB47BD3" w:rsidR="00C867F9" w:rsidRDefault="00C867F9" w:rsidP="00993CC6">
                  <w:pPr>
                    <w:framePr w:hSpace="187" w:wrap="around" w:vAnchor="text" w:hAnchor="margin" w:y="1"/>
                    <w:rPr>
                      <w:rFonts w:ascii="Times New Roman" w:hAnsi="Times New Roman"/>
                      <w:sz w:val="22"/>
                      <w:szCs w:val="22"/>
                    </w:rPr>
                  </w:pPr>
                  <w:r>
                    <w:rPr>
                      <w:rFonts w:ascii="Times New Roman" w:hAnsi="Times New Roman"/>
                      <w:sz w:val="22"/>
                      <w:szCs w:val="22"/>
                    </w:rPr>
                    <w:t xml:space="preserve">Three or more of the sections did not fully meet the </w:t>
                  </w:r>
                  <w:r w:rsidR="006D3839">
                    <w:rPr>
                      <w:rFonts w:ascii="Times New Roman" w:hAnsi="Times New Roman"/>
                      <w:sz w:val="22"/>
                      <w:szCs w:val="22"/>
                    </w:rPr>
                    <w:t xml:space="preserve">expectations. </w:t>
                  </w:r>
                  <w:proofErr w:type="gramStart"/>
                  <w:r w:rsidR="006D3839">
                    <w:rPr>
                      <w:rFonts w:ascii="Times New Roman" w:hAnsi="Times New Roman"/>
                      <w:sz w:val="22"/>
                      <w:szCs w:val="22"/>
                    </w:rPr>
                    <w:t>Or,</w:t>
                  </w:r>
                  <w:proofErr w:type="gramEnd"/>
                  <w:r w:rsidR="006D3839">
                    <w:rPr>
                      <w:rFonts w:ascii="Times New Roman" w:hAnsi="Times New Roman"/>
                      <w:sz w:val="22"/>
                      <w:szCs w:val="22"/>
                    </w:rPr>
                    <w:t xml:space="preserve"> the slide was not completed. </w:t>
                  </w:r>
                </w:p>
              </w:tc>
            </w:tr>
            <w:tr w:rsidR="000902BC" w:rsidRPr="00866CF6" w14:paraId="6EB433BE" w14:textId="77777777" w:rsidTr="00F32918">
              <w:tc>
                <w:tcPr>
                  <w:tcW w:w="2878" w:type="dxa"/>
                </w:tcPr>
                <w:p w14:paraId="70D8B5CA" w14:textId="77777777" w:rsidR="00993CC6"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18 to 20 points</w:t>
                  </w:r>
                </w:p>
                <w:p w14:paraId="3FF0479B" w14:textId="343A4D62" w:rsidR="000902BC"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Lists at least 6 resources to further CQ.</w:t>
                  </w:r>
                </w:p>
              </w:tc>
              <w:tc>
                <w:tcPr>
                  <w:tcW w:w="2878" w:type="dxa"/>
                </w:tcPr>
                <w:p w14:paraId="673349DE" w14:textId="2679D70F" w:rsidR="00C867F9" w:rsidRDefault="00C867F9" w:rsidP="00C867F9">
                  <w:pPr>
                    <w:rPr>
                      <w:rFonts w:ascii="Times New Roman" w:hAnsi="Times New Roman"/>
                      <w:sz w:val="22"/>
                      <w:szCs w:val="22"/>
                    </w:rPr>
                  </w:pPr>
                  <w:r>
                    <w:rPr>
                      <w:rFonts w:ascii="Times New Roman" w:hAnsi="Times New Roman"/>
                      <w:sz w:val="22"/>
                      <w:szCs w:val="22"/>
                    </w:rPr>
                    <w:t>14 to 17</w:t>
                  </w:r>
                  <w:r>
                    <w:rPr>
                      <w:rFonts w:ascii="Times New Roman" w:hAnsi="Times New Roman"/>
                      <w:sz w:val="22"/>
                      <w:szCs w:val="22"/>
                    </w:rPr>
                    <w:t xml:space="preserve"> points</w:t>
                  </w:r>
                </w:p>
                <w:p w14:paraId="7FF7EA15" w14:textId="274F9301" w:rsidR="000902BC" w:rsidRDefault="00C867F9" w:rsidP="00C867F9">
                  <w:pPr>
                    <w:framePr w:hSpace="187" w:wrap="around" w:vAnchor="text" w:hAnchor="margin" w:y="1"/>
                    <w:rPr>
                      <w:rFonts w:ascii="Times New Roman" w:hAnsi="Times New Roman"/>
                      <w:sz w:val="22"/>
                      <w:szCs w:val="22"/>
                    </w:rPr>
                  </w:pPr>
                  <w:r>
                    <w:rPr>
                      <w:rFonts w:ascii="Times New Roman" w:hAnsi="Times New Roman"/>
                      <w:sz w:val="22"/>
                      <w:szCs w:val="22"/>
                    </w:rPr>
                    <w:t xml:space="preserve">Lists at least </w:t>
                  </w:r>
                  <w:r>
                    <w:rPr>
                      <w:rFonts w:ascii="Times New Roman" w:hAnsi="Times New Roman"/>
                      <w:sz w:val="22"/>
                      <w:szCs w:val="22"/>
                    </w:rPr>
                    <w:t xml:space="preserve">4-5 </w:t>
                  </w:r>
                  <w:r>
                    <w:rPr>
                      <w:rFonts w:ascii="Times New Roman" w:hAnsi="Times New Roman"/>
                      <w:sz w:val="22"/>
                      <w:szCs w:val="22"/>
                    </w:rPr>
                    <w:t>resources to further CQ.</w:t>
                  </w:r>
                </w:p>
              </w:tc>
              <w:tc>
                <w:tcPr>
                  <w:tcW w:w="2878" w:type="dxa"/>
                </w:tcPr>
                <w:p w14:paraId="32C74EA1" w14:textId="3C5517BB" w:rsidR="00C867F9" w:rsidRDefault="00C867F9" w:rsidP="00C867F9">
                  <w:pPr>
                    <w:rPr>
                      <w:rFonts w:ascii="Times New Roman" w:hAnsi="Times New Roman"/>
                      <w:sz w:val="22"/>
                      <w:szCs w:val="22"/>
                    </w:rPr>
                  </w:pPr>
                  <w:r>
                    <w:rPr>
                      <w:rFonts w:ascii="Times New Roman" w:hAnsi="Times New Roman"/>
                      <w:sz w:val="22"/>
                      <w:szCs w:val="22"/>
                    </w:rPr>
                    <w:t>0 to 12 points</w:t>
                  </w:r>
                </w:p>
                <w:p w14:paraId="64DC3398" w14:textId="04EDFAA7" w:rsidR="000902BC" w:rsidRDefault="00C867F9" w:rsidP="00C867F9">
                  <w:pPr>
                    <w:framePr w:hSpace="187" w:wrap="around" w:vAnchor="text" w:hAnchor="margin" w:y="1"/>
                    <w:rPr>
                      <w:rFonts w:ascii="Times New Roman" w:hAnsi="Times New Roman"/>
                      <w:sz w:val="22"/>
                      <w:szCs w:val="22"/>
                    </w:rPr>
                  </w:pPr>
                  <w:r>
                    <w:rPr>
                      <w:rFonts w:ascii="Times New Roman" w:hAnsi="Times New Roman"/>
                      <w:sz w:val="22"/>
                      <w:szCs w:val="22"/>
                    </w:rPr>
                    <w:t xml:space="preserve">Lists </w:t>
                  </w:r>
                  <w:r>
                    <w:rPr>
                      <w:rFonts w:ascii="Times New Roman" w:hAnsi="Times New Roman"/>
                      <w:sz w:val="22"/>
                      <w:szCs w:val="22"/>
                    </w:rPr>
                    <w:t>less than 3</w:t>
                  </w:r>
                  <w:r>
                    <w:rPr>
                      <w:rFonts w:ascii="Times New Roman" w:hAnsi="Times New Roman"/>
                      <w:sz w:val="22"/>
                      <w:szCs w:val="22"/>
                    </w:rPr>
                    <w:t xml:space="preserve"> resources to further CQ.</w:t>
                  </w:r>
                </w:p>
              </w:tc>
            </w:tr>
            <w:tr w:rsidR="000902BC" w:rsidRPr="00866CF6" w14:paraId="10179CAC" w14:textId="77777777" w:rsidTr="00F32918">
              <w:tc>
                <w:tcPr>
                  <w:tcW w:w="2878" w:type="dxa"/>
                </w:tcPr>
                <w:p w14:paraId="028D4804" w14:textId="77777777" w:rsidR="000902BC"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45 to 50 points</w:t>
                  </w:r>
                </w:p>
                <w:p w14:paraId="3698337A" w14:textId="63514A9A" w:rsidR="00993CC6"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 xml:space="preserve">Student crafts a pledge statement for each of the five exemplary practices of leaders. </w:t>
                  </w:r>
                </w:p>
              </w:tc>
              <w:tc>
                <w:tcPr>
                  <w:tcW w:w="2878" w:type="dxa"/>
                </w:tcPr>
                <w:p w14:paraId="67E454E8" w14:textId="77777777" w:rsidR="000902BC" w:rsidRDefault="00C867F9" w:rsidP="00993CC6">
                  <w:pPr>
                    <w:framePr w:hSpace="187" w:wrap="around" w:vAnchor="text" w:hAnchor="margin" w:y="1"/>
                    <w:rPr>
                      <w:rFonts w:ascii="Times New Roman" w:hAnsi="Times New Roman"/>
                      <w:sz w:val="22"/>
                      <w:szCs w:val="22"/>
                    </w:rPr>
                  </w:pPr>
                  <w:r>
                    <w:rPr>
                      <w:rFonts w:ascii="Times New Roman" w:hAnsi="Times New Roman"/>
                      <w:sz w:val="22"/>
                      <w:szCs w:val="22"/>
                    </w:rPr>
                    <w:t>35 to 44 points</w:t>
                  </w:r>
                </w:p>
                <w:p w14:paraId="07FBA6D7" w14:textId="0B9A05C6" w:rsidR="00C867F9" w:rsidRDefault="00C867F9" w:rsidP="00993CC6">
                  <w:pPr>
                    <w:framePr w:hSpace="187" w:wrap="around" w:vAnchor="text" w:hAnchor="margin" w:y="1"/>
                    <w:rPr>
                      <w:rFonts w:ascii="Times New Roman" w:hAnsi="Times New Roman"/>
                      <w:sz w:val="22"/>
                      <w:szCs w:val="22"/>
                    </w:rPr>
                  </w:pPr>
                  <w:r>
                    <w:rPr>
                      <w:rFonts w:ascii="Times New Roman" w:hAnsi="Times New Roman"/>
                      <w:sz w:val="22"/>
                      <w:szCs w:val="22"/>
                    </w:rPr>
                    <w:t>Students crafts a pledge for 3-4 of the five exemplary practices of leaders.</w:t>
                  </w:r>
                </w:p>
              </w:tc>
              <w:tc>
                <w:tcPr>
                  <w:tcW w:w="2878" w:type="dxa"/>
                </w:tcPr>
                <w:p w14:paraId="5C6D2103" w14:textId="77777777" w:rsidR="000902BC" w:rsidRDefault="00C867F9" w:rsidP="00993CC6">
                  <w:pPr>
                    <w:framePr w:hSpace="187" w:wrap="around" w:vAnchor="text" w:hAnchor="margin" w:y="1"/>
                    <w:rPr>
                      <w:rFonts w:ascii="Times New Roman" w:hAnsi="Times New Roman"/>
                      <w:sz w:val="22"/>
                      <w:szCs w:val="22"/>
                    </w:rPr>
                  </w:pPr>
                  <w:r>
                    <w:rPr>
                      <w:rFonts w:ascii="Times New Roman" w:hAnsi="Times New Roman"/>
                      <w:sz w:val="22"/>
                      <w:szCs w:val="22"/>
                    </w:rPr>
                    <w:t>0 to 34 points</w:t>
                  </w:r>
                </w:p>
                <w:p w14:paraId="5C3C4B0A" w14:textId="4AD280CA" w:rsidR="00C867F9" w:rsidRDefault="00C867F9" w:rsidP="00993CC6">
                  <w:pPr>
                    <w:framePr w:hSpace="187" w:wrap="around" w:vAnchor="text" w:hAnchor="margin" w:y="1"/>
                    <w:rPr>
                      <w:rFonts w:ascii="Times New Roman" w:hAnsi="Times New Roman"/>
                      <w:sz w:val="22"/>
                      <w:szCs w:val="22"/>
                    </w:rPr>
                  </w:pPr>
                  <w:r>
                    <w:rPr>
                      <w:rFonts w:ascii="Times New Roman" w:hAnsi="Times New Roman"/>
                      <w:sz w:val="22"/>
                      <w:szCs w:val="22"/>
                    </w:rPr>
                    <w:t>Student crafts a pledge for 2 or less of the five exemplary practices of leaders.</w:t>
                  </w:r>
                </w:p>
              </w:tc>
            </w:tr>
            <w:tr w:rsidR="000902BC" w:rsidRPr="00866CF6" w14:paraId="7904C082" w14:textId="77777777" w:rsidTr="00F32918">
              <w:tc>
                <w:tcPr>
                  <w:tcW w:w="2878" w:type="dxa"/>
                </w:tcPr>
                <w:p w14:paraId="17172454" w14:textId="77777777" w:rsidR="00993CC6"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18 to 20 points</w:t>
                  </w:r>
                </w:p>
                <w:p w14:paraId="5557C1F1" w14:textId="2743BB51" w:rsidR="000902BC"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Professional plan with no grammatical or spelling errors.</w:t>
                  </w:r>
                </w:p>
              </w:tc>
              <w:tc>
                <w:tcPr>
                  <w:tcW w:w="2878" w:type="dxa"/>
                </w:tcPr>
                <w:p w14:paraId="331CDF93" w14:textId="77777777" w:rsidR="000902BC"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14 to 17 points</w:t>
                  </w:r>
                </w:p>
                <w:p w14:paraId="22B80B67" w14:textId="438D7806" w:rsidR="00993CC6" w:rsidRDefault="00993CC6" w:rsidP="00993CC6">
                  <w:pPr>
                    <w:framePr w:hSpace="187" w:wrap="around" w:vAnchor="text" w:hAnchor="margin" w:y="1"/>
                    <w:rPr>
                      <w:rFonts w:ascii="Times New Roman" w:hAnsi="Times New Roman"/>
                      <w:sz w:val="22"/>
                      <w:szCs w:val="22"/>
                    </w:rPr>
                  </w:pPr>
                  <w:r>
                    <w:rPr>
                      <w:rFonts w:ascii="Times New Roman" w:hAnsi="Times New Roman"/>
                      <w:sz w:val="22"/>
                      <w:szCs w:val="22"/>
                    </w:rPr>
                    <w:t xml:space="preserve">Professional plan with limited grammatical or spelling </w:t>
                  </w:r>
                  <w:r w:rsidR="00B742A0">
                    <w:rPr>
                      <w:rFonts w:ascii="Times New Roman" w:hAnsi="Times New Roman"/>
                      <w:sz w:val="22"/>
                      <w:szCs w:val="22"/>
                    </w:rPr>
                    <w:t xml:space="preserve">errors </w:t>
                  </w:r>
                  <w:r w:rsidR="00B742A0">
                    <w:rPr>
                      <w:rFonts w:ascii="Times New Roman" w:hAnsi="Times New Roman"/>
                      <w:sz w:val="22"/>
                      <w:szCs w:val="22"/>
                    </w:rPr>
                    <w:lastRenderedPageBreak/>
                    <w:t xml:space="preserve">that do not take away from the plan. </w:t>
                  </w:r>
                </w:p>
              </w:tc>
              <w:tc>
                <w:tcPr>
                  <w:tcW w:w="2878" w:type="dxa"/>
                </w:tcPr>
                <w:p w14:paraId="37889945" w14:textId="77777777" w:rsidR="000902BC" w:rsidRDefault="00B742A0" w:rsidP="00993CC6">
                  <w:pPr>
                    <w:framePr w:hSpace="187" w:wrap="around" w:vAnchor="text" w:hAnchor="margin" w:y="1"/>
                    <w:rPr>
                      <w:rFonts w:ascii="Times New Roman" w:hAnsi="Times New Roman"/>
                      <w:sz w:val="22"/>
                      <w:szCs w:val="22"/>
                    </w:rPr>
                  </w:pPr>
                  <w:r>
                    <w:rPr>
                      <w:rFonts w:ascii="Times New Roman" w:hAnsi="Times New Roman"/>
                      <w:sz w:val="22"/>
                      <w:szCs w:val="22"/>
                    </w:rPr>
                    <w:lastRenderedPageBreak/>
                    <w:t>0 to 13</w:t>
                  </w:r>
                </w:p>
                <w:p w14:paraId="099A2186" w14:textId="38F1FCD1" w:rsidR="00B742A0" w:rsidRDefault="00B742A0" w:rsidP="00993CC6">
                  <w:pPr>
                    <w:framePr w:hSpace="187" w:wrap="around" w:vAnchor="text" w:hAnchor="margin" w:y="1"/>
                    <w:rPr>
                      <w:rFonts w:ascii="Times New Roman" w:hAnsi="Times New Roman"/>
                      <w:sz w:val="22"/>
                      <w:szCs w:val="22"/>
                    </w:rPr>
                  </w:pPr>
                  <w:r>
                    <w:rPr>
                      <w:rFonts w:ascii="Times New Roman" w:hAnsi="Times New Roman"/>
                      <w:sz w:val="22"/>
                      <w:szCs w:val="22"/>
                    </w:rPr>
                    <w:t>Plan had many</w:t>
                  </w:r>
                  <w:r w:rsidR="00C867F9">
                    <w:rPr>
                      <w:rFonts w:ascii="Times New Roman" w:hAnsi="Times New Roman"/>
                      <w:sz w:val="22"/>
                      <w:szCs w:val="22"/>
                    </w:rPr>
                    <w:t xml:space="preserve"> grammatical or spelling errors that took away from the plan. </w:t>
                  </w:r>
                </w:p>
              </w:tc>
            </w:tr>
          </w:tbl>
          <w:p w14:paraId="1C40CB21" w14:textId="7BCA0FB4" w:rsidR="00247D1B" w:rsidRPr="00E82B13" w:rsidRDefault="00247D1B" w:rsidP="00D54833">
            <w:pPr>
              <w:widowControl w:val="0"/>
              <w:autoSpaceDE w:val="0"/>
              <w:autoSpaceDN w:val="0"/>
              <w:adjustRightInd w:val="0"/>
              <w:rPr>
                <w:rFonts w:ascii="Times New Roman" w:hAnsi="Times New Roman"/>
                <w:sz w:val="20"/>
                <w:szCs w:val="20"/>
              </w:rPr>
            </w:pPr>
          </w:p>
        </w:tc>
      </w:tr>
      <w:tr w:rsidR="0079449F" w:rsidRPr="00964DD0" w14:paraId="7B0F363C" w14:textId="77777777" w:rsidTr="00D54833">
        <w:tc>
          <w:tcPr>
            <w:tcW w:w="2875" w:type="dxa"/>
            <w:tcBorders>
              <w:left w:val="single" w:sz="4" w:space="0" w:color="auto"/>
            </w:tcBorders>
            <w:shd w:val="clear" w:color="auto" w:fill="auto"/>
            <w:tcMar>
              <w:top w:w="100" w:type="nil"/>
              <w:right w:w="100" w:type="nil"/>
            </w:tcMar>
          </w:tcPr>
          <w:p w14:paraId="0B5EDCE7" w14:textId="77777777" w:rsidR="0079449F" w:rsidRPr="001160F4" w:rsidRDefault="0079449F" w:rsidP="00D54833">
            <w:pPr>
              <w:widowControl w:val="0"/>
              <w:autoSpaceDE w:val="0"/>
              <w:autoSpaceDN w:val="0"/>
              <w:adjustRightInd w:val="0"/>
              <w:rPr>
                <w:rFonts w:ascii="Times New Roman" w:hAnsi="Times New Roman"/>
                <w:b/>
                <w:sz w:val="20"/>
                <w:szCs w:val="20"/>
              </w:rPr>
            </w:pPr>
            <w:r w:rsidRPr="00D30DAD">
              <w:rPr>
                <w:rFonts w:ascii="Times New Roman" w:hAnsi="Times New Roman"/>
                <w:b/>
                <w:sz w:val="20"/>
                <w:szCs w:val="20"/>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6D87CB46" w14:textId="6E1009AD" w:rsidR="00293BC4" w:rsidRDefault="00293BC4" w:rsidP="00293BC4">
            <w:pPr>
              <w:widowControl w:val="0"/>
              <w:autoSpaceDE w:val="0"/>
              <w:autoSpaceDN w:val="0"/>
              <w:adjustRightInd w:val="0"/>
              <w:rPr>
                <w:rFonts w:ascii="Times New Roman" w:hAnsi="Times New Roman"/>
                <w:color w:val="000000" w:themeColor="text1"/>
                <w:sz w:val="20"/>
              </w:rPr>
            </w:pPr>
            <w:r>
              <w:rPr>
                <w:rFonts w:ascii="Times New Roman" w:hAnsi="Times New Roman"/>
                <w:color w:val="000000" w:themeColor="text1"/>
                <w:sz w:val="20"/>
              </w:rPr>
              <w:t>Students will earn an average score of 80% based on the rubric. For students meeting the target, they will develop a culture and diversity plan for an organization.</w:t>
            </w:r>
          </w:p>
          <w:p w14:paraId="1BA098B6" w14:textId="77777777" w:rsidR="0079449F" w:rsidRPr="00F136C3" w:rsidRDefault="0079449F" w:rsidP="00293BC4">
            <w:pPr>
              <w:widowControl w:val="0"/>
              <w:autoSpaceDE w:val="0"/>
              <w:autoSpaceDN w:val="0"/>
              <w:adjustRightInd w:val="0"/>
              <w:rPr>
                <w:rFonts w:ascii="Times New Roman" w:hAnsi="Times New Roman"/>
                <w:color w:val="767171" w:themeColor="background2" w:themeShade="80"/>
                <w:sz w:val="20"/>
                <w:szCs w:val="20"/>
              </w:rPr>
            </w:pPr>
          </w:p>
        </w:tc>
      </w:tr>
      <w:tr w:rsidR="0079449F" w:rsidRPr="00964DD0" w14:paraId="7449081B" w14:textId="77777777" w:rsidTr="00D54833">
        <w:tc>
          <w:tcPr>
            <w:tcW w:w="4315" w:type="dxa"/>
            <w:gridSpan w:val="2"/>
            <w:tcBorders>
              <w:left w:val="single" w:sz="4" w:space="0" w:color="auto"/>
              <w:bottom w:val="single" w:sz="4" w:space="0" w:color="auto"/>
            </w:tcBorders>
            <w:shd w:val="clear" w:color="auto" w:fill="auto"/>
            <w:tcMar>
              <w:top w:w="100" w:type="nil"/>
              <w:right w:w="100" w:type="nil"/>
            </w:tcMar>
          </w:tcPr>
          <w:p w14:paraId="11A09DE0" w14:textId="77777777" w:rsidR="0079449F" w:rsidRDefault="0079449F" w:rsidP="00D5483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9D55A70" w14:textId="77777777" w:rsidR="0079449F" w:rsidRDefault="0079449F" w:rsidP="00D54833">
            <w:pPr>
              <w:widowControl w:val="0"/>
              <w:autoSpaceDE w:val="0"/>
              <w:autoSpaceDN w:val="0"/>
              <w:adjustRightInd w:val="0"/>
              <w:rPr>
                <w:rFonts w:ascii="Times New Roman" w:hAnsi="Times New Roman"/>
                <w:sz w:val="20"/>
                <w:szCs w:val="20"/>
              </w:rPr>
            </w:pPr>
          </w:p>
          <w:p w14:paraId="68FB6023" w14:textId="77777777" w:rsidR="0079449F" w:rsidRPr="00964DD0" w:rsidRDefault="0079449F" w:rsidP="00D54833">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F15A529" w14:textId="77777777" w:rsidR="00E82B13" w:rsidRPr="0063547C" w:rsidRDefault="00E82B13" w:rsidP="00E82B13">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0EA41CAC" w14:textId="77777777" w:rsidR="0079449F" w:rsidRPr="00964DD0" w:rsidRDefault="0079449F" w:rsidP="00D54833">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48ECB2EC" w14:textId="77777777" w:rsidR="0079449F" w:rsidRPr="00C4455B" w:rsidRDefault="0079449F" w:rsidP="00D54833">
            <w:pPr>
              <w:widowControl w:val="0"/>
              <w:autoSpaceDE w:val="0"/>
              <w:autoSpaceDN w:val="0"/>
              <w:adjustRightInd w:val="0"/>
              <w:jc w:val="right"/>
              <w:rPr>
                <w:rFonts w:ascii="Times New Roman" w:hAnsi="Times New Roman"/>
                <w:b/>
                <w:sz w:val="20"/>
                <w:szCs w:val="20"/>
              </w:rPr>
            </w:pPr>
            <w:r w:rsidRPr="00293BC4">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FB55116" w14:textId="4C713AF8" w:rsidR="00293BC4" w:rsidRPr="0063547C" w:rsidRDefault="005375AF" w:rsidP="00293BC4">
            <w:pPr>
              <w:widowControl w:val="0"/>
              <w:autoSpaceDE w:val="0"/>
              <w:autoSpaceDN w:val="0"/>
              <w:adjustRightInd w:val="0"/>
              <w:jc w:val="center"/>
              <w:rPr>
                <w:rFonts w:ascii="Times New Roman" w:hAnsi="Times New Roman"/>
                <w:color w:val="000000" w:themeColor="text1"/>
                <w:sz w:val="20"/>
                <w:szCs w:val="20"/>
              </w:rPr>
            </w:pPr>
            <w:r>
              <w:rPr>
                <w:rFonts w:ascii="Times New Roman" w:hAnsi="Times New Roman"/>
                <w:color w:val="000000" w:themeColor="text1"/>
                <w:sz w:val="20"/>
                <w:szCs w:val="20"/>
              </w:rPr>
              <w:t>100</w:t>
            </w:r>
            <w:r w:rsidR="00293BC4" w:rsidRPr="0063547C">
              <w:rPr>
                <w:rFonts w:ascii="Times New Roman" w:hAnsi="Times New Roman"/>
                <w:color w:val="000000" w:themeColor="text1"/>
                <w:sz w:val="20"/>
                <w:szCs w:val="20"/>
              </w:rPr>
              <w:t>%</w:t>
            </w:r>
          </w:p>
          <w:p w14:paraId="3B98E9AB" w14:textId="77777777" w:rsidR="0079449F" w:rsidRPr="0075740F" w:rsidRDefault="0079449F" w:rsidP="00D54833">
            <w:pPr>
              <w:widowControl w:val="0"/>
              <w:autoSpaceDE w:val="0"/>
              <w:autoSpaceDN w:val="0"/>
              <w:adjustRightInd w:val="0"/>
              <w:jc w:val="right"/>
              <w:rPr>
                <w:rFonts w:ascii="Times New Roman" w:hAnsi="Times New Roman"/>
                <w:color w:val="767171" w:themeColor="background2" w:themeShade="80"/>
                <w:sz w:val="20"/>
                <w:szCs w:val="20"/>
              </w:rPr>
            </w:pPr>
          </w:p>
        </w:tc>
      </w:tr>
      <w:tr w:rsidR="0079449F" w:rsidRPr="00964DD0" w14:paraId="5AA4586E" w14:textId="77777777" w:rsidTr="00D5483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0C8DC7C" w14:textId="77777777" w:rsidR="0079449F" w:rsidRPr="00EB65C8" w:rsidRDefault="0079449F" w:rsidP="00D54833">
            <w:pPr>
              <w:widowControl w:val="0"/>
              <w:autoSpaceDE w:val="0"/>
              <w:autoSpaceDN w:val="0"/>
              <w:adjustRightInd w:val="0"/>
              <w:rPr>
                <w:rFonts w:ascii="Times New Roman" w:hAnsi="Times New Roman"/>
                <w:b/>
                <w:bCs/>
                <w:sz w:val="20"/>
                <w:szCs w:val="20"/>
              </w:rPr>
            </w:pPr>
            <w:r w:rsidRPr="00D30DAD">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4BF5172" w14:textId="5ECD1DED" w:rsidR="0079449F" w:rsidRPr="00964DD0" w:rsidRDefault="005375AF" w:rsidP="00D54833">
            <w:pPr>
              <w:widowControl w:val="0"/>
              <w:autoSpaceDE w:val="0"/>
              <w:autoSpaceDN w:val="0"/>
              <w:adjustRightInd w:val="0"/>
              <w:rPr>
                <w:rFonts w:ascii="Times New Roman" w:hAnsi="Times New Roman"/>
                <w:sz w:val="20"/>
                <w:szCs w:val="20"/>
              </w:rPr>
            </w:pPr>
            <w:r>
              <w:rPr>
                <w:rFonts w:ascii="Times New Roman" w:hAnsi="Times New Roman"/>
                <w:bCs/>
                <w:color w:val="000000" w:themeColor="text1"/>
                <w:sz w:val="20"/>
                <w:szCs w:val="20"/>
              </w:rPr>
              <w:t xml:space="preserve">Based on 2022-2023 program enrollment, a </w:t>
            </w:r>
            <w:r w:rsidR="00D30DAD">
              <w:rPr>
                <w:rFonts w:ascii="Times New Roman" w:hAnsi="Times New Roman"/>
                <w:bCs/>
                <w:color w:val="000000" w:themeColor="text1"/>
                <w:sz w:val="20"/>
                <w:szCs w:val="20"/>
              </w:rPr>
              <w:t>sample of students (n=9) were used to evaluate this program student learning outcome. The individual submission of the culture and diversity plan were assessed.</w:t>
            </w:r>
          </w:p>
        </w:tc>
      </w:tr>
      <w:tr w:rsidR="0079449F" w:rsidRPr="00964DD0" w14:paraId="0A80C8D9" w14:textId="77777777" w:rsidTr="00D54833">
        <w:tc>
          <w:tcPr>
            <w:tcW w:w="11245" w:type="dxa"/>
            <w:gridSpan w:val="4"/>
            <w:tcBorders>
              <w:top w:val="single" w:sz="4" w:space="0" w:color="auto"/>
              <w:bottom w:val="single" w:sz="4" w:space="0" w:color="auto"/>
            </w:tcBorders>
            <w:shd w:val="clear" w:color="auto" w:fill="auto"/>
            <w:tcMar>
              <w:top w:w="100" w:type="nil"/>
              <w:right w:w="100" w:type="nil"/>
            </w:tcMar>
          </w:tcPr>
          <w:p w14:paraId="31C6D24B" w14:textId="77777777" w:rsidR="0079449F" w:rsidRPr="00D30DAD" w:rsidRDefault="0079449F" w:rsidP="00D54833">
            <w:pPr>
              <w:widowControl w:val="0"/>
              <w:autoSpaceDE w:val="0"/>
              <w:autoSpaceDN w:val="0"/>
              <w:adjustRightInd w:val="0"/>
              <w:rPr>
                <w:rFonts w:ascii="Times New Roman" w:hAnsi="Times New Roman"/>
                <w:b/>
                <w:bCs/>
                <w:sz w:val="20"/>
                <w:szCs w:val="20"/>
              </w:rPr>
            </w:pPr>
            <w:r w:rsidRPr="00D30DAD">
              <w:rPr>
                <w:rFonts w:ascii="Times New Roman" w:hAnsi="Times New Roman"/>
                <w:b/>
                <w:bCs/>
                <w:sz w:val="20"/>
                <w:szCs w:val="20"/>
              </w:rPr>
              <w:t>Based on your results, circle or highlight whether the program met the goal Student Learning Outcome 3.</w:t>
            </w:r>
          </w:p>
          <w:p w14:paraId="337E4669" w14:textId="77777777" w:rsidR="0079449F" w:rsidRPr="00D30DAD" w:rsidRDefault="0079449F" w:rsidP="00D54833">
            <w:pPr>
              <w:widowControl w:val="0"/>
              <w:autoSpaceDE w:val="0"/>
              <w:autoSpaceDN w:val="0"/>
              <w:adjustRightInd w:val="0"/>
              <w:rPr>
                <w:rFonts w:ascii="Times New Roman" w:hAnsi="Times New Roman"/>
                <w:b/>
                <w:sz w:val="22"/>
                <w:szCs w:val="22"/>
              </w:rPr>
            </w:pPr>
            <w:r w:rsidRPr="00D30DAD">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0E6008B5" w14:textId="5190B7E0" w:rsidR="0079449F" w:rsidRPr="00D30DAD" w:rsidRDefault="00D30DAD" w:rsidP="00D5483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F647AC">
              <w:rPr>
                <w:rFonts w:ascii="Times New Roman" w:hAnsi="Times New Roman"/>
                <w:b/>
                <w:sz w:val="22"/>
                <w:szCs w:val="22"/>
              </w:rPr>
            </w:r>
            <w:r w:rsidR="00F647AC">
              <w:rPr>
                <w:rFonts w:ascii="Times New Roman" w:hAnsi="Times New Roman"/>
                <w:b/>
                <w:sz w:val="22"/>
                <w:szCs w:val="22"/>
              </w:rPr>
              <w:fldChar w:fldCharType="separate"/>
            </w:r>
            <w:r>
              <w:rPr>
                <w:rFonts w:ascii="Times New Roman" w:hAnsi="Times New Roman"/>
                <w:b/>
                <w:sz w:val="22"/>
                <w:szCs w:val="22"/>
              </w:rPr>
              <w:fldChar w:fldCharType="end"/>
            </w:r>
            <w:r w:rsidR="0079449F" w:rsidRPr="00D30DAD">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53AC413" w14:textId="77777777" w:rsidR="0079449F" w:rsidRPr="00D30DAD" w:rsidRDefault="0079449F" w:rsidP="00D54833">
            <w:pPr>
              <w:widowControl w:val="0"/>
              <w:autoSpaceDE w:val="0"/>
              <w:autoSpaceDN w:val="0"/>
              <w:adjustRightInd w:val="0"/>
              <w:jc w:val="center"/>
              <w:rPr>
                <w:rFonts w:ascii="Times New Roman" w:hAnsi="Times New Roman"/>
                <w:b/>
                <w:sz w:val="22"/>
                <w:szCs w:val="22"/>
              </w:rPr>
            </w:pPr>
            <w:r w:rsidRPr="00D30DAD">
              <w:rPr>
                <w:rFonts w:ascii="Times New Roman" w:hAnsi="Times New Roman"/>
                <w:b/>
                <w:sz w:val="22"/>
                <w:szCs w:val="22"/>
              </w:rPr>
              <w:fldChar w:fldCharType="begin">
                <w:ffData>
                  <w:name w:val="Check12"/>
                  <w:enabled/>
                  <w:calcOnExit w:val="0"/>
                  <w:checkBox>
                    <w:sizeAuto/>
                    <w:default w:val="0"/>
                  </w:checkBox>
                </w:ffData>
              </w:fldChar>
            </w:r>
            <w:r w:rsidRPr="00D30DAD">
              <w:rPr>
                <w:rFonts w:ascii="Times New Roman" w:hAnsi="Times New Roman"/>
                <w:b/>
                <w:sz w:val="22"/>
                <w:szCs w:val="22"/>
              </w:rPr>
              <w:instrText xml:space="preserve"> FORMCHECKBOX </w:instrText>
            </w:r>
            <w:r w:rsidR="00F647AC">
              <w:rPr>
                <w:rFonts w:ascii="Times New Roman" w:hAnsi="Times New Roman"/>
                <w:b/>
                <w:sz w:val="22"/>
                <w:szCs w:val="22"/>
              </w:rPr>
            </w:r>
            <w:r w:rsidR="00F647AC">
              <w:rPr>
                <w:rFonts w:ascii="Times New Roman" w:hAnsi="Times New Roman"/>
                <w:b/>
                <w:sz w:val="22"/>
                <w:szCs w:val="22"/>
              </w:rPr>
              <w:fldChar w:fldCharType="separate"/>
            </w:r>
            <w:r w:rsidRPr="00D30DAD">
              <w:rPr>
                <w:rFonts w:ascii="Times New Roman" w:hAnsi="Times New Roman"/>
                <w:b/>
                <w:sz w:val="22"/>
                <w:szCs w:val="22"/>
              </w:rPr>
              <w:fldChar w:fldCharType="end"/>
            </w:r>
            <w:r w:rsidRPr="00D30DAD">
              <w:rPr>
                <w:rFonts w:ascii="Times New Roman" w:hAnsi="Times New Roman"/>
                <w:b/>
                <w:sz w:val="22"/>
                <w:szCs w:val="22"/>
              </w:rPr>
              <w:t xml:space="preserve"> Not Met</w:t>
            </w:r>
          </w:p>
        </w:tc>
      </w:tr>
      <w:tr w:rsidR="0079449F" w:rsidRPr="00964DD0" w14:paraId="3D66F3AE" w14:textId="77777777" w:rsidTr="00D54833">
        <w:tc>
          <w:tcPr>
            <w:tcW w:w="14395" w:type="dxa"/>
            <w:gridSpan w:val="6"/>
            <w:shd w:val="clear" w:color="auto" w:fill="auto"/>
            <w:tcMar>
              <w:top w:w="100" w:type="nil"/>
              <w:right w:w="100" w:type="nil"/>
            </w:tcMar>
          </w:tcPr>
          <w:p w14:paraId="09A5EC4D" w14:textId="77777777" w:rsidR="0079449F" w:rsidRPr="006D3839" w:rsidRDefault="0079449F" w:rsidP="00D54833">
            <w:pPr>
              <w:widowControl w:val="0"/>
              <w:autoSpaceDE w:val="0"/>
              <w:autoSpaceDN w:val="0"/>
              <w:adjustRightInd w:val="0"/>
              <w:rPr>
                <w:rFonts w:ascii="Times New Roman" w:hAnsi="Times New Roman"/>
                <w:b/>
                <w:sz w:val="20"/>
                <w:szCs w:val="20"/>
              </w:rPr>
            </w:pPr>
            <w:r w:rsidRPr="006D3839">
              <w:rPr>
                <w:rFonts w:ascii="Times New Roman" w:hAnsi="Times New Roman"/>
                <w:b/>
                <w:sz w:val="20"/>
                <w:szCs w:val="20"/>
              </w:rPr>
              <w:t xml:space="preserve">Results, Conclusion, and Plans for Next Assessment Cycle </w:t>
            </w:r>
            <w:r w:rsidRPr="006D3839">
              <w:rPr>
                <w:rFonts w:ascii="Times New Roman" w:hAnsi="Times New Roman"/>
                <w:b/>
                <w:bCs/>
                <w:sz w:val="20"/>
                <w:szCs w:val="20"/>
              </w:rPr>
              <w:t>(Describe what worked, what didn’t, and plan going forward)</w:t>
            </w:r>
          </w:p>
        </w:tc>
      </w:tr>
      <w:tr w:rsidR="0079449F" w:rsidRPr="00964DD0" w14:paraId="0D15C854" w14:textId="77777777" w:rsidTr="00D54833">
        <w:trPr>
          <w:trHeight w:val="1340"/>
        </w:trPr>
        <w:tc>
          <w:tcPr>
            <w:tcW w:w="14395" w:type="dxa"/>
            <w:gridSpan w:val="6"/>
            <w:shd w:val="clear" w:color="auto" w:fill="auto"/>
            <w:tcMar>
              <w:top w:w="100" w:type="nil"/>
              <w:right w:w="100" w:type="nil"/>
            </w:tcMar>
          </w:tcPr>
          <w:p w14:paraId="4D4938D3" w14:textId="291AD066" w:rsidR="0079449F" w:rsidRPr="00C413D7" w:rsidRDefault="00B563EF" w:rsidP="00D54833">
            <w:pPr>
              <w:jc w:val="both"/>
              <w:rPr>
                <w:rFonts w:ascii="Times New Roman" w:hAnsi="Times New Roman"/>
                <w:bCs/>
                <w:sz w:val="20"/>
              </w:rPr>
            </w:pPr>
            <w:r>
              <w:rPr>
                <w:rFonts w:ascii="Times New Roman" w:hAnsi="Times New Roman"/>
                <w:color w:val="000000" w:themeColor="text1"/>
                <w:sz w:val="20"/>
                <w:szCs w:val="20"/>
              </w:rPr>
              <w:t xml:space="preserve">This course will be revised during </w:t>
            </w:r>
            <w:r w:rsidR="00B63EA3">
              <w:rPr>
                <w:rFonts w:ascii="Times New Roman" w:hAnsi="Times New Roman"/>
                <w:color w:val="000000" w:themeColor="text1"/>
                <w:sz w:val="20"/>
                <w:szCs w:val="20"/>
              </w:rPr>
              <w:t xml:space="preserve">the </w:t>
            </w:r>
            <w:r>
              <w:rPr>
                <w:rFonts w:ascii="Times New Roman" w:hAnsi="Times New Roman"/>
                <w:color w:val="000000" w:themeColor="text1"/>
                <w:sz w:val="20"/>
                <w:szCs w:val="20"/>
              </w:rPr>
              <w:t>2024-2025</w:t>
            </w:r>
            <w:r w:rsidR="00B63EA3">
              <w:rPr>
                <w:rFonts w:ascii="Times New Roman" w:hAnsi="Times New Roman"/>
                <w:color w:val="000000" w:themeColor="text1"/>
                <w:sz w:val="20"/>
                <w:szCs w:val="20"/>
              </w:rPr>
              <w:t xml:space="preserve"> academic year</w:t>
            </w:r>
            <w:r w:rsidR="00AE226C">
              <w:rPr>
                <w:rFonts w:ascii="Times New Roman" w:hAnsi="Times New Roman"/>
                <w:color w:val="000000" w:themeColor="text1"/>
                <w:sz w:val="20"/>
                <w:szCs w:val="20"/>
              </w:rPr>
              <w:t>; thus, the assessments will be revisited</w:t>
            </w:r>
            <w:r>
              <w:rPr>
                <w:rFonts w:ascii="Times New Roman" w:hAnsi="Times New Roman"/>
                <w:color w:val="000000" w:themeColor="text1"/>
                <w:sz w:val="20"/>
                <w:szCs w:val="20"/>
              </w:rPr>
              <w:t xml:space="preserve">. </w:t>
            </w:r>
            <w:r w:rsidR="00C413D7">
              <w:rPr>
                <w:rFonts w:ascii="Times New Roman" w:hAnsi="Times New Roman"/>
                <w:color w:val="000000" w:themeColor="text1"/>
                <w:sz w:val="20"/>
                <w:szCs w:val="20"/>
              </w:rPr>
              <w:t xml:space="preserve">As the transformation process of Organizational Leadership programs </w:t>
            </w:r>
            <w:proofErr w:type="gramStart"/>
            <w:r w:rsidR="00C413D7">
              <w:rPr>
                <w:rFonts w:ascii="Times New Roman" w:hAnsi="Times New Roman"/>
                <w:color w:val="000000" w:themeColor="text1"/>
                <w:sz w:val="20"/>
                <w:szCs w:val="20"/>
              </w:rPr>
              <w:t>resumes,</w:t>
            </w:r>
            <w:proofErr w:type="gramEnd"/>
            <w:r w:rsidR="00C413D7">
              <w:rPr>
                <w:rFonts w:ascii="Times New Roman" w:hAnsi="Times New Roman"/>
                <w:color w:val="000000" w:themeColor="text1"/>
                <w:sz w:val="20"/>
                <w:szCs w:val="20"/>
              </w:rPr>
              <w:t xml:space="preserve"> we will follow a continuous improvement process to identify other opportunities to strengthen the assessment. Additionally, because of the likelihood of certificate students taking classes with the graduate major students, it is likely the sample included students from both programs. We will consider a process next assessment cycle to identify those specific graduate certificate students to better assess the PLOs for this program.  </w:t>
            </w:r>
            <w:r w:rsidR="0079449F" w:rsidRPr="0075740F">
              <w:rPr>
                <w:rFonts w:ascii="Times New Roman" w:hAnsi="Times New Roman"/>
                <w:color w:val="767171" w:themeColor="background2" w:themeShade="80"/>
                <w:sz w:val="20"/>
              </w:rPr>
              <w:t xml:space="preserve"> </w:t>
            </w:r>
          </w:p>
        </w:tc>
      </w:tr>
    </w:tbl>
    <w:p w14:paraId="17B2F18B" w14:textId="77777777" w:rsidR="0079449F" w:rsidRDefault="0079449F" w:rsidP="0079449F"/>
    <w:p w14:paraId="20B16C56" w14:textId="77777777" w:rsidR="0079449F" w:rsidRDefault="0079449F">
      <w:pPr>
        <w:rPr>
          <w:b/>
          <w:bCs/>
          <w:color w:val="FF0000"/>
        </w:rPr>
      </w:pPr>
    </w:p>
    <w:p w14:paraId="7E065463" w14:textId="77777777" w:rsidR="0079449F" w:rsidRDefault="0079449F">
      <w:pPr>
        <w:rPr>
          <w:b/>
          <w:bCs/>
          <w:color w:val="FF0000"/>
        </w:rPr>
      </w:pPr>
    </w:p>
    <w:p w14:paraId="6299623A" w14:textId="77777777" w:rsidR="0079449F" w:rsidRDefault="0079449F">
      <w:pPr>
        <w:rPr>
          <w:b/>
          <w:bCs/>
          <w:color w:val="FF0000"/>
        </w:rPr>
      </w:pPr>
    </w:p>
    <w:p w14:paraId="5C408856" w14:textId="77777777" w:rsidR="0079449F" w:rsidRDefault="0079449F">
      <w:pPr>
        <w:rPr>
          <w:b/>
          <w:bCs/>
          <w:color w:val="FF0000"/>
        </w:rPr>
      </w:pPr>
    </w:p>
    <w:p w14:paraId="6BD65E56" w14:textId="2705BD18" w:rsidR="0079449F" w:rsidRDefault="0079449F">
      <w:pPr>
        <w:rPr>
          <w:b/>
          <w:bCs/>
          <w:color w:val="FF0000"/>
        </w:rPr>
      </w:pPr>
    </w:p>
    <w:sectPr w:rsidR="0079449F"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43E5" w14:textId="77777777" w:rsidR="00A20BD5" w:rsidRDefault="00A20BD5" w:rsidP="001F2A02">
      <w:r>
        <w:separator/>
      </w:r>
    </w:p>
  </w:endnote>
  <w:endnote w:type="continuationSeparator" w:id="0">
    <w:p w14:paraId="4D6F5FAF" w14:textId="77777777" w:rsidR="00A20BD5" w:rsidRDefault="00A20BD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CAD0" w14:textId="77777777" w:rsidR="00A20BD5" w:rsidRDefault="00A20BD5" w:rsidP="001F2A02">
      <w:r>
        <w:separator/>
      </w:r>
    </w:p>
  </w:footnote>
  <w:footnote w:type="continuationSeparator" w:id="0">
    <w:p w14:paraId="3FDE4DB7" w14:textId="77777777" w:rsidR="00A20BD5" w:rsidRDefault="00A20BD5"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0B15"/>
    <w:rsid w:val="00007354"/>
    <w:rsid w:val="00014BDB"/>
    <w:rsid w:val="0001791B"/>
    <w:rsid w:val="000234EA"/>
    <w:rsid w:val="00031E39"/>
    <w:rsid w:val="00046A6C"/>
    <w:rsid w:val="00060BE5"/>
    <w:rsid w:val="0006474C"/>
    <w:rsid w:val="00071470"/>
    <w:rsid w:val="0008459B"/>
    <w:rsid w:val="00085E9F"/>
    <w:rsid w:val="000868F7"/>
    <w:rsid w:val="000902BC"/>
    <w:rsid w:val="000B50D8"/>
    <w:rsid w:val="000D789E"/>
    <w:rsid w:val="000E0DA6"/>
    <w:rsid w:val="000F6D9F"/>
    <w:rsid w:val="00102665"/>
    <w:rsid w:val="0010287E"/>
    <w:rsid w:val="001160F4"/>
    <w:rsid w:val="0012707C"/>
    <w:rsid w:val="00141CFC"/>
    <w:rsid w:val="0016219D"/>
    <w:rsid w:val="0017571B"/>
    <w:rsid w:val="00175792"/>
    <w:rsid w:val="001926F3"/>
    <w:rsid w:val="00193456"/>
    <w:rsid w:val="001A71AA"/>
    <w:rsid w:val="001A7D75"/>
    <w:rsid w:val="001B1F95"/>
    <w:rsid w:val="001C02C6"/>
    <w:rsid w:val="001C23B9"/>
    <w:rsid w:val="001C69F7"/>
    <w:rsid w:val="001D0E88"/>
    <w:rsid w:val="001D651E"/>
    <w:rsid w:val="001F2A02"/>
    <w:rsid w:val="00202F1F"/>
    <w:rsid w:val="00211439"/>
    <w:rsid w:val="0021336B"/>
    <w:rsid w:val="00225D43"/>
    <w:rsid w:val="00226A1D"/>
    <w:rsid w:val="00234076"/>
    <w:rsid w:val="00240EDF"/>
    <w:rsid w:val="002432A3"/>
    <w:rsid w:val="0024670E"/>
    <w:rsid w:val="00247D1B"/>
    <w:rsid w:val="00262596"/>
    <w:rsid w:val="00286C82"/>
    <w:rsid w:val="0029263C"/>
    <w:rsid w:val="00293BC4"/>
    <w:rsid w:val="002A043B"/>
    <w:rsid w:val="002C1781"/>
    <w:rsid w:val="002D5D87"/>
    <w:rsid w:val="002F62D9"/>
    <w:rsid w:val="002F75F1"/>
    <w:rsid w:val="002F7D6F"/>
    <w:rsid w:val="00314AB1"/>
    <w:rsid w:val="00324F4A"/>
    <w:rsid w:val="00333E52"/>
    <w:rsid w:val="00342306"/>
    <w:rsid w:val="003425F4"/>
    <w:rsid w:val="003570D9"/>
    <w:rsid w:val="0036061A"/>
    <w:rsid w:val="0037121D"/>
    <w:rsid w:val="00371CA8"/>
    <w:rsid w:val="0037269A"/>
    <w:rsid w:val="00374418"/>
    <w:rsid w:val="003A32E4"/>
    <w:rsid w:val="003A3C01"/>
    <w:rsid w:val="003D2C38"/>
    <w:rsid w:val="003E0415"/>
    <w:rsid w:val="00402256"/>
    <w:rsid w:val="00406B46"/>
    <w:rsid w:val="00410B0B"/>
    <w:rsid w:val="00410D23"/>
    <w:rsid w:val="0041386B"/>
    <w:rsid w:val="00413D00"/>
    <w:rsid w:val="00415709"/>
    <w:rsid w:val="0043230B"/>
    <w:rsid w:val="0044187F"/>
    <w:rsid w:val="0047221D"/>
    <w:rsid w:val="004776D9"/>
    <w:rsid w:val="00485486"/>
    <w:rsid w:val="00491B29"/>
    <w:rsid w:val="004A360E"/>
    <w:rsid w:val="004A5B0E"/>
    <w:rsid w:val="004B0DA2"/>
    <w:rsid w:val="004B4336"/>
    <w:rsid w:val="004C0112"/>
    <w:rsid w:val="004C3CA9"/>
    <w:rsid w:val="004D5BD7"/>
    <w:rsid w:val="004D7D95"/>
    <w:rsid w:val="004E56AE"/>
    <w:rsid w:val="004E577A"/>
    <w:rsid w:val="004E6230"/>
    <w:rsid w:val="00510051"/>
    <w:rsid w:val="00514008"/>
    <w:rsid w:val="0052484B"/>
    <w:rsid w:val="005375AF"/>
    <w:rsid w:val="005771BB"/>
    <w:rsid w:val="005907DF"/>
    <w:rsid w:val="005B3461"/>
    <w:rsid w:val="005C7ECF"/>
    <w:rsid w:val="005D68AF"/>
    <w:rsid w:val="005F0B2E"/>
    <w:rsid w:val="0060627C"/>
    <w:rsid w:val="00606BCF"/>
    <w:rsid w:val="006345CE"/>
    <w:rsid w:val="006354B4"/>
    <w:rsid w:val="00650DCC"/>
    <w:rsid w:val="0065208E"/>
    <w:rsid w:val="00656559"/>
    <w:rsid w:val="006565BF"/>
    <w:rsid w:val="00664A15"/>
    <w:rsid w:val="00667467"/>
    <w:rsid w:val="006D1A9A"/>
    <w:rsid w:val="006D3839"/>
    <w:rsid w:val="006E294C"/>
    <w:rsid w:val="0070232E"/>
    <w:rsid w:val="00727217"/>
    <w:rsid w:val="00727A94"/>
    <w:rsid w:val="007377F0"/>
    <w:rsid w:val="007458AC"/>
    <w:rsid w:val="00746D09"/>
    <w:rsid w:val="007531CA"/>
    <w:rsid w:val="0075740F"/>
    <w:rsid w:val="0076603E"/>
    <w:rsid w:val="007706BE"/>
    <w:rsid w:val="007761B6"/>
    <w:rsid w:val="007762AA"/>
    <w:rsid w:val="0079449F"/>
    <w:rsid w:val="007A14D4"/>
    <w:rsid w:val="007A39D6"/>
    <w:rsid w:val="007A70E9"/>
    <w:rsid w:val="007E1BFF"/>
    <w:rsid w:val="00810874"/>
    <w:rsid w:val="00832DB2"/>
    <w:rsid w:val="00885D49"/>
    <w:rsid w:val="00886031"/>
    <w:rsid w:val="00893D93"/>
    <w:rsid w:val="008A4D34"/>
    <w:rsid w:val="008C543D"/>
    <w:rsid w:val="008C6A1B"/>
    <w:rsid w:val="008F27B6"/>
    <w:rsid w:val="00906B14"/>
    <w:rsid w:val="00907698"/>
    <w:rsid w:val="009414E6"/>
    <w:rsid w:val="00941581"/>
    <w:rsid w:val="009557D8"/>
    <w:rsid w:val="00961347"/>
    <w:rsid w:val="009669AB"/>
    <w:rsid w:val="0097305A"/>
    <w:rsid w:val="00993CC6"/>
    <w:rsid w:val="009952EC"/>
    <w:rsid w:val="009959B1"/>
    <w:rsid w:val="009A0C55"/>
    <w:rsid w:val="009B26FF"/>
    <w:rsid w:val="009D1769"/>
    <w:rsid w:val="00A20BD5"/>
    <w:rsid w:val="00A225D2"/>
    <w:rsid w:val="00A266B7"/>
    <w:rsid w:val="00A30B82"/>
    <w:rsid w:val="00A34E36"/>
    <w:rsid w:val="00A56C10"/>
    <w:rsid w:val="00A65726"/>
    <w:rsid w:val="00A77D93"/>
    <w:rsid w:val="00A8015B"/>
    <w:rsid w:val="00A91354"/>
    <w:rsid w:val="00AA1063"/>
    <w:rsid w:val="00AA1A26"/>
    <w:rsid w:val="00AA5FB2"/>
    <w:rsid w:val="00AA7D4B"/>
    <w:rsid w:val="00AC25AB"/>
    <w:rsid w:val="00AE226C"/>
    <w:rsid w:val="00AE7017"/>
    <w:rsid w:val="00B00701"/>
    <w:rsid w:val="00B1467F"/>
    <w:rsid w:val="00B20D66"/>
    <w:rsid w:val="00B24B0E"/>
    <w:rsid w:val="00B3239E"/>
    <w:rsid w:val="00B3765B"/>
    <w:rsid w:val="00B563EF"/>
    <w:rsid w:val="00B63581"/>
    <w:rsid w:val="00B63EA3"/>
    <w:rsid w:val="00B701E9"/>
    <w:rsid w:val="00B742A0"/>
    <w:rsid w:val="00B81768"/>
    <w:rsid w:val="00B96863"/>
    <w:rsid w:val="00BA43B7"/>
    <w:rsid w:val="00BC0316"/>
    <w:rsid w:val="00BC2B86"/>
    <w:rsid w:val="00BD0470"/>
    <w:rsid w:val="00BE58BB"/>
    <w:rsid w:val="00C02E7C"/>
    <w:rsid w:val="00C036C1"/>
    <w:rsid w:val="00C413D7"/>
    <w:rsid w:val="00C4455B"/>
    <w:rsid w:val="00C46D61"/>
    <w:rsid w:val="00C65B14"/>
    <w:rsid w:val="00C71D35"/>
    <w:rsid w:val="00C81981"/>
    <w:rsid w:val="00C83900"/>
    <w:rsid w:val="00C867F9"/>
    <w:rsid w:val="00C9624C"/>
    <w:rsid w:val="00CB2282"/>
    <w:rsid w:val="00CC0C7B"/>
    <w:rsid w:val="00D03ECA"/>
    <w:rsid w:val="00D24F0D"/>
    <w:rsid w:val="00D304F6"/>
    <w:rsid w:val="00D30DAD"/>
    <w:rsid w:val="00D713AB"/>
    <w:rsid w:val="00D75F1E"/>
    <w:rsid w:val="00D86425"/>
    <w:rsid w:val="00D911B6"/>
    <w:rsid w:val="00DB30E6"/>
    <w:rsid w:val="00DD4EBB"/>
    <w:rsid w:val="00DD7009"/>
    <w:rsid w:val="00E11513"/>
    <w:rsid w:val="00E543EA"/>
    <w:rsid w:val="00E73499"/>
    <w:rsid w:val="00E82B13"/>
    <w:rsid w:val="00E95BBD"/>
    <w:rsid w:val="00EB2818"/>
    <w:rsid w:val="00EB65C8"/>
    <w:rsid w:val="00EC1C25"/>
    <w:rsid w:val="00EC5576"/>
    <w:rsid w:val="00ED49E4"/>
    <w:rsid w:val="00EF0F0D"/>
    <w:rsid w:val="00F136C3"/>
    <w:rsid w:val="00F1424D"/>
    <w:rsid w:val="00F23915"/>
    <w:rsid w:val="00F40948"/>
    <w:rsid w:val="00F51EDD"/>
    <w:rsid w:val="00F647AC"/>
    <w:rsid w:val="00F9415F"/>
    <w:rsid w:val="00F95629"/>
    <w:rsid w:val="00FA5344"/>
    <w:rsid w:val="00FA56EE"/>
    <w:rsid w:val="00FB363A"/>
    <w:rsid w:val="00FC0F6B"/>
    <w:rsid w:val="00FC165C"/>
    <w:rsid w:val="00FC2A73"/>
    <w:rsid w:val="00FC609D"/>
    <w:rsid w:val="00FF131C"/>
    <w:rsid w:val="00FF1B09"/>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BC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6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Bibbs, Tanja</cp:lastModifiedBy>
  <cp:revision>21</cp:revision>
  <cp:lastPrinted>2023-04-11T19:13:00Z</cp:lastPrinted>
  <dcterms:created xsi:type="dcterms:W3CDTF">2023-08-25T17:03:00Z</dcterms:created>
  <dcterms:modified xsi:type="dcterms:W3CDTF">2023-08-25T19:29:00Z</dcterms:modified>
</cp:coreProperties>
</file>