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0034" w:rsidRPr="009052F3" w:rsidRDefault="002D240B">
      <w:pPr>
        <w:widowControl w:val="0"/>
        <w:pBdr>
          <w:top w:val="nil"/>
          <w:left w:val="nil"/>
          <w:bottom w:val="nil"/>
          <w:right w:val="nil"/>
          <w:between w:val="nil"/>
        </w:pBdr>
        <w:spacing w:line="276" w:lineRule="auto"/>
        <w:rPr>
          <w:rFonts w:ascii="Arial" w:eastAsia="Arial" w:hAnsi="Arial" w:cs="Arial"/>
          <w:color w:val="000000"/>
          <w:sz w:val="20"/>
          <w:szCs w:val="20"/>
        </w:rPr>
      </w:pPr>
      <w:r w:rsidRPr="009052F3">
        <w:rPr>
          <w:rFonts w:ascii="Arial" w:eastAsia="Arial" w:hAnsi="Arial" w:cs="Arial"/>
          <w:sz w:val="20"/>
          <w:szCs w:val="20"/>
        </w:rPr>
        <w:tab/>
      </w:r>
    </w:p>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070034" w:rsidRPr="009052F3" w14:paraId="7BAB67BE" w14:textId="77777777">
        <w:tc>
          <w:tcPr>
            <w:tcW w:w="14395" w:type="dxa"/>
            <w:gridSpan w:val="2"/>
            <w:shd w:val="clear" w:color="auto" w:fill="DFDFDF"/>
          </w:tcPr>
          <w:p w14:paraId="00000002" w14:textId="77777777" w:rsidR="00070034" w:rsidRPr="009052F3" w:rsidRDefault="002D240B">
            <w:pPr>
              <w:widowControl w:val="0"/>
              <w:jc w:val="center"/>
              <w:rPr>
                <w:rFonts w:ascii="Times New Roman" w:hAnsi="Times New Roman"/>
                <w:b/>
                <w:sz w:val="20"/>
                <w:szCs w:val="20"/>
              </w:rPr>
            </w:pPr>
            <w:bookmarkStart w:id="0" w:name="_heading=h.gjdgxs" w:colFirst="0" w:colLast="0"/>
            <w:bookmarkEnd w:id="0"/>
            <w:r w:rsidRPr="009052F3">
              <w:rPr>
                <w:rFonts w:ascii="Times New Roman" w:hAnsi="Times New Roman"/>
                <w:b/>
                <w:sz w:val="20"/>
                <w:szCs w:val="20"/>
              </w:rPr>
              <w:t>Assurance of Student Learning</w:t>
            </w:r>
          </w:p>
          <w:p w14:paraId="00000003" w14:textId="7A4F9175" w:rsidR="00070034" w:rsidRPr="009052F3" w:rsidRDefault="00F22237">
            <w:pPr>
              <w:widowControl w:val="0"/>
              <w:jc w:val="center"/>
              <w:rPr>
                <w:rFonts w:ascii="Times New Roman" w:hAnsi="Times New Roman"/>
                <w:b/>
                <w:sz w:val="20"/>
                <w:szCs w:val="20"/>
              </w:rPr>
            </w:pPr>
            <w:r w:rsidRPr="009052F3">
              <w:rPr>
                <w:rFonts w:ascii="Times New Roman" w:hAnsi="Times New Roman"/>
                <w:b/>
                <w:sz w:val="20"/>
                <w:szCs w:val="20"/>
              </w:rPr>
              <w:t>20</w:t>
            </w:r>
            <w:r w:rsidR="00592D6F">
              <w:rPr>
                <w:rFonts w:ascii="Times New Roman" w:hAnsi="Times New Roman"/>
                <w:b/>
                <w:sz w:val="20"/>
                <w:szCs w:val="20"/>
              </w:rPr>
              <w:t>22-2023</w:t>
            </w:r>
          </w:p>
        </w:tc>
      </w:tr>
      <w:tr w:rsidR="00070034" w:rsidRPr="009052F3" w14:paraId="79B7CD72" w14:textId="77777777">
        <w:tc>
          <w:tcPr>
            <w:tcW w:w="6475" w:type="dxa"/>
          </w:tcPr>
          <w:p w14:paraId="00000005"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 xml:space="preserve">College of Education and Behavioral Sciences </w:t>
            </w:r>
          </w:p>
        </w:tc>
        <w:tc>
          <w:tcPr>
            <w:tcW w:w="7920" w:type="dxa"/>
          </w:tcPr>
          <w:p w14:paraId="00000006"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School of Teacher Education</w:t>
            </w:r>
          </w:p>
        </w:tc>
      </w:tr>
      <w:tr w:rsidR="00070034" w:rsidRPr="009052F3" w14:paraId="1B518C85" w14:textId="77777777">
        <w:tc>
          <w:tcPr>
            <w:tcW w:w="14395" w:type="dxa"/>
            <w:gridSpan w:val="2"/>
          </w:tcPr>
          <w:p w14:paraId="00000007" w14:textId="77777777" w:rsidR="00070034" w:rsidRPr="009052F3" w:rsidRDefault="002D240B">
            <w:pPr>
              <w:widowControl w:val="0"/>
              <w:jc w:val="center"/>
              <w:rPr>
                <w:rFonts w:ascii="Times New Roman" w:hAnsi="Times New Roman"/>
                <w:sz w:val="20"/>
                <w:szCs w:val="20"/>
              </w:rPr>
            </w:pPr>
            <w:r w:rsidRPr="009052F3">
              <w:rPr>
                <w:rFonts w:ascii="Times New Roman" w:hAnsi="Times New Roman"/>
                <w:sz w:val="20"/>
                <w:szCs w:val="20"/>
              </w:rPr>
              <w:t>Interdisciplinary Early Childhood Education Program BS  #526</w:t>
            </w:r>
          </w:p>
        </w:tc>
      </w:tr>
      <w:tr w:rsidR="00070034" w:rsidRPr="009052F3" w14:paraId="228898C5" w14:textId="77777777">
        <w:tc>
          <w:tcPr>
            <w:tcW w:w="14395" w:type="dxa"/>
            <w:gridSpan w:val="2"/>
          </w:tcPr>
          <w:p w14:paraId="00000009" w14:textId="1770462A" w:rsidR="00070034" w:rsidRPr="009052F3" w:rsidRDefault="00592D6F">
            <w:pPr>
              <w:widowControl w:val="0"/>
              <w:jc w:val="center"/>
              <w:rPr>
                <w:rFonts w:ascii="Times New Roman" w:hAnsi="Times New Roman"/>
                <w:sz w:val="20"/>
                <w:szCs w:val="20"/>
              </w:rPr>
            </w:pPr>
            <w:r>
              <w:rPr>
                <w:rFonts w:ascii="Times New Roman" w:hAnsi="Times New Roman"/>
                <w:sz w:val="20"/>
                <w:szCs w:val="20"/>
              </w:rPr>
              <w:t>Sue Keesey, Director</w:t>
            </w:r>
          </w:p>
        </w:tc>
      </w:tr>
    </w:tbl>
    <w:tbl>
      <w:tblPr>
        <w:tblStyle w:val="TableGrid1"/>
        <w:tblW w:w="14383" w:type="dxa"/>
        <w:tblLook w:val="04A0" w:firstRow="1" w:lastRow="0" w:firstColumn="1" w:lastColumn="0" w:noHBand="0" w:noVBand="1"/>
      </w:tblPr>
      <w:tblGrid>
        <w:gridCol w:w="4045"/>
        <w:gridCol w:w="10338"/>
      </w:tblGrid>
      <w:tr w:rsidR="00592D6F" w14:paraId="1FDF362B" w14:textId="77777777" w:rsidTr="00E37B6D">
        <w:trPr>
          <w:trHeight w:val="584"/>
        </w:trPr>
        <w:tc>
          <w:tcPr>
            <w:tcW w:w="4045" w:type="dxa"/>
          </w:tcPr>
          <w:p w14:paraId="18848F1D" w14:textId="77777777" w:rsidR="00592D6F" w:rsidRPr="002432A3" w:rsidRDefault="00592D6F" w:rsidP="00E37B6D">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bookmarkStart w:id="1" w:name="Check13"/>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2" w:name="Check14"/>
            <w:r w:rsidRPr="002432A3">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2432A3">
              <w:rPr>
                <w:rFonts w:ascii="Times New Roman" w:hAnsi="Times New Roman"/>
                <w:sz w:val="22"/>
                <w:szCs w:val="22"/>
              </w:rPr>
              <w:fldChar w:fldCharType="end"/>
            </w:r>
            <w:bookmarkEnd w:id="2"/>
            <w:r w:rsidRPr="002432A3">
              <w:rPr>
                <w:rFonts w:ascii="Times New Roman" w:hAnsi="Times New Roman"/>
                <w:sz w:val="22"/>
                <w:szCs w:val="22"/>
              </w:rPr>
              <w:t xml:space="preserve"> No</w:t>
            </w:r>
          </w:p>
          <w:p w14:paraId="3073186A" w14:textId="77777777" w:rsidR="00592D6F" w:rsidRDefault="00592D6F" w:rsidP="00E37B6D"/>
        </w:tc>
        <w:tc>
          <w:tcPr>
            <w:tcW w:w="10338" w:type="dxa"/>
          </w:tcPr>
          <w:p w14:paraId="4A7C5BEB" w14:textId="60420EEE" w:rsidR="00592D6F" w:rsidRPr="005B3461" w:rsidRDefault="00592D6F" w:rsidP="00E37B6D">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 w:val="20"/>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0000000B" w14:textId="77777777" w:rsidR="00070034" w:rsidRDefault="00070034">
      <w:pPr>
        <w:rPr>
          <w:rFonts w:ascii="Times New Roman" w:hAnsi="Times New Roman"/>
          <w:sz w:val="20"/>
          <w:szCs w:val="20"/>
        </w:rPr>
      </w:pPr>
    </w:p>
    <w:p w14:paraId="2515192B" w14:textId="77777777" w:rsidR="00592D6F" w:rsidRDefault="00592D6F">
      <w:pPr>
        <w:rPr>
          <w:rFonts w:ascii="Times New Roman" w:hAnsi="Times New Roman"/>
          <w:sz w:val="20"/>
          <w:szCs w:val="20"/>
        </w:rPr>
      </w:pPr>
    </w:p>
    <w:p w14:paraId="2517AE40" w14:textId="77777777" w:rsidR="00592D6F" w:rsidRPr="009052F3" w:rsidRDefault="00592D6F">
      <w:pPr>
        <w:rPr>
          <w:rFonts w:ascii="Times New Roman" w:hAnsi="Times New Roman"/>
          <w:sz w:val="20"/>
          <w:szCs w:val="20"/>
        </w:rPr>
      </w:pP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070034" w:rsidRPr="009052F3" w14:paraId="6D5977DC" w14:textId="77777777">
        <w:trPr>
          <w:trHeight w:val="144"/>
        </w:trPr>
        <w:tc>
          <w:tcPr>
            <w:tcW w:w="14395" w:type="dxa"/>
            <w:gridSpan w:val="4"/>
            <w:shd w:val="clear" w:color="auto" w:fill="DFDFDF"/>
            <w:tcMar>
              <w:top w:w="0" w:type="dxa"/>
              <w:right w:w="0" w:type="dxa"/>
            </w:tcMar>
          </w:tcPr>
          <w:p w14:paraId="0000000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Use this page to list learning outcomes, measurements, and summarize results for your program.  Detailed information must be completed in the subsequent pages.</w:t>
            </w:r>
          </w:p>
        </w:tc>
      </w:tr>
      <w:tr w:rsidR="00070034" w:rsidRPr="009052F3" w14:paraId="1C5818E7" w14:textId="77777777">
        <w:trPr>
          <w:trHeight w:val="144"/>
        </w:trPr>
        <w:tc>
          <w:tcPr>
            <w:tcW w:w="14395" w:type="dxa"/>
            <w:gridSpan w:val="4"/>
            <w:shd w:val="clear" w:color="auto" w:fill="auto"/>
            <w:tcMar>
              <w:top w:w="0" w:type="dxa"/>
              <w:right w:w="0" w:type="dxa"/>
            </w:tcMar>
          </w:tcPr>
          <w:p w14:paraId="00000010" w14:textId="622C5A11" w:rsidR="00070034" w:rsidRPr="009052F3" w:rsidRDefault="002D240B">
            <w:pPr>
              <w:widowControl w:val="0"/>
              <w:rPr>
                <w:rFonts w:ascii="Times New Roman" w:hAnsi="Times New Roman"/>
                <w:b/>
                <w:color w:val="4472C4" w:themeColor="accent1"/>
                <w:sz w:val="20"/>
                <w:szCs w:val="20"/>
              </w:rPr>
            </w:pPr>
            <w:r w:rsidRPr="009052F3">
              <w:rPr>
                <w:rFonts w:ascii="Times New Roman" w:hAnsi="Times New Roman"/>
                <w:b/>
                <w:color w:val="4472C4" w:themeColor="accent1"/>
                <w:sz w:val="20"/>
                <w:szCs w:val="20"/>
              </w:rPr>
              <w:t>Student Learning Outcome 1:</w:t>
            </w:r>
            <w:r w:rsidRPr="009052F3">
              <w:rPr>
                <w:rFonts w:ascii="Times New Roman" w:hAnsi="Times New Roman"/>
                <w:color w:val="4472C4" w:themeColor="accent1"/>
                <w:sz w:val="20"/>
                <w:szCs w:val="20"/>
              </w:rPr>
              <w:t xml:space="preserve"> Students will </w:t>
            </w:r>
            <w:r w:rsidR="00B4286B" w:rsidRPr="009052F3">
              <w:rPr>
                <w:rFonts w:ascii="Times New Roman" w:hAnsi="Times New Roman"/>
                <w:color w:val="4472C4" w:themeColor="accent1"/>
                <w:sz w:val="20"/>
                <w:szCs w:val="20"/>
              </w:rPr>
              <w:t>exhibit teaching competence in a clinical environment.</w:t>
            </w:r>
          </w:p>
        </w:tc>
      </w:tr>
      <w:tr w:rsidR="00070034" w:rsidRPr="009052F3" w14:paraId="7AC011A2" w14:textId="77777777">
        <w:trPr>
          <w:trHeight w:val="323"/>
        </w:trPr>
        <w:tc>
          <w:tcPr>
            <w:tcW w:w="1435" w:type="dxa"/>
            <w:shd w:val="clear" w:color="auto" w:fill="auto"/>
            <w:tcMar>
              <w:top w:w="0" w:type="dxa"/>
              <w:right w:w="0" w:type="dxa"/>
            </w:tcMar>
          </w:tcPr>
          <w:p w14:paraId="0000001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tc>
        <w:tc>
          <w:tcPr>
            <w:tcW w:w="12960" w:type="dxa"/>
            <w:gridSpan w:val="3"/>
            <w:shd w:val="clear" w:color="auto" w:fill="auto"/>
            <w:tcMar>
              <w:top w:w="0" w:type="dxa"/>
              <w:right w:w="0" w:type="dxa"/>
            </w:tcMar>
          </w:tcPr>
          <w:p w14:paraId="00000015" w14:textId="3C911A7C"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w:t>
            </w:r>
            <w:r w:rsidR="00B4286B" w:rsidRPr="009052F3">
              <w:rPr>
                <w:rFonts w:ascii="Times New Roman" w:hAnsi="Times New Roman"/>
                <w:b/>
                <w:sz w:val="20"/>
                <w:szCs w:val="20"/>
              </w:rPr>
              <w:t>Direct observation by clinical faculty.</w:t>
            </w:r>
          </w:p>
          <w:p w14:paraId="00000016" w14:textId="77777777" w:rsidR="00070034" w:rsidRPr="009052F3" w:rsidRDefault="00070034">
            <w:pPr>
              <w:widowControl w:val="0"/>
              <w:rPr>
                <w:rFonts w:ascii="Times New Roman" w:hAnsi="Times New Roman"/>
                <w:b/>
                <w:sz w:val="20"/>
                <w:szCs w:val="20"/>
              </w:rPr>
            </w:pPr>
          </w:p>
        </w:tc>
      </w:tr>
      <w:tr w:rsidR="00070034" w:rsidRPr="009052F3" w14:paraId="35716B23" w14:textId="77777777">
        <w:trPr>
          <w:trHeight w:val="323"/>
        </w:trPr>
        <w:tc>
          <w:tcPr>
            <w:tcW w:w="1435" w:type="dxa"/>
            <w:shd w:val="clear" w:color="auto" w:fill="auto"/>
            <w:tcMar>
              <w:top w:w="0" w:type="dxa"/>
              <w:right w:w="0" w:type="dxa"/>
            </w:tcMar>
          </w:tcPr>
          <w:p w14:paraId="0000001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tc>
        <w:tc>
          <w:tcPr>
            <w:tcW w:w="12960" w:type="dxa"/>
            <w:gridSpan w:val="3"/>
            <w:shd w:val="clear" w:color="auto" w:fill="auto"/>
            <w:tcMar>
              <w:top w:w="0" w:type="dxa"/>
              <w:right w:w="0" w:type="dxa"/>
            </w:tcMar>
          </w:tcPr>
          <w:p w14:paraId="0000001A" w14:textId="659048E1"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Indirect: </w:t>
            </w:r>
            <w:r w:rsidR="00B4286B" w:rsidRPr="009052F3">
              <w:rPr>
                <w:rFonts w:ascii="Times New Roman" w:hAnsi="Times New Roman"/>
                <w:b/>
                <w:sz w:val="20"/>
                <w:szCs w:val="20"/>
              </w:rPr>
              <w:t>Cooperating teacher feedback and disposition forms</w:t>
            </w:r>
            <w:r w:rsidRPr="009052F3">
              <w:rPr>
                <w:rFonts w:ascii="Times New Roman" w:hAnsi="Times New Roman"/>
                <w:b/>
                <w:sz w:val="20"/>
                <w:szCs w:val="20"/>
              </w:rPr>
              <w:t xml:space="preserve"> </w:t>
            </w:r>
          </w:p>
        </w:tc>
      </w:tr>
      <w:tr w:rsidR="00070034" w:rsidRPr="009052F3" w14:paraId="5B27FE25" w14:textId="77777777">
        <w:trPr>
          <w:trHeight w:val="323"/>
        </w:trPr>
        <w:tc>
          <w:tcPr>
            <w:tcW w:w="1435" w:type="dxa"/>
            <w:shd w:val="clear" w:color="auto" w:fill="auto"/>
            <w:tcMar>
              <w:top w:w="0" w:type="dxa"/>
              <w:right w:w="0" w:type="dxa"/>
            </w:tcMar>
          </w:tcPr>
          <w:p w14:paraId="0000001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tc>
        <w:tc>
          <w:tcPr>
            <w:tcW w:w="12960" w:type="dxa"/>
            <w:gridSpan w:val="3"/>
            <w:shd w:val="clear" w:color="auto" w:fill="auto"/>
            <w:tcMar>
              <w:top w:w="0" w:type="dxa"/>
              <w:right w:w="0" w:type="dxa"/>
            </w:tcMar>
          </w:tcPr>
          <w:p w14:paraId="0000001E" w14:textId="77777777" w:rsidR="00070034" w:rsidRPr="009052F3" w:rsidRDefault="00070034">
            <w:pPr>
              <w:widowControl w:val="0"/>
              <w:rPr>
                <w:rFonts w:ascii="Times New Roman" w:hAnsi="Times New Roman"/>
                <w:b/>
                <w:sz w:val="20"/>
                <w:szCs w:val="20"/>
              </w:rPr>
            </w:pPr>
          </w:p>
        </w:tc>
      </w:tr>
      <w:tr w:rsidR="00070034" w:rsidRPr="009052F3" w14:paraId="284DC8E1" w14:textId="77777777">
        <w:tc>
          <w:tcPr>
            <w:tcW w:w="11875" w:type="dxa"/>
            <w:gridSpan w:val="2"/>
            <w:shd w:val="clear" w:color="auto" w:fill="auto"/>
            <w:tcMar>
              <w:top w:w="0" w:type="dxa"/>
              <w:right w:w="0" w:type="dxa"/>
            </w:tcMar>
          </w:tcPr>
          <w:p w14:paraId="0000002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1.</w:t>
            </w:r>
          </w:p>
          <w:p w14:paraId="0000002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 </w:t>
            </w:r>
          </w:p>
        </w:tc>
        <w:tc>
          <w:tcPr>
            <w:tcW w:w="1170" w:type="dxa"/>
            <w:shd w:val="clear" w:color="auto" w:fill="auto"/>
          </w:tcPr>
          <w:p w14:paraId="00000024" w14:textId="77777777" w:rsidR="00070034" w:rsidRPr="009052F3" w:rsidRDefault="002D240B">
            <w:pPr>
              <w:widowControl w:val="0"/>
              <w:rPr>
                <w:rFonts w:ascii="Times New Roman" w:hAnsi="Times New Roman"/>
                <w:b/>
                <w:sz w:val="20"/>
                <w:szCs w:val="20"/>
                <w:highlight w:val="yellow"/>
              </w:rPr>
            </w:pPr>
            <w:r w:rsidRPr="009052F3">
              <w:rPr>
                <w:rFonts w:ascii="Times New Roman" w:hAnsi="Times New Roman"/>
                <w:b/>
                <w:sz w:val="20"/>
                <w:szCs w:val="20"/>
                <w:highlight w:val="yellow"/>
              </w:rPr>
              <w:t>Met</w:t>
            </w:r>
          </w:p>
        </w:tc>
        <w:tc>
          <w:tcPr>
            <w:tcW w:w="1350" w:type="dxa"/>
            <w:shd w:val="clear" w:color="auto" w:fill="auto"/>
          </w:tcPr>
          <w:p w14:paraId="0000002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Not Met</w:t>
            </w:r>
          </w:p>
        </w:tc>
      </w:tr>
      <w:tr w:rsidR="00070034" w:rsidRPr="009052F3" w14:paraId="4B2027BE" w14:textId="77777777">
        <w:tc>
          <w:tcPr>
            <w:tcW w:w="14395" w:type="dxa"/>
            <w:gridSpan w:val="4"/>
            <w:shd w:val="clear" w:color="auto" w:fill="auto"/>
            <w:tcMar>
              <w:top w:w="0" w:type="dxa"/>
              <w:right w:w="0" w:type="dxa"/>
            </w:tcMar>
          </w:tcPr>
          <w:p w14:paraId="00000026" w14:textId="77777777" w:rsidR="00070034" w:rsidRPr="009052F3" w:rsidRDefault="002D240B">
            <w:pPr>
              <w:widowControl w:val="0"/>
              <w:rPr>
                <w:rFonts w:ascii="Times New Roman" w:hAnsi="Times New Roman"/>
                <w:color w:val="0070C0"/>
                <w:sz w:val="20"/>
                <w:szCs w:val="20"/>
              </w:rPr>
            </w:pPr>
            <w:r w:rsidRPr="009052F3">
              <w:rPr>
                <w:rFonts w:ascii="Times New Roman" w:hAnsi="Times New Roman"/>
                <w:b/>
                <w:sz w:val="20"/>
                <w:szCs w:val="20"/>
              </w:rPr>
              <w:t>Student Learning Outcome 2:</w:t>
            </w:r>
            <w:r w:rsidRPr="009052F3">
              <w:rPr>
                <w:rFonts w:ascii="Times New Roman" w:hAnsi="Times New Roman"/>
                <w:color w:val="0070C0"/>
                <w:sz w:val="20"/>
                <w:szCs w:val="20"/>
              </w:rPr>
              <w:t xml:space="preserve"> Students will develop a thorough understanding of the assessment process and related laws and regulations that inform the identification and young children with delays and disabilities. </w:t>
            </w:r>
          </w:p>
        </w:tc>
      </w:tr>
      <w:tr w:rsidR="00070034" w:rsidRPr="009052F3" w14:paraId="2BA19338" w14:textId="77777777">
        <w:tc>
          <w:tcPr>
            <w:tcW w:w="1435" w:type="dxa"/>
            <w:shd w:val="clear" w:color="auto" w:fill="auto"/>
            <w:tcMar>
              <w:top w:w="0" w:type="dxa"/>
              <w:right w:w="0" w:type="dxa"/>
            </w:tcMar>
          </w:tcPr>
          <w:p w14:paraId="0000002A"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p w14:paraId="0000002B"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2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Assessment battery implementation, scoring and analysis </w:t>
            </w:r>
          </w:p>
        </w:tc>
      </w:tr>
      <w:tr w:rsidR="00070034" w:rsidRPr="009052F3" w14:paraId="70999419" w14:textId="77777777">
        <w:tc>
          <w:tcPr>
            <w:tcW w:w="1435" w:type="dxa"/>
            <w:shd w:val="clear" w:color="auto" w:fill="auto"/>
            <w:tcMar>
              <w:top w:w="0" w:type="dxa"/>
              <w:right w:w="0" w:type="dxa"/>
            </w:tcMar>
          </w:tcPr>
          <w:p w14:paraId="0000002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p w14:paraId="00000030"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3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Indirect:  IECE Professional Teaching Standards Self-Assessment</w:t>
            </w:r>
          </w:p>
        </w:tc>
      </w:tr>
      <w:tr w:rsidR="00070034" w:rsidRPr="009052F3" w14:paraId="4ED36B3B" w14:textId="77777777">
        <w:tc>
          <w:tcPr>
            <w:tcW w:w="1435" w:type="dxa"/>
            <w:shd w:val="clear" w:color="auto" w:fill="auto"/>
            <w:tcMar>
              <w:top w:w="0" w:type="dxa"/>
              <w:right w:w="0" w:type="dxa"/>
            </w:tcMar>
          </w:tcPr>
          <w:p w14:paraId="0000003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p w14:paraId="00000035"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36" w14:textId="77777777" w:rsidR="00070034" w:rsidRPr="009052F3" w:rsidRDefault="00070034">
            <w:pPr>
              <w:widowControl w:val="0"/>
              <w:rPr>
                <w:rFonts w:ascii="Times New Roman" w:hAnsi="Times New Roman"/>
                <w:b/>
                <w:sz w:val="20"/>
                <w:szCs w:val="20"/>
              </w:rPr>
            </w:pPr>
          </w:p>
        </w:tc>
      </w:tr>
      <w:tr w:rsidR="00070034" w:rsidRPr="009052F3" w14:paraId="1FC5A2DB" w14:textId="77777777">
        <w:tc>
          <w:tcPr>
            <w:tcW w:w="11875" w:type="dxa"/>
            <w:gridSpan w:val="2"/>
            <w:shd w:val="clear" w:color="auto" w:fill="auto"/>
            <w:tcMar>
              <w:top w:w="0" w:type="dxa"/>
              <w:right w:w="0" w:type="dxa"/>
            </w:tcMar>
          </w:tcPr>
          <w:p w14:paraId="0000003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2.</w:t>
            </w:r>
          </w:p>
          <w:p w14:paraId="0000003A" w14:textId="77777777" w:rsidR="00070034" w:rsidRPr="009052F3" w:rsidRDefault="00070034">
            <w:pPr>
              <w:widowControl w:val="0"/>
              <w:rPr>
                <w:rFonts w:ascii="Times New Roman" w:hAnsi="Times New Roman"/>
                <w:sz w:val="20"/>
                <w:szCs w:val="20"/>
              </w:rPr>
            </w:pPr>
          </w:p>
        </w:tc>
        <w:tc>
          <w:tcPr>
            <w:tcW w:w="1170" w:type="dxa"/>
            <w:shd w:val="clear" w:color="auto" w:fill="auto"/>
          </w:tcPr>
          <w:p w14:paraId="0000003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highlight w:val="yellow"/>
              </w:rPr>
              <w:t>Met</w:t>
            </w:r>
          </w:p>
        </w:tc>
        <w:tc>
          <w:tcPr>
            <w:tcW w:w="1350" w:type="dxa"/>
            <w:shd w:val="clear" w:color="auto" w:fill="auto"/>
          </w:tcPr>
          <w:p w14:paraId="0000003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Not Met</w:t>
            </w:r>
          </w:p>
        </w:tc>
      </w:tr>
      <w:tr w:rsidR="00070034" w:rsidRPr="009052F3" w14:paraId="7C057F06" w14:textId="77777777">
        <w:tc>
          <w:tcPr>
            <w:tcW w:w="14395" w:type="dxa"/>
            <w:gridSpan w:val="4"/>
            <w:shd w:val="clear" w:color="auto" w:fill="auto"/>
            <w:tcMar>
              <w:top w:w="0" w:type="dxa"/>
              <w:right w:w="0" w:type="dxa"/>
            </w:tcMar>
          </w:tcPr>
          <w:p w14:paraId="0000003E" w14:textId="77777777" w:rsidR="00070034" w:rsidRPr="009052F3" w:rsidRDefault="002D240B">
            <w:pPr>
              <w:widowControl w:val="0"/>
              <w:rPr>
                <w:rFonts w:ascii="Times New Roman" w:hAnsi="Times New Roman"/>
                <w:color w:val="0070C0"/>
                <w:sz w:val="20"/>
                <w:szCs w:val="20"/>
              </w:rPr>
            </w:pPr>
            <w:r w:rsidRPr="009052F3">
              <w:rPr>
                <w:rFonts w:ascii="Times New Roman" w:hAnsi="Times New Roman"/>
                <w:b/>
                <w:sz w:val="20"/>
                <w:szCs w:val="20"/>
              </w:rPr>
              <w:t xml:space="preserve">Student Learning Outcome 3: </w:t>
            </w:r>
            <w:r w:rsidRPr="009052F3">
              <w:rPr>
                <w:rFonts w:ascii="Times New Roman" w:hAnsi="Times New Roman"/>
                <w:color w:val="0070C0"/>
                <w:sz w:val="20"/>
                <w:szCs w:val="20"/>
              </w:rPr>
              <w:t xml:space="preserve"> Students will design, implement and reflect on quality standards-based instruction, formative and summative assessments</w:t>
            </w:r>
          </w:p>
          <w:p w14:paraId="0000003F" w14:textId="77777777" w:rsidR="00070034" w:rsidRPr="009052F3" w:rsidRDefault="00070034">
            <w:pPr>
              <w:widowControl w:val="0"/>
              <w:rPr>
                <w:rFonts w:ascii="Times New Roman" w:hAnsi="Times New Roman"/>
                <w:color w:val="0070C0"/>
                <w:sz w:val="20"/>
                <w:szCs w:val="20"/>
              </w:rPr>
            </w:pPr>
          </w:p>
        </w:tc>
      </w:tr>
      <w:tr w:rsidR="00070034" w:rsidRPr="009052F3" w14:paraId="79E716B7" w14:textId="77777777">
        <w:tc>
          <w:tcPr>
            <w:tcW w:w="1435" w:type="dxa"/>
            <w:shd w:val="clear" w:color="auto" w:fill="auto"/>
            <w:tcMar>
              <w:top w:w="0" w:type="dxa"/>
              <w:right w:w="0" w:type="dxa"/>
            </w:tcMar>
          </w:tcPr>
          <w:p w14:paraId="00000043"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1</w:t>
            </w:r>
          </w:p>
          <w:p w14:paraId="00000044"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4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Analysis of Standards Based Unit and Components </w:t>
            </w:r>
          </w:p>
        </w:tc>
      </w:tr>
      <w:tr w:rsidR="00070034" w:rsidRPr="009052F3" w14:paraId="315F6F54" w14:textId="77777777">
        <w:tc>
          <w:tcPr>
            <w:tcW w:w="1435" w:type="dxa"/>
            <w:shd w:val="clear" w:color="auto" w:fill="auto"/>
            <w:tcMar>
              <w:top w:w="0" w:type="dxa"/>
              <w:right w:w="0" w:type="dxa"/>
            </w:tcMar>
          </w:tcPr>
          <w:p w14:paraId="00000048"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2</w:t>
            </w:r>
          </w:p>
          <w:p w14:paraId="00000049" w14:textId="77777777" w:rsidR="00070034" w:rsidRPr="009052F3" w:rsidRDefault="00070034">
            <w:pPr>
              <w:widowControl w:val="0"/>
              <w:rPr>
                <w:rFonts w:ascii="Times New Roman" w:hAnsi="Times New Roman"/>
                <w:b/>
                <w:sz w:val="20"/>
                <w:szCs w:val="20"/>
              </w:rPr>
            </w:pPr>
          </w:p>
        </w:tc>
        <w:tc>
          <w:tcPr>
            <w:tcW w:w="12960" w:type="dxa"/>
            <w:gridSpan w:val="3"/>
            <w:shd w:val="clear" w:color="auto" w:fill="auto"/>
          </w:tcPr>
          <w:p w14:paraId="0000004A"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Student teaching or Practicum Portfolio </w:t>
            </w:r>
          </w:p>
        </w:tc>
      </w:tr>
      <w:tr w:rsidR="00070034" w:rsidRPr="009052F3" w14:paraId="353EC54E" w14:textId="77777777">
        <w:tc>
          <w:tcPr>
            <w:tcW w:w="1435" w:type="dxa"/>
            <w:shd w:val="clear" w:color="auto" w:fill="auto"/>
            <w:tcMar>
              <w:top w:w="0" w:type="dxa"/>
              <w:right w:w="0" w:type="dxa"/>
            </w:tcMar>
          </w:tcPr>
          <w:p w14:paraId="0000004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Instrument 3</w:t>
            </w:r>
          </w:p>
        </w:tc>
        <w:tc>
          <w:tcPr>
            <w:tcW w:w="12960" w:type="dxa"/>
            <w:gridSpan w:val="3"/>
            <w:shd w:val="clear" w:color="auto" w:fill="auto"/>
          </w:tcPr>
          <w:p w14:paraId="0000004E" w14:textId="77777777" w:rsidR="00070034" w:rsidRPr="009052F3" w:rsidRDefault="00070034">
            <w:pPr>
              <w:widowControl w:val="0"/>
              <w:rPr>
                <w:rFonts w:ascii="Times New Roman" w:hAnsi="Times New Roman"/>
                <w:b/>
                <w:sz w:val="20"/>
                <w:szCs w:val="20"/>
              </w:rPr>
            </w:pPr>
          </w:p>
        </w:tc>
      </w:tr>
      <w:tr w:rsidR="00070034" w:rsidRPr="009052F3" w14:paraId="4424085E" w14:textId="77777777">
        <w:tc>
          <w:tcPr>
            <w:tcW w:w="11875" w:type="dxa"/>
            <w:gridSpan w:val="2"/>
            <w:shd w:val="clear" w:color="auto" w:fill="auto"/>
            <w:tcMar>
              <w:top w:w="0" w:type="dxa"/>
              <w:right w:w="0" w:type="dxa"/>
            </w:tcMar>
          </w:tcPr>
          <w:p w14:paraId="0000005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your results, circle or highlight your conclusion regarding the program’s goal of meeting Student Learning Outcome 3.</w:t>
            </w:r>
          </w:p>
          <w:p w14:paraId="00000052" w14:textId="77777777" w:rsidR="00070034" w:rsidRPr="009052F3" w:rsidRDefault="00070034">
            <w:pPr>
              <w:widowControl w:val="0"/>
              <w:rPr>
                <w:rFonts w:ascii="Times New Roman" w:hAnsi="Times New Roman"/>
                <w:b/>
                <w:sz w:val="20"/>
                <w:szCs w:val="20"/>
              </w:rPr>
            </w:pPr>
          </w:p>
        </w:tc>
        <w:tc>
          <w:tcPr>
            <w:tcW w:w="1170" w:type="dxa"/>
            <w:shd w:val="clear" w:color="auto" w:fill="auto"/>
          </w:tcPr>
          <w:p w14:paraId="00000054" w14:textId="77777777" w:rsidR="00070034" w:rsidRPr="009052F3" w:rsidRDefault="002D240B">
            <w:pPr>
              <w:widowControl w:val="0"/>
              <w:rPr>
                <w:rFonts w:ascii="Times New Roman" w:hAnsi="Times New Roman"/>
                <w:b/>
                <w:sz w:val="20"/>
                <w:szCs w:val="20"/>
                <w:highlight w:val="yellow"/>
              </w:rPr>
            </w:pPr>
            <w:r w:rsidRPr="009052F3">
              <w:rPr>
                <w:rFonts w:ascii="Times New Roman" w:hAnsi="Times New Roman"/>
                <w:b/>
                <w:sz w:val="20"/>
                <w:szCs w:val="20"/>
                <w:highlight w:val="yellow"/>
              </w:rPr>
              <w:t>Met</w:t>
            </w:r>
          </w:p>
        </w:tc>
        <w:tc>
          <w:tcPr>
            <w:tcW w:w="1350" w:type="dxa"/>
            <w:shd w:val="clear" w:color="auto" w:fill="auto"/>
          </w:tcPr>
          <w:p w14:paraId="0000005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Not Met</w:t>
            </w:r>
          </w:p>
        </w:tc>
      </w:tr>
    </w:tbl>
    <w:p w14:paraId="00000077" w14:textId="77777777" w:rsidR="00070034" w:rsidRPr="009052F3" w:rsidRDefault="00070034">
      <w:pPr>
        <w:rPr>
          <w:rFonts w:ascii="Times New Roman" w:hAnsi="Times New Roman"/>
          <w:sz w:val="20"/>
          <w:szCs w:val="20"/>
        </w:rPr>
      </w:pPr>
    </w:p>
    <w:p w14:paraId="00000078" w14:textId="1DDA047B" w:rsidR="00077EF4" w:rsidRPr="009052F3" w:rsidRDefault="00077EF4">
      <w:pPr>
        <w:rPr>
          <w:rFonts w:ascii="Times New Roman" w:hAnsi="Times New Roman"/>
          <w:sz w:val="20"/>
          <w:szCs w:val="20"/>
        </w:rPr>
      </w:pPr>
      <w:r w:rsidRPr="009052F3">
        <w:rPr>
          <w:rFonts w:ascii="Times New Roman" w:hAnsi="Times New Roman"/>
          <w:sz w:val="20"/>
          <w:szCs w:val="20"/>
        </w:rPr>
        <w:br w:type="page"/>
      </w:r>
    </w:p>
    <w:p w14:paraId="4FEAB4BB" w14:textId="77777777" w:rsidR="00070034" w:rsidRPr="009052F3" w:rsidRDefault="00070034">
      <w:pPr>
        <w:rPr>
          <w:rFonts w:ascii="Times New Roman" w:hAnsi="Times New Roman"/>
          <w:sz w:val="20"/>
          <w:szCs w:val="20"/>
        </w:rPr>
      </w:pPr>
    </w:p>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5310"/>
        <w:gridCol w:w="90"/>
        <w:gridCol w:w="3510"/>
        <w:gridCol w:w="1350"/>
        <w:gridCol w:w="1170"/>
      </w:tblGrid>
      <w:tr w:rsidR="00070034" w:rsidRPr="009052F3" w14:paraId="3083EE83" w14:textId="77777777">
        <w:trPr>
          <w:trHeight w:val="144"/>
        </w:trPr>
        <w:tc>
          <w:tcPr>
            <w:tcW w:w="14395" w:type="dxa"/>
            <w:gridSpan w:val="6"/>
            <w:shd w:val="clear" w:color="auto" w:fill="E6E6E6"/>
            <w:tcMar>
              <w:top w:w="0" w:type="dxa"/>
              <w:right w:w="0" w:type="dxa"/>
            </w:tcMar>
          </w:tcPr>
          <w:p w14:paraId="00000079"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Student Learning Outcome 1</w:t>
            </w:r>
          </w:p>
        </w:tc>
      </w:tr>
      <w:tr w:rsidR="00070034" w:rsidRPr="009052F3" w14:paraId="5061E644" w14:textId="77777777">
        <w:trPr>
          <w:trHeight w:val="323"/>
        </w:trPr>
        <w:tc>
          <w:tcPr>
            <w:tcW w:w="2965" w:type="dxa"/>
            <w:tcBorders>
              <w:bottom w:val="single" w:sz="4" w:space="0" w:color="000000"/>
            </w:tcBorders>
            <w:shd w:val="clear" w:color="auto" w:fill="auto"/>
            <w:tcMar>
              <w:top w:w="0" w:type="dxa"/>
              <w:right w:w="0" w:type="dxa"/>
            </w:tcMar>
          </w:tcPr>
          <w:p w14:paraId="00000081"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Student Learning Outcome 1</w:t>
            </w:r>
          </w:p>
        </w:tc>
        <w:tc>
          <w:tcPr>
            <w:tcW w:w="11430" w:type="dxa"/>
            <w:gridSpan w:val="5"/>
            <w:tcBorders>
              <w:bottom w:val="single" w:sz="4" w:space="0" w:color="000000"/>
            </w:tcBorders>
            <w:shd w:val="clear" w:color="auto" w:fill="auto"/>
            <w:tcMar>
              <w:top w:w="0" w:type="dxa"/>
              <w:right w:w="0" w:type="dxa"/>
            </w:tcMar>
          </w:tcPr>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4286B" w:rsidRPr="009052F3" w14:paraId="09E4043F" w14:textId="77777777" w:rsidTr="007D4670">
              <w:trPr>
                <w:trHeight w:val="144"/>
              </w:trPr>
              <w:tc>
                <w:tcPr>
                  <w:tcW w:w="14395" w:type="dxa"/>
                  <w:shd w:val="clear" w:color="auto" w:fill="auto"/>
                  <w:tcMar>
                    <w:top w:w="0" w:type="dxa"/>
                    <w:right w:w="0" w:type="dxa"/>
                  </w:tcMar>
                </w:tcPr>
                <w:p w14:paraId="2CDF343E" w14:textId="35C88E31" w:rsidR="00B4286B" w:rsidRPr="009052F3" w:rsidRDefault="00B4286B" w:rsidP="00B4286B">
                  <w:pPr>
                    <w:widowControl w:val="0"/>
                    <w:rPr>
                      <w:rFonts w:ascii="Times New Roman" w:hAnsi="Times New Roman"/>
                      <w:b/>
                      <w:color w:val="4472C4" w:themeColor="accent1"/>
                      <w:sz w:val="20"/>
                      <w:szCs w:val="20"/>
                    </w:rPr>
                  </w:pPr>
                  <w:r w:rsidRPr="009052F3">
                    <w:rPr>
                      <w:rFonts w:ascii="Times New Roman" w:hAnsi="Times New Roman"/>
                      <w:b/>
                      <w:color w:val="4472C4" w:themeColor="accent1"/>
                      <w:sz w:val="20"/>
                      <w:szCs w:val="20"/>
                    </w:rPr>
                    <w:t>Students will exhibit teaching competence in a clinical environment.</w:t>
                  </w:r>
                </w:p>
              </w:tc>
            </w:tr>
          </w:tbl>
          <w:p w14:paraId="00000082" w14:textId="6ABB41FB" w:rsidR="00070034" w:rsidRPr="009052F3" w:rsidRDefault="00070034">
            <w:pPr>
              <w:widowControl w:val="0"/>
              <w:rPr>
                <w:rFonts w:ascii="Times New Roman" w:hAnsi="Times New Roman"/>
                <w:b/>
                <w:color w:val="767171"/>
                <w:sz w:val="20"/>
                <w:szCs w:val="20"/>
              </w:rPr>
            </w:pPr>
          </w:p>
        </w:tc>
      </w:tr>
      <w:tr w:rsidR="00070034" w:rsidRPr="009052F3" w14:paraId="56CB8DE7" w14:textId="77777777">
        <w:trPr>
          <w:trHeight w:val="854"/>
        </w:trPr>
        <w:tc>
          <w:tcPr>
            <w:tcW w:w="2965" w:type="dxa"/>
            <w:tcBorders>
              <w:top w:val="single" w:sz="4" w:space="0" w:color="000000"/>
              <w:left w:val="single" w:sz="4" w:space="0" w:color="000000"/>
              <w:right w:val="single" w:sz="4" w:space="0" w:color="000000"/>
            </w:tcBorders>
            <w:shd w:val="clear" w:color="auto" w:fill="DFDFDF"/>
            <w:tcMar>
              <w:top w:w="0" w:type="dxa"/>
              <w:right w:w="0" w:type="dxa"/>
            </w:tcMar>
          </w:tcPr>
          <w:p w14:paraId="00000089"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 xml:space="preserve">Measurement Instrument 1 </w:t>
            </w:r>
          </w:p>
          <w:p w14:paraId="0000008A" w14:textId="77777777" w:rsidR="00070034" w:rsidRPr="009052F3" w:rsidRDefault="00070034">
            <w:pPr>
              <w:widowControl w:val="0"/>
              <w:rPr>
                <w:rFonts w:ascii="Times New Roman" w:hAnsi="Times New Roman"/>
                <w:sz w:val="20"/>
                <w:szCs w:val="20"/>
              </w:rPr>
            </w:pPr>
          </w:p>
          <w:p w14:paraId="0000008B" w14:textId="77777777" w:rsidR="00070034" w:rsidRPr="009052F3" w:rsidRDefault="00070034">
            <w:pPr>
              <w:widowControl w:val="0"/>
              <w:rPr>
                <w:rFonts w:ascii="Times New Roman" w:hAnsi="Times New Roman"/>
                <w:b/>
                <w:sz w:val="20"/>
                <w:szCs w:val="20"/>
              </w:rPr>
            </w:pPr>
          </w:p>
        </w:tc>
        <w:tc>
          <w:tcPr>
            <w:tcW w:w="1143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0000008C" w14:textId="35FC1B81" w:rsidR="00070034" w:rsidRPr="009052F3" w:rsidRDefault="002D240B">
            <w:pPr>
              <w:rPr>
                <w:rFonts w:ascii="Times New Roman" w:hAnsi="Times New Roman"/>
                <w:sz w:val="20"/>
                <w:szCs w:val="20"/>
              </w:rPr>
            </w:pPr>
            <w:r w:rsidRPr="009052F3">
              <w:rPr>
                <w:rFonts w:ascii="Times New Roman" w:hAnsi="Times New Roman"/>
                <w:color w:val="0070C0"/>
                <w:sz w:val="20"/>
                <w:szCs w:val="20"/>
              </w:rPr>
              <w:t xml:space="preserve">DIRECT measures of student learning: </w:t>
            </w:r>
            <w:r w:rsidR="00B4286B" w:rsidRPr="009052F3">
              <w:rPr>
                <w:rFonts w:ascii="Times New Roman" w:hAnsi="Times New Roman"/>
                <w:color w:val="0070C0"/>
                <w:sz w:val="20"/>
                <w:szCs w:val="20"/>
              </w:rPr>
              <w:t>Students are observed in the clinical setting in multiple courses</w:t>
            </w:r>
            <w:r w:rsidR="00BC219D" w:rsidRPr="009052F3">
              <w:rPr>
                <w:rFonts w:ascii="Times New Roman" w:hAnsi="Times New Roman"/>
                <w:color w:val="0070C0"/>
                <w:sz w:val="20"/>
                <w:szCs w:val="20"/>
              </w:rPr>
              <w:t xml:space="preserve"> by cooperating teachers and the faculty teaching clinical courses. Observations are focused on KY IECE standards and incorporate the Teacher Work Sample lesson planning template. Students are given a wholistic score of 1 (Insufficient), 2 (Developing), 3 (</w:t>
            </w:r>
            <w:r w:rsidR="009507AF" w:rsidRPr="009052F3">
              <w:rPr>
                <w:rFonts w:ascii="Times New Roman" w:hAnsi="Times New Roman"/>
                <w:color w:val="0070C0"/>
                <w:sz w:val="20"/>
                <w:szCs w:val="20"/>
              </w:rPr>
              <w:t>proficient</w:t>
            </w:r>
            <w:r w:rsidR="00BC219D" w:rsidRPr="009052F3">
              <w:rPr>
                <w:rFonts w:ascii="Times New Roman" w:hAnsi="Times New Roman"/>
                <w:color w:val="0070C0"/>
                <w:sz w:val="20"/>
                <w:szCs w:val="20"/>
              </w:rPr>
              <w:t>), 4 (Exemplary)</w:t>
            </w:r>
          </w:p>
          <w:p w14:paraId="00000093" w14:textId="77777777" w:rsidR="00070034" w:rsidRPr="009052F3" w:rsidRDefault="00070034">
            <w:pPr>
              <w:rPr>
                <w:rFonts w:ascii="Times New Roman" w:hAnsi="Times New Roman"/>
                <w:color w:val="0070C0"/>
                <w:sz w:val="20"/>
                <w:szCs w:val="20"/>
              </w:rPr>
            </w:pPr>
          </w:p>
          <w:p w14:paraId="00000095" w14:textId="77777777" w:rsidR="00070034" w:rsidRPr="009052F3" w:rsidRDefault="00070034" w:rsidP="00BC219D">
            <w:pPr>
              <w:rPr>
                <w:rFonts w:ascii="Times New Roman" w:hAnsi="Times New Roman"/>
                <w:color w:val="0070C0"/>
                <w:sz w:val="20"/>
                <w:szCs w:val="20"/>
              </w:rPr>
            </w:pPr>
          </w:p>
        </w:tc>
      </w:tr>
      <w:tr w:rsidR="00070034" w:rsidRPr="009052F3" w14:paraId="5A0FB088" w14:textId="77777777">
        <w:tc>
          <w:tcPr>
            <w:tcW w:w="2965" w:type="dxa"/>
            <w:tcBorders>
              <w:left w:val="single" w:sz="4" w:space="0" w:color="000000"/>
            </w:tcBorders>
            <w:shd w:val="clear" w:color="auto" w:fill="DFDFDF"/>
            <w:tcMar>
              <w:top w:w="0" w:type="dxa"/>
              <w:right w:w="0" w:type="dxa"/>
            </w:tcMar>
          </w:tcPr>
          <w:p w14:paraId="0000009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430" w:type="dxa"/>
            <w:gridSpan w:val="5"/>
            <w:tcBorders>
              <w:right w:val="single" w:sz="4" w:space="0" w:color="000000"/>
            </w:tcBorders>
            <w:shd w:val="clear" w:color="auto" w:fill="DFDFDF"/>
            <w:tcMar>
              <w:top w:w="0" w:type="dxa"/>
              <w:right w:w="0" w:type="dxa"/>
            </w:tcMar>
          </w:tcPr>
          <w:p w14:paraId="0000009D" w14:textId="4748E22E" w:rsidR="00070034" w:rsidRPr="009052F3" w:rsidRDefault="00BC219D">
            <w:pPr>
              <w:widowControl w:val="0"/>
              <w:rPr>
                <w:rFonts w:ascii="Times New Roman" w:hAnsi="Times New Roman"/>
                <w:color w:val="0070C0"/>
                <w:sz w:val="20"/>
                <w:szCs w:val="20"/>
              </w:rPr>
            </w:pPr>
            <w:r w:rsidRPr="009052F3">
              <w:rPr>
                <w:rFonts w:ascii="Times New Roman" w:hAnsi="Times New Roman"/>
                <w:color w:val="0070C0"/>
                <w:sz w:val="20"/>
                <w:szCs w:val="20"/>
              </w:rPr>
              <w:t>Students need to score a 2, 3, or 4</w:t>
            </w:r>
          </w:p>
        </w:tc>
      </w:tr>
      <w:tr w:rsidR="00070034" w:rsidRPr="009052F3" w14:paraId="26F4348A" w14:textId="77777777" w:rsidTr="00BC219D">
        <w:tc>
          <w:tcPr>
            <w:tcW w:w="2965" w:type="dxa"/>
            <w:tcBorders>
              <w:left w:val="single" w:sz="4" w:space="0" w:color="000000"/>
              <w:bottom w:val="single" w:sz="4" w:space="0" w:color="000000"/>
            </w:tcBorders>
            <w:shd w:val="clear" w:color="auto" w:fill="DFDFDF"/>
            <w:tcMar>
              <w:top w:w="0" w:type="dxa"/>
              <w:right w:w="0" w:type="dxa"/>
            </w:tcMar>
          </w:tcPr>
          <w:p w14:paraId="000000A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p w14:paraId="000000A5" w14:textId="77777777" w:rsidR="00070034" w:rsidRPr="009052F3" w:rsidRDefault="00070034">
            <w:pPr>
              <w:widowControl w:val="0"/>
              <w:rPr>
                <w:rFonts w:ascii="Times New Roman" w:hAnsi="Times New Roman"/>
                <w:sz w:val="20"/>
                <w:szCs w:val="20"/>
              </w:rPr>
            </w:pPr>
          </w:p>
          <w:p w14:paraId="000000A6" w14:textId="77777777" w:rsidR="00070034" w:rsidRPr="009052F3" w:rsidRDefault="00070034">
            <w:pPr>
              <w:widowControl w:val="0"/>
              <w:rPr>
                <w:rFonts w:ascii="Times New Roman" w:hAnsi="Times New Roman"/>
                <w:sz w:val="20"/>
                <w:szCs w:val="20"/>
              </w:rPr>
            </w:pPr>
          </w:p>
        </w:tc>
        <w:tc>
          <w:tcPr>
            <w:tcW w:w="5400" w:type="dxa"/>
            <w:gridSpan w:val="2"/>
            <w:tcBorders>
              <w:bottom w:val="single" w:sz="4" w:space="0" w:color="000000"/>
            </w:tcBorders>
            <w:shd w:val="clear" w:color="auto" w:fill="DFDFDF"/>
          </w:tcPr>
          <w:p w14:paraId="000000A9" w14:textId="315B2BE4" w:rsidR="00070034" w:rsidRPr="009052F3" w:rsidRDefault="00592D6F">
            <w:pPr>
              <w:widowControl w:val="0"/>
              <w:jc w:val="center"/>
              <w:rPr>
                <w:rFonts w:ascii="Times New Roman" w:hAnsi="Times New Roman"/>
                <w:color w:val="0070C0"/>
                <w:sz w:val="20"/>
                <w:szCs w:val="20"/>
              </w:rPr>
            </w:pPr>
            <w:r>
              <w:rPr>
                <w:rFonts w:ascii="Times New Roman" w:hAnsi="Times New Roman"/>
                <w:color w:val="0070C0"/>
                <w:sz w:val="20"/>
                <w:szCs w:val="20"/>
              </w:rPr>
              <w:t>100</w:t>
            </w:r>
            <w:r w:rsidR="00225F1D" w:rsidRPr="009052F3">
              <w:rPr>
                <w:rFonts w:ascii="Times New Roman" w:hAnsi="Times New Roman"/>
                <w:color w:val="0070C0"/>
                <w:sz w:val="20"/>
                <w:szCs w:val="20"/>
              </w:rPr>
              <w:t>% of students score 2, 3, or 4</w:t>
            </w:r>
          </w:p>
        </w:tc>
        <w:tc>
          <w:tcPr>
            <w:tcW w:w="3510" w:type="dxa"/>
            <w:tcBorders>
              <w:bottom w:val="single" w:sz="4" w:space="0" w:color="000000"/>
            </w:tcBorders>
            <w:shd w:val="clear" w:color="auto" w:fill="DFDFDF"/>
            <w:tcMar>
              <w:top w:w="0" w:type="dxa"/>
              <w:right w:w="0" w:type="dxa"/>
            </w:tcMar>
          </w:tcPr>
          <w:p w14:paraId="000000AB" w14:textId="77777777" w:rsidR="00070034" w:rsidRPr="009052F3" w:rsidRDefault="002D240B" w:rsidP="00225F1D">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00000AC" w14:textId="68D88987" w:rsidR="00070034" w:rsidRPr="009052F3" w:rsidRDefault="00592D6F">
            <w:pPr>
              <w:widowControl w:val="0"/>
              <w:jc w:val="center"/>
              <w:rPr>
                <w:rFonts w:ascii="Times New Roman" w:hAnsi="Times New Roman"/>
                <w:color w:val="767171"/>
                <w:sz w:val="20"/>
                <w:szCs w:val="20"/>
              </w:rPr>
            </w:pPr>
            <w:r>
              <w:rPr>
                <w:rFonts w:ascii="Times New Roman" w:hAnsi="Times New Roman"/>
                <w:color w:val="4472C4" w:themeColor="accent1"/>
                <w:sz w:val="20"/>
                <w:szCs w:val="20"/>
              </w:rPr>
              <w:t>100% of students scored at 2 of 4 or above.</w:t>
            </w:r>
          </w:p>
        </w:tc>
      </w:tr>
      <w:tr w:rsidR="00070034" w:rsidRPr="009052F3" w14:paraId="01905187" w14:textId="77777777" w:rsidTr="00225F1D">
        <w:trPr>
          <w:trHeight w:val="512"/>
        </w:trPr>
        <w:tc>
          <w:tcPr>
            <w:tcW w:w="2965" w:type="dxa"/>
            <w:tcBorders>
              <w:left w:val="single" w:sz="4" w:space="0" w:color="000000"/>
              <w:bottom w:val="single" w:sz="4" w:space="0" w:color="000000"/>
              <w:right w:val="single" w:sz="4" w:space="0" w:color="000000"/>
            </w:tcBorders>
            <w:shd w:val="clear" w:color="auto" w:fill="DFDFDF"/>
            <w:tcMar>
              <w:top w:w="0" w:type="dxa"/>
              <w:right w:w="0" w:type="dxa"/>
            </w:tcMar>
          </w:tcPr>
          <w:p w14:paraId="000000AE"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43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000000AF" w14:textId="6BDAF386" w:rsidR="00070034" w:rsidRPr="009052F3" w:rsidRDefault="002D240B">
            <w:pPr>
              <w:widowControl w:val="0"/>
              <w:rPr>
                <w:rFonts w:ascii="Times New Roman" w:hAnsi="Times New Roman"/>
                <w:color w:val="0070C0"/>
                <w:sz w:val="20"/>
                <w:szCs w:val="20"/>
              </w:rPr>
            </w:pPr>
            <w:r w:rsidRPr="009052F3">
              <w:rPr>
                <w:rFonts w:ascii="Times New Roman" w:hAnsi="Times New Roman"/>
                <w:color w:val="0070C0"/>
                <w:sz w:val="20"/>
                <w:szCs w:val="20"/>
              </w:rPr>
              <w:t xml:space="preserve">Direct: </w:t>
            </w:r>
            <w:r w:rsidR="00225F1D" w:rsidRPr="009052F3">
              <w:rPr>
                <w:rFonts w:ascii="Times New Roman" w:hAnsi="Times New Roman"/>
                <w:color w:val="0070C0"/>
                <w:sz w:val="20"/>
                <w:szCs w:val="20"/>
              </w:rPr>
              <w:t>Rating scales for university faculty members</w:t>
            </w:r>
          </w:p>
          <w:p w14:paraId="000000B0" w14:textId="77777777" w:rsidR="00070034" w:rsidRPr="009052F3" w:rsidRDefault="00070034">
            <w:pPr>
              <w:widowControl w:val="0"/>
              <w:rPr>
                <w:rFonts w:ascii="Times New Roman" w:hAnsi="Times New Roman"/>
                <w:color w:val="0070C0"/>
                <w:sz w:val="20"/>
                <w:szCs w:val="20"/>
              </w:rPr>
            </w:pPr>
          </w:p>
        </w:tc>
      </w:tr>
      <w:tr w:rsidR="00070034" w:rsidRPr="009052F3" w14:paraId="18944EC9" w14:textId="77777777">
        <w:tc>
          <w:tcPr>
            <w:tcW w:w="2965" w:type="dxa"/>
            <w:tcBorders>
              <w:top w:val="single" w:sz="4" w:space="0" w:color="000000"/>
              <w:left w:val="single" w:sz="4" w:space="0" w:color="000000"/>
              <w:right w:val="single" w:sz="4" w:space="0" w:color="000000"/>
            </w:tcBorders>
            <w:shd w:val="clear" w:color="auto" w:fill="auto"/>
            <w:tcMar>
              <w:top w:w="0" w:type="dxa"/>
              <w:right w:w="0" w:type="dxa"/>
            </w:tcMar>
          </w:tcPr>
          <w:p w14:paraId="000000B7"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Measurement Instrument 2</w:t>
            </w:r>
          </w:p>
          <w:p w14:paraId="000000B8" w14:textId="77777777" w:rsidR="00070034" w:rsidRPr="009052F3" w:rsidRDefault="00070034">
            <w:pPr>
              <w:widowControl w:val="0"/>
              <w:rPr>
                <w:rFonts w:ascii="Times New Roman" w:hAnsi="Times New Roman"/>
                <w:b/>
                <w:sz w:val="20"/>
                <w:szCs w:val="20"/>
              </w:rPr>
            </w:pPr>
          </w:p>
        </w:tc>
        <w:tc>
          <w:tcPr>
            <w:tcW w:w="11430" w:type="dxa"/>
            <w:gridSpan w:val="5"/>
            <w:tcBorders>
              <w:top w:val="single" w:sz="4" w:space="0" w:color="000000"/>
              <w:left w:val="single" w:sz="4" w:space="0" w:color="000000"/>
              <w:right w:val="single" w:sz="4" w:space="0" w:color="000000"/>
            </w:tcBorders>
            <w:shd w:val="clear" w:color="auto" w:fill="auto"/>
          </w:tcPr>
          <w:p w14:paraId="000000B9" w14:textId="12CB203F" w:rsidR="00070034" w:rsidRPr="009052F3" w:rsidRDefault="002D240B">
            <w:pPr>
              <w:widowControl w:val="0"/>
              <w:rPr>
                <w:rFonts w:ascii="Times New Roman" w:hAnsi="Times New Roman"/>
                <w:b/>
                <w:color w:val="0070C0"/>
                <w:sz w:val="20"/>
                <w:szCs w:val="20"/>
              </w:rPr>
            </w:pPr>
            <w:r w:rsidRPr="009052F3">
              <w:rPr>
                <w:rFonts w:ascii="Times New Roman" w:hAnsi="Times New Roman"/>
                <w:b/>
                <w:sz w:val="20"/>
                <w:szCs w:val="20"/>
              </w:rPr>
              <w:t xml:space="preserve">Indirect: Professional </w:t>
            </w:r>
            <w:r w:rsidR="00515B9E" w:rsidRPr="009052F3">
              <w:rPr>
                <w:rFonts w:ascii="Times New Roman" w:hAnsi="Times New Roman"/>
                <w:b/>
                <w:sz w:val="20"/>
                <w:szCs w:val="20"/>
              </w:rPr>
              <w:t>dispositions summative rating scale.</w:t>
            </w:r>
          </w:p>
        </w:tc>
      </w:tr>
      <w:tr w:rsidR="00070034" w:rsidRPr="009052F3" w14:paraId="0C9F24FA" w14:textId="77777777">
        <w:tc>
          <w:tcPr>
            <w:tcW w:w="2965" w:type="dxa"/>
            <w:tcBorders>
              <w:left w:val="single" w:sz="4" w:space="0" w:color="000000"/>
            </w:tcBorders>
            <w:shd w:val="clear" w:color="auto" w:fill="auto"/>
            <w:tcMar>
              <w:top w:w="0" w:type="dxa"/>
              <w:right w:w="0" w:type="dxa"/>
            </w:tcMar>
          </w:tcPr>
          <w:p w14:paraId="000000C0"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0C1" w14:textId="77777777" w:rsidR="00070034" w:rsidRPr="009052F3" w:rsidRDefault="00070034">
            <w:pPr>
              <w:widowControl w:val="0"/>
              <w:rPr>
                <w:rFonts w:ascii="Times New Roman" w:hAnsi="Times New Roman"/>
                <w:b/>
                <w:sz w:val="20"/>
                <w:szCs w:val="20"/>
              </w:rPr>
            </w:pPr>
          </w:p>
        </w:tc>
        <w:tc>
          <w:tcPr>
            <w:tcW w:w="11430" w:type="dxa"/>
            <w:gridSpan w:val="5"/>
            <w:tcBorders>
              <w:right w:val="single" w:sz="4" w:space="0" w:color="000000"/>
            </w:tcBorders>
            <w:shd w:val="clear" w:color="auto" w:fill="auto"/>
          </w:tcPr>
          <w:p w14:paraId="000000C2" w14:textId="3692B64D" w:rsidR="00070034" w:rsidRPr="009052F3" w:rsidRDefault="00225F1D">
            <w:pPr>
              <w:tabs>
                <w:tab w:val="left" w:pos="720"/>
                <w:tab w:val="left" w:pos="1440"/>
                <w:tab w:val="left" w:pos="270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0"/>
                <w:szCs w:val="20"/>
              </w:rPr>
            </w:pPr>
            <w:r w:rsidRPr="009052F3">
              <w:rPr>
                <w:rFonts w:ascii="Times New Roman" w:hAnsi="Times New Roman"/>
                <w:sz w:val="20"/>
                <w:szCs w:val="20"/>
              </w:rPr>
              <w:t>Cooperating teachers complete a 50 item disposition form for each clinical student teaching placement rating multiple domains of teacher dispostions. An average score of at least 2 out of 4 is required for successful completion. 1=insufficient, 2=developing, 3=</w:t>
            </w:r>
            <w:r w:rsidR="009507AF" w:rsidRPr="009052F3">
              <w:rPr>
                <w:rFonts w:ascii="Times New Roman" w:hAnsi="Times New Roman"/>
                <w:sz w:val="20"/>
                <w:szCs w:val="20"/>
              </w:rPr>
              <w:t>proficient, 4=exemplary</w:t>
            </w:r>
          </w:p>
        </w:tc>
      </w:tr>
      <w:tr w:rsidR="00070034" w:rsidRPr="009052F3" w14:paraId="505A5363" w14:textId="77777777" w:rsidTr="00225F1D">
        <w:tc>
          <w:tcPr>
            <w:tcW w:w="2965" w:type="dxa"/>
            <w:tcBorders>
              <w:left w:val="single" w:sz="4" w:space="0" w:color="000000"/>
            </w:tcBorders>
            <w:shd w:val="clear" w:color="auto" w:fill="auto"/>
            <w:tcMar>
              <w:top w:w="0" w:type="dxa"/>
              <w:right w:w="0" w:type="dxa"/>
            </w:tcMar>
          </w:tcPr>
          <w:p w14:paraId="000000C9"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0CA" w14:textId="77777777" w:rsidR="00070034" w:rsidRPr="009052F3" w:rsidRDefault="00070034">
            <w:pPr>
              <w:widowControl w:val="0"/>
              <w:jc w:val="center"/>
              <w:rPr>
                <w:rFonts w:ascii="Times New Roman" w:hAnsi="Times New Roman"/>
                <w:b/>
                <w:sz w:val="20"/>
                <w:szCs w:val="20"/>
              </w:rPr>
            </w:pPr>
          </w:p>
        </w:tc>
        <w:tc>
          <w:tcPr>
            <w:tcW w:w="5310" w:type="dxa"/>
            <w:shd w:val="clear" w:color="auto" w:fill="auto"/>
          </w:tcPr>
          <w:p w14:paraId="000000CC" w14:textId="542F16EC" w:rsidR="00070034" w:rsidRPr="009052F3" w:rsidRDefault="002D240B">
            <w:pPr>
              <w:widowControl w:val="0"/>
              <w:jc w:val="center"/>
              <w:rPr>
                <w:rFonts w:ascii="Times New Roman" w:hAnsi="Times New Roman"/>
                <w:color w:val="0070C0"/>
                <w:sz w:val="20"/>
                <w:szCs w:val="20"/>
              </w:rPr>
            </w:pPr>
            <w:r w:rsidRPr="009052F3">
              <w:rPr>
                <w:rFonts w:ascii="Times New Roman" w:hAnsi="Times New Roman"/>
                <w:color w:val="0070C0"/>
                <w:sz w:val="20"/>
                <w:szCs w:val="20"/>
              </w:rPr>
              <w:t xml:space="preserve"> </w:t>
            </w:r>
            <w:r w:rsidR="009507AF" w:rsidRPr="009052F3">
              <w:rPr>
                <w:rFonts w:ascii="Times New Roman" w:hAnsi="Times New Roman"/>
                <w:color w:val="0070C0"/>
                <w:sz w:val="20"/>
                <w:szCs w:val="20"/>
              </w:rPr>
              <w:t>95% of students score an average of 2</w:t>
            </w:r>
          </w:p>
        </w:tc>
        <w:tc>
          <w:tcPr>
            <w:tcW w:w="3600" w:type="dxa"/>
            <w:gridSpan w:val="2"/>
            <w:shd w:val="clear" w:color="auto" w:fill="auto"/>
          </w:tcPr>
          <w:p w14:paraId="000000CE" w14:textId="77777777" w:rsidR="00070034" w:rsidRPr="009052F3" w:rsidRDefault="002D240B">
            <w:pPr>
              <w:widowControl w:val="0"/>
              <w:jc w:val="right"/>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00000D0" w14:textId="7E300898" w:rsidR="00070034" w:rsidRPr="009052F3" w:rsidRDefault="00225F1D">
            <w:pPr>
              <w:widowControl w:val="0"/>
              <w:jc w:val="center"/>
              <w:rPr>
                <w:rFonts w:ascii="Times New Roman" w:hAnsi="Times New Roman"/>
                <w:sz w:val="20"/>
                <w:szCs w:val="20"/>
              </w:rPr>
            </w:pPr>
            <w:r w:rsidRPr="009052F3">
              <w:rPr>
                <w:rFonts w:ascii="Times New Roman" w:hAnsi="Times New Roman"/>
                <w:sz w:val="20"/>
                <w:szCs w:val="20"/>
              </w:rPr>
              <w:t>100% (5 out of 5)</w:t>
            </w:r>
          </w:p>
        </w:tc>
      </w:tr>
      <w:tr w:rsidR="00070034" w:rsidRPr="009052F3" w14:paraId="343DE6E1" w14:textId="77777777">
        <w:tc>
          <w:tcPr>
            <w:tcW w:w="2965" w:type="dxa"/>
            <w:tcBorders>
              <w:left w:val="single" w:sz="4" w:space="0" w:color="000000"/>
              <w:bottom w:val="single" w:sz="4" w:space="0" w:color="000000"/>
              <w:right w:val="single" w:sz="4" w:space="0" w:color="000000"/>
            </w:tcBorders>
            <w:shd w:val="clear" w:color="auto" w:fill="auto"/>
            <w:tcMar>
              <w:top w:w="0" w:type="dxa"/>
              <w:right w:w="0" w:type="dxa"/>
            </w:tcMar>
          </w:tcPr>
          <w:p w14:paraId="000000D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Methods</w:t>
            </w:r>
          </w:p>
          <w:p w14:paraId="000000D3" w14:textId="77777777" w:rsidR="00070034" w:rsidRPr="009052F3" w:rsidRDefault="00070034">
            <w:pPr>
              <w:widowControl w:val="0"/>
              <w:rPr>
                <w:rFonts w:ascii="Times New Roman" w:hAnsi="Times New Roman"/>
                <w:b/>
                <w:sz w:val="20"/>
                <w:szCs w:val="20"/>
              </w:rPr>
            </w:pPr>
          </w:p>
          <w:p w14:paraId="000000D4" w14:textId="77777777" w:rsidR="00070034" w:rsidRPr="009052F3" w:rsidRDefault="00070034">
            <w:pPr>
              <w:widowControl w:val="0"/>
              <w:rPr>
                <w:rFonts w:ascii="Times New Roman" w:hAnsi="Times New Roman"/>
                <w:b/>
                <w:sz w:val="20"/>
                <w:szCs w:val="20"/>
              </w:rPr>
            </w:pPr>
          </w:p>
          <w:p w14:paraId="000000D5" w14:textId="77777777" w:rsidR="00070034" w:rsidRPr="009052F3" w:rsidRDefault="00070034">
            <w:pPr>
              <w:widowControl w:val="0"/>
              <w:rPr>
                <w:rFonts w:ascii="Times New Roman" w:hAnsi="Times New Roman"/>
                <w:b/>
                <w:sz w:val="20"/>
                <w:szCs w:val="20"/>
              </w:rPr>
            </w:pPr>
          </w:p>
          <w:p w14:paraId="000000D6" w14:textId="77777777" w:rsidR="00070034" w:rsidRPr="009052F3" w:rsidRDefault="00070034">
            <w:pPr>
              <w:widowControl w:val="0"/>
              <w:rPr>
                <w:rFonts w:ascii="Times New Roman" w:hAnsi="Times New Roman"/>
                <w:b/>
                <w:sz w:val="20"/>
                <w:szCs w:val="20"/>
              </w:rPr>
            </w:pPr>
          </w:p>
        </w:tc>
        <w:tc>
          <w:tcPr>
            <w:tcW w:w="11430" w:type="dxa"/>
            <w:gridSpan w:val="5"/>
            <w:tcBorders>
              <w:left w:val="single" w:sz="4" w:space="0" w:color="000000"/>
              <w:bottom w:val="single" w:sz="4" w:space="0" w:color="000000"/>
              <w:right w:val="single" w:sz="4" w:space="0" w:color="000000"/>
            </w:tcBorders>
            <w:shd w:val="clear" w:color="auto" w:fill="auto"/>
          </w:tcPr>
          <w:p w14:paraId="000000D7" w14:textId="11A05829" w:rsidR="00070034" w:rsidRPr="009052F3" w:rsidRDefault="002D240B">
            <w:pPr>
              <w:widowControl w:val="0"/>
              <w:rPr>
                <w:rFonts w:ascii="Times New Roman" w:hAnsi="Times New Roman"/>
                <w:color w:val="0070C0"/>
                <w:sz w:val="20"/>
                <w:szCs w:val="20"/>
              </w:rPr>
            </w:pPr>
            <w:r w:rsidRPr="009052F3">
              <w:rPr>
                <w:rFonts w:ascii="Times New Roman" w:hAnsi="Times New Roman"/>
                <w:color w:val="0070C0"/>
                <w:sz w:val="20"/>
                <w:szCs w:val="20"/>
              </w:rPr>
              <w:t xml:space="preserve">Indirect: </w:t>
            </w:r>
            <w:r w:rsidR="009507AF" w:rsidRPr="009052F3">
              <w:rPr>
                <w:rFonts w:ascii="Times New Roman" w:hAnsi="Times New Roman"/>
                <w:color w:val="0070C0"/>
                <w:sz w:val="20"/>
                <w:szCs w:val="20"/>
              </w:rPr>
              <w:t>Cooperating teacher summative rating of student dispositions</w:t>
            </w:r>
            <w:r w:rsidRPr="009052F3">
              <w:rPr>
                <w:rFonts w:ascii="Times New Roman" w:hAnsi="Times New Roman"/>
                <w:color w:val="0070C0"/>
                <w:sz w:val="20"/>
                <w:szCs w:val="20"/>
              </w:rPr>
              <w:t xml:space="preserve"> </w:t>
            </w:r>
          </w:p>
          <w:p w14:paraId="000000D8" w14:textId="77777777" w:rsidR="00070034" w:rsidRPr="009052F3" w:rsidRDefault="00070034">
            <w:pPr>
              <w:widowControl w:val="0"/>
              <w:rPr>
                <w:rFonts w:ascii="Times New Roman" w:hAnsi="Times New Roman"/>
                <w:color w:val="0070C0"/>
                <w:sz w:val="20"/>
                <w:szCs w:val="20"/>
              </w:rPr>
            </w:pPr>
          </w:p>
          <w:p w14:paraId="000000D9" w14:textId="77777777" w:rsidR="00070034" w:rsidRPr="009052F3" w:rsidRDefault="00070034">
            <w:pPr>
              <w:widowControl w:val="0"/>
              <w:rPr>
                <w:rFonts w:ascii="Times New Roman" w:hAnsi="Times New Roman"/>
                <w:b/>
                <w:sz w:val="20"/>
                <w:szCs w:val="20"/>
              </w:rPr>
            </w:pPr>
          </w:p>
        </w:tc>
      </w:tr>
      <w:tr w:rsidR="00070034" w:rsidRPr="009052F3" w14:paraId="18BDBD77" w14:textId="77777777">
        <w:tc>
          <w:tcPr>
            <w:tcW w:w="11875" w:type="dxa"/>
            <w:gridSpan w:val="4"/>
            <w:tcBorders>
              <w:top w:val="single" w:sz="4" w:space="0" w:color="000000"/>
              <w:bottom w:val="single" w:sz="4" w:space="0" w:color="000000"/>
            </w:tcBorders>
            <w:shd w:val="clear" w:color="auto" w:fill="auto"/>
            <w:tcMar>
              <w:top w:w="0" w:type="dxa"/>
              <w:right w:w="0" w:type="dxa"/>
            </w:tcMar>
          </w:tcPr>
          <w:p w14:paraId="00000106"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1.</w:t>
            </w:r>
          </w:p>
          <w:p w14:paraId="00000107" w14:textId="77777777" w:rsidR="00070034" w:rsidRPr="009052F3" w:rsidRDefault="00070034">
            <w:pPr>
              <w:widowControl w:val="0"/>
              <w:rPr>
                <w:rFonts w:ascii="Times New Roman" w:hAnsi="Times New Roman"/>
                <w:b/>
                <w:sz w:val="20"/>
                <w:szCs w:val="20"/>
              </w:rPr>
            </w:pPr>
          </w:p>
        </w:tc>
        <w:tc>
          <w:tcPr>
            <w:tcW w:w="1350" w:type="dxa"/>
            <w:tcBorders>
              <w:top w:val="single" w:sz="4" w:space="0" w:color="000000"/>
              <w:bottom w:val="single" w:sz="4" w:space="0" w:color="000000"/>
            </w:tcBorders>
            <w:shd w:val="clear" w:color="auto" w:fill="auto"/>
            <w:vAlign w:val="center"/>
          </w:tcPr>
          <w:p w14:paraId="0000010D"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highlight w:val="yellow"/>
              </w:rPr>
              <w:t>Met</w:t>
            </w:r>
          </w:p>
        </w:tc>
        <w:tc>
          <w:tcPr>
            <w:tcW w:w="1170" w:type="dxa"/>
            <w:tcBorders>
              <w:top w:val="single" w:sz="4" w:space="0" w:color="000000"/>
              <w:bottom w:val="single" w:sz="4" w:space="0" w:color="000000"/>
            </w:tcBorders>
            <w:shd w:val="clear" w:color="auto" w:fill="auto"/>
            <w:vAlign w:val="center"/>
          </w:tcPr>
          <w:p w14:paraId="0000010E"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Not Met</w:t>
            </w:r>
          </w:p>
        </w:tc>
      </w:tr>
      <w:tr w:rsidR="00070034" w:rsidRPr="009052F3" w14:paraId="421A420A" w14:textId="77777777">
        <w:tc>
          <w:tcPr>
            <w:tcW w:w="14395" w:type="dxa"/>
            <w:gridSpan w:val="6"/>
            <w:shd w:val="clear" w:color="auto" w:fill="DFDFDF"/>
            <w:tcMar>
              <w:top w:w="0" w:type="dxa"/>
              <w:right w:w="0" w:type="dxa"/>
            </w:tcMar>
          </w:tcPr>
          <w:p w14:paraId="0000010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070034" w:rsidRPr="009052F3" w14:paraId="0464623D" w14:textId="77777777">
        <w:trPr>
          <w:trHeight w:val="1340"/>
        </w:trPr>
        <w:tc>
          <w:tcPr>
            <w:tcW w:w="14395" w:type="dxa"/>
            <w:gridSpan w:val="6"/>
            <w:shd w:val="clear" w:color="auto" w:fill="DFDFDF"/>
            <w:tcMar>
              <w:top w:w="0" w:type="dxa"/>
              <w:right w:w="0" w:type="dxa"/>
            </w:tcMar>
          </w:tcPr>
          <w:p w14:paraId="00000117" w14:textId="7C989F88" w:rsidR="00070034" w:rsidRPr="00592D6F" w:rsidRDefault="00812BB7">
            <w:pPr>
              <w:rPr>
                <w:rFonts w:ascii="Times New Roman" w:hAnsi="Times New Roman"/>
                <w:bCs/>
                <w:sz w:val="20"/>
                <w:szCs w:val="20"/>
              </w:rPr>
            </w:pPr>
            <w:r w:rsidRPr="00592D6F">
              <w:rPr>
                <w:rFonts w:ascii="Times New Roman" w:hAnsi="Times New Roman"/>
                <w:bCs/>
                <w:sz w:val="20"/>
                <w:szCs w:val="20"/>
              </w:rPr>
              <w:t xml:space="preserve">The data reveals that </w:t>
            </w:r>
            <w:r w:rsidR="009507AF" w:rsidRPr="00592D6F">
              <w:rPr>
                <w:rFonts w:ascii="Times New Roman" w:hAnsi="Times New Roman"/>
                <w:bCs/>
                <w:sz w:val="20"/>
                <w:szCs w:val="20"/>
              </w:rPr>
              <w:t xml:space="preserve">students struggling formatively during the program are adequately remediated prior to student teaching. Students struggling </w:t>
            </w:r>
            <w:proofErr w:type="gramStart"/>
            <w:r w:rsidR="009507AF" w:rsidRPr="00592D6F">
              <w:rPr>
                <w:rFonts w:ascii="Times New Roman" w:hAnsi="Times New Roman"/>
                <w:bCs/>
                <w:sz w:val="20"/>
                <w:szCs w:val="20"/>
              </w:rPr>
              <w:t>during the course of</w:t>
            </w:r>
            <w:proofErr w:type="gramEnd"/>
            <w:r w:rsidR="009507AF" w:rsidRPr="00592D6F">
              <w:rPr>
                <w:rFonts w:ascii="Times New Roman" w:hAnsi="Times New Roman"/>
                <w:bCs/>
                <w:sz w:val="20"/>
                <w:szCs w:val="20"/>
              </w:rPr>
              <w:t xml:space="preserve"> their program of study work with the IECE coordinator/advisor on growth plans, or in rare cases, are advised towards different degree options that do not require teacher certification</w:t>
            </w:r>
          </w:p>
        </w:tc>
      </w:tr>
      <w:tr w:rsidR="00070034" w:rsidRPr="009052F3" w14:paraId="1A196128" w14:textId="77777777">
        <w:tc>
          <w:tcPr>
            <w:tcW w:w="14395" w:type="dxa"/>
            <w:gridSpan w:val="6"/>
            <w:shd w:val="clear" w:color="auto" w:fill="auto"/>
            <w:tcMar>
              <w:top w:w="0" w:type="dxa"/>
              <w:right w:w="0" w:type="dxa"/>
            </w:tcMar>
          </w:tcPr>
          <w:p w14:paraId="0000011F" w14:textId="77777777" w:rsidR="00070034" w:rsidRPr="009052F3" w:rsidRDefault="002D240B">
            <w:pPr>
              <w:jc w:val="both"/>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070034" w:rsidRPr="009052F3" w14:paraId="5AB0E856" w14:textId="77777777">
        <w:tc>
          <w:tcPr>
            <w:tcW w:w="14395" w:type="dxa"/>
            <w:gridSpan w:val="6"/>
            <w:shd w:val="clear" w:color="auto" w:fill="auto"/>
            <w:tcMar>
              <w:top w:w="0" w:type="dxa"/>
              <w:right w:w="0" w:type="dxa"/>
            </w:tcMar>
          </w:tcPr>
          <w:p w14:paraId="00000127" w14:textId="54C1DCE5" w:rsidR="00070034" w:rsidRPr="009052F3" w:rsidRDefault="00515B9E">
            <w:pPr>
              <w:rPr>
                <w:rFonts w:ascii="Times New Roman" w:hAnsi="Times New Roman"/>
                <w:sz w:val="20"/>
                <w:szCs w:val="20"/>
              </w:rPr>
            </w:pPr>
            <w:r w:rsidRPr="009052F3">
              <w:rPr>
                <w:rFonts w:ascii="Times New Roman" w:hAnsi="Times New Roman"/>
                <w:sz w:val="20"/>
                <w:szCs w:val="20"/>
              </w:rPr>
              <w:t>New dispostions training and protocol planned for the 2022-23 academic year.</w:t>
            </w:r>
          </w:p>
        </w:tc>
      </w:tr>
      <w:tr w:rsidR="00070034" w:rsidRPr="009052F3" w14:paraId="4FCE1CE8" w14:textId="77777777">
        <w:tc>
          <w:tcPr>
            <w:tcW w:w="14395" w:type="dxa"/>
            <w:gridSpan w:val="6"/>
            <w:shd w:val="clear" w:color="auto" w:fill="auto"/>
            <w:tcMar>
              <w:top w:w="0" w:type="dxa"/>
              <w:right w:w="0" w:type="dxa"/>
            </w:tcMar>
          </w:tcPr>
          <w:p w14:paraId="0000012F" w14:textId="77777777" w:rsidR="00070034" w:rsidRPr="009052F3" w:rsidRDefault="002D240B">
            <w:pPr>
              <w:rPr>
                <w:rFonts w:ascii="Times New Roman" w:hAnsi="Times New Roman"/>
                <w:sz w:val="20"/>
                <w:szCs w:val="20"/>
              </w:rPr>
            </w:pPr>
            <w:r w:rsidRPr="009052F3">
              <w:rPr>
                <w:rFonts w:ascii="Times New Roman" w:hAnsi="Times New Roman"/>
                <w:b/>
                <w:sz w:val="20"/>
                <w:szCs w:val="20"/>
              </w:rPr>
              <w:t xml:space="preserve">Next Assessment Cycle Plan </w:t>
            </w:r>
            <w:r w:rsidRPr="009052F3">
              <w:rPr>
                <w:rFonts w:ascii="Times New Roman" w:hAnsi="Times New Roman"/>
                <w:sz w:val="20"/>
                <w:szCs w:val="20"/>
              </w:rPr>
              <w:t>(Please describe your assessment plan timetable for this outcome)</w:t>
            </w:r>
          </w:p>
        </w:tc>
      </w:tr>
      <w:tr w:rsidR="00070034" w:rsidRPr="009052F3" w14:paraId="3137DF2D" w14:textId="77777777">
        <w:tc>
          <w:tcPr>
            <w:tcW w:w="14395" w:type="dxa"/>
            <w:gridSpan w:val="6"/>
            <w:shd w:val="clear" w:color="auto" w:fill="auto"/>
            <w:tcMar>
              <w:top w:w="0" w:type="dxa"/>
              <w:right w:w="0" w:type="dxa"/>
            </w:tcMar>
          </w:tcPr>
          <w:p w14:paraId="00000137" w14:textId="425B7D9A" w:rsidR="00070034" w:rsidRPr="009052F3" w:rsidRDefault="009507AF">
            <w:pPr>
              <w:rPr>
                <w:rFonts w:ascii="Times New Roman" w:hAnsi="Times New Roman"/>
                <w:sz w:val="20"/>
                <w:szCs w:val="20"/>
              </w:rPr>
            </w:pPr>
            <w:r w:rsidRPr="009052F3">
              <w:rPr>
                <w:rFonts w:ascii="Times New Roman" w:hAnsi="Times New Roman"/>
                <w:sz w:val="20"/>
                <w:szCs w:val="20"/>
              </w:rPr>
              <w:t xml:space="preserve">Observations and disposition ratings will continue in multiple courses, culminating in intensive clinical experience prior to student teaching. </w:t>
            </w:r>
          </w:p>
        </w:tc>
      </w:tr>
    </w:tbl>
    <w:p w14:paraId="0000013F" w14:textId="77777777" w:rsidR="00070034" w:rsidRPr="009052F3" w:rsidRDefault="00070034">
      <w:pPr>
        <w:rPr>
          <w:rFonts w:ascii="Times New Roman" w:hAnsi="Times New Roman"/>
          <w:sz w:val="20"/>
          <w:szCs w:val="20"/>
        </w:rPr>
      </w:pPr>
    </w:p>
    <w:p w14:paraId="00000140" w14:textId="77777777" w:rsidR="00070034" w:rsidRPr="009052F3" w:rsidRDefault="00070034">
      <w:pPr>
        <w:rPr>
          <w:rFonts w:ascii="Times New Roman" w:hAnsi="Times New Roman"/>
          <w:sz w:val="20"/>
          <w:szCs w:val="20"/>
        </w:rPr>
      </w:pPr>
    </w:p>
    <w:p w14:paraId="00000141" w14:textId="77777777" w:rsidR="00070034" w:rsidRPr="009052F3" w:rsidRDefault="002D240B">
      <w:pPr>
        <w:rPr>
          <w:rFonts w:ascii="Times New Roman" w:hAnsi="Times New Roman"/>
          <w:sz w:val="20"/>
          <w:szCs w:val="20"/>
        </w:rPr>
      </w:pPr>
      <w:r w:rsidRPr="009052F3">
        <w:rPr>
          <w:sz w:val="20"/>
          <w:szCs w:val="20"/>
        </w:rPr>
        <w:br w:type="page"/>
      </w: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00"/>
        <w:gridCol w:w="90"/>
        <w:gridCol w:w="3510"/>
        <w:gridCol w:w="1350"/>
        <w:gridCol w:w="1170"/>
      </w:tblGrid>
      <w:tr w:rsidR="00070034" w:rsidRPr="009052F3" w14:paraId="47799498" w14:textId="77777777">
        <w:trPr>
          <w:trHeight w:val="144"/>
        </w:trPr>
        <w:tc>
          <w:tcPr>
            <w:tcW w:w="14395" w:type="dxa"/>
            <w:gridSpan w:val="6"/>
            <w:shd w:val="clear" w:color="auto" w:fill="E6E6E6"/>
            <w:tcMar>
              <w:top w:w="0" w:type="dxa"/>
              <w:right w:w="0" w:type="dxa"/>
            </w:tcMar>
          </w:tcPr>
          <w:p w14:paraId="00000142"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lastRenderedPageBreak/>
              <w:t>Student Learning Outcome 2</w:t>
            </w:r>
          </w:p>
        </w:tc>
      </w:tr>
      <w:tr w:rsidR="00070034" w:rsidRPr="009052F3" w14:paraId="1E465D7E" w14:textId="77777777">
        <w:trPr>
          <w:trHeight w:val="323"/>
        </w:trPr>
        <w:tc>
          <w:tcPr>
            <w:tcW w:w="2875" w:type="dxa"/>
            <w:tcBorders>
              <w:bottom w:val="single" w:sz="4" w:space="0" w:color="000000"/>
            </w:tcBorders>
            <w:shd w:val="clear" w:color="auto" w:fill="auto"/>
            <w:tcMar>
              <w:top w:w="0" w:type="dxa"/>
              <w:right w:w="0" w:type="dxa"/>
            </w:tcMar>
          </w:tcPr>
          <w:p w14:paraId="0000014A"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Student Learning Outcome 2</w:t>
            </w:r>
          </w:p>
        </w:tc>
        <w:tc>
          <w:tcPr>
            <w:tcW w:w="11520" w:type="dxa"/>
            <w:gridSpan w:val="5"/>
            <w:tcBorders>
              <w:bottom w:val="single" w:sz="4" w:space="0" w:color="000000"/>
            </w:tcBorders>
            <w:shd w:val="clear" w:color="auto" w:fill="auto"/>
            <w:tcMar>
              <w:top w:w="0" w:type="dxa"/>
              <w:right w:w="0" w:type="dxa"/>
            </w:tcMar>
          </w:tcPr>
          <w:p w14:paraId="0000014B" w14:textId="429782F8" w:rsidR="00070034" w:rsidRPr="009052F3" w:rsidRDefault="002D240B">
            <w:pPr>
              <w:widowControl w:val="0"/>
              <w:rPr>
                <w:rFonts w:ascii="Times New Roman" w:hAnsi="Times New Roman"/>
                <w:color w:val="767171"/>
                <w:sz w:val="20"/>
                <w:szCs w:val="20"/>
              </w:rPr>
            </w:pPr>
            <w:r w:rsidRPr="009052F3">
              <w:rPr>
                <w:rFonts w:ascii="Times New Roman" w:hAnsi="Times New Roman"/>
                <w:color w:val="0070C0"/>
                <w:sz w:val="20"/>
                <w:szCs w:val="20"/>
              </w:rPr>
              <w:t xml:space="preserve">Students will </w:t>
            </w:r>
            <w:r w:rsidR="00692A02" w:rsidRPr="009052F3">
              <w:rPr>
                <w:rFonts w:ascii="Times New Roman" w:hAnsi="Times New Roman"/>
                <w:color w:val="0070C0"/>
                <w:sz w:val="20"/>
                <w:szCs w:val="20"/>
              </w:rPr>
              <w:t>demonstrate content knowledge in academic disciplines.</w:t>
            </w:r>
          </w:p>
        </w:tc>
      </w:tr>
      <w:tr w:rsidR="00070034" w:rsidRPr="009052F3" w14:paraId="0C7D6F30"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00000152"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Measurement Instrument 1</w:t>
            </w:r>
          </w:p>
        </w:tc>
        <w:tc>
          <w:tcPr>
            <w:tcW w:w="1152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00000153" w14:textId="1AAE907C"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w:t>
            </w:r>
            <w:r w:rsidR="00692A02" w:rsidRPr="009052F3">
              <w:rPr>
                <w:rFonts w:ascii="Times New Roman" w:hAnsi="Times New Roman"/>
                <w:b/>
                <w:sz w:val="20"/>
                <w:szCs w:val="20"/>
              </w:rPr>
              <w:t>Implementation and interpretation of appropriate early childhood assessments</w:t>
            </w:r>
            <w:r w:rsidRPr="009052F3">
              <w:rPr>
                <w:rFonts w:ascii="Times New Roman" w:hAnsi="Times New Roman"/>
                <w:b/>
                <w:sz w:val="20"/>
                <w:szCs w:val="20"/>
              </w:rPr>
              <w:t xml:space="preserve"> </w:t>
            </w:r>
            <w:r w:rsidR="00E879B5">
              <w:rPr>
                <w:rFonts w:ascii="Times New Roman" w:hAnsi="Times New Roman"/>
                <w:b/>
                <w:sz w:val="20"/>
                <w:szCs w:val="20"/>
              </w:rPr>
              <w:t>( a required academic skill for IECE teachers)</w:t>
            </w:r>
          </w:p>
          <w:p w14:paraId="00000154" w14:textId="77777777" w:rsidR="00070034" w:rsidRPr="009052F3" w:rsidRDefault="00070034">
            <w:pPr>
              <w:rPr>
                <w:rFonts w:ascii="Times New Roman" w:eastAsia="Calibri" w:hAnsi="Times New Roman"/>
                <w:sz w:val="20"/>
                <w:szCs w:val="20"/>
              </w:rPr>
            </w:pPr>
          </w:p>
          <w:p w14:paraId="00000155" w14:textId="559B5D94" w:rsidR="00070034" w:rsidRPr="009052F3" w:rsidRDefault="002D240B">
            <w:pPr>
              <w:rPr>
                <w:rFonts w:ascii="Times New Roman" w:eastAsia="Calibri" w:hAnsi="Times New Roman"/>
                <w:sz w:val="20"/>
                <w:szCs w:val="20"/>
              </w:rPr>
            </w:pPr>
            <w:r w:rsidRPr="009052F3">
              <w:rPr>
                <w:rFonts w:ascii="Times New Roman" w:eastAsia="Calibri" w:hAnsi="Times New Roman"/>
                <w:sz w:val="20"/>
                <w:szCs w:val="20"/>
              </w:rPr>
              <w:t xml:space="preserve">Each student will implement, score and interpret assessment results from </w:t>
            </w:r>
            <w:r w:rsidR="00692A02" w:rsidRPr="009052F3">
              <w:rPr>
                <w:rFonts w:ascii="Times New Roman" w:eastAsia="Calibri" w:hAnsi="Times New Roman"/>
                <w:sz w:val="20"/>
                <w:szCs w:val="20"/>
              </w:rPr>
              <w:t xml:space="preserve">several early childhood </w:t>
            </w:r>
            <w:r w:rsidRPr="009052F3">
              <w:rPr>
                <w:rFonts w:ascii="Times New Roman" w:eastAsia="Calibri" w:hAnsi="Times New Roman"/>
                <w:sz w:val="20"/>
                <w:szCs w:val="20"/>
              </w:rPr>
              <w:t>assessment</w:t>
            </w:r>
            <w:r w:rsidR="00692A02" w:rsidRPr="009052F3">
              <w:rPr>
                <w:rFonts w:ascii="Times New Roman" w:eastAsia="Calibri" w:hAnsi="Times New Roman"/>
                <w:sz w:val="20"/>
                <w:szCs w:val="20"/>
              </w:rPr>
              <w:t xml:space="preserve"> tools,</w:t>
            </w:r>
            <w:r w:rsidRPr="009052F3">
              <w:rPr>
                <w:rFonts w:ascii="Times New Roman" w:eastAsia="Calibri" w:hAnsi="Times New Roman"/>
                <w:sz w:val="20"/>
                <w:szCs w:val="20"/>
              </w:rPr>
              <w:t xml:space="preserve"> including</w:t>
            </w:r>
            <w:r w:rsidR="00692A02" w:rsidRPr="009052F3">
              <w:rPr>
                <w:rFonts w:ascii="Times New Roman" w:eastAsia="Calibri" w:hAnsi="Times New Roman"/>
                <w:sz w:val="20"/>
                <w:szCs w:val="20"/>
              </w:rPr>
              <w:t xml:space="preserve"> </w:t>
            </w:r>
            <w:r w:rsidRPr="009052F3">
              <w:rPr>
                <w:rFonts w:ascii="Times New Roman" w:eastAsia="Calibri" w:hAnsi="Times New Roman"/>
                <w:sz w:val="20"/>
                <w:szCs w:val="20"/>
              </w:rPr>
              <w:t xml:space="preserve">diagnostic and educational assessment on an infant-toddler and a preschool aged child. </w:t>
            </w:r>
          </w:p>
          <w:p w14:paraId="00000156" w14:textId="77777777" w:rsidR="00070034" w:rsidRPr="009052F3" w:rsidRDefault="00070034">
            <w:pPr>
              <w:widowControl w:val="0"/>
              <w:rPr>
                <w:rFonts w:ascii="Times New Roman" w:hAnsi="Times New Roman"/>
                <w:b/>
                <w:sz w:val="20"/>
                <w:szCs w:val="20"/>
              </w:rPr>
            </w:pPr>
          </w:p>
        </w:tc>
      </w:tr>
      <w:tr w:rsidR="00070034" w:rsidRPr="009052F3" w14:paraId="431F31B2" w14:textId="77777777">
        <w:tc>
          <w:tcPr>
            <w:tcW w:w="2875" w:type="dxa"/>
            <w:tcBorders>
              <w:left w:val="single" w:sz="4" w:space="0" w:color="000000"/>
            </w:tcBorders>
            <w:shd w:val="clear" w:color="auto" w:fill="DFDFDF"/>
            <w:tcMar>
              <w:top w:w="0" w:type="dxa"/>
              <w:right w:w="0" w:type="dxa"/>
            </w:tcMar>
          </w:tcPr>
          <w:p w14:paraId="0000015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520" w:type="dxa"/>
            <w:gridSpan w:val="5"/>
            <w:tcBorders>
              <w:right w:val="single" w:sz="4" w:space="0" w:color="000000"/>
            </w:tcBorders>
            <w:shd w:val="clear" w:color="auto" w:fill="DFDFDF"/>
            <w:tcMar>
              <w:top w:w="0" w:type="dxa"/>
              <w:right w:w="0" w:type="dxa"/>
            </w:tcMar>
          </w:tcPr>
          <w:p w14:paraId="0000015F" w14:textId="34096856" w:rsidR="00070034" w:rsidRPr="009052F3" w:rsidRDefault="000553CE">
            <w:pPr>
              <w:widowControl w:val="0"/>
              <w:rPr>
                <w:rFonts w:ascii="Times New Roman" w:hAnsi="Times New Roman"/>
                <w:color w:val="767171"/>
                <w:sz w:val="20"/>
                <w:szCs w:val="20"/>
              </w:rPr>
            </w:pPr>
            <w:r w:rsidRPr="00D951E3">
              <w:rPr>
                <w:rFonts w:ascii="Times New Roman" w:hAnsi="Times New Roman"/>
                <w:color w:val="000000" w:themeColor="text1"/>
                <w:sz w:val="20"/>
                <w:szCs w:val="20"/>
              </w:rPr>
              <w:t>An average of 80% or higher on assessment projects in upper level IECE courses.</w:t>
            </w:r>
            <w:r w:rsidR="002D240B" w:rsidRPr="00D951E3">
              <w:rPr>
                <w:rFonts w:ascii="Times New Roman" w:hAnsi="Times New Roman"/>
                <w:color w:val="000000" w:themeColor="text1"/>
                <w:sz w:val="20"/>
                <w:szCs w:val="20"/>
              </w:rPr>
              <w:t xml:space="preserve"> </w:t>
            </w:r>
          </w:p>
        </w:tc>
      </w:tr>
      <w:tr w:rsidR="00070034" w:rsidRPr="009052F3" w14:paraId="1EC2486B" w14:textId="77777777" w:rsidTr="00692A02">
        <w:tc>
          <w:tcPr>
            <w:tcW w:w="2875" w:type="dxa"/>
            <w:tcBorders>
              <w:left w:val="single" w:sz="4" w:space="0" w:color="000000"/>
              <w:bottom w:val="single" w:sz="4" w:space="0" w:color="000000"/>
            </w:tcBorders>
            <w:shd w:val="clear" w:color="auto" w:fill="DFDFDF"/>
            <w:tcMar>
              <w:top w:w="0" w:type="dxa"/>
              <w:right w:w="0" w:type="dxa"/>
            </w:tcMar>
          </w:tcPr>
          <w:p w14:paraId="00000166"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p w14:paraId="00000167" w14:textId="77777777" w:rsidR="00070034" w:rsidRPr="009052F3" w:rsidRDefault="00070034">
            <w:pPr>
              <w:widowControl w:val="0"/>
              <w:rPr>
                <w:rFonts w:ascii="Times New Roman" w:hAnsi="Times New Roman"/>
                <w:sz w:val="20"/>
                <w:szCs w:val="20"/>
              </w:rPr>
            </w:pPr>
          </w:p>
          <w:p w14:paraId="00000168" w14:textId="77777777" w:rsidR="00070034" w:rsidRPr="009052F3" w:rsidRDefault="00070034">
            <w:pPr>
              <w:widowControl w:val="0"/>
              <w:rPr>
                <w:rFonts w:ascii="Times New Roman" w:hAnsi="Times New Roman"/>
                <w:sz w:val="20"/>
                <w:szCs w:val="20"/>
              </w:rPr>
            </w:pPr>
          </w:p>
        </w:tc>
        <w:tc>
          <w:tcPr>
            <w:tcW w:w="5490" w:type="dxa"/>
            <w:gridSpan w:val="2"/>
            <w:tcBorders>
              <w:bottom w:val="single" w:sz="4" w:space="0" w:color="000000"/>
            </w:tcBorders>
            <w:shd w:val="clear" w:color="auto" w:fill="DFDFDF"/>
          </w:tcPr>
          <w:p w14:paraId="0000016B" w14:textId="25FC70E0" w:rsidR="00070034" w:rsidRPr="009052F3" w:rsidRDefault="002D240B">
            <w:pPr>
              <w:widowControl w:val="0"/>
              <w:jc w:val="center"/>
              <w:rPr>
                <w:rFonts w:ascii="Times New Roman" w:hAnsi="Times New Roman"/>
                <w:sz w:val="20"/>
                <w:szCs w:val="20"/>
              </w:rPr>
            </w:pPr>
            <w:r w:rsidRPr="009052F3">
              <w:rPr>
                <w:rFonts w:ascii="Times New Roman" w:hAnsi="Times New Roman"/>
                <w:color w:val="0070C0"/>
                <w:sz w:val="20"/>
                <w:szCs w:val="20"/>
              </w:rPr>
              <w:t xml:space="preserve"> </w:t>
            </w:r>
            <w:r w:rsidR="000553CE" w:rsidRPr="009052F3">
              <w:rPr>
                <w:rFonts w:ascii="Times New Roman" w:hAnsi="Times New Roman"/>
                <w:color w:val="0070C0"/>
                <w:sz w:val="20"/>
                <w:szCs w:val="20"/>
              </w:rPr>
              <w:t>90% of students will average at least 80% accuracy on assessment projects</w:t>
            </w:r>
          </w:p>
        </w:tc>
        <w:tc>
          <w:tcPr>
            <w:tcW w:w="3510" w:type="dxa"/>
            <w:tcBorders>
              <w:bottom w:val="single" w:sz="4" w:space="0" w:color="000000"/>
            </w:tcBorders>
            <w:shd w:val="clear" w:color="auto" w:fill="DFDFDF"/>
            <w:tcMar>
              <w:top w:w="0" w:type="dxa"/>
              <w:right w:w="0" w:type="dxa"/>
            </w:tcMar>
          </w:tcPr>
          <w:p w14:paraId="0000016D" w14:textId="77777777" w:rsidR="00070034" w:rsidRPr="009052F3" w:rsidRDefault="002D240B" w:rsidP="000553CE">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000016E" w14:textId="78E999B7" w:rsidR="00F22237" w:rsidRPr="009052F3" w:rsidRDefault="000553CE" w:rsidP="000553CE">
            <w:pPr>
              <w:widowControl w:val="0"/>
              <w:jc w:val="center"/>
              <w:rPr>
                <w:rFonts w:ascii="Times New Roman" w:hAnsi="Times New Roman"/>
                <w:b/>
                <w:bCs/>
                <w:color w:val="767171"/>
                <w:sz w:val="20"/>
                <w:szCs w:val="20"/>
              </w:rPr>
            </w:pPr>
            <w:r w:rsidRPr="009052F3">
              <w:rPr>
                <w:rFonts w:ascii="Times New Roman" w:hAnsi="Times New Roman"/>
                <w:color w:val="4472C4" w:themeColor="accent1"/>
                <w:sz w:val="20"/>
                <w:szCs w:val="20"/>
              </w:rPr>
              <w:t>100% successfully met creiteria</w:t>
            </w:r>
          </w:p>
        </w:tc>
      </w:tr>
      <w:tr w:rsidR="00070034" w:rsidRPr="009052F3" w14:paraId="1E60E0AD"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0000170"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00000171" w14:textId="77777777" w:rsidR="00070034" w:rsidRPr="009052F3" w:rsidRDefault="002D240B">
            <w:pPr>
              <w:widowControl w:val="0"/>
              <w:rPr>
                <w:rFonts w:ascii="Times New Roman" w:hAnsi="Times New Roman"/>
                <w:color w:val="0070C0"/>
                <w:sz w:val="20"/>
                <w:szCs w:val="20"/>
              </w:rPr>
            </w:pPr>
            <w:r w:rsidRPr="009052F3">
              <w:rPr>
                <w:rFonts w:ascii="Times New Roman" w:hAnsi="Times New Roman"/>
                <w:color w:val="0070C0"/>
                <w:sz w:val="20"/>
                <w:szCs w:val="20"/>
              </w:rPr>
              <w:t>Direct: Artifacts from the assessment class were collected and evaluated by the instructor of record and reviewed by program area faculty.</w:t>
            </w:r>
          </w:p>
          <w:p w14:paraId="00000172" w14:textId="77777777" w:rsidR="00070034" w:rsidRPr="009052F3" w:rsidRDefault="00070034">
            <w:pPr>
              <w:widowControl w:val="0"/>
              <w:rPr>
                <w:rFonts w:ascii="Times New Roman" w:hAnsi="Times New Roman"/>
                <w:sz w:val="20"/>
                <w:szCs w:val="20"/>
              </w:rPr>
            </w:pPr>
          </w:p>
        </w:tc>
      </w:tr>
      <w:tr w:rsidR="00070034" w:rsidRPr="009052F3" w14:paraId="05982258"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17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Measurement Instrument 2</w:t>
            </w:r>
          </w:p>
          <w:p w14:paraId="0000017A" w14:textId="77777777" w:rsidR="00070034" w:rsidRPr="009052F3" w:rsidRDefault="00070034">
            <w:pPr>
              <w:widowControl w:val="0"/>
              <w:rPr>
                <w:rFonts w:ascii="Times New Roman" w:hAnsi="Times New Roman"/>
                <w:b/>
                <w:sz w:val="20"/>
                <w:szCs w:val="20"/>
              </w:rPr>
            </w:pPr>
          </w:p>
        </w:tc>
        <w:tc>
          <w:tcPr>
            <w:tcW w:w="11520" w:type="dxa"/>
            <w:gridSpan w:val="5"/>
            <w:tcBorders>
              <w:top w:val="single" w:sz="4" w:space="0" w:color="000000"/>
              <w:left w:val="single" w:sz="4" w:space="0" w:color="000000"/>
              <w:right w:val="single" w:sz="4" w:space="0" w:color="000000"/>
            </w:tcBorders>
            <w:shd w:val="clear" w:color="auto" w:fill="auto"/>
          </w:tcPr>
          <w:p w14:paraId="0000017B" w14:textId="45A27AC2" w:rsidR="00070034" w:rsidRPr="009052F3" w:rsidRDefault="009A05DD">
            <w:pPr>
              <w:widowControl w:val="0"/>
              <w:rPr>
                <w:rFonts w:ascii="Times New Roman" w:hAnsi="Times New Roman"/>
                <w:b/>
                <w:sz w:val="20"/>
                <w:szCs w:val="20"/>
              </w:rPr>
            </w:pPr>
            <w:r>
              <w:rPr>
                <w:rFonts w:ascii="Times New Roman" w:hAnsi="Times New Roman"/>
                <w:b/>
                <w:sz w:val="20"/>
                <w:szCs w:val="20"/>
              </w:rPr>
              <w:t>Direct</w:t>
            </w:r>
            <w:r w:rsidR="002D240B" w:rsidRPr="009052F3">
              <w:rPr>
                <w:rFonts w:ascii="Times New Roman" w:hAnsi="Times New Roman"/>
                <w:b/>
                <w:sz w:val="20"/>
                <w:szCs w:val="20"/>
              </w:rPr>
              <w:t xml:space="preserve">: </w:t>
            </w:r>
            <w:r w:rsidR="000553CE" w:rsidRPr="009052F3">
              <w:rPr>
                <w:rFonts w:ascii="Times New Roman" w:hAnsi="Times New Roman"/>
                <w:b/>
                <w:sz w:val="20"/>
                <w:szCs w:val="20"/>
              </w:rPr>
              <w:t>Lesson plan examination and summative assessment</w:t>
            </w:r>
            <w:r w:rsidR="002D240B" w:rsidRPr="009052F3">
              <w:rPr>
                <w:rFonts w:ascii="Times New Roman" w:hAnsi="Times New Roman"/>
                <w:b/>
                <w:sz w:val="20"/>
                <w:szCs w:val="20"/>
              </w:rPr>
              <w:t xml:space="preserve"> </w:t>
            </w:r>
          </w:p>
        </w:tc>
      </w:tr>
      <w:tr w:rsidR="00070034" w:rsidRPr="009052F3" w14:paraId="386A471C" w14:textId="77777777">
        <w:tc>
          <w:tcPr>
            <w:tcW w:w="2875" w:type="dxa"/>
            <w:tcBorders>
              <w:left w:val="single" w:sz="4" w:space="0" w:color="000000"/>
            </w:tcBorders>
            <w:shd w:val="clear" w:color="auto" w:fill="auto"/>
            <w:tcMar>
              <w:top w:w="0" w:type="dxa"/>
              <w:right w:w="0" w:type="dxa"/>
            </w:tcMar>
          </w:tcPr>
          <w:p w14:paraId="0000018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183" w14:textId="77777777" w:rsidR="00070034" w:rsidRPr="009052F3" w:rsidRDefault="00070034">
            <w:pPr>
              <w:widowControl w:val="0"/>
              <w:rPr>
                <w:rFonts w:ascii="Times New Roman" w:hAnsi="Times New Roman"/>
                <w:b/>
                <w:sz w:val="20"/>
                <w:szCs w:val="20"/>
              </w:rPr>
            </w:pPr>
          </w:p>
        </w:tc>
        <w:tc>
          <w:tcPr>
            <w:tcW w:w="11520" w:type="dxa"/>
            <w:gridSpan w:val="5"/>
            <w:tcBorders>
              <w:right w:val="single" w:sz="4" w:space="0" w:color="000000"/>
            </w:tcBorders>
            <w:shd w:val="clear" w:color="auto" w:fill="auto"/>
          </w:tcPr>
          <w:p w14:paraId="00000184" w14:textId="5620DC5B" w:rsidR="00070034" w:rsidRPr="009052F3" w:rsidRDefault="000553CE">
            <w:pPr>
              <w:widowControl w:val="0"/>
              <w:rPr>
                <w:rFonts w:ascii="Times New Roman" w:hAnsi="Times New Roman"/>
                <w:b/>
                <w:sz w:val="20"/>
                <w:szCs w:val="20"/>
              </w:rPr>
            </w:pPr>
            <w:r w:rsidRPr="009052F3">
              <w:rPr>
                <w:rFonts w:ascii="Times New Roman" w:hAnsi="Times New Roman"/>
                <w:color w:val="000000" w:themeColor="text1"/>
                <w:sz w:val="20"/>
                <w:szCs w:val="20"/>
              </w:rPr>
              <w:t>Students are required to successfully create and implement targeted lesson plans as defined by the Teacher Work Sample. Students are given a holistic score of 1 (Insufficient), 2 (Developing), 3 (proficient), 4 (Exemplary)</w:t>
            </w:r>
          </w:p>
        </w:tc>
      </w:tr>
      <w:tr w:rsidR="00070034" w:rsidRPr="009052F3" w14:paraId="6036DF67" w14:textId="77777777" w:rsidTr="000553CE">
        <w:tc>
          <w:tcPr>
            <w:tcW w:w="2875" w:type="dxa"/>
            <w:tcBorders>
              <w:left w:val="single" w:sz="4" w:space="0" w:color="000000"/>
            </w:tcBorders>
            <w:shd w:val="clear" w:color="auto" w:fill="auto"/>
            <w:tcMar>
              <w:top w:w="0" w:type="dxa"/>
              <w:right w:w="0" w:type="dxa"/>
            </w:tcMar>
          </w:tcPr>
          <w:p w14:paraId="0000018B"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18C" w14:textId="77777777" w:rsidR="00070034" w:rsidRPr="009052F3" w:rsidRDefault="00070034">
            <w:pPr>
              <w:widowControl w:val="0"/>
              <w:jc w:val="center"/>
              <w:rPr>
                <w:rFonts w:ascii="Times New Roman" w:hAnsi="Times New Roman"/>
                <w:b/>
                <w:sz w:val="20"/>
                <w:szCs w:val="20"/>
              </w:rPr>
            </w:pPr>
          </w:p>
        </w:tc>
        <w:tc>
          <w:tcPr>
            <w:tcW w:w="5400" w:type="dxa"/>
            <w:shd w:val="clear" w:color="auto" w:fill="auto"/>
          </w:tcPr>
          <w:p w14:paraId="0000018E" w14:textId="6F3852E9" w:rsidR="00070034" w:rsidRPr="009052F3" w:rsidRDefault="009052F3">
            <w:pPr>
              <w:widowControl w:val="0"/>
              <w:jc w:val="center"/>
              <w:rPr>
                <w:rFonts w:ascii="Times New Roman" w:hAnsi="Times New Roman"/>
                <w:b/>
                <w:sz w:val="20"/>
                <w:szCs w:val="20"/>
              </w:rPr>
            </w:pPr>
            <w:r>
              <w:rPr>
                <w:rFonts w:ascii="Times New Roman" w:hAnsi="Times New Roman"/>
                <w:color w:val="0070C0"/>
                <w:sz w:val="20"/>
                <w:szCs w:val="20"/>
              </w:rPr>
              <w:t>90</w:t>
            </w:r>
            <w:proofErr w:type="gramStart"/>
            <w:r w:rsidR="002D240B" w:rsidRPr="009052F3">
              <w:rPr>
                <w:rFonts w:ascii="Times New Roman" w:hAnsi="Times New Roman"/>
                <w:color w:val="0070C0"/>
                <w:sz w:val="20"/>
                <w:szCs w:val="20"/>
              </w:rPr>
              <w:t>%  of</w:t>
            </w:r>
            <w:proofErr w:type="gramEnd"/>
            <w:r w:rsidR="002D240B" w:rsidRPr="009052F3">
              <w:rPr>
                <w:rFonts w:ascii="Times New Roman" w:hAnsi="Times New Roman"/>
                <w:color w:val="0070C0"/>
                <w:sz w:val="20"/>
                <w:szCs w:val="20"/>
              </w:rPr>
              <w:t xml:space="preserve"> students will score an average </w:t>
            </w:r>
            <w:r>
              <w:rPr>
                <w:rFonts w:ascii="Times New Roman" w:hAnsi="Times New Roman"/>
                <w:color w:val="0070C0"/>
                <w:sz w:val="20"/>
                <w:szCs w:val="20"/>
              </w:rPr>
              <w:t>of 2 (Developing)</w:t>
            </w:r>
            <w:r w:rsidR="00592D6F">
              <w:rPr>
                <w:rFonts w:ascii="Times New Roman" w:hAnsi="Times New Roman"/>
                <w:color w:val="0070C0"/>
                <w:sz w:val="20"/>
                <w:szCs w:val="20"/>
              </w:rPr>
              <w:t xml:space="preserve"> out of 4 or higher</w:t>
            </w:r>
            <w:r>
              <w:rPr>
                <w:rFonts w:ascii="Times New Roman" w:hAnsi="Times New Roman"/>
                <w:color w:val="0070C0"/>
                <w:sz w:val="20"/>
                <w:szCs w:val="20"/>
              </w:rPr>
              <w:t xml:space="preserve"> on wholistic rubric</w:t>
            </w:r>
          </w:p>
        </w:tc>
        <w:tc>
          <w:tcPr>
            <w:tcW w:w="3600" w:type="dxa"/>
            <w:gridSpan w:val="2"/>
            <w:shd w:val="clear" w:color="auto" w:fill="auto"/>
          </w:tcPr>
          <w:p w14:paraId="00000190" w14:textId="77777777" w:rsidR="00070034" w:rsidRPr="009052F3" w:rsidRDefault="002D240B">
            <w:pPr>
              <w:widowControl w:val="0"/>
              <w:jc w:val="right"/>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0000192" w14:textId="55CF2944" w:rsidR="00F22237" w:rsidRPr="00ED414C" w:rsidRDefault="00ED414C">
            <w:pPr>
              <w:widowControl w:val="0"/>
              <w:jc w:val="center"/>
              <w:rPr>
                <w:rFonts w:ascii="Times New Roman" w:hAnsi="Times New Roman"/>
                <w:bCs/>
                <w:color w:val="4472C4" w:themeColor="accent1"/>
                <w:sz w:val="20"/>
                <w:szCs w:val="20"/>
              </w:rPr>
            </w:pPr>
            <w:r w:rsidRPr="00ED414C">
              <w:rPr>
                <w:rFonts w:ascii="Times New Roman" w:hAnsi="Times New Roman"/>
                <w:bCs/>
                <w:color w:val="4472C4" w:themeColor="accent1"/>
                <w:sz w:val="20"/>
                <w:szCs w:val="20"/>
              </w:rPr>
              <w:t>100</w:t>
            </w:r>
            <w:r w:rsidR="009052F3" w:rsidRPr="00ED414C">
              <w:rPr>
                <w:rFonts w:ascii="Times New Roman" w:hAnsi="Times New Roman"/>
                <w:bCs/>
                <w:color w:val="4472C4" w:themeColor="accent1"/>
                <w:sz w:val="20"/>
                <w:szCs w:val="20"/>
              </w:rPr>
              <w:t>%</w:t>
            </w:r>
            <w:r w:rsidRPr="00ED414C">
              <w:rPr>
                <w:rFonts w:ascii="Times New Roman" w:hAnsi="Times New Roman"/>
                <w:bCs/>
                <w:color w:val="4472C4" w:themeColor="accent1"/>
                <w:sz w:val="20"/>
                <w:szCs w:val="20"/>
              </w:rPr>
              <w:t xml:space="preserve"> of students scored at 2 or above on each indicator of the Teacher Work Sample.</w:t>
            </w:r>
          </w:p>
        </w:tc>
      </w:tr>
      <w:tr w:rsidR="00070034" w:rsidRPr="009052F3" w14:paraId="34255147"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194"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Methods</w:t>
            </w:r>
          </w:p>
          <w:p w14:paraId="00000195" w14:textId="77777777" w:rsidR="00070034" w:rsidRPr="009052F3" w:rsidRDefault="00070034">
            <w:pPr>
              <w:widowControl w:val="0"/>
              <w:rPr>
                <w:rFonts w:ascii="Times New Roman" w:hAnsi="Times New Roman"/>
                <w:b/>
                <w:sz w:val="20"/>
                <w:szCs w:val="20"/>
              </w:rPr>
            </w:pPr>
          </w:p>
        </w:tc>
        <w:tc>
          <w:tcPr>
            <w:tcW w:w="11520" w:type="dxa"/>
            <w:gridSpan w:val="5"/>
            <w:tcBorders>
              <w:left w:val="single" w:sz="4" w:space="0" w:color="000000"/>
              <w:bottom w:val="single" w:sz="4" w:space="0" w:color="000000"/>
              <w:right w:val="single" w:sz="4" w:space="0" w:color="000000"/>
            </w:tcBorders>
            <w:shd w:val="clear" w:color="auto" w:fill="auto"/>
          </w:tcPr>
          <w:p w14:paraId="730533FB" w14:textId="77777777" w:rsidR="009A05DD" w:rsidRPr="009052F3" w:rsidRDefault="009A05DD" w:rsidP="009A05DD">
            <w:pPr>
              <w:widowControl w:val="0"/>
              <w:rPr>
                <w:rFonts w:ascii="Times New Roman" w:hAnsi="Times New Roman"/>
                <w:color w:val="0070C0"/>
                <w:sz w:val="20"/>
                <w:szCs w:val="20"/>
              </w:rPr>
            </w:pPr>
            <w:r w:rsidRPr="009052F3">
              <w:rPr>
                <w:rFonts w:ascii="Times New Roman" w:hAnsi="Times New Roman"/>
                <w:color w:val="0070C0"/>
                <w:sz w:val="20"/>
                <w:szCs w:val="20"/>
              </w:rPr>
              <w:t>Direct: Artifacts from the assessment class were collected and evaluated by the instructor of record and reviewed by program area faculty.</w:t>
            </w:r>
          </w:p>
          <w:p w14:paraId="00000197" w14:textId="77777777" w:rsidR="00070034" w:rsidRPr="009052F3" w:rsidRDefault="00070034">
            <w:pPr>
              <w:widowControl w:val="0"/>
              <w:jc w:val="center"/>
              <w:rPr>
                <w:rFonts w:ascii="Times New Roman" w:hAnsi="Times New Roman"/>
                <w:b/>
                <w:sz w:val="20"/>
                <w:szCs w:val="20"/>
              </w:rPr>
            </w:pPr>
          </w:p>
        </w:tc>
      </w:tr>
      <w:tr w:rsidR="00070034" w:rsidRPr="009052F3" w14:paraId="118388D7" w14:textId="77777777">
        <w:tc>
          <w:tcPr>
            <w:tcW w:w="11875" w:type="dxa"/>
            <w:gridSpan w:val="4"/>
            <w:tcBorders>
              <w:top w:val="single" w:sz="4" w:space="0" w:color="000000"/>
              <w:bottom w:val="single" w:sz="4" w:space="0" w:color="000000"/>
            </w:tcBorders>
            <w:shd w:val="clear" w:color="auto" w:fill="auto"/>
            <w:tcMar>
              <w:top w:w="0" w:type="dxa"/>
              <w:right w:w="0" w:type="dxa"/>
            </w:tcMar>
          </w:tcPr>
          <w:p w14:paraId="000001C3"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2.</w:t>
            </w:r>
          </w:p>
          <w:p w14:paraId="000001C4" w14:textId="77777777" w:rsidR="00070034" w:rsidRPr="009052F3" w:rsidRDefault="00070034">
            <w:pPr>
              <w:widowControl w:val="0"/>
              <w:rPr>
                <w:rFonts w:ascii="Times New Roman" w:hAnsi="Times New Roman"/>
                <w:b/>
                <w:sz w:val="20"/>
                <w:szCs w:val="20"/>
              </w:rPr>
            </w:pPr>
          </w:p>
        </w:tc>
        <w:tc>
          <w:tcPr>
            <w:tcW w:w="1350" w:type="dxa"/>
            <w:tcBorders>
              <w:top w:val="single" w:sz="4" w:space="0" w:color="000000"/>
              <w:bottom w:val="single" w:sz="4" w:space="0" w:color="000000"/>
            </w:tcBorders>
            <w:shd w:val="clear" w:color="auto" w:fill="auto"/>
            <w:vAlign w:val="center"/>
          </w:tcPr>
          <w:p w14:paraId="000001CA"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highlight w:val="yellow"/>
              </w:rPr>
              <w:t>Met</w:t>
            </w:r>
          </w:p>
        </w:tc>
        <w:tc>
          <w:tcPr>
            <w:tcW w:w="1170" w:type="dxa"/>
            <w:tcBorders>
              <w:top w:val="single" w:sz="4" w:space="0" w:color="000000"/>
              <w:bottom w:val="single" w:sz="4" w:space="0" w:color="000000"/>
            </w:tcBorders>
            <w:shd w:val="clear" w:color="auto" w:fill="auto"/>
            <w:vAlign w:val="center"/>
          </w:tcPr>
          <w:p w14:paraId="000001CB" w14:textId="77777777" w:rsidR="00070034" w:rsidRPr="009052F3" w:rsidRDefault="002D240B">
            <w:pPr>
              <w:widowControl w:val="0"/>
              <w:jc w:val="center"/>
              <w:rPr>
                <w:rFonts w:ascii="Times New Roman" w:hAnsi="Times New Roman"/>
                <w:b/>
                <w:sz w:val="20"/>
                <w:szCs w:val="20"/>
                <w:highlight w:val="yellow"/>
              </w:rPr>
            </w:pPr>
            <w:r w:rsidRPr="009052F3">
              <w:rPr>
                <w:rFonts w:ascii="Times New Roman" w:hAnsi="Times New Roman"/>
                <w:b/>
                <w:sz w:val="20"/>
                <w:szCs w:val="20"/>
              </w:rPr>
              <w:t>Not Met</w:t>
            </w:r>
          </w:p>
        </w:tc>
      </w:tr>
      <w:tr w:rsidR="00070034" w:rsidRPr="009052F3" w14:paraId="7E256509" w14:textId="77777777">
        <w:tc>
          <w:tcPr>
            <w:tcW w:w="14395" w:type="dxa"/>
            <w:gridSpan w:val="6"/>
            <w:shd w:val="clear" w:color="auto" w:fill="DFDFDF"/>
            <w:tcMar>
              <w:top w:w="0" w:type="dxa"/>
              <w:right w:w="0" w:type="dxa"/>
            </w:tcMar>
          </w:tcPr>
          <w:p w14:paraId="000001C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070034" w:rsidRPr="009052F3" w14:paraId="7BA20EAA" w14:textId="77777777" w:rsidTr="00ED414C">
        <w:trPr>
          <w:trHeight w:val="620"/>
        </w:trPr>
        <w:tc>
          <w:tcPr>
            <w:tcW w:w="14395" w:type="dxa"/>
            <w:gridSpan w:val="6"/>
            <w:shd w:val="clear" w:color="auto" w:fill="DFDFDF"/>
            <w:tcMar>
              <w:top w:w="0" w:type="dxa"/>
              <w:right w:w="0" w:type="dxa"/>
            </w:tcMar>
          </w:tcPr>
          <w:p w14:paraId="000001D4" w14:textId="21839698" w:rsidR="00070034" w:rsidRPr="00ED414C" w:rsidRDefault="00A26D43">
            <w:pPr>
              <w:rPr>
                <w:rFonts w:ascii="Times New Roman" w:hAnsi="Times New Roman"/>
                <w:bCs/>
                <w:sz w:val="20"/>
                <w:szCs w:val="20"/>
              </w:rPr>
            </w:pPr>
            <w:r w:rsidRPr="00ED414C">
              <w:rPr>
                <w:rFonts w:ascii="Times New Roman" w:hAnsi="Times New Roman"/>
                <w:bCs/>
                <w:sz w:val="20"/>
                <w:szCs w:val="20"/>
              </w:rPr>
              <w:t>100% of the students met the criteria for this learning outcome related to diagnostic assessment. Program fac</w:t>
            </w:r>
            <w:r w:rsidR="009052F3" w:rsidRPr="00ED414C">
              <w:rPr>
                <w:rFonts w:ascii="Times New Roman" w:hAnsi="Times New Roman"/>
                <w:bCs/>
                <w:sz w:val="20"/>
                <w:szCs w:val="20"/>
              </w:rPr>
              <w:t xml:space="preserve">ulty will continue to assess the student learning objective across multiple </w:t>
            </w:r>
            <w:proofErr w:type="gramStart"/>
            <w:r w:rsidR="009052F3" w:rsidRPr="00ED414C">
              <w:rPr>
                <w:rFonts w:ascii="Times New Roman" w:hAnsi="Times New Roman"/>
                <w:bCs/>
                <w:sz w:val="20"/>
                <w:szCs w:val="20"/>
              </w:rPr>
              <w:t>upper level</w:t>
            </w:r>
            <w:proofErr w:type="gramEnd"/>
            <w:r w:rsidR="009052F3" w:rsidRPr="00ED414C">
              <w:rPr>
                <w:rFonts w:ascii="Times New Roman" w:hAnsi="Times New Roman"/>
                <w:bCs/>
                <w:sz w:val="20"/>
                <w:szCs w:val="20"/>
              </w:rPr>
              <w:t xml:space="preserve"> courses leading towards successful student teaching semesters.</w:t>
            </w:r>
          </w:p>
        </w:tc>
      </w:tr>
      <w:tr w:rsidR="00070034" w:rsidRPr="009052F3" w14:paraId="13198E77" w14:textId="77777777">
        <w:tc>
          <w:tcPr>
            <w:tcW w:w="14395" w:type="dxa"/>
            <w:gridSpan w:val="6"/>
            <w:shd w:val="clear" w:color="auto" w:fill="auto"/>
            <w:tcMar>
              <w:top w:w="0" w:type="dxa"/>
              <w:right w:w="0" w:type="dxa"/>
            </w:tcMar>
          </w:tcPr>
          <w:p w14:paraId="000001DC" w14:textId="77777777" w:rsidR="00070034" w:rsidRPr="009052F3" w:rsidRDefault="002D240B">
            <w:pPr>
              <w:jc w:val="both"/>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070034" w:rsidRPr="009052F3" w14:paraId="567B24B3" w14:textId="77777777">
        <w:tc>
          <w:tcPr>
            <w:tcW w:w="14395" w:type="dxa"/>
            <w:gridSpan w:val="6"/>
            <w:shd w:val="clear" w:color="auto" w:fill="auto"/>
            <w:tcMar>
              <w:top w:w="0" w:type="dxa"/>
              <w:right w:w="0" w:type="dxa"/>
            </w:tcMar>
          </w:tcPr>
          <w:p w14:paraId="000001E4" w14:textId="45CC2DA6" w:rsidR="00070034" w:rsidRPr="00ED414C" w:rsidRDefault="00ED414C">
            <w:pPr>
              <w:jc w:val="both"/>
              <w:rPr>
                <w:rFonts w:ascii="Times New Roman" w:hAnsi="Times New Roman"/>
                <w:bCs/>
                <w:sz w:val="20"/>
                <w:szCs w:val="20"/>
              </w:rPr>
            </w:pPr>
            <w:r w:rsidRPr="00ED414C">
              <w:rPr>
                <w:rFonts w:ascii="Times New Roman" w:hAnsi="Times New Roman"/>
                <w:bCs/>
                <w:sz w:val="20"/>
                <w:szCs w:val="20"/>
              </w:rPr>
              <w:t xml:space="preserve">With </w:t>
            </w:r>
            <w:proofErr w:type="gramStart"/>
            <w:r w:rsidRPr="00ED414C">
              <w:rPr>
                <w:rFonts w:ascii="Times New Roman" w:hAnsi="Times New Roman"/>
                <w:bCs/>
                <w:sz w:val="20"/>
                <w:szCs w:val="20"/>
              </w:rPr>
              <w:t>all of</w:t>
            </w:r>
            <w:proofErr w:type="gramEnd"/>
            <w:r w:rsidRPr="00ED414C">
              <w:rPr>
                <w:rFonts w:ascii="Times New Roman" w:hAnsi="Times New Roman"/>
                <w:bCs/>
                <w:sz w:val="20"/>
                <w:szCs w:val="20"/>
              </w:rPr>
              <w:t xml:space="preserve"> the new instructors and a search going on for IECE faculty, the assessment plan will be revisited during this 2023-2024 school year.</w:t>
            </w:r>
          </w:p>
        </w:tc>
      </w:tr>
      <w:tr w:rsidR="00070034" w:rsidRPr="009052F3" w14:paraId="4D3BCD14" w14:textId="77777777">
        <w:tc>
          <w:tcPr>
            <w:tcW w:w="14395" w:type="dxa"/>
            <w:gridSpan w:val="6"/>
            <w:shd w:val="clear" w:color="auto" w:fill="auto"/>
            <w:tcMar>
              <w:top w:w="0" w:type="dxa"/>
              <w:right w:w="0" w:type="dxa"/>
            </w:tcMar>
          </w:tcPr>
          <w:p w14:paraId="000001EC" w14:textId="77777777" w:rsidR="00070034" w:rsidRPr="009052F3" w:rsidRDefault="002D240B">
            <w:pPr>
              <w:jc w:val="both"/>
              <w:rPr>
                <w:rFonts w:ascii="Times New Roman" w:hAnsi="Times New Roman"/>
                <w:b/>
                <w:sz w:val="20"/>
                <w:szCs w:val="20"/>
              </w:rPr>
            </w:pPr>
            <w:r w:rsidRPr="009052F3">
              <w:rPr>
                <w:rFonts w:ascii="Times New Roman" w:hAnsi="Times New Roman"/>
                <w:b/>
                <w:sz w:val="20"/>
                <w:szCs w:val="20"/>
              </w:rPr>
              <w:t xml:space="preserve">Next Assessment Cycle Plan </w:t>
            </w:r>
            <w:r w:rsidRPr="009052F3">
              <w:rPr>
                <w:rFonts w:ascii="Times New Roman" w:hAnsi="Times New Roman"/>
                <w:sz w:val="20"/>
                <w:szCs w:val="20"/>
              </w:rPr>
              <w:t>(Please describe your assessment plan timetable for this outcome)</w:t>
            </w:r>
          </w:p>
        </w:tc>
      </w:tr>
      <w:tr w:rsidR="00070034" w:rsidRPr="009052F3" w14:paraId="0A37613E" w14:textId="77777777">
        <w:tc>
          <w:tcPr>
            <w:tcW w:w="14395" w:type="dxa"/>
            <w:gridSpan w:val="6"/>
            <w:shd w:val="clear" w:color="auto" w:fill="auto"/>
            <w:tcMar>
              <w:top w:w="0" w:type="dxa"/>
              <w:right w:w="0" w:type="dxa"/>
            </w:tcMar>
          </w:tcPr>
          <w:p w14:paraId="000001F4" w14:textId="73B204A3" w:rsidR="00070034" w:rsidRPr="00ED414C" w:rsidRDefault="00A26D43">
            <w:pPr>
              <w:jc w:val="both"/>
              <w:rPr>
                <w:rFonts w:ascii="Times New Roman" w:hAnsi="Times New Roman"/>
                <w:bCs/>
                <w:sz w:val="20"/>
                <w:szCs w:val="20"/>
              </w:rPr>
            </w:pPr>
            <w:r w:rsidRPr="00ED414C">
              <w:rPr>
                <w:rFonts w:ascii="Times New Roman" w:hAnsi="Times New Roman"/>
                <w:bCs/>
                <w:sz w:val="20"/>
                <w:szCs w:val="20"/>
              </w:rPr>
              <w:t>Maintain the outcome</w:t>
            </w:r>
            <w:r w:rsidR="009052F3" w:rsidRPr="00ED414C">
              <w:rPr>
                <w:rFonts w:ascii="Times New Roman" w:hAnsi="Times New Roman"/>
                <w:bCs/>
                <w:sz w:val="20"/>
                <w:szCs w:val="20"/>
              </w:rPr>
              <w:t>: Training for incoming (new) adjuncts will occur prior the beginning of the semester if they teach a course in which Teacher Work Sample lesson plans are required.</w:t>
            </w:r>
          </w:p>
        </w:tc>
      </w:tr>
    </w:tbl>
    <w:p w14:paraId="000001FC" w14:textId="5A392478" w:rsidR="00070034" w:rsidRDefault="00070034">
      <w:pPr>
        <w:rPr>
          <w:rFonts w:ascii="Times New Roman" w:hAnsi="Times New Roman"/>
          <w:sz w:val="20"/>
          <w:szCs w:val="20"/>
        </w:rPr>
      </w:pPr>
    </w:p>
    <w:p w14:paraId="5D38E995" w14:textId="3FBE2340" w:rsidR="009052F3" w:rsidRDefault="009052F3">
      <w:pPr>
        <w:rPr>
          <w:rFonts w:ascii="Times New Roman" w:hAnsi="Times New Roman"/>
          <w:sz w:val="20"/>
          <w:szCs w:val="20"/>
        </w:rPr>
      </w:pPr>
      <w:r>
        <w:rPr>
          <w:rFonts w:ascii="Times New Roman" w:hAnsi="Times New Roman"/>
          <w:sz w:val="20"/>
          <w:szCs w:val="20"/>
        </w:rPr>
        <w:br w:type="page"/>
      </w:r>
    </w:p>
    <w:p w14:paraId="7C5B19ED" w14:textId="77777777" w:rsidR="009052F3" w:rsidRDefault="009052F3">
      <w:pPr>
        <w:rPr>
          <w:rFonts w:ascii="Times New Roman" w:hAnsi="Times New Roman"/>
          <w:sz w:val="20"/>
          <w:szCs w:val="20"/>
        </w:rPr>
      </w:pPr>
    </w:p>
    <w:p w14:paraId="3D389BCF" w14:textId="77777777" w:rsidR="009052F3" w:rsidRPr="009052F3" w:rsidRDefault="009052F3">
      <w:pPr>
        <w:rPr>
          <w:rFonts w:ascii="Times New Roman" w:hAnsi="Times New Roman"/>
          <w:sz w:val="20"/>
          <w:szCs w:val="20"/>
        </w:rPr>
      </w:pPr>
    </w:p>
    <w:tbl>
      <w:tblPr>
        <w:tblStyle w:val="a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00"/>
        <w:gridCol w:w="90"/>
        <w:gridCol w:w="3510"/>
        <w:gridCol w:w="1350"/>
        <w:gridCol w:w="1170"/>
      </w:tblGrid>
      <w:tr w:rsidR="00070034" w:rsidRPr="009052F3" w14:paraId="099A4D5C" w14:textId="77777777">
        <w:trPr>
          <w:trHeight w:val="144"/>
        </w:trPr>
        <w:tc>
          <w:tcPr>
            <w:tcW w:w="14395" w:type="dxa"/>
            <w:gridSpan w:val="6"/>
            <w:shd w:val="clear" w:color="auto" w:fill="E6E6E6"/>
            <w:tcMar>
              <w:top w:w="0" w:type="dxa"/>
              <w:right w:w="0" w:type="dxa"/>
            </w:tcMar>
          </w:tcPr>
          <w:p w14:paraId="000001FD"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Student Learning Outcome 3</w:t>
            </w:r>
          </w:p>
        </w:tc>
      </w:tr>
      <w:tr w:rsidR="00070034" w:rsidRPr="009052F3" w14:paraId="7F9680FC" w14:textId="77777777">
        <w:trPr>
          <w:trHeight w:val="323"/>
        </w:trPr>
        <w:tc>
          <w:tcPr>
            <w:tcW w:w="2875" w:type="dxa"/>
            <w:tcBorders>
              <w:bottom w:val="single" w:sz="4" w:space="0" w:color="000000"/>
            </w:tcBorders>
            <w:shd w:val="clear" w:color="auto" w:fill="auto"/>
            <w:tcMar>
              <w:top w:w="0" w:type="dxa"/>
              <w:right w:w="0" w:type="dxa"/>
            </w:tcMar>
          </w:tcPr>
          <w:p w14:paraId="0000020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Student Learning Outcome </w:t>
            </w:r>
          </w:p>
        </w:tc>
        <w:tc>
          <w:tcPr>
            <w:tcW w:w="11520" w:type="dxa"/>
            <w:gridSpan w:val="5"/>
            <w:tcBorders>
              <w:bottom w:val="single" w:sz="4" w:space="0" w:color="000000"/>
            </w:tcBorders>
            <w:shd w:val="clear" w:color="auto" w:fill="auto"/>
            <w:tcMar>
              <w:top w:w="0" w:type="dxa"/>
              <w:right w:w="0" w:type="dxa"/>
            </w:tcMar>
          </w:tcPr>
          <w:p w14:paraId="00000206" w14:textId="14FEDB54" w:rsidR="00070034" w:rsidRPr="009052F3" w:rsidRDefault="002D240B">
            <w:pPr>
              <w:widowControl w:val="0"/>
              <w:rPr>
                <w:rFonts w:ascii="Times New Roman" w:hAnsi="Times New Roman"/>
                <w:color w:val="767171"/>
                <w:sz w:val="20"/>
                <w:szCs w:val="20"/>
              </w:rPr>
            </w:pPr>
            <w:r w:rsidRPr="009052F3">
              <w:rPr>
                <w:rFonts w:ascii="Times New Roman" w:hAnsi="Times New Roman"/>
                <w:color w:val="0070C0"/>
                <w:sz w:val="20"/>
                <w:szCs w:val="20"/>
              </w:rPr>
              <w:t xml:space="preserve">Students will </w:t>
            </w:r>
            <w:r w:rsidR="00E879B5">
              <w:rPr>
                <w:rFonts w:ascii="Times New Roman" w:hAnsi="Times New Roman"/>
                <w:color w:val="0070C0"/>
                <w:sz w:val="20"/>
                <w:szCs w:val="20"/>
              </w:rPr>
              <w:t xml:space="preserve">identify, evaluate, and implement literacy practices in early childhood settings. </w:t>
            </w:r>
          </w:p>
        </w:tc>
      </w:tr>
      <w:tr w:rsidR="00070034" w:rsidRPr="009052F3" w14:paraId="4BDF371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0000020D" w14:textId="77777777" w:rsidR="00070034" w:rsidRPr="009052F3" w:rsidRDefault="002D240B">
            <w:pPr>
              <w:widowControl w:val="0"/>
              <w:rPr>
                <w:rFonts w:ascii="Times New Roman" w:hAnsi="Times New Roman"/>
                <w:sz w:val="20"/>
                <w:szCs w:val="20"/>
              </w:rPr>
            </w:pPr>
            <w:r w:rsidRPr="009052F3">
              <w:rPr>
                <w:rFonts w:ascii="Times New Roman" w:hAnsi="Times New Roman"/>
                <w:b/>
                <w:sz w:val="20"/>
                <w:szCs w:val="20"/>
              </w:rPr>
              <w:t>Measurement Instrument 1</w:t>
            </w:r>
          </w:p>
        </w:tc>
        <w:tc>
          <w:tcPr>
            <w:tcW w:w="11520" w:type="dxa"/>
            <w:gridSpan w:val="5"/>
            <w:tcBorders>
              <w:top w:val="single" w:sz="4" w:space="0" w:color="000000"/>
              <w:left w:val="single" w:sz="4" w:space="0" w:color="000000"/>
              <w:right w:val="single" w:sz="4" w:space="0" w:color="000000"/>
            </w:tcBorders>
            <w:shd w:val="clear" w:color="auto" w:fill="DFDFDF"/>
            <w:tcMar>
              <w:top w:w="0" w:type="dxa"/>
              <w:right w:w="0" w:type="dxa"/>
            </w:tcMar>
          </w:tcPr>
          <w:p w14:paraId="0000020E" w14:textId="1CB301C6"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Direct: Analysis of </w:t>
            </w:r>
            <w:r w:rsidR="00D951E3">
              <w:rPr>
                <w:rFonts w:ascii="Times New Roman" w:hAnsi="Times New Roman"/>
                <w:b/>
                <w:sz w:val="20"/>
                <w:szCs w:val="20"/>
              </w:rPr>
              <w:t>Literacy Curriculum</w:t>
            </w:r>
          </w:p>
          <w:p w14:paraId="0000020F" w14:textId="359FB614" w:rsidR="00070034" w:rsidRPr="009052F3" w:rsidRDefault="00070034">
            <w:pPr>
              <w:widowControl w:val="0"/>
              <w:rPr>
                <w:rFonts w:ascii="Times New Roman" w:hAnsi="Times New Roman"/>
                <w:sz w:val="20"/>
                <w:szCs w:val="20"/>
              </w:rPr>
            </w:pPr>
          </w:p>
        </w:tc>
      </w:tr>
      <w:tr w:rsidR="00070034" w:rsidRPr="009052F3" w14:paraId="4D51246D" w14:textId="77777777">
        <w:tc>
          <w:tcPr>
            <w:tcW w:w="2875" w:type="dxa"/>
            <w:tcBorders>
              <w:left w:val="single" w:sz="4" w:space="0" w:color="000000"/>
            </w:tcBorders>
            <w:shd w:val="clear" w:color="auto" w:fill="DFDFDF"/>
            <w:tcMar>
              <w:top w:w="0" w:type="dxa"/>
              <w:right w:w="0" w:type="dxa"/>
            </w:tcMar>
          </w:tcPr>
          <w:p w14:paraId="00000216"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tc>
        <w:tc>
          <w:tcPr>
            <w:tcW w:w="11520" w:type="dxa"/>
            <w:gridSpan w:val="5"/>
            <w:tcBorders>
              <w:right w:val="single" w:sz="4" w:space="0" w:color="000000"/>
            </w:tcBorders>
            <w:shd w:val="clear" w:color="auto" w:fill="DFDFDF"/>
            <w:tcMar>
              <w:top w:w="0" w:type="dxa"/>
              <w:right w:w="0" w:type="dxa"/>
            </w:tcMar>
          </w:tcPr>
          <w:p w14:paraId="00000218" w14:textId="49EBBF6D" w:rsidR="00070034" w:rsidRPr="009052F3" w:rsidRDefault="00D951E3">
            <w:pPr>
              <w:widowControl w:val="0"/>
              <w:rPr>
                <w:rFonts w:ascii="Times New Roman" w:hAnsi="Times New Roman"/>
                <w:color w:val="767171"/>
                <w:sz w:val="20"/>
                <w:szCs w:val="20"/>
              </w:rPr>
            </w:pPr>
            <w:r w:rsidRPr="00D951E3">
              <w:rPr>
                <w:rFonts w:ascii="Times New Roman" w:hAnsi="Times New Roman"/>
                <w:color w:val="000000" w:themeColor="text1"/>
                <w:sz w:val="20"/>
                <w:szCs w:val="20"/>
              </w:rPr>
              <w:t xml:space="preserve">An average of 80% or higher on </w:t>
            </w:r>
            <w:r>
              <w:rPr>
                <w:rFonts w:ascii="Times New Roman" w:hAnsi="Times New Roman"/>
                <w:color w:val="000000" w:themeColor="text1"/>
                <w:sz w:val="20"/>
                <w:szCs w:val="20"/>
              </w:rPr>
              <w:t>literacy analysis</w:t>
            </w:r>
            <w:r w:rsidRPr="00D951E3">
              <w:rPr>
                <w:rFonts w:ascii="Times New Roman" w:hAnsi="Times New Roman"/>
                <w:color w:val="000000" w:themeColor="text1"/>
                <w:sz w:val="20"/>
                <w:szCs w:val="20"/>
              </w:rPr>
              <w:t xml:space="preserve"> in upper level IECE course. </w:t>
            </w:r>
          </w:p>
        </w:tc>
      </w:tr>
      <w:tr w:rsidR="00070034" w:rsidRPr="009052F3" w14:paraId="38468760" w14:textId="77777777" w:rsidTr="00E879B5">
        <w:tc>
          <w:tcPr>
            <w:tcW w:w="2875" w:type="dxa"/>
            <w:tcBorders>
              <w:left w:val="single" w:sz="4" w:space="0" w:color="000000"/>
              <w:bottom w:val="single" w:sz="4" w:space="0" w:color="000000"/>
            </w:tcBorders>
            <w:shd w:val="clear" w:color="auto" w:fill="DFDFDF"/>
            <w:tcMar>
              <w:top w:w="0" w:type="dxa"/>
              <w:right w:w="0" w:type="dxa"/>
            </w:tcMar>
          </w:tcPr>
          <w:p w14:paraId="0000021F"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Program Success Target for this Measurement</w:t>
            </w:r>
          </w:p>
          <w:p w14:paraId="00000220" w14:textId="77777777" w:rsidR="00070034" w:rsidRPr="009052F3" w:rsidRDefault="00070034">
            <w:pPr>
              <w:widowControl w:val="0"/>
              <w:rPr>
                <w:rFonts w:ascii="Times New Roman" w:hAnsi="Times New Roman"/>
                <w:sz w:val="20"/>
                <w:szCs w:val="20"/>
              </w:rPr>
            </w:pPr>
          </w:p>
          <w:p w14:paraId="00000221" w14:textId="77777777" w:rsidR="00070034" w:rsidRPr="009052F3" w:rsidRDefault="00070034">
            <w:pPr>
              <w:widowControl w:val="0"/>
              <w:rPr>
                <w:rFonts w:ascii="Times New Roman" w:hAnsi="Times New Roman"/>
                <w:sz w:val="20"/>
                <w:szCs w:val="20"/>
              </w:rPr>
            </w:pPr>
          </w:p>
        </w:tc>
        <w:tc>
          <w:tcPr>
            <w:tcW w:w="5490" w:type="dxa"/>
            <w:gridSpan w:val="2"/>
            <w:tcBorders>
              <w:bottom w:val="single" w:sz="4" w:space="0" w:color="000000"/>
            </w:tcBorders>
            <w:shd w:val="clear" w:color="auto" w:fill="DFDFDF"/>
          </w:tcPr>
          <w:p w14:paraId="00000224" w14:textId="78A169E4" w:rsidR="00070034" w:rsidRPr="009052F3" w:rsidRDefault="00000000">
            <w:pPr>
              <w:widowControl w:val="0"/>
              <w:rPr>
                <w:rFonts w:ascii="Times New Roman" w:hAnsi="Times New Roman"/>
                <w:sz w:val="20"/>
                <w:szCs w:val="20"/>
              </w:rPr>
            </w:pPr>
            <w:sdt>
              <w:sdtPr>
                <w:rPr>
                  <w:sz w:val="20"/>
                  <w:szCs w:val="20"/>
                </w:rPr>
                <w:tag w:val="goog_rdk_0"/>
                <w:id w:val="-974366354"/>
              </w:sdtPr>
              <w:sdtContent/>
            </w:sdt>
            <w:r w:rsidR="00D951E3">
              <w:rPr>
                <w:rFonts w:ascii="Times New Roman" w:hAnsi="Times New Roman"/>
                <w:color w:val="0070C0"/>
                <w:sz w:val="20"/>
                <w:szCs w:val="20"/>
              </w:rPr>
              <w:t>90% of students will average 80% accuracy on early childhood literacy analysis project</w:t>
            </w:r>
          </w:p>
        </w:tc>
        <w:tc>
          <w:tcPr>
            <w:tcW w:w="3510" w:type="dxa"/>
            <w:tcBorders>
              <w:bottom w:val="single" w:sz="4" w:space="0" w:color="000000"/>
            </w:tcBorders>
            <w:shd w:val="clear" w:color="auto" w:fill="DFDFDF"/>
            <w:tcMar>
              <w:top w:w="0" w:type="dxa"/>
              <w:right w:w="0" w:type="dxa"/>
            </w:tcMar>
          </w:tcPr>
          <w:p w14:paraId="00000226" w14:textId="77777777" w:rsidR="00070034" w:rsidRPr="009052F3" w:rsidRDefault="002D240B" w:rsidP="00D951E3">
            <w:pPr>
              <w:widowControl w:val="0"/>
              <w:jc w:val="center"/>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0000227" w14:textId="35240C81" w:rsidR="00D951E3" w:rsidRPr="009052F3" w:rsidRDefault="00D951E3" w:rsidP="00D951E3">
            <w:pPr>
              <w:widowControl w:val="0"/>
              <w:jc w:val="center"/>
              <w:rPr>
                <w:rFonts w:ascii="Times New Roman" w:hAnsi="Times New Roman"/>
                <w:color w:val="767171"/>
                <w:sz w:val="20"/>
                <w:szCs w:val="20"/>
              </w:rPr>
            </w:pPr>
            <w:r w:rsidRPr="00D951E3">
              <w:rPr>
                <w:rFonts w:ascii="Times New Roman" w:hAnsi="Times New Roman"/>
                <w:color w:val="000000" w:themeColor="text1"/>
                <w:sz w:val="20"/>
                <w:szCs w:val="20"/>
              </w:rPr>
              <w:t>100 %</w:t>
            </w:r>
          </w:p>
        </w:tc>
      </w:tr>
      <w:tr w:rsidR="00070034" w:rsidRPr="009052F3" w14:paraId="04C45222"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0000229"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DFDFDF"/>
            <w:tcMar>
              <w:top w:w="0" w:type="dxa"/>
              <w:right w:w="0" w:type="dxa"/>
            </w:tcMar>
          </w:tcPr>
          <w:p w14:paraId="0000022A" w14:textId="77777777" w:rsidR="00070034" w:rsidRPr="009052F3" w:rsidRDefault="002D240B">
            <w:pPr>
              <w:widowControl w:val="0"/>
              <w:rPr>
                <w:rFonts w:ascii="Times New Roman" w:hAnsi="Times New Roman"/>
                <w:color w:val="0070C0"/>
                <w:sz w:val="20"/>
                <w:szCs w:val="20"/>
              </w:rPr>
            </w:pPr>
            <w:r w:rsidRPr="009052F3">
              <w:rPr>
                <w:rFonts w:ascii="Times New Roman" w:hAnsi="Times New Roman"/>
                <w:color w:val="0070C0"/>
                <w:sz w:val="20"/>
                <w:szCs w:val="20"/>
              </w:rPr>
              <w:t>Direct: Artifacts were collected and evaluated by the instructor of record and reviewed by program area faculty.</w:t>
            </w:r>
          </w:p>
          <w:p w14:paraId="0000022B" w14:textId="77777777" w:rsidR="00070034" w:rsidRPr="009052F3" w:rsidRDefault="00070034">
            <w:pPr>
              <w:widowControl w:val="0"/>
              <w:rPr>
                <w:rFonts w:ascii="Times New Roman" w:hAnsi="Times New Roman"/>
                <w:sz w:val="20"/>
                <w:szCs w:val="20"/>
              </w:rPr>
            </w:pPr>
          </w:p>
        </w:tc>
      </w:tr>
      <w:tr w:rsidR="00070034" w:rsidRPr="009052F3" w14:paraId="7A8F972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232"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Measurement Instrument 2</w:t>
            </w:r>
          </w:p>
          <w:p w14:paraId="00000233" w14:textId="77777777" w:rsidR="00070034" w:rsidRPr="009052F3" w:rsidRDefault="00070034">
            <w:pPr>
              <w:widowControl w:val="0"/>
              <w:rPr>
                <w:rFonts w:ascii="Times New Roman" w:hAnsi="Times New Roman"/>
                <w:b/>
                <w:sz w:val="20"/>
                <w:szCs w:val="20"/>
              </w:rPr>
            </w:pPr>
          </w:p>
        </w:tc>
        <w:tc>
          <w:tcPr>
            <w:tcW w:w="11520" w:type="dxa"/>
            <w:gridSpan w:val="5"/>
            <w:tcBorders>
              <w:top w:val="single" w:sz="4" w:space="0" w:color="000000"/>
              <w:left w:val="single" w:sz="4" w:space="0" w:color="000000"/>
              <w:right w:val="single" w:sz="4" w:space="0" w:color="000000"/>
            </w:tcBorders>
            <w:shd w:val="clear" w:color="auto" w:fill="auto"/>
          </w:tcPr>
          <w:p w14:paraId="00000234" w14:textId="18E7050B"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Direct: Stude</w:t>
            </w:r>
            <w:r w:rsidR="00D951E3">
              <w:rPr>
                <w:rFonts w:ascii="Times New Roman" w:hAnsi="Times New Roman"/>
                <w:b/>
                <w:sz w:val="20"/>
                <w:szCs w:val="20"/>
              </w:rPr>
              <w:t>nt Observation of Literacy lesson</w:t>
            </w:r>
          </w:p>
        </w:tc>
      </w:tr>
      <w:tr w:rsidR="00070034" w:rsidRPr="009052F3" w14:paraId="71A7755B" w14:textId="77777777">
        <w:tc>
          <w:tcPr>
            <w:tcW w:w="2875" w:type="dxa"/>
            <w:tcBorders>
              <w:left w:val="single" w:sz="4" w:space="0" w:color="000000"/>
            </w:tcBorders>
            <w:shd w:val="clear" w:color="auto" w:fill="auto"/>
            <w:tcMar>
              <w:top w:w="0" w:type="dxa"/>
              <w:right w:w="0" w:type="dxa"/>
            </w:tcMar>
          </w:tcPr>
          <w:p w14:paraId="0000023B"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Criteria for Student Success</w:t>
            </w:r>
          </w:p>
          <w:p w14:paraId="0000023C" w14:textId="77777777" w:rsidR="00070034" w:rsidRPr="009052F3" w:rsidRDefault="00070034">
            <w:pPr>
              <w:widowControl w:val="0"/>
              <w:rPr>
                <w:rFonts w:ascii="Times New Roman" w:hAnsi="Times New Roman"/>
                <w:b/>
                <w:sz w:val="20"/>
                <w:szCs w:val="20"/>
              </w:rPr>
            </w:pPr>
          </w:p>
        </w:tc>
        <w:tc>
          <w:tcPr>
            <w:tcW w:w="11520" w:type="dxa"/>
            <w:gridSpan w:val="5"/>
            <w:tcBorders>
              <w:right w:val="single" w:sz="4" w:space="0" w:color="000000"/>
            </w:tcBorders>
            <w:shd w:val="clear" w:color="auto" w:fill="auto"/>
          </w:tcPr>
          <w:p w14:paraId="0000023D" w14:textId="412BA5D7" w:rsidR="00070034" w:rsidRPr="009052F3" w:rsidRDefault="009A05DD">
            <w:pPr>
              <w:widowControl w:val="0"/>
              <w:rPr>
                <w:rFonts w:ascii="Times New Roman" w:hAnsi="Times New Roman"/>
                <w:sz w:val="20"/>
                <w:szCs w:val="20"/>
              </w:rPr>
            </w:pPr>
            <w:r w:rsidRPr="00D951E3">
              <w:rPr>
                <w:rFonts w:ascii="Times New Roman" w:hAnsi="Times New Roman"/>
                <w:color w:val="000000" w:themeColor="text1"/>
                <w:sz w:val="20"/>
                <w:szCs w:val="20"/>
              </w:rPr>
              <w:t xml:space="preserve">An average of 80% or higher on </w:t>
            </w:r>
            <w:r>
              <w:rPr>
                <w:rFonts w:ascii="Times New Roman" w:hAnsi="Times New Roman"/>
                <w:color w:val="000000" w:themeColor="text1"/>
                <w:sz w:val="20"/>
                <w:szCs w:val="20"/>
              </w:rPr>
              <w:t>literacy analysis</w:t>
            </w:r>
            <w:r w:rsidRPr="00D951E3">
              <w:rPr>
                <w:rFonts w:ascii="Times New Roman" w:hAnsi="Times New Roman"/>
                <w:color w:val="000000" w:themeColor="text1"/>
                <w:sz w:val="20"/>
                <w:szCs w:val="20"/>
              </w:rPr>
              <w:t xml:space="preserve"> in upper level IECE course.</w:t>
            </w:r>
          </w:p>
        </w:tc>
      </w:tr>
      <w:tr w:rsidR="00070034" w:rsidRPr="009052F3" w14:paraId="404E265C" w14:textId="77777777" w:rsidTr="00D951E3">
        <w:tc>
          <w:tcPr>
            <w:tcW w:w="2875" w:type="dxa"/>
            <w:tcBorders>
              <w:left w:val="single" w:sz="4" w:space="0" w:color="000000"/>
            </w:tcBorders>
            <w:shd w:val="clear" w:color="auto" w:fill="auto"/>
            <w:tcMar>
              <w:top w:w="0" w:type="dxa"/>
              <w:right w:w="0" w:type="dxa"/>
            </w:tcMar>
          </w:tcPr>
          <w:p w14:paraId="00000244"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Program Success Target for this Measurement</w:t>
            </w:r>
          </w:p>
          <w:p w14:paraId="00000245" w14:textId="77777777" w:rsidR="00070034" w:rsidRPr="009052F3" w:rsidRDefault="00070034">
            <w:pPr>
              <w:widowControl w:val="0"/>
              <w:jc w:val="center"/>
              <w:rPr>
                <w:rFonts w:ascii="Times New Roman" w:hAnsi="Times New Roman"/>
                <w:b/>
                <w:sz w:val="20"/>
                <w:szCs w:val="20"/>
              </w:rPr>
            </w:pPr>
          </w:p>
        </w:tc>
        <w:tc>
          <w:tcPr>
            <w:tcW w:w="5400" w:type="dxa"/>
            <w:shd w:val="clear" w:color="auto" w:fill="auto"/>
          </w:tcPr>
          <w:p w14:paraId="00000247" w14:textId="574C210D" w:rsidR="00070034" w:rsidRPr="009052F3" w:rsidRDefault="009A05DD">
            <w:pPr>
              <w:widowControl w:val="0"/>
              <w:jc w:val="center"/>
              <w:rPr>
                <w:rFonts w:ascii="Times New Roman" w:hAnsi="Times New Roman"/>
                <w:b/>
                <w:sz w:val="20"/>
                <w:szCs w:val="20"/>
              </w:rPr>
            </w:pPr>
            <w:r>
              <w:rPr>
                <w:rFonts w:ascii="Times New Roman" w:hAnsi="Times New Roman"/>
                <w:color w:val="0070C0"/>
                <w:sz w:val="20"/>
                <w:szCs w:val="20"/>
              </w:rPr>
              <w:t>90% of students will average 80% accuracy on early childhood literacy analysis project.</w:t>
            </w:r>
          </w:p>
        </w:tc>
        <w:tc>
          <w:tcPr>
            <w:tcW w:w="3600" w:type="dxa"/>
            <w:gridSpan w:val="2"/>
            <w:shd w:val="clear" w:color="auto" w:fill="auto"/>
          </w:tcPr>
          <w:p w14:paraId="00000249" w14:textId="77777777" w:rsidR="00070034" w:rsidRPr="009052F3" w:rsidRDefault="002D240B">
            <w:pPr>
              <w:widowControl w:val="0"/>
              <w:jc w:val="right"/>
              <w:rPr>
                <w:rFonts w:ascii="Times New Roman" w:hAnsi="Times New Roman"/>
                <w:b/>
                <w:sz w:val="20"/>
                <w:szCs w:val="20"/>
              </w:rPr>
            </w:pPr>
            <w:r w:rsidRPr="009052F3">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000024B" w14:textId="49DCC278" w:rsidR="00070034" w:rsidRPr="009052F3" w:rsidRDefault="009A05DD">
            <w:pPr>
              <w:widowControl w:val="0"/>
              <w:jc w:val="center"/>
              <w:rPr>
                <w:rFonts w:ascii="Times New Roman" w:hAnsi="Times New Roman"/>
                <w:b/>
                <w:sz w:val="20"/>
                <w:szCs w:val="20"/>
              </w:rPr>
            </w:pPr>
            <w:r>
              <w:rPr>
                <w:rFonts w:ascii="Times New Roman" w:hAnsi="Times New Roman"/>
                <w:b/>
                <w:sz w:val="20"/>
                <w:szCs w:val="20"/>
              </w:rPr>
              <w:t>95.4%</w:t>
            </w:r>
          </w:p>
        </w:tc>
      </w:tr>
      <w:tr w:rsidR="00070034" w:rsidRPr="009052F3" w14:paraId="11226C78"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24D"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Methods</w:t>
            </w:r>
          </w:p>
          <w:p w14:paraId="0000024E" w14:textId="77777777" w:rsidR="00070034" w:rsidRPr="009052F3" w:rsidRDefault="00070034">
            <w:pPr>
              <w:widowControl w:val="0"/>
              <w:rPr>
                <w:rFonts w:ascii="Times New Roman" w:hAnsi="Times New Roman"/>
                <w:b/>
                <w:sz w:val="20"/>
                <w:szCs w:val="20"/>
              </w:rPr>
            </w:pPr>
          </w:p>
        </w:tc>
        <w:tc>
          <w:tcPr>
            <w:tcW w:w="11520" w:type="dxa"/>
            <w:gridSpan w:val="5"/>
            <w:tcBorders>
              <w:left w:val="single" w:sz="4" w:space="0" w:color="000000"/>
              <w:bottom w:val="single" w:sz="4" w:space="0" w:color="000000"/>
              <w:right w:val="single" w:sz="4" w:space="0" w:color="000000"/>
            </w:tcBorders>
            <w:shd w:val="clear" w:color="auto" w:fill="auto"/>
          </w:tcPr>
          <w:p w14:paraId="0000024F" w14:textId="35A6B3CA" w:rsidR="00070034" w:rsidRPr="009052F3" w:rsidRDefault="002D240B">
            <w:pPr>
              <w:widowControl w:val="0"/>
              <w:rPr>
                <w:rFonts w:ascii="Times New Roman" w:hAnsi="Times New Roman"/>
                <w:color w:val="0070C0"/>
                <w:sz w:val="20"/>
                <w:szCs w:val="20"/>
              </w:rPr>
            </w:pPr>
            <w:r w:rsidRPr="009052F3">
              <w:rPr>
                <w:rFonts w:ascii="Times New Roman" w:hAnsi="Times New Roman"/>
                <w:color w:val="0070C0"/>
                <w:sz w:val="20"/>
                <w:szCs w:val="20"/>
              </w:rPr>
              <w:t>Direct</w:t>
            </w:r>
            <w:r w:rsidR="009A05DD">
              <w:rPr>
                <w:rFonts w:ascii="Times New Roman" w:hAnsi="Times New Roman"/>
                <w:color w:val="0070C0"/>
                <w:sz w:val="20"/>
                <w:szCs w:val="20"/>
              </w:rPr>
              <w:t xml:space="preserve"> observation of literacy lesson plan implementation by IECE faculty.</w:t>
            </w:r>
          </w:p>
          <w:p w14:paraId="00000250" w14:textId="77777777" w:rsidR="00070034" w:rsidRPr="009052F3" w:rsidRDefault="00070034">
            <w:pPr>
              <w:widowControl w:val="0"/>
              <w:jc w:val="center"/>
              <w:rPr>
                <w:rFonts w:ascii="Times New Roman" w:hAnsi="Times New Roman"/>
                <w:b/>
                <w:sz w:val="20"/>
                <w:szCs w:val="20"/>
              </w:rPr>
            </w:pPr>
          </w:p>
        </w:tc>
      </w:tr>
      <w:tr w:rsidR="00070034" w:rsidRPr="009052F3" w14:paraId="58AE93C8" w14:textId="77777777">
        <w:tc>
          <w:tcPr>
            <w:tcW w:w="11875" w:type="dxa"/>
            <w:gridSpan w:val="4"/>
            <w:tcBorders>
              <w:top w:val="single" w:sz="4" w:space="0" w:color="000000"/>
              <w:bottom w:val="single" w:sz="4" w:space="0" w:color="000000"/>
            </w:tcBorders>
            <w:shd w:val="clear" w:color="auto" w:fill="auto"/>
            <w:tcMar>
              <w:top w:w="0" w:type="dxa"/>
              <w:right w:w="0" w:type="dxa"/>
            </w:tcMar>
          </w:tcPr>
          <w:p w14:paraId="0000027C"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Based on the results above, circle or highlight your conclusion regarding the program’s goal of meeting Student Learning Outcome 3.</w:t>
            </w:r>
          </w:p>
          <w:p w14:paraId="0000027D" w14:textId="77777777" w:rsidR="00070034" w:rsidRPr="009052F3" w:rsidRDefault="00070034">
            <w:pPr>
              <w:widowControl w:val="0"/>
              <w:rPr>
                <w:rFonts w:ascii="Times New Roman" w:hAnsi="Times New Roman"/>
                <w:b/>
                <w:sz w:val="20"/>
                <w:szCs w:val="20"/>
              </w:rPr>
            </w:pPr>
          </w:p>
        </w:tc>
        <w:tc>
          <w:tcPr>
            <w:tcW w:w="1350" w:type="dxa"/>
            <w:tcBorders>
              <w:top w:val="single" w:sz="4" w:space="0" w:color="000000"/>
              <w:bottom w:val="single" w:sz="4" w:space="0" w:color="000000"/>
            </w:tcBorders>
            <w:shd w:val="clear" w:color="auto" w:fill="auto"/>
            <w:vAlign w:val="center"/>
          </w:tcPr>
          <w:p w14:paraId="00000283"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highlight w:val="yellow"/>
              </w:rPr>
              <w:t>Met</w:t>
            </w:r>
          </w:p>
        </w:tc>
        <w:tc>
          <w:tcPr>
            <w:tcW w:w="1170" w:type="dxa"/>
            <w:tcBorders>
              <w:top w:val="single" w:sz="4" w:space="0" w:color="000000"/>
              <w:bottom w:val="single" w:sz="4" w:space="0" w:color="000000"/>
            </w:tcBorders>
            <w:shd w:val="clear" w:color="auto" w:fill="auto"/>
            <w:vAlign w:val="center"/>
          </w:tcPr>
          <w:p w14:paraId="00000284" w14:textId="77777777" w:rsidR="00070034" w:rsidRPr="009052F3" w:rsidRDefault="002D240B">
            <w:pPr>
              <w:widowControl w:val="0"/>
              <w:jc w:val="center"/>
              <w:rPr>
                <w:rFonts w:ascii="Times New Roman" w:hAnsi="Times New Roman"/>
                <w:b/>
                <w:sz w:val="20"/>
                <w:szCs w:val="20"/>
              </w:rPr>
            </w:pPr>
            <w:r w:rsidRPr="009052F3">
              <w:rPr>
                <w:rFonts w:ascii="Times New Roman" w:hAnsi="Times New Roman"/>
                <w:b/>
                <w:sz w:val="20"/>
                <w:szCs w:val="20"/>
              </w:rPr>
              <w:t>Not Met</w:t>
            </w:r>
          </w:p>
        </w:tc>
      </w:tr>
      <w:tr w:rsidR="00070034" w:rsidRPr="009052F3" w14:paraId="3C6837FF" w14:textId="77777777">
        <w:tc>
          <w:tcPr>
            <w:tcW w:w="14395" w:type="dxa"/>
            <w:gridSpan w:val="6"/>
            <w:shd w:val="clear" w:color="auto" w:fill="DFDFDF"/>
            <w:tcMar>
              <w:top w:w="0" w:type="dxa"/>
              <w:right w:w="0" w:type="dxa"/>
            </w:tcMar>
          </w:tcPr>
          <w:p w14:paraId="00000285" w14:textId="77777777" w:rsidR="00070034" w:rsidRPr="009052F3" w:rsidRDefault="002D240B">
            <w:pPr>
              <w:widowControl w:val="0"/>
              <w:rPr>
                <w:rFonts w:ascii="Times New Roman" w:hAnsi="Times New Roman"/>
                <w:b/>
                <w:sz w:val="20"/>
                <w:szCs w:val="20"/>
              </w:rPr>
            </w:pPr>
            <w:r w:rsidRPr="009052F3">
              <w:rPr>
                <w:rFonts w:ascii="Times New Roman" w:hAnsi="Times New Roman"/>
                <w:b/>
                <w:sz w:val="20"/>
                <w:szCs w:val="20"/>
              </w:rPr>
              <w:t xml:space="preserve">Actions </w:t>
            </w:r>
            <w:r w:rsidRPr="009052F3">
              <w:rPr>
                <w:rFonts w:ascii="Times New Roman" w:hAnsi="Times New Roman"/>
                <w:sz w:val="20"/>
                <w:szCs w:val="20"/>
              </w:rPr>
              <w:t>(Describe the decision-making process and actions planned for program improvement.  The actions should include a timeline.)</w:t>
            </w:r>
          </w:p>
        </w:tc>
      </w:tr>
      <w:tr w:rsidR="00070034" w:rsidRPr="009052F3" w14:paraId="05391166" w14:textId="77777777" w:rsidTr="009A05DD">
        <w:trPr>
          <w:trHeight w:val="638"/>
        </w:trPr>
        <w:tc>
          <w:tcPr>
            <w:tcW w:w="14395" w:type="dxa"/>
            <w:gridSpan w:val="6"/>
            <w:shd w:val="clear" w:color="auto" w:fill="DFDFDF"/>
            <w:tcMar>
              <w:top w:w="0" w:type="dxa"/>
              <w:right w:w="0" w:type="dxa"/>
            </w:tcMar>
          </w:tcPr>
          <w:p w14:paraId="0000028D" w14:textId="512D50C1" w:rsidR="00070034" w:rsidRPr="009052F3" w:rsidRDefault="009A05DD">
            <w:pPr>
              <w:rPr>
                <w:rFonts w:ascii="Times New Roman" w:hAnsi="Times New Roman"/>
                <w:b/>
                <w:sz w:val="20"/>
                <w:szCs w:val="20"/>
              </w:rPr>
            </w:pPr>
            <w:r>
              <w:rPr>
                <w:rFonts w:ascii="Times New Roman" w:hAnsi="Times New Roman"/>
                <w:b/>
                <w:sz w:val="20"/>
                <w:szCs w:val="20"/>
              </w:rPr>
              <w:t>Based on KY IECE standards, students designed and implemented literacy lessons. Faculty-created rubric was used to score the lesson development and implementation. Only 1 of 22 students failed to successfully meet tht 80% standard.</w:t>
            </w:r>
          </w:p>
        </w:tc>
      </w:tr>
      <w:tr w:rsidR="00070034" w:rsidRPr="009052F3" w14:paraId="795D2EC6" w14:textId="77777777">
        <w:tc>
          <w:tcPr>
            <w:tcW w:w="14395" w:type="dxa"/>
            <w:gridSpan w:val="6"/>
            <w:shd w:val="clear" w:color="auto" w:fill="auto"/>
            <w:tcMar>
              <w:top w:w="0" w:type="dxa"/>
              <w:right w:w="0" w:type="dxa"/>
            </w:tcMar>
          </w:tcPr>
          <w:p w14:paraId="00000295" w14:textId="77777777" w:rsidR="00070034" w:rsidRPr="009052F3" w:rsidRDefault="002D240B">
            <w:pPr>
              <w:jc w:val="both"/>
              <w:rPr>
                <w:rFonts w:ascii="Times New Roman" w:hAnsi="Times New Roman"/>
                <w:b/>
                <w:sz w:val="20"/>
                <w:szCs w:val="20"/>
              </w:rPr>
            </w:pPr>
            <w:r w:rsidRPr="009052F3">
              <w:rPr>
                <w:rFonts w:ascii="Times New Roman" w:hAnsi="Times New Roman"/>
                <w:b/>
                <w:sz w:val="20"/>
                <w:szCs w:val="20"/>
              </w:rPr>
              <w:t xml:space="preserve">Follow-Up </w:t>
            </w:r>
            <w:r w:rsidRPr="009052F3">
              <w:rPr>
                <w:rFonts w:ascii="Times New Roman" w:hAnsi="Times New Roman"/>
                <w:sz w:val="20"/>
                <w:szCs w:val="20"/>
              </w:rPr>
              <w:t>(Provide your timeline for follow-up.  If follow-up has occurred, describe how the actions above have resulted in program improvement.)</w:t>
            </w:r>
          </w:p>
        </w:tc>
      </w:tr>
      <w:tr w:rsidR="00070034" w:rsidRPr="009052F3" w14:paraId="335C8501" w14:textId="77777777">
        <w:tc>
          <w:tcPr>
            <w:tcW w:w="14395" w:type="dxa"/>
            <w:gridSpan w:val="6"/>
            <w:shd w:val="clear" w:color="auto" w:fill="auto"/>
            <w:tcMar>
              <w:top w:w="0" w:type="dxa"/>
              <w:right w:w="0" w:type="dxa"/>
            </w:tcMar>
          </w:tcPr>
          <w:p w14:paraId="000002A5" w14:textId="77777777" w:rsidR="00070034" w:rsidRPr="009052F3" w:rsidRDefault="002D240B">
            <w:pPr>
              <w:rPr>
                <w:rFonts w:ascii="Times New Roman" w:hAnsi="Times New Roman"/>
                <w:sz w:val="20"/>
                <w:szCs w:val="20"/>
              </w:rPr>
            </w:pPr>
            <w:r w:rsidRPr="009052F3">
              <w:rPr>
                <w:rFonts w:ascii="Times New Roman" w:hAnsi="Times New Roman"/>
                <w:b/>
                <w:sz w:val="20"/>
                <w:szCs w:val="20"/>
              </w:rPr>
              <w:t xml:space="preserve">Next Assessment Cycle Plan </w:t>
            </w:r>
            <w:r w:rsidRPr="009052F3">
              <w:rPr>
                <w:rFonts w:ascii="Times New Roman" w:hAnsi="Times New Roman"/>
                <w:sz w:val="20"/>
                <w:szCs w:val="20"/>
              </w:rPr>
              <w:t>(Please describe your assessment plan timetable for this outcome)</w:t>
            </w:r>
          </w:p>
        </w:tc>
      </w:tr>
      <w:tr w:rsidR="00070034" w:rsidRPr="009052F3" w14:paraId="7F673972" w14:textId="77777777">
        <w:tc>
          <w:tcPr>
            <w:tcW w:w="14395" w:type="dxa"/>
            <w:gridSpan w:val="6"/>
            <w:shd w:val="clear" w:color="auto" w:fill="auto"/>
            <w:tcMar>
              <w:top w:w="0" w:type="dxa"/>
              <w:right w:w="0" w:type="dxa"/>
            </w:tcMar>
          </w:tcPr>
          <w:p w14:paraId="000002AD" w14:textId="516FB8A2" w:rsidR="00070034" w:rsidRPr="009052F3" w:rsidRDefault="009A05DD">
            <w:pPr>
              <w:rPr>
                <w:rFonts w:ascii="Times New Roman" w:hAnsi="Times New Roman"/>
                <w:sz w:val="20"/>
                <w:szCs w:val="20"/>
              </w:rPr>
            </w:pPr>
            <w:r>
              <w:rPr>
                <w:rFonts w:ascii="Times New Roman" w:hAnsi="Times New Roman"/>
                <w:sz w:val="20"/>
                <w:szCs w:val="20"/>
              </w:rPr>
              <w:t>Literacy will continue to be woven into all of the IECE courses with emphasis on lesson planning and implementation falling on the LTCY 310, IECE 421/421, and student teaching courses.</w:t>
            </w:r>
            <w:r w:rsidR="00A748A9" w:rsidRPr="009052F3">
              <w:rPr>
                <w:rFonts w:ascii="Times New Roman" w:hAnsi="Times New Roman"/>
                <w:sz w:val="20"/>
                <w:szCs w:val="20"/>
              </w:rPr>
              <w:t xml:space="preserve"> </w:t>
            </w:r>
          </w:p>
        </w:tc>
      </w:tr>
    </w:tbl>
    <w:p w14:paraId="000002B5" w14:textId="77777777" w:rsidR="00070034" w:rsidRPr="009052F3" w:rsidRDefault="00070034">
      <w:pPr>
        <w:rPr>
          <w:rFonts w:ascii="Times New Roman" w:hAnsi="Times New Roman"/>
          <w:sz w:val="20"/>
          <w:szCs w:val="20"/>
        </w:rPr>
      </w:pPr>
    </w:p>
    <w:p w14:paraId="000002B6" w14:textId="0A049277" w:rsidR="00D951E3" w:rsidRDefault="009E55CE">
      <w:pPr>
        <w:rPr>
          <w:rFonts w:ascii="Times New Roman" w:hAnsi="Times New Roman"/>
          <w:sz w:val="20"/>
          <w:szCs w:val="20"/>
        </w:rPr>
      </w:pPr>
      <w:r>
        <w:rPr>
          <w:rFonts w:ascii="Times New Roman" w:hAnsi="Times New Roman"/>
          <w:sz w:val="20"/>
          <w:szCs w:val="20"/>
        </w:rPr>
        <w:t>**The SLOs that are posted for IECE do not match what is on this document.  The SLOs on the chart are a total of 8 whereas in this document, there are 3.</w:t>
      </w:r>
      <w:r w:rsidR="00D951E3">
        <w:rPr>
          <w:rFonts w:ascii="Times New Roman" w:hAnsi="Times New Roman"/>
          <w:sz w:val="20"/>
          <w:szCs w:val="20"/>
        </w:rPr>
        <w:br w:type="page"/>
      </w:r>
    </w:p>
    <w:p w14:paraId="49F22437" w14:textId="460B04FB" w:rsidR="00D951E3" w:rsidRDefault="00D951E3" w:rsidP="00456E70">
      <w:pPr>
        <w:jc w:val="center"/>
        <w:rPr>
          <w:rFonts w:ascii="Times New Roman" w:hAnsi="Times New Roman"/>
          <w:b/>
        </w:rPr>
      </w:pPr>
      <w:r w:rsidRPr="007239EC">
        <w:rPr>
          <w:rFonts w:ascii="Times New Roman" w:hAnsi="Times New Roman"/>
          <w:b/>
          <w:noProof/>
        </w:rPr>
        <w:lastRenderedPageBreak/>
        <w:drawing>
          <wp:inline distT="0" distB="0" distL="0" distR="0" wp14:anchorId="72F1A2EF" wp14:editId="3B04ADA6">
            <wp:extent cx="634365" cy="55943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6"/>
                    <a:srcRect/>
                    <a:stretch>
                      <a:fillRect/>
                    </a:stretch>
                  </pic:blipFill>
                  <pic:spPr>
                    <a:xfrm>
                      <a:off x="0" y="0"/>
                      <a:ext cx="634365" cy="559435"/>
                    </a:xfrm>
                    <a:prstGeom prst="rect">
                      <a:avLst/>
                    </a:prstGeom>
                    <a:ln/>
                  </pic:spPr>
                </pic:pic>
              </a:graphicData>
            </a:graphic>
          </wp:inline>
        </w:drawing>
      </w:r>
    </w:p>
    <w:p w14:paraId="2FCADAC4" w14:textId="755FB0DC" w:rsidR="009A05DD" w:rsidRPr="007239EC" w:rsidRDefault="00456E70" w:rsidP="00456E70">
      <w:pPr>
        <w:jc w:val="center"/>
        <w:rPr>
          <w:rFonts w:ascii="Times New Roman" w:hAnsi="Times New Roman"/>
          <w:b/>
        </w:rPr>
      </w:pPr>
      <w:r>
        <w:rPr>
          <w:rFonts w:ascii="Times New Roman" w:hAnsi="Times New Roman"/>
          <w:b/>
        </w:rPr>
        <w:t>Teacher Work Sample Lesson Plan Template</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D951E3" w:rsidRPr="007239EC" w14:paraId="41B8970F" w14:textId="77777777" w:rsidTr="00456E70">
        <w:trPr>
          <w:jc w:val="center"/>
        </w:trPr>
        <w:tc>
          <w:tcPr>
            <w:tcW w:w="10170" w:type="dxa"/>
            <w:shd w:val="clear" w:color="auto" w:fill="FF0000"/>
          </w:tcPr>
          <w:p w14:paraId="696423A6" w14:textId="39EB20D7" w:rsidR="00D951E3" w:rsidRPr="007239EC" w:rsidRDefault="00D951E3" w:rsidP="00D951E3">
            <w:pPr>
              <w:rPr>
                <w:rFonts w:ascii="Times New Roman" w:hAnsi="Times New Roman"/>
                <w:b/>
              </w:rPr>
            </w:pPr>
          </w:p>
        </w:tc>
      </w:tr>
      <w:tr w:rsidR="00D951E3" w:rsidRPr="007239EC" w14:paraId="5DB292E6" w14:textId="77777777" w:rsidTr="00456E70">
        <w:trPr>
          <w:jc w:val="center"/>
        </w:trPr>
        <w:tc>
          <w:tcPr>
            <w:tcW w:w="10170" w:type="dxa"/>
            <w:shd w:val="clear" w:color="auto" w:fill="auto"/>
          </w:tcPr>
          <w:p w14:paraId="6187E8AC" w14:textId="77777777" w:rsidR="00D951E3" w:rsidRPr="007239EC" w:rsidRDefault="00D951E3" w:rsidP="00D951E3">
            <w:pPr>
              <w:rPr>
                <w:rFonts w:ascii="Times New Roman" w:hAnsi="Times New Roman"/>
                <w:b/>
              </w:rPr>
            </w:pPr>
          </w:p>
          <w:p w14:paraId="35F6009A" w14:textId="77777777" w:rsidR="00D951E3" w:rsidRPr="007239EC" w:rsidRDefault="00D951E3" w:rsidP="00D951E3">
            <w:pPr>
              <w:rPr>
                <w:rFonts w:ascii="Times New Roman" w:hAnsi="Times New Roman"/>
                <w:b/>
              </w:rPr>
            </w:pPr>
            <w:r w:rsidRPr="007239EC">
              <w:rPr>
                <w:rFonts w:ascii="Times New Roman" w:hAnsi="Times New Roman"/>
                <w:b/>
              </w:rPr>
              <w:t>Name ___________________________________    Date of Observation _____________________________</w:t>
            </w:r>
          </w:p>
          <w:p w14:paraId="3981DFEC" w14:textId="77777777" w:rsidR="00D951E3" w:rsidRPr="007239EC" w:rsidRDefault="00D951E3" w:rsidP="00D951E3">
            <w:pPr>
              <w:rPr>
                <w:rFonts w:ascii="Times New Roman" w:hAnsi="Times New Roman"/>
                <w:b/>
              </w:rPr>
            </w:pPr>
          </w:p>
          <w:p w14:paraId="4678419E" w14:textId="0C57B445" w:rsidR="00D951E3" w:rsidRPr="007239EC" w:rsidRDefault="00D951E3" w:rsidP="00D951E3">
            <w:pPr>
              <w:rPr>
                <w:rFonts w:ascii="Times New Roman" w:hAnsi="Times New Roman"/>
                <w:b/>
              </w:rPr>
            </w:pPr>
            <w:r w:rsidRPr="007239EC">
              <w:rPr>
                <w:rFonts w:ascii="Times New Roman" w:hAnsi="Times New Roman"/>
                <w:b/>
              </w:rPr>
              <w:t>Ages/Grades of Students____________________   #Number of Students in Class _____________________</w:t>
            </w:r>
          </w:p>
          <w:p w14:paraId="0E7A1EEC" w14:textId="77777777" w:rsidR="00D951E3" w:rsidRPr="007239EC" w:rsidRDefault="00D951E3" w:rsidP="00D951E3">
            <w:pPr>
              <w:rPr>
                <w:rFonts w:ascii="Times New Roman" w:hAnsi="Times New Roman"/>
                <w:b/>
              </w:rPr>
            </w:pPr>
          </w:p>
          <w:p w14:paraId="7E00F303" w14:textId="77777777" w:rsidR="00D951E3" w:rsidRPr="007239EC" w:rsidRDefault="00D951E3" w:rsidP="00D951E3">
            <w:pPr>
              <w:rPr>
                <w:rFonts w:ascii="Times New Roman" w:hAnsi="Times New Roman"/>
                <w:b/>
              </w:rPr>
            </w:pPr>
            <w:r w:rsidRPr="007239EC">
              <w:rPr>
                <w:rFonts w:ascii="Times New Roman" w:hAnsi="Times New Roman"/>
                <w:b/>
              </w:rPr>
              <w:t># of Students having IEP/504 _______   # of Gifted Students _____     # of Students having LEP ________</w:t>
            </w:r>
          </w:p>
          <w:p w14:paraId="0577AB89" w14:textId="77777777" w:rsidR="00D951E3" w:rsidRPr="007239EC" w:rsidRDefault="00D951E3" w:rsidP="00D951E3">
            <w:pPr>
              <w:rPr>
                <w:rFonts w:ascii="Times New Roman" w:hAnsi="Times New Roman"/>
                <w:b/>
              </w:rPr>
            </w:pPr>
          </w:p>
          <w:p w14:paraId="5AFC5A8B" w14:textId="1BAB7E94" w:rsidR="00D951E3" w:rsidRPr="007239EC" w:rsidRDefault="00D951E3" w:rsidP="00D951E3">
            <w:pPr>
              <w:rPr>
                <w:rFonts w:ascii="Times New Roman" w:hAnsi="Times New Roman"/>
                <w:b/>
              </w:rPr>
            </w:pPr>
            <w:r w:rsidRPr="007239EC">
              <w:rPr>
                <w:rFonts w:ascii="Times New Roman" w:hAnsi="Times New Roman"/>
                <w:b/>
              </w:rPr>
              <w:t>Lesson Title: ______________________________________________________________________________</w:t>
            </w:r>
          </w:p>
          <w:p w14:paraId="1E2A740B" w14:textId="77777777" w:rsidR="00D951E3" w:rsidRPr="007239EC" w:rsidRDefault="00D951E3" w:rsidP="00D951E3">
            <w:pPr>
              <w:rPr>
                <w:rFonts w:ascii="Times New Roman" w:hAnsi="Times New Roman"/>
                <w:b/>
              </w:rPr>
            </w:pPr>
          </w:p>
        </w:tc>
      </w:tr>
      <w:tr w:rsidR="00D951E3" w:rsidRPr="007239EC" w14:paraId="62ACD0F4" w14:textId="77777777" w:rsidTr="00456E70">
        <w:trPr>
          <w:jc w:val="center"/>
        </w:trPr>
        <w:tc>
          <w:tcPr>
            <w:tcW w:w="10170" w:type="dxa"/>
            <w:shd w:val="clear" w:color="auto" w:fill="auto"/>
          </w:tcPr>
          <w:p w14:paraId="26BA77A5" w14:textId="1D23C07F" w:rsidR="00D951E3" w:rsidRPr="007239EC" w:rsidRDefault="00D951E3" w:rsidP="00D951E3">
            <w:pPr>
              <w:numPr>
                <w:ilvl w:val="0"/>
                <w:numId w:val="5"/>
              </w:numPr>
              <w:rPr>
                <w:rFonts w:ascii="Times New Roman" w:hAnsi="Times New Roman"/>
                <w:b/>
              </w:rPr>
            </w:pPr>
            <w:r w:rsidRPr="007239EC">
              <w:rPr>
                <w:rFonts w:ascii="Times New Roman" w:hAnsi="Times New Roman"/>
                <w:b/>
              </w:rPr>
              <w:t>Context: Describe the Students for which this Lesson is Designed</w:t>
            </w:r>
          </w:p>
          <w:p w14:paraId="5A8CB29B" w14:textId="7F9C7B9C" w:rsidR="00D951E3" w:rsidRPr="007239EC" w:rsidRDefault="00D951E3" w:rsidP="00D951E3">
            <w:pPr>
              <w:ind w:left="720"/>
              <w:rPr>
                <w:rFonts w:ascii="Times New Roman" w:hAnsi="Times New Roman"/>
              </w:rPr>
            </w:pPr>
            <w:r w:rsidRPr="007239EC">
              <w:rPr>
                <w:rFonts w:ascii="Times New Roman" w:hAnsi="Times New Roman"/>
              </w:rPr>
              <w:t xml:space="preserve">Identify your students’ backgrounds, special needs, cultural differences, interests, and language proficiencies. </w:t>
            </w:r>
            <w:r w:rsidRPr="007239EC">
              <w:rPr>
                <w:rFonts w:ascii="Times New Roman" w:hAnsi="Times New Roman"/>
                <w:i/>
              </w:rPr>
              <w:t>Use student initials for specific information about students in terms of learning strategies, behavior strategies. Give examples of what you know about students’ interests, outside activities, etc., which could be incorporated into lesson plan. Also, be specific about student skills and knowledge. Describe racial, economic diversity in class.</w:t>
            </w:r>
          </w:p>
        </w:tc>
      </w:tr>
      <w:tr w:rsidR="00D951E3" w:rsidRPr="007239EC" w14:paraId="174FFF58" w14:textId="77777777" w:rsidTr="00456E70">
        <w:trPr>
          <w:jc w:val="center"/>
        </w:trPr>
        <w:tc>
          <w:tcPr>
            <w:tcW w:w="10170" w:type="dxa"/>
            <w:shd w:val="clear" w:color="auto" w:fill="auto"/>
          </w:tcPr>
          <w:p w14:paraId="1AD90905" w14:textId="77777777" w:rsidR="00D951E3" w:rsidRPr="007239EC" w:rsidRDefault="00D951E3" w:rsidP="00D951E3">
            <w:pPr>
              <w:numPr>
                <w:ilvl w:val="0"/>
                <w:numId w:val="5"/>
              </w:numPr>
              <w:pBdr>
                <w:top w:val="nil"/>
                <w:left w:val="nil"/>
                <w:bottom w:val="nil"/>
                <w:right w:val="nil"/>
                <w:between w:val="nil"/>
              </w:pBdr>
              <w:rPr>
                <w:rFonts w:ascii="Times New Roman" w:hAnsi="Times New Roman"/>
                <w:i/>
                <w:color w:val="000000"/>
              </w:rPr>
            </w:pPr>
            <w:r w:rsidRPr="007239EC">
              <w:rPr>
                <w:rFonts w:ascii="Times New Roman" w:hAnsi="Times New Roman"/>
                <w:b/>
                <w:color w:val="000000"/>
              </w:rPr>
              <w:t xml:space="preserve">Learning Target(s)/Objectives </w:t>
            </w:r>
            <w:r w:rsidRPr="007239EC">
              <w:rPr>
                <w:rFonts w:ascii="Times New Roman" w:hAnsi="Times New Roman"/>
                <w:i/>
                <w:color w:val="000000"/>
              </w:rPr>
              <w:t>Provide 1-2 learning targets/objectives and 1-2 connected Kentucky Early Childhood Standards and Benchmarks for each component listed in this section.</w:t>
            </w:r>
          </w:p>
          <w:p w14:paraId="133BB945" w14:textId="77777777" w:rsidR="00D951E3" w:rsidRPr="007239EC" w:rsidRDefault="00D951E3" w:rsidP="00D951E3">
            <w:pPr>
              <w:numPr>
                <w:ilvl w:val="0"/>
                <w:numId w:val="6"/>
              </w:numPr>
              <w:pBdr>
                <w:top w:val="nil"/>
                <w:left w:val="nil"/>
                <w:bottom w:val="nil"/>
                <w:right w:val="nil"/>
                <w:between w:val="nil"/>
              </w:pBdr>
              <w:rPr>
                <w:rFonts w:ascii="Times New Roman" w:hAnsi="Times New Roman"/>
                <w:color w:val="000000"/>
              </w:rPr>
            </w:pPr>
            <w:r w:rsidRPr="007239EC">
              <w:rPr>
                <w:rFonts w:ascii="Times New Roman" w:hAnsi="Times New Roman"/>
                <w:color w:val="000000"/>
              </w:rPr>
              <w:t>Current lesson’s learning target(s)/objective(s); connect each target/objective to the appropriate state curriculum/content area standard(s) and benchmark(s) AND to the appropriate NCTM, NGSS or NAAEE standard(s)</w:t>
            </w:r>
          </w:p>
          <w:p w14:paraId="753F453C" w14:textId="77777777" w:rsidR="00D951E3" w:rsidRPr="007239EC" w:rsidRDefault="00D951E3" w:rsidP="00D951E3">
            <w:pPr>
              <w:pBdr>
                <w:top w:val="nil"/>
                <w:left w:val="nil"/>
                <w:bottom w:val="nil"/>
                <w:right w:val="nil"/>
                <w:between w:val="nil"/>
              </w:pBdr>
              <w:ind w:left="1080"/>
              <w:rPr>
                <w:rFonts w:ascii="Times New Roman" w:hAnsi="Times New Roman"/>
                <w:color w:val="000000"/>
              </w:rPr>
            </w:pPr>
          </w:p>
        </w:tc>
      </w:tr>
      <w:tr w:rsidR="00D951E3" w:rsidRPr="007239EC" w14:paraId="5EB4E027" w14:textId="77777777" w:rsidTr="00456E70">
        <w:trPr>
          <w:jc w:val="center"/>
        </w:trPr>
        <w:tc>
          <w:tcPr>
            <w:tcW w:w="10170" w:type="dxa"/>
            <w:shd w:val="clear" w:color="auto" w:fill="auto"/>
          </w:tcPr>
          <w:p w14:paraId="73037FD9" w14:textId="313F07B5" w:rsidR="00D951E3" w:rsidRPr="007239EC" w:rsidRDefault="00D951E3" w:rsidP="00D951E3">
            <w:pPr>
              <w:numPr>
                <w:ilvl w:val="0"/>
                <w:numId w:val="5"/>
              </w:numPr>
              <w:pBdr>
                <w:top w:val="nil"/>
                <w:left w:val="nil"/>
                <w:bottom w:val="nil"/>
                <w:right w:val="nil"/>
                <w:between w:val="nil"/>
              </w:pBdr>
              <w:rPr>
                <w:rFonts w:ascii="Times New Roman" w:hAnsi="Times New Roman"/>
                <w:b/>
                <w:color w:val="000000"/>
              </w:rPr>
            </w:pPr>
            <w:r w:rsidRPr="007239EC">
              <w:rPr>
                <w:rFonts w:ascii="Times New Roman" w:hAnsi="Times New Roman"/>
                <w:b/>
                <w:color w:val="000000"/>
              </w:rPr>
              <w:t>Students’ Baseline Knowledge and Skills</w:t>
            </w:r>
          </w:p>
          <w:p w14:paraId="684CA077" w14:textId="5A17844B" w:rsidR="00D951E3" w:rsidRPr="007239EC" w:rsidRDefault="00D951E3" w:rsidP="00D951E3">
            <w:pPr>
              <w:ind w:left="720"/>
              <w:rPr>
                <w:rFonts w:ascii="Times New Roman" w:hAnsi="Times New Roman"/>
                <w:b/>
              </w:rPr>
            </w:pPr>
            <w:r w:rsidRPr="007239EC">
              <w:rPr>
                <w:rFonts w:ascii="Times New Roman" w:hAnsi="Times New Roman"/>
              </w:rPr>
              <w:t>Describe and include the pre-assessment(s), including the developmental continuum used to establish students’ baseline knowledge and skills for this lesson.</w:t>
            </w:r>
          </w:p>
        </w:tc>
      </w:tr>
      <w:tr w:rsidR="00D951E3" w:rsidRPr="007239EC" w14:paraId="6548C52E" w14:textId="77777777" w:rsidTr="00456E70">
        <w:trPr>
          <w:jc w:val="center"/>
        </w:trPr>
        <w:tc>
          <w:tcPr>
            <w:tcW w:w="10170" w:type="dxa"/>
            <w:shd w:val="clear" w:color="auto" w:fill="auto"/>
          </w:tcPr>
          <w:p w14:paraId="5C0819B9" w14:textId="533B0D68" w:rsidR="00D951E3" w:rsidRPr="007239EC" w:rsidRDefault="00D951E3" w:rsidP="00D951E3">
            <w:pPr>
              <w:numPr>
                <w:ilvl w:val="0"/>
                <w:numId w:val="5"/>
              </w:numPr>
              <w:rPr>
                <w:rFonts w:ascii="Times New Roman" w:hAnsi="Times New Roman"/>
                <w:b/>
              </w:rPr>
            </w:pPr>
            <w:r w:rsidRPr="007239EC">
              <w:rPr>
                <w:rFonts w:ascii="Times New Roman" w:hAnsi="Times New Roman"/>
                <w:b/>
              </w:rPr>
              <w:t>Formative Assessment</w:t>
            </w:r>
          </w:p>
          <w:p w14:paraId="3DCFBB14" w14:textId="77777777" w:rsidR="00D951E3" w:rsidRPr="007239EC" w:rsidRDefault="00D951E3" w:rsidP="00D951E3">
            <w:pPr>
              <w:ind w:left="720"/>
              <w:rPr>
                <w:rFonts w:ascii="Times New Roman" w:hAnsi="Times New Roman"/>
                <w:b/>
              </w:rPr>
            </w:pPr>
            <w:r w:rsidRPr="007239EC">
              <w:rPr>
                <w:rFonts w:ascii="Times New Roman" w:hAnsi="Times New Roman"/>
              </w:rPr>
              <w:t xml:space="preserve">Describe and include the formative assessment(s) and developmental continuum(s) to be used to measure student performance during this lesson. </w:t>
            </w:r>
            <w:r w:rsidRPr="007239EC">
              <w:rPr>
                <w:rFonts w:ascii="Times New Roman" w:hAnsi="Times New Roman"/>
                <w:i/>
              </w:rPr>
              <w:t xml:space="preserve">The formative assessment(s) and </w:t>
            </w:r>
            <w:r w:rsidRPr="007239EC">
              <w:rPr>
                <w:rFonts w:ascii="Times New Roman" w:hAnsi="Times New Roman"/>
                <w:i/>
              </w:rPr>
              <w:lastRenderedPageBreak/>
              <w:t>developmental continuum(s) should be directly connected to the current learning target/objective. The description should include the method used for collecting data.</w:t>
            </w:r>
          </w:p>
        </w:tc>
      </w:tr>
      <w:tr w:rsidR="00D951E3" w:rsidRPr="007239EC" w14:paraId="5E8F0438" w14:textId="77777777" w:rsidTr="00456E70">
        <w:trPr>
          <w:jc w:val="center"/>
        </w:trPr>
        <w:tc>
          <w:tcPr>
            <w:tcW w:w="10170" w:type="dxa"/>
            <w:shd w:val="clear" w:color="auto" w:fill="auto"/>
          </w:tcPr>
          <w:p w14:paraId="33C16A86" w14:textId="1B7E38A8" w:rsidR="00D951E3" w:rsidRPr="007239EC" w:rsidRDefault="00D951E3" w:rsidP="00D951E3">
            <w:pPr>
              <w:numPr>
                <w:ilvl w:val="0"/>
                <w:numId w:val="5"/>
              </w:numPr>
              <w:rPr>
                <w:rFonts w:ascii="Times New Roman" w:hAnsi="Times New Roman"/>
                <w:b/>
              </w:rPr>
            </w:pPr>
            <w:r w:rsidRPr="007239EC">
              <w:rPr>
                <w:rFonts w:ascii="Times New Roman" w:hAnsi="Times New Roman"/>
                <w:b/>
              </w:rPr>
              <w:lastRenderedPageBreak/>
              <w:t>Resources</w:t>
            </w:r>
          </w:p>
          <w:p w14:paraId="1E207757" w14:textId="545051C2" w:rsidR="00D951E3" w:rsidRPr="007239EC" w:rsidRDefault="00D951E3" w:rsidP="00D951E3">
            <w:pPr>
              <w:ind w:left="720"/>
              <w:rPr>
                <w:rFonts w:ascii="Times New Roman" w:hAnsi="Times New Roman"/>
                <w:b/>
              </w:rPr>
            </w:pPr>
            <w:r w:rsidRPr="007239EC">
              <w:rPr>
                <w:rFonts w:ascii="Times New Roman" w:hAnsi="Times New Roman"/>
              </w:rPr>
              <w:t>Identify the resources and assistance available to support your instruction and facilitate students’ learning. This includes links to technology, homework, exit or bell ringer slips, readings, etc.  Be specific if there is an aide in the classroom and their role.</w:t>
            </w:r>
          </w:p>
        </w:tc>
      </w:tr>
      <w:tr w:rsidR="00D951E3" w:rsidRPr="007239EC" w14:paraId="6C623CDB" w14:textId="77777777" w:rsidTr="00456E70">
        <w:trPr>
          <w:jc w:val="center"/>
        </w:trPr>
        <w:tc>
          <w:tcPr>
            <w:tcW w:w="10170" w:type="dxa"/>
            <w:shd w:val="clear" w:color="auto" w:fill="auto"/>
          </w:tcPr>
          <w:p w14:paraId="2FA1BA5A" w14:textId="285D5951" w:rsidR="00D951E3" w:rsidRPr="007239EC" w:rsidRDefault="00D951E3" w:rsidP="00D951E3">
            <w:pPr>
              <w:numPr>
                <w:ilvl w:val="0"/>
                <w:numId w:val="5"/>
              </w:numPr>
              <w:rPr>
                <w:rFonts w:ascii="Times New Roman" w:hAnsi="Times New Roman"/>
                <w:b/>
              </w:rPr>
            </w:pPr>
            <w:r w:rsidRPr="007239EC">
              <w:rPr>
                <w:rFonts w:ascii="Times New Roman" w:hAnsi="Times New Roman"/>
                <w:b/>
              </w:rPr>
              <w:t>Lesson Procedures</w:t>
            </w:r>
          </w:p>
          <w:p w14:paraId="6A76D8A6" w14:textId="77777777" w:rsidR="00D951E3" w:rsidRPr="007239EC" w:rsidRDefault="00D951E3" w:rsidP="00D951E3">
            <w:pPr>
              <w:ind w:left="720"/>
              <w:rPr>
                <w:rFonts w:ascii="Times New Roman" w:hAnsi="Times New Roman"/>
                <w:b/>
              </w:rPr>
            </w:pPr>
            <w:r w:rsidRPr="007239EC">
              <w:rPr>
                <w:rFonts w:ascii="Times New Roman" w:hAnsi="Times New Roman"/>
              </w:rPr>
              <w:t xml:space="preserve">Describe the sequence of strategies/activities and/or assessments will be used to scaffold instruction, engage your students. facilitate attainment of the lesson objective(s), and promote higher order thinking. Within this sequence, be sure to describe how the instruction will be differentiated to meet your students’ needs, interests, and abilities. </w:t>
            </w:r>
            <w:r w:rsidRPr="007239EC">
              <w:rPr>
                <w:rFonts w:ascii="Times New Roman" w:hAnsi="Times New Roman"/>
                <w:i/>
              </w:rPr>
              <w:t>Components of this section should include: 1. Connection to prior learning, 2. Frontloading of expected learning/outcomes, 3. Introduction of new materials or new ways of using materials, 4. Step by step instructions on lesson implementation, 5. The role of other adults involved in the lesson, 6. Scaffolded and/or differentiated instruction to meet the needs, interests and abilities of all students, 7. Detailed script of teacher talk and questioning embedded throughout the procedures, 8. Plan for providing feedback to students, 9. Closure of what took place, what was learned and next steps to connect to next lesson’s learning.</w:t>
            </w:r>
          </w:p>
        </w:tc>
      </w:tr>
      <w:tr w:rsidR="00D951E3" w:rsidRPr="007239EC" w14:paraId="1367CB31" w14:textId="77777777" w:rsidTr="00456E70">
        <w:trPr>
          <w:jc w:val="center"/>
        </w:trPr>
        <w:tc>
          <w:tcPr>
            <w:tcW w:w="10170" w:type="dxa"/>
            <w:shd w:val="clear" w:color="auto" w:fill="auto"/>
          </w:tcPr>
          <w:p w14:paraId="0FC5949F" w14:textId="77777777" w:rsidR="00D951E3" w:rsidRPr="007239EC" w:rsidRDefault="00D951E3" w:rsidP="00D951E3">
            <w:pPr>
              <w:numPr>
                <w:ilvl w:val="0"/>
                <w:numId w:val="5"/>
              </w:numPr>
              <w:rPr>
                <w:rFonts w:ascii="Times New Roman" w:hAnsi="Times New Roman"/>
                <w:b/>
              </w:rPr>
            </w:pPr>
            <w:r w:rsidRPr="007239EC">
              <w:rPr>
                <w:rFonts w:ascii="Times New Roman" w:hAnsi="Times New Roman"/>
                <w:b/>
              </w:rPr>
              <w:t>Reference</w:t>
            </w:r>
          </w:p>
          <w:p w14:paraId="29E3635E" w14:textId="77777777" w:rsidR="00D951E3" w:rsidRPr="007239EC" w:rsidRDefault="00D951E3" w:rsidP="00D951E3">
            <w:pPr>
              <w:ind w:left="720"/>
              <w:rPr>
                <w:rFonts w:ascii="Times New Roman" w:hAnsi="Times New Roman"/>
                <w:b/>
              </w:rPr>
            </w:pPr>
            <w:r w:rsidRPr="007239EC">
              <w:rPr>
                <w:rFonts w:ascii="Times New Roman" w:hAnsi="Times New Roman"/>
              </w:rPr>
              <w:t>Identify the evidenced based resource(s) this activity was retrieved from using APA format.</w:t>
            </w:r>
          </w:p>
        </w:tc>
      </w:tr>
      <w:tr w:rsidR="00D951E3" w:rsidRPr="007239EC" w14:paraId="5A992B50" w14:textId="77777777" w:rsidTr="00456E70">
        <w:trPr>
          <w:jc w:val="center"/>
        </w:trPr>
        <w:tc>
          <w:tcPr>
            <w:tcW w:w="10170" w:type="dxa"/>
            <w:shd w:val="clear" w:color="auto" w:fill="auto"/>
          </w:tcPr>
          <w:p w14:paraId="0FEAD991" w14:textId="77777777" w:rsidR="00D951E3" w:rsidRPr="007239EC" w:rsidRDefault="00D951E3" w:rsidP="00D951E3">
            <w:pPr>
              <w:numPr>
                <w:ilvl w:val="0"/>
                <w:numId w:val="5"/>
              </w:numPr>
              <w:rPr>
                <w:rFonts w:ascii="Times New Roman" w:hAnsi="Times New Roman"/>
                <w:b/>
              </w:rPr>
            </w:pPr>
            <w:r w:rsidRPr="007239EC">
              <w:rPr>
                <w:rFonts w:ascii="Times New Roman" w:hAnsi="Times New Roman"/>
                <w:b/>
              </w:rPr>
              <w:t>Watch for -----</w:t>
            </w:r>
          </w:p>
          <w:p w14:paraId="3FA93D15" w14:textId="20384A1A" w:rsidR="00D951E3" w:rsidRPr="007239EC" w:rsidRDefault="00D951E3" w:rsidP="00D951E3">
            <w:pPr>
              <w:ind w:left="720"/>
              <w:rPr>
                <w:rFonts w:ascii="Times New Roman" w:hAnsi="Times New Roman"/>
              </w:rPr>
            </w:pPr>
            <w:r w:rsidRPr="007239EC">
              <w:rPr>
                <w:rFonts w:ascii="Times New Roman" w:hAnsi="Times New Roman"/>
              </w:rPr>
              <w:t xml:space="preserve">Identify anything that you would like specifically observed during this lesson. </w:t>
            </w:r>
            <w:r w:rsidRPr="007239EC">
              <w:rPr>
                <w:rFonts w:ascii="Times New Roman" w:hAnsi="Times New Roman"/>
                <w:i/>
              </w:rPr>
              <w:t>What area(s) are you eeking specific feedback on for teacher performance as to improve student outcomes? (i.e. including all students, engaging students, promoting higher order thinking, higher level questioning, collecting assessment data, managing transitions, connecting to prior learning, etc.)</w:t>
            </w:r>
          </w:p>
        </w:tc>
      </w:tr>
    </w:tbl>
    <w:p w14:paraId="411F905A" w14:textId="77777777" w:rsidR="00D951E3" w:rsidRPr="007239EC" w:rsidRDefault="00D951E3" w:rsidP="00D951E3">
      <w:pPr>
        <w:rPr>
          <w:rFonts w:ascii="Times New Roman" w:hAnsi="Times New Roman"/>
        </w:rPr>
      </w:pPr>
    </w:p>
    <w:p w14:paraId="51050DE0" w14:textId="77777777" w:rsidR="00070034" w:rsidRPr="009052F3" w:rsidRDefault="00070034" w:rsidP="00D951E3">
      <w:pPr>
        <w:rPr>
          <w:rFonts w:ascii="Times New Roman" w:hAnsi="Times New Roman"/>
          <w:sz w:val="20"/>
          <w:szCs w:val="20"/>
        </w:rPr>
      </w:pPr>
    </w:p>
    <w:sectPr w:rsidR="00070034" w:rsidRPr="009052F3">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696A"/>
    <w:multiLevelType w:val="multilevel"/>
    <w:tmpl w:val="B338D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5C2ED6"/>
    <w:multiLevelType w:val="multilevel"/>
    <w:tmpl w:val="0D5AB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5127D3"/>
    <w:multiLevelType w:val="multilevel"/>
    <w:tmpl w:val="E50C9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9C280C"/>
    <w:multiLevelType w:val="multilevel"/>
    <w:tmpl w:val="3EE664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77A75D3"/>
    <w:multiLevelType w:val="multilevel"/>
    <w:tmpl w:val="F956E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A24ED4"/>
    <w:multiLevelType w:val="multilevel"/>
    <w:tmpl w:val="BBE01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0799418">
    <w:abstractNumId w:val="4"/>
  </w:num>
  <w:num w:numId="2" w16cid:durableId="468131888">
    <w:abstractNumId w:val="5"/>
  </w:num>
  <w:num w:numId="3" w16cid:durableId="2107185698">
    <w:abstractNumId w:val="3"/>
  </w:num>
  <w:num w:numId="4" w16cid:durableId="88937670">
    <w:abstractNumId w:val="0"/>
  </w:num>
  <w:num w:numId="5" w16cid:durableId="637225678">
    <w:abstractNumId w:val="2"/>
  </w:num>
  <w:num w:numId="6" w16cid:durableId="26542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34"/>
    <w:rsid w:val="0004120B"/>
    <w:rsid w:val="000553CE"/>
    <w:rsid w:val="00070034"/>
    <w:rsid w:val="00077EF4"/>
    <w:rsid w:val="000F4BE7"/>
    <w:rsid w:val="002226E4"/>
    <w:rsid w:val="00225F1D"/>
    <w:rsid w:val="002D240B"/>
    <w:rsid w:val="003152BA"/>
    <w:rsid w:val="00373FF7"/>
    <w:rsid w:val="00376311"/>
    <w:rsid w:val="00456E70"/>
    <w:rsid w:val="00515B9E"/>
    <w:rsid w:val="00592D6F"/>
    <w:rsid w:val="00690DB0"/>
    <w:rsid w:val="00692A02"/>
    <w:rsid w:val="00812BB7"/>
    <w:rsid w:val="009052F3"/>
    <w:rsid w:val="009507AF"/>
    <w:rsid w:val="009A05DD"/>
    <w:rsid w:val="009B7547"/>
    <w:rsid w:val="009E55CE"/>
    <w:rsid w:val="00A26D43"/>
    <w:rsid w:val="00A748A9"/>
    <w:rsid w:val="00B4286B"/>
    <w:rsid w:val="00B6761B"/>
    <w:rsid w:val="00BC219D"/>
    <w:rsid w:val="00D951E3"/>
    <w:rsid w:val="00E879B5"/>
    <w:rsid w:val="00ED414C"/>
    <w:rsid w:val="00F22237"/>
    <w:rsid w:val="00F35AB7"/>
    <w:rsid w:val="00FC62DF"/>
    <w:rsid w:val="00FF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5CDA"/>
  <w15:docId w15:val="{1DEFE86F-C0FB-1A48-A498-A0F856CC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C7080"/>
    <w:pPr>
      <w:widowControl w:val="0"/>
      <w:suppressAutoHyphens/>
      <w:autoSpaceDN w:val="0"/>
    </w:pPr>
    <w:rPr>
      <w:rFonts w:ascii="Times New Roman" w:eastAsia="Droid Sans Fallback" w:hAnsi="Times New Roman" w:cs="Lohit Hindi"/>
      <w:kern w:val="3"/>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91439"/>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50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34"/>
    <w:rPr>
      <w:rFonts w:ascii="Segoe UI" w:eastAsia="Times New Roman" w:hAnsi="Segoe UI" w:cs="Segoe UI"/>
      <w:sz w:val="18"/>
      <w:szCs w:val="18"/>
    </w:rPr>
  </w:style>
  <w:style w:type="paragraph" w:styleId="ListParagraph">
    <w:name w:val="List Paragraph"/>
    <w:basedOn w:val="Normal"/>
    <w:uiPriority w:val="34"/>
    <w:qFormat/>
    <w:rsid w:val="00A753E2"/>
    <w:pPr>
      <w:ind w:left="720"/>
      <w:contextualSpacing/>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6A471E"/>
    <w:rPr>
      <w:sz w:val="16"/>
      <w:szCs w:val="16"/>
    </w:rPr>
  </w:style>
  <w:style w:type="paragraph" w:styleId="CommentText">
    <w:name w:val="annotation text"/>
    <w:basedOn w:val="Normal"/>
    <w:link w:val="CommentTextChar"/>
    <w:uiPriority w:val="99"/>
    <w:semiHidden/>
    <w:unhideWhenUsed/>
    <w:rsid w:val="006A471E"/>
    <w:rPr>
      <w:sz w:val="20"/>
      <w:szCs w:val="20"/>
    </w:rPr>
  </w:style>
  <w:style w:type="character" w:customStyle="1" w:styleId="CommentTextChar">
    <w:name w:val="Comment Text Char"/>
    <w:basedOn w:val="DefaultParagraphFont"/>
    <w:link w:val="CommentText"/>
    <w:uiPriority w:val="99"/>
    <w:semiHidden/>
    <w:rsid w:val="006A471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71E"/>
    <w:rPr>
      <w:b/>
      <w:bCs/>
    </w:rPr>
  </w:style>
  <w:style w:type="character" w:customStyle="1" w:styleId="CommentSubjectChar">
    <w:name w:val="Comment Subject Char"/>
    <w:basedOn w:val="CommentTextChar"/>
    <w:link w:val="CommentSubject"/>
    <w:uiPriority w:val="99"/>
    <w:semiHidden/>
    <w:rsid w:val="006A471E"/>
    <w:rPr>
      <w:rFonts w:eastAsia="Times New Roman" w:cs="Times New Roman"/>
      <w:b/>
      <w:bCs/>
      <w:sz w:val="20"/>
      <w:szCs w:val="20"/>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592D6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HIEbi6RAC8HVx8l4JXEgA/ECQ==">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Tassell, Janet</cp:lastModifiedBy>
  <cp:revision>3</cp:revision>
  <dcterms:created xsi:type="dcterms:W3CDTF">2023-08-27T22:09:00Z</dcterms:created>
  <dcterms:modified xsi:type="dcterms:W3CDTF">2023-08-27T22:11:00Z</dcterms:modified>
</cp:coreProperties>
</file>