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58099D" w14:paraId="62B2B48D" w14:textId="77777777" w:rsidTr="004C0112">
        <w:trPr>
          <w:trHeight w:val="242"/>
        </w:trPr>
        <w:tc>
          <w:tcPr>
            <w:tcW w:w="6475" w:type="dxa"/>
          </w:tcPr>
          <w:p w14:paraId="506B9AE1" w14:textId="08243D78" w:rsidR="0058099D" w:rsidRPr="004C0112" w:rsidRDefault="0058099D" w:rsidP="0058099D">
            <w:pPr>
              <w:widowControl w:val="0"/>
              <w:autoSpaceDE w:val="0"/>
              <w:autoSpaceDN w:val="0"/>
              <w:adjustRightInd w:val="0"/>
              <w:rPr>
                <w:rFonts w:ascii="Times New Roman" w:hAnsi="Times New Roman"/>
                <w:bCs/>
                <w:i/>
                <w:iCs/>
                <w:sz w:val="20"/>
                <w:szCs w:val="20"/>
              </w:rPr>
            </w:pPr>
            <w:r w:rsidRPr="00D05390">
              <w:t>College of Education and Behavioral Sciences</w:t>
            </w:r>
          </w:p>
        </w:tc>
        <w:tc>
          <w:tcPr>
            <w:tcW w:w="7920" w:type="dxa"/>
          </w:tcPr>
          <w:p w14:paraId="4B219735" w14:textId="67165195" w:rsidR="0058099D" w:rsidRPr="004C0112" w:rsidRDefault="0058099D" w:rsidP="0058099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Psychology Department</w:t>
            </w:r>
          </w:p>
        </w:tc>
      </w:tr>
      <w:tr w:rsidR="0058099D" w14:paraId="3FB6829E" w14:textId="77777777" w:rsidTr="00B33C1F">
        <w:tc>
          <w:tcPr>
            <w:tcW w:w="14395" w:type="dxa"/>
            <w:gridSpan w:val="2"/>
          </w:tcPr>
          <w:p w14:paraId="7CC57F6D" w14:textId="2B5B7FD5" w:rsidR="0058099D" w:rsidRPr="004C0112" w:rsidRDefault="0058099D" w:rsidP="0058099D">
            <w:pPr>
              <w:widowControl w:val="0"/>
              <w:autoSpaceDE w:val="0"/>
              <w:autoSpaceDN w:val="0"/>
              <w:adjustRightInd w:val="0"/>
              <w:rPr>
                <w:rFonts w:ascii="Times New Roman" w:hAnsi="Times New Roman"/>
                <w:bCs/>
                <w:i/>
                <w:iCs/>
                <w:sz w:val="20"/>
                <w:szCs w:val="20"/>
              </w:rPr>
            </w:pPr>
            <w:r w:rsidRPr="00D05390">
              <w:t>M.A. in Psychology, Clinical Concentration (092)</w:t>
            </w:r>
          </w:p>
        </w:tc>
      </w:tr>
      <w:tr w:rsidR="0058099D" w14:paraId="56A671A4" w14:textId="77777777" w:rsidTr="00B33C1F">
        <w:tc>
          <w:tcPr>
            <w:tcW w:w="14395" w:type="dxa"/>
            <w:gridSpan w:val="2"/>
          </w:tcPr>
          <w:p w14:paraId="6AD05DAC" w14:textId="78307E03" w:rsidR="0058099D" w:rsidRPr="004C0112" w:rsidRDefault="0058099D" w:rsidP="0058099D">
            <w:pPr>
              <w:widowControl w:val="0"/>
              <w:autoSpaceDE w:val="0"/>
              <w:autoSpaceDN w:val="0"/>
              <w:adjustRightInd w:val="0"/>
              <w:rPr>
                <w:rFonts w:ascii="Times New Roman" w:hAnsi="Times New Roman"/>
                <w:bCs/>
                <w:i/>
                <w:iCs/>
                <w:sz w:val="20"/>
                <w:szCs w:val="20"/>
              </w:rPr>
            </w:pPr>
            <w:r w:rsidRPr="00D05390">
              <w:t>Program Director: Sally Kuhlenschmidt. Assessment Coordinator: Dennis George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78962F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58099D">
              <w:rPr>
                <w:rFonts w:ascii="Verdana" w:hAnsi="Verdana"/>
                <w:color w:val="000000"/>
                <w:sz w:val="20"/>
                <w:szCs w:val="20"/>
              </w:rPr>
              <w:t xml:space="preserve"> Upon completion of this program, st</w:t>
            </w:r>
            <w:r w:rsidR="0058099D" w:rsidRPr="0001780B">
              <w:rPr>
                <w:rFonts w:ascii="Verdana" w:hAnsi="Verdana"/>
                <w:color w:val="000000"/>
                <w:sz w:val="20"/>
                <w:szCs w:val="20"/>
              </w:rPr>
              <w:t xml:space="preserve">udents will </w:t>
            </w:r>
            <w:r w:rsidR="0058099D">
              <w:rPr>
                <w:rFonts w:ascii="Verdana" w:hAnsi="Verdana"/>
                <w:color w:val="000000"/>
                <w:sz w:val="20"/>
                <w:szCs w:val="20"/>
              </w:rPr>
              <w:t xml:space="preserve">be able to accurately </w:t>
            </w:r>
            <w:proofErr w:type="gramStart"/>
            <w:r w:rsidR="0058099D">
              <w:rPr>
                <w:rFonts w:ascii="Verdana" w:hAnsi="Verdana"/>
                <w:color w:val="000000"/>
                <w:sz w:val="20"/>
                <w:szCs w:val="20"/>
              </w:rPr>
              <w:t>administer</w:t>
            </w:r>
            <w:proofErr w:type="gramEnd"/>
            <w:r w:rsidR="0058099D">
              <w:rPr>
                <w:rFonts w:ascii="Verdana" w:hAnsi="Verdana"/>
                <w:color w:val="000000"/>
                <w:sz w:val="20"/>
                <w:szCs w:val="20"/>
              </w:rPr>
              <w:t xml:space="preserve"> and score </w:t>
            </w:r>
            <w:r w:rsidR="0058099D" w:rsidRPr="0001780B">
              <w:rPr>
                <w:rFonts w:ascii="Verdana" w:hAnsi="Verdana"/>
                <w:color w:val="000000"/>
                <w:sz w:val="20"/>
                <w:szCs w:val="20"/>
              </w:rPr>
              <w:t>standardized, norm-referenced intelligence</w:t>
            </w:r>
            <w:r w:rsidR="0058099D">
              <w:rPr>
                <w:rFonts w:ascii="Verdana" w:hAnsi="Verdana"/>
                <w:color w:val="000000"/>
                <w:sz w:val="20"/>
                <w:szCs w:val="20"/>
              </w:rPr>
              <w:t xml:space="preserve"> tests.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FA30287" w:rsidR="007706BE" w:rsidRPr="00FF3DCE" w:rsidRDefault="0058099D" w:rsidP="0058099D">
            <w:pPr>
              <w:widowControl w:val="0"/>
              <w:autoSpaceDE w:val="0"/>
              <w:autoSpaceDN w:val="0"/>
              <w:adjustRightInd w:val="0"/>
              <w:rPr>
                <w:rFonts w:ascii="Times New Roman" w:hAnsi="Times New Roman"/>
                <w:b/>
                <w:bCs/>
                <w:sz w:val="20"/>
                <w:szCs w:val="20"/>
              </w:rPr>
            </w:pPr>
            <w:r w:rsidRPr="004D2726">
              <w:rPr>
                <w:rFonts w:ascii="Verdana" w:hAnsi="Verdana"/>
                <w:color w:val="000000"/>
                <w:sz w:val="20"/>
                <w:szCs w:val="20"/>
              </w:rPr>
              <w:t>Direct:</w:t>
            </w:r>
            <w:r>
              <w:rPr>
                <w:rFonts w:ascii="Times New Roman" w:hAnsi="Times New Roman"/>
                <w:b/>
                <w:bCs/>
                <w:sz w:val="20"/>
                <w:szCs w:val="20"/>
              </w:rPr>
              <w:t xml:space="preserve"> </w:t>
            </w:r>
            <w:r w:rsidRPr="00AF502B">
              <w:rPr>
                <w:rFonts w:ascii="Verdana" w:hAnsi="Verdana"/>
                <w:color w:val="000000"/>
                <w:sz w:val="20"/>
                <w:szCs w:val="20"/>
              </w:rPr>
              <w:t xml:space="preserve"> Final </w:t>
            </w:r>
            <w:r>
              <w:rPr>
                <w:rFonts w:ascii="Verdana" w:hAnsi="Verdana"/>
                <w:color w:val="000000"/>
                <w:sz w:val="20"/>
                <w:szCs w:val="20"/>
              </w:rPr>
              <w:t>Competency Checkout</w:t>
            </w:r>
            <w:r w:rsidRPr="00AF502B">
              <w:rPr>
                <w:rFonts w:ascii="Verdana" w:hAnsi="Verdana"/>
                <w:color w:val="000000"/>
                <w:sz w:val="20"/>
                <w:szCs w:val="20"/>
              </w:rPr>
              <w:t xml:space="preserve"> for each spe</w:t>
            </w:r>
            <w:r>
              <w:rPr>
                <w:rFonts w:ascii="Verdana" w:hAnsi="Verdana"/>
                <w:color w:val="000000"/>
                <w:sz w:val="20"/>
                <w:szCs w:val="20"/>
              </w:rPr>
              <w:t>c</w:t>
            </w:r>
            <w:r w:rsidRPr="00AF502B">
              <w:rPr>
                <w:rFonts w:ascii="Verdana" w:hAnsi="Verdana"/>
                <w:color w:val="000000"/>
                <w:sz w:val="20"/>
                <w:szCs w:val="20"/>
              </w:rPr>
              <w:t>ific test</w:t>
            </w:r>
            <w:r>
              <w:rPr>
                <w:rFonts w:ascii="Verdana" w:hAnsi="Verdana"/>
                <w:color w:val="000000"/>
                <w:sz w:val="20"/>
                <w:szCs w:val="20"/>
              </w:rPr>
              <w:t xml:space="preserve"> (WAIS and WISC)</w:t>
            </w:r>
            <w:r w:rsidRPr="00AF502B">
              <w:rPr>
                <w:rFonts w:ascii="Verdana" w:hAnsi="Verdana"/>
                <w:color w:val="000000"/>
                <w:sz w:val="20"/>
                <w:szCs w:val="20"/>
              </w:rPr>
              <w:t>.</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4E9C850" w:rsidR="007706BE" w:rsidRPr="00FF3DCE" w:rsidRDefault="005F5707"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2F2711">
              <w:rPr>
                <w:rFonts w:ascii="Times New Roman" w:hAnsi="Times New Roman"/>
                <w:b/>
                <w:sz w:val="20"/>
                <w:szCs w:val="20"/>
              </w:rPr>
            </w:r>
            <w:r w:rsidR="002F2711">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2F2711">
              <w:rPr>
                <w:rFonts w:ascii="Times New Roman" w:hAnsi="Times New Roman"/>
                <w:b/>
                <w:sz w:val="20"/>
                <w:szCs w:val="20"/>
              </w:rPr>
            </w:r>
            <w:r w:rsidR="002F2711">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CA57BD8"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58099D">
              <w:rPr>
                <w:rFonts w:ascii="Verdana" w:hAnsi="Verdana"/>
                <w:color w:val="000000"/>
                <w:sz w:val="20"/>
                <w:szCs w:val="20"/>
              </w:rPr>
              <w:t xml:space="preserve"> Upon completion of this program, st</w:t>
            </w:r>
            <w:r w:rsidR="0058099D" w:rsidRPr="0001780B">
              <w:rPr>
                <w:rFonts w:ascii="Verdana" w:hAnsi="Verdana"/>
                <w:color w:val="000000"/>
                <w:sz w:val="20"/>
                <w:szCs w:val="20"/>
              </w:rPr>
              <w:t xml:space="preserve">udents </w:t>
            </w:r>
            <w:r w:rsidR="0058099D">
              <w:rPr>
                <w:rFonts w:ascii="Verdana" w:hAnsi="Verdana"/>
                <w:color w:val="000000"/>
                <w:sz w:val="20"/>
                <w:szCs w:val="20"/>
              </w:rPr>
              <w:t>will be able to display in a practice setting</w:t>
            </w:r>
            <w:r w:rsidR="0058099D" w:rsidRPr="00BE2E37">
              <w:rPr>
                <w:rFonts w:ascii="Verdana" w:hAnsi="Verdana"/>
                <w:color w:val="000000"/>
                <w:sz w:val="20"/>
                <w:szCs w:val="20"/>
              </w:rPr>
              <w:t>: knowledge of professional ethics,</w:t>
            </w:r>
            <w:r w:rsidR="0058099D">
              <w:rPr>
                <w:rFonts w:ascii="Verdana" w:hAnsi="Verdana"/>
                <w:color w:val="000000"/>
                <w:sz w:val="20"/>
                <w:szCs w:val="20"/>
              </w:rPr>
              <w:t xml:space="preserve"> diagnosis, </w:t>
            </w:r>
            <w:proofErr w:type="gramStart"/>
            <w:r w:rsidR="0058099D">
              <w:rPr>
                <w:rFonts w:ascii="Verdana" w:hAnsi="Verdana"/>
                <w:color w:val="000000"/>
                <w:sz w:val="20"/>
                <w:szCs w:val="20"/>
              </w:rPr>
              <w:t>interventions</w:t>
            </w:r>
            <w:proofErr w:type="gramEnd"/>
            <w:r w:rsidR="0058099D">
              <w:rPr>
                <w:rFonts w:ascii="Verdana" w:hAnsi="Verdana"/>
                <w:color w:val="000000"/>
                <w:sz w:val="20"/>
                <w:szCs w:val="20"/>
              </w:rPr>
              <w:t xml:space="preserve"> and intellectual assessment</w:t>
            </w:r>
            <w:r w:rsidR="0058099D" w:rsidRPr="00BE2E37">
              <w:rPr>
                <w:rFonts w:ascii="Verdana" w:hAnsi="Verdana"/>
                <w:color w:val="000000"/>
                <w:sz w:val="20"/>
                <w:szCs w:val="20"/>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6A7595D" w:rsidR="00B3239E" w:rsidRPr="00FF3DCE" w:rsidRDefault="0058099D" w:rsidP="0058099D">
            <w:pPr>
              <w:widowControl w:val="0"/>
              <w:autoSpaceDE w:val="0"/>
              <w:autoSpaceDN w:val="0"/>
              <w:adjustRightInd w:val="0"/>
              <w:rPr>
                <w:rFonts w:ascii="Times New Roman" w:hAnsi="Times New Roman"/>
                <w:b/>
                <w:sz w:val="20"/>
                <w:szCs w:val="20"/>
              </w:rPr>
            </w:pPr>
            <w:r>
              <w:rPr>
                <w:rFonts w:ascii="Verdana" w:hAnsi="Verdana"/>
                <w:color w:val="000000"/>
                <w:sz w:val="20"/>
                <w:szCs w:val="20"/>
              </w:rPr>
              <w:t>Upon completion of this program, st</w:t>
            </w:r>
            <w:r w:rsidRPr="0001780B">
              <w:rPr>
                <w:rFonts w:ascii="Verdana" w:hAnsi="Verdana"/>
                <w:color w:val="000000"/>
                <w:sz w:val="20"/>
                <w:szCs w:val="20"/>
              </w:rPr>
              <w:t xml:space="preserve">udents </w:t>
            </w:r>
            <w:r>
              <w:rPr>
                <w:rFonts w:ascii="Verdana" w:hAnsi="Verdana"/>
                <w:color w:val="000000"/>
                <w:sz w:val="20"/>
                <w:szCs w:val="20"/>
              </w:rPr>
              <w:t>will be able to display in a practice setting</w:t>
            </w:r>
            <w:r w:rsidRPr="00BE2E37">
              <w:rPr>
                <w:rFonts w:ascii="Verdana" w:hAnsi="Verdana"/>
                <w:color w:val="000000"/>
                <w:sz w:val="20"/>
                <w:szCs w:val="20"/>
              </w:rPr>
              <w:t>: knowledge of professional ethics,</w:t>
            </w:r>
            <w:r>
              <w:rPr>
                <w:rFonts w:ascii="Verdana" w:hAnsi="Verdana"/>
                <w:color w:val="000000"/>
                <w:sz w:val="20"/>
                <w:szCs w:val="20"/>
              </w:rPr>
              <w:t xml:space="preserve"> diagnosis, </w:t>
            </w:r>
            <w:proofErr w:type="gramStart"/>
            <w:r>
              <w:rPr>
                <w:rFonts w:ascii="Verdana" w:hAnsi="Verdana"/>
                <w:color w:val="000000"/>
                <w:sz w:val="20"/>
                <w:szCs w:val="20"/>
              </w:rPr>
              <w:t>interventions</w:t>
            </w:r>
            <w:proofErr w:type="gramEnd"/>
            <w:r>
              <w:rPr>
                <w:rFonts w:ascii="Verdana" w:hAnsi="Verdana"/>
                <w:color w:val="000000"/>
                <w:sz w:val="20"/>
                <w:szCs w:val="20"/>
              </w:rPr>
              <w:t xml:space="preserve"> and intellectual assessment</w:t>
            </w:r>
            <w:r w:rsidRPr="00BE2E37">
              <w:rPr>
                <w:rFonts w:ascii="Verdana" w:hAnsi="Verdana"/>
                <w:color w:val="000000"/>
                <w:sz w:val="20"/>
                <w:szCs w:val="20"/>
              </w:rPr>
              <w:t>.</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2F2711">
              <w:rPr>
                <w:rFonts w:ascii="Times New Roman" w:hAnsi="Times New Roman"/>
                <w:b/>
                <w:sz w:val="20"/>
                <w:szCs w:val="20"/>
              </w:rPr>
            </w:r>
            <w:r w:rsidR="002F2711">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4E599D45" w:rsidR="00402256" w:rsidRPr="00FF3DCE" w:rsidRDefault="00280E2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3" w:name="Check2"/>
            <w:r>
              <w:rPr>
                <w:rFonts w:ascii="Times New Roman" w:hAnsi="Times New Roman"/>
                <w:b/>
                <w:sz w:val="20"/>
                <w:szCs w:val="20"/>
              </w:rPr>
              <w:instrText xml:space="preserve"> FORMCHECKBOX </w:instrText>
            </w:r>
            <w:r w:rsidR="002F2711">
              <w:rPr>
                <w:rFonts w:ascii="Times New Roman" w:hAnsi="Times New Roman"/>
                <w:b/>
                <w:sz w:val="20"/>
                <w:szCs w:val="20"/>
              </w:rPr>
            </w:r>
            <w:r w:rsidR="002F2711">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3C912E6"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338CA6"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4" w:name="Check5"/>
            <w:r>
              <w:rPr>
                <w:rFonts w:ascii="Times New Roman" w:hAnsi="Times New Roman"/>
                <w:b/>
                <w:sz w:val="20"/>
                <w:szCs w:val="20"/>
              </w:rPr>
              <w:instrText xml:space="preserve"> FORMCHECKBOX </w:instrText>
            </w:r>
            <w:r w:rsidR="002F2711">
              <w:rPr>
                <w:rFonts w:ascii="Times New Roman" w:hAnsi="Times New Roman"/>
                <w:b/>
                <w:sz w:val="20"/>
                <w:szCs w:val="20"/>
              </w:rPr>
            </w:r>
            <w:r w:rsidR="002F2711">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2F2711">
              <w:rPr>
                <w:rFonts w:ascii="Times New Roman" w:hAnsi="Times New Roman"/>
                <w:b/>
                <w:sz w:val="20"/>
                <w:szCs w:val="20"/>
              </w:rPr>
            </w:r>
            <w:r w:rsidR="002F271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77777777" w:rsidR="0075740F" w:rsidRPr="00FF3DCE" w:rsidRDefault="0075740F" w:rsidP="0075740F">
            <w:pPr>
              <w:jc w:val="both"/>
              <w:rPr>
                <w:rFonts w:ascii="Times New Roman" w:hAnsi="Times New Roman"/>
                <w:bCs/>
                <w:sz w:val="20"/>
                <w:szCs w:val="20"/>
              </w:rPr>
            </w:pP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1C703240" w:rsidR="001160F4" w:rsidRPr="003A32E4" w:rsidRDefault="0058099D" w:rsidP="003A32E4">
            <w:pPr>
              <w:widowControl w:val="0"/>
              <w:autoSpaceDE w:val="0"/>
              <w:autoSpaceDN w:val="0"/>
              <w:adjustRightInd w:val="0"/>
              <w:rPr>
                <w:rFonts w:ascii="Times New Roman" w:hAnsi="Times New Roman"/>
                <w:bCs/>
                <w:color w:val="767171" w:themeColor="background2" w:themeShade="80"/>
                <w:sz w:val="20"/>
                <w:szCs w:val="20"/>
              </w:rPr>
            </w:pPr>
            <w:r>
              <w:rPr>
                <w:rFonts w:ascii="Verdana" w:hAnsi="Verdana"/>
                <w:color w:val="000000"/>
                <w:sz w:val="20"/>
                <w:szCs w:val="20"/>
              </w:rPr>
              <w:t>Upon completion of this program, st</w:t>
            </w:r>
            <w:r w:rsidRPr="0001780B">
              <w:rPr>
                <w:rFonts w:ascii="Verdana" w:hAnsi="Verdana"/>
                <w:color w:val="000000"/>
                <w:sz w:val="20"/>
                <w:szCs w:val="20"/>
              </w:rPr>
              <w:t xml:space="preserve">udents will </w:t>
            </w:r>
            <w:r>
              <w:rPr>
                <w:rFonts w:ascii="Verdana" w:hAnsi="Verdana"/>
                <w:color w:val="000000"/>
                <w:sz w:val="20"/>
                <w:szCs w:val="20"/>
              </w:rPr>
              <w:t xml:space="preserve">be able to accurately </w:t>
            </w:r>
            <w:proofErr w:type="gramStart"/>
            <w:r>
              <w:rPr>
                <w:rFonts w:ascii="Verdana" w:hAnsi="Verdana"/>
                <w:color w:val="000000"/>
                <w:sz w:val="20"/>
                <w:szCs w:val="20"/>
              </w:rPr>
              <w:t>administer</w:t>
            </w:r>
            <w:proofErr w:type="gramEnd"/>
            <w:r>
              <w:rPr>
                <w:rFonts w:ascii="Verdana" w:hAnsi="Verdana"/>
                <w:color w:val="000000"/>
                <w:sz w:val="20"/>
                <w:szCs w:val="20"/>
              </w:rPr>
              <w:t xml:space="preserve"> and score </w:t>
            </w:r>
            <w:r w:rsidRPr="0001780B">
              <w:rPr>
                <w:rFonts w:ascii="Verdana" w:hAnsi="Verdana"/>
                <w:color w:val="000000"/>
                <w:sz w:val="20"/>
                <w:szCs w:val="20"/>
              </w:rPr>
              <w:t>standardized, norm-referenced intelligence</w:t>
            </w:r>
            <w:r>
              <w:rPr>
                <w:rFonts w:ascii="Verdana" w:hAnsi="Verdana"/>
                <w:color w:val="000000"/>
                <w:sz w:val="20"/>
                <w:szCs w:val="20"/>
              </w:rPr>
              <w:t xml:space="preserve"> tests.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03DCBE7" w:rsidR="00FF3DCE" w:rsidRPr="003A32E4" w:rsidRDefault="008107FE" w:rsidP="009C33E9">
            <w:pPr>
              <w:rPr>
                <w:rFonts w:ascii="Times New Roman" w:hAnsi="Times New Roman"/>
                <w:color w:val="767171" w:themeColor="background2" w:themeShade="80"/>
                <w:sz w:val="20"/>
              </w:rPr>
            </w:pPr>
            <w:r>
              <w:rPr>
                <w:rFonts w:ascii="Verdana" w:hAnsi="Verdana"/>
                <w:color w:val="000000"/>
                <w:sz w:val="20"/>
                <w:szCs w:val="20"/>
              </w:rPr>
              <w:t>Direct</w:t>
            </w:r>
            <w:r w:rsidRPr="00AF502B">
              <w:rPr>
                <w:rFonts w:ascii="Verdana" w:hAnsi="Verdana"/>
                <w:color w:val="000000"/>
                <w:sz w:val="20"/>
                <w:szCs w:val="20"/>
              </w:rPr>
              <w:t xml:space="preserve">: Final </w:t>
            </w:r>
            <w:r>
              <w:rPr>
                <w:rFonts w:ascii="Verdana" w:hAnsi="Verdana"/>
                <w:color w:val="000000"/>
                <w:sz w:val="20"/>
                <w:szCs w:val="20"/>
              </w:rPr>
              <w:t>Competency Checkout</w:t>
            </w:r>
            <w:r w:rsidRPr="00AF502B">
              <w:rPr>
                <w:rFonts w:ascii="Verdana" w:hAnsi="Verdana"/>
                <w:color w:val="000000"/>
                <w:sz w:val="20"/>
                <w:szCs w:val="20"/>
              </w:rPr>
              <w:t xml:space="preserve"> for each spe</w:t>
            </w:r>
            <w:r>
              <w:rPr>
                <w:rFonts w:ascii="Verdana" w:hAnsi="Verdana"/>
                <w:color w:val="000000"/>
                <w:sz w:val="20"/>
                <w:szCs w:val="20"/>
              </w:rPr>
              <w:t>c</w:t>
            </w:r>
            <w:r w:rsidRPr="00AF502B">
              <w:rPr>
                <w:rFonts w:ascii="Verdana" w:hAnsi="Verdana"/>
                <w:color w:val="000000"/>
                <w:sz w:val="20"/>
                <w:szCs w:val="20"/>
              </w:rPr>
              <w:t>ific test</w:t>
            </w:r>
            <w:r>
              <w:rPr>
                <w:rFonts w:ascii="Verdana" w:hAnsi="Verdana"/>
                <w:color w:val="000000"/>
                <w:sz w:val="20"/>
                <w:szCs w:val="20"/>
              </w:rPr>
              <w:t xml:space="preserve">  (WAIS and WISC)</w:t>
            </w:r>
            <w:r w:rsidRPr="00AF502B">
              <w:rPr>
                <w:rFonts w:ascii="Verdana" w:hAnsi="Verdana"/>
                <w:color w:val="000000"/>
                <w:sz w:val="20"/>
                <w:szCs w:val="20"/>
              </w:rPr>
              <w:t>.</w:t>
            </w:r>
            <w:r w:rsidR="009C33E9">
              <w:rPr>
                <w:rFonts w:ascii="Verdana" w:hAnsi="Verdana"/>
                <w:color w:val="000000"/>
                <w:sz w:val="20"/>
                <w:szCs w:val="20"/>
              </w:rPr>
              <w:t xml:space="preserve"> The rubric was revised with a new instructor and the </w:t>
            </w:r>
            <w:r w:rsidR="009C33E9" w:rsidRPr="009C33E9">
              <w:rPr>
                <w:rFonts w:ascii="Verdana" w:hAnsi="Verdana"/>
                <w:color w:val="000000"/>
                <w:sz w:val="20"/>
                <w:szCs w:val="20"/>
              </w:rPr>
              <w:t xml:space="preserve">information in the new rubric is proprietary information, not to be released to the </w:t>
            </w:r>
            <w:proofErr w:type="gramStart"/>
            <w:r w:rsidR="009C33E9" w:rsidRPr="009C33E9">
              <w:rPr>
                <w:rFonts w:ascii="Verdana" w:hAnsi="Verdana"/>
                <w:color w:val="000000"/>
                <w:sz w:val="20"/>
                <w:szCs w:val="20"/>
              </w:rPr>
              <w:t>general public</w:t>
            </w:r>
            <w:proofErr w:type="gramEnd"/>
            <w:r w:rsidR="009C33E9" w:rsidRPr="009C33E9">
              <w:rPr>
                <w:rFonts w:ascii="Verdana" w:hAnsi="Verdana"/>
                <w:color w:val="000000"/>
                <w:sz w:val="20"/>
                <w:szCs w:val="20"/>
              </w:rPr>
              <w:t>.</w:t>
            </w:r>
            <w:r w:rsidR="009C33E9">
              <w:rPr>
                <w:rFonts w:ascii="Times New Roman" w:hAnsi="Times New Roman"/>
                <w:color w:val="767171" w:themeColor="background2" w:themeShade="80"/>
                <w:sz w:val="20"/>
              </w:rPr>
              <w:t xml:space="preserve">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B1F2E3C" w14:textId="77777777" w:rsidR="008107FE" w:rsidRDefault="008107FE" w:rsidP="008107FE">
            <w:pPr>
              <w:widowControl w:val="0"/>
              <w:autoSpaceDE w:val="0"/>
              <w:autoSpaceDN w:val="0"/>
              <w:adjustRightInd w:val="0"/>
              <w:rPr>
                <w:rFonts w:ascii="Times New Roman" w:hAnsi="Times New Roman"/>
                <w:i/>
                <w:iCs/>
                <w:color w:val="7F7F7F" w:themeColor="text1" w:themeTint="80"/>
                <w:sz w:val="20"/>
                <w:szCs w:val="20"/>
              </w:rPr>
            </w:pPr>
            <w:r w:rsidRPr="0017722A">
              <w:rPr>
                <w:rFonts w:ascii="Verdana" w:hAnsi="Verdana"/>
                <w:color w:val="000000"/>
                <w:sz w:val="20"/>
                <w:szCs w:val="20"/>
              </w:rPr>
              <w:t>Students must earn an 80% or better</w:t>
            </w:r>
            <w:r>
              <w:rPr>
                <w:rFonts w:ascii="Verdana" w:hAnsi="Verdana"/>
                <w:color w:val="000000"/>
                <w:sz w:val="20"/>
                <w:szCs w:val="20"/>
              </w:rPr>
              <w:t xml:space="preserve"> on the rubric (a checklist of administration tasks)</w:t>
            </w:r>
            <w:r w:rsidRPr="0017722A">
              <w:rPr>
                <w:rFonts w:ascii="Verdana" w:hAnsi="Verdana"/>
                <w:color w:val="000000"/>
                <w:sz w:val="20"/>
                <w:szCs w:val="20"/>
              </w:rPr>
              <w:t xml:space="preserve"> to pass the competency checkout. The score is based on overall accuracy</w:t>
            </w:r>
            <w:r w:rsidRPr="00FF3DCE">
              <w:rPr>
                <w:rFonts w:ascii="Times New Roman" w:hAnsi="Times New Roman"/>
                <w:i/>
                <w:iCs/>
                <w:color w:val="7F7F7F" w:themeColor="text1" w:themeTint="80"/>
                <w:sz w:val="20"/>
                <w:szCs w:val="20"/>
              </w:rPr>
              <w:t xml:space="preserve"> </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2E33EB54" w:rsidR="00C4455B" w:rsidRPr="00406B46" w:rsidRDefault="008F0541" w:rsidP="005F5707">
            <w:pPr>
              <w:rPr>
                <w:rFonts w:ascii="Times New Roman" w:hAnsi="Times New Roman"/>
                <w:sz w:val="20"/>
                <w:szCs w:val="20"/>
              </w:rPr>
            </w:pPr>
            <w:r w:rsidRPr="005F5707">
              <w:rPr>
                <w:rFonts w:ascii="Verdana" w:hAnsi="Verdana"/>
                <w:color w:val="000000"/>
                <w:sz w:val="20"/>
                <w:szCs w:val="20"/>
              </w:rPr>
              <w:t>100</w:t>
            </w:r>
            <w:r w:rsidR="00406B46" w:rsidRPr="005F5707">
              <w:rPr>
                <w:rFonts w:ascii="Verdana" w:hAnsi="Verdana"/>
                <w:color w:val="000000"/>
                <w:sz w:val="20"/>
                <w:szCs w:val="20"/>
              </w:rPr>
              <w:t xml:space="preserve">% of students in the program will have earned </w:t>
            </w:r>
            <w:r w:rsidR="009C33E9">
              <w:rPr>
                <w:rFonts w:ascii="Verdana" w:hAnsi="Verdana"/>
                <w:color w:val="000000"/>
                <w:sz w:val="20"/>
                <w:szCs w:val="20"/>
              </w:rPr>
              <w:t>80 out of 100</w:t>
            </w:r>
            <w:r w:rsidR="00406B46" w:rsidRPr="005F5707">
              <w:rPr>
                <w:rFonts w:ascii="Verdana" w:hAnsi="Verdana"/>
                <w:color w:val="000000"/>
                <w:sz w:val="20"/>
                <w:szCs w:val="20"/>
              </w:rPr>
              <w:t xml:space="preserve"> on the rubric</w:t>
            </w:r>
            <w:r w:rsidRPr="005F5707">
              <w:rPr>
                <w:rFonts w:ascii="Verdana" w:hAnsi="Verdana"/>
                <w:color w:val="000000"/>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34304F3" w:rsidR="00C4455B" w:rsidRPr="0075740F" w:rsidRDefault="008107FE" w:rsidP="005F5707">
            <w:pPr>
              <w:rPr>
                <w:rFonts w:ascii="Times New Roman" w:hAnsi="Times New Roman"/>
                <w:color w:val="767171" w:themeColor="background2" w:themeShade="80"/>
                <w:sz w:val="20"/>
                <w:szCs w:val="20"/>
              </w:rPr>
            </w:pPr>
            <w:r w:rsidRPr="005F5707">
              <w:rPr>
                <w:rFonts w:ascii="Verdana" w:hAnsi="Verdana"/>
                <w:color w:val="000000"/>
                <w:sz w:val="20"/>
                <w:szCs w:val="20"/>
              </w:rPr>
              <w:t>100% of the cohort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47733BC0" w:rsidR="00406B46" w:rsidRPr="00406B46" w:rsidRDefault="008F0541" w:rsidP="00406B46">
            <w:pPr>
              <w:rPr>
                <w:rFonts w:ascii="Times New Roman" w:hAnsi="Times New Roman"/>
                <w:b/>
                <w:bCs/>
                <w:color w:val="7F7F7F" w:themeColor="text1" w:themeTint="80"/>
                <w:sz w:val="20"/>
                <w:szCs w:val="20"/>
              </w:rPr>
            </w:pPr>
            <w:r w:rsidRPr="005F5707">
              <w:rPr>
                <w:rFonts w:ascii="Verdana" w:hAnsi="Verdana"/>
                <w:color w:val="000000"/>
                <w:sz w:val="20"/>
                <w:szCs w:val="20"/>
              </w:rPr>
              <w:t xml:space="preserve">All students in a cohort </w:t>
            </w:r>
            <w:r w:rsidR="005F5707" w:rsidRPr="005F5707">
              <w:rPr>
                <w:rFonts w:ascii="Verdana" w:hAnsi="Verdana"/>
                <w:color w:val="000000"/>
                <w:sz w:val="20"/>
                <w:szCs w:val="20"/>
              </w:rPr>
              <w:t>(N=</w:t>
            </w:r>
            <w:r w:rsidR="00C41897">
              <w:rPr>
                <w:rFonts w:ascii="Verdana" w:hAnsi="Verdana"/>
                <w:color w:val="000000"/>
                <w:sz w:val="20"/>
                <w:szCs w:val="20"/>
              </w:rPr>
              <w:t>8</w:t>
            </w:r>
            <w:r w:rsidR="005F5707" w:rsidRPr="005F5707">
              <w:rPr>
                <w:rFonts w:ascii="Verdana" w:hAnsi="Verdana"/>
                <w:color w:val="000000"/>
                <w:sz w:val="20"/>
                <w:szCs w:val="20"/>
              </w:rPr>
              <w:t xml:space="preserve">) </w:t>
            </w:r>
            <w:r w:rsidRPr="005F5707">
              <w:rPr>
                <w:rFonts w:ascii="Verdana" w:hAnsi="Verdana"/>
                <w:color w:val="000000"/>
                <w:sz w:val="20"/>
                <w:szCs w:val="20"/>
              </w:rPr>
              <w:t xml:space="preserve">must take this course and pass this assessment. </w:t>
            </w:r>
            <w:r w:rsidR="005F5707" w:rsidRPr="00AF502B">
              <w:rPr>
                <w:rFonts w:ascii="Verdana" w:hAnsi="Verdana"/>
                <w:color w:val="000000"/>
                <w:sz w:val="20"/>
                <w:szCs w:val="20"/>
              </w:rPr>
              <w:t xml:space="preserve"> The student completes their final assessment for a particular measure </w:t>
            </w:r>
            <w:r w:rsidR="005F5707">
              <w:rPr>
                <w:rFonts w:ascii="Verdana" w:hAnsi="Verdana"/>
                <w:color w:val="000000"/>
                <w:sz w:val="20"/>
                <w:szCs w:val="20"/>
              </w:rPr>
              <w:t xml:space="preserve">(WAIS or WISC) </w:t>
            </w:r>
            <w:r w:rsidR="005F5707" w:rsidRPr="00AF502B">
              <w:rPr>
                <w:rFonts w:ascii="Verdana" w:hAnsi="Verdana"/>
                <w:color w:val="000000"/>
                <w:sz w:val="20"/>
                <w:szCs w:val="20"/>
              </w:rPr>
              <w:t xml:space="preserve">and turns in the video of the assessment and the test booklet and other materials. The materials are </w:t>
            </w:r>
            <w:r w:rsidR="005F5707">
              <w:rPr>
                <w:rFonts w:ascii="Verdana" w:hAnsi="Verdana"/>
                <w:color w:val="000000"/>
                <w:sz w:val="20"/>
                <w:szCs w:val="20"/>
              </w:rPr>
              <w:t>scor</w:t>
            </w:r>
            <w:r w:rsidR="005F5707" w:rsidRPr="00AF502B">
              <w:rPr>
                <w:rFonts w:ascii="Verdana" w:hAnsi="Verdana"/>
                <w:color w:val="000000"/>
                <w:sz w:val="20"/>
                <w:szCs w:val="20"/>
              </w:rPr>
              <w:t xml:space="preserve">ed by </w:t>
            </w:r>
            <w:r w:rsidR="005F5707">
              <w:rPr>
                <w:rFonts w:ascii="Verdana" w:hAnsi="Verdana"/>
                <w:color w:val="000000"/>
                <w:sz w:val="20"/>
                <w:szCs w:val="20"/>
              </w:rPr>
              <w:t xml:space="preserve">a GA and then by </w:t>
            </w:r>
            <w:r w:rsidR="005F5707" w:rsidRPr="00AF502B">
              <w:rPr>
                <w:rFonts w:ascii="Verdana" w:hAnsi="Verdana"/>
                <w:color w:val="000000"/>
                <w:sz w:val="20"/>
                <w:szCs w:val="20"/>
              </w:rPr>
              <w:t>the instructor</w:t>
            </w:r>
            <w:r w:rsidR="005F5707">
              <w:rPr>
                <w:rFonts w:ascii="Verdana" w:hAnsi="Verdana"/>
                <w:color w:val="000000"/>
                <w:sz w:val="20"/>
                <w:szCs w:val="20"/>
              </w:rPr>
              <w:t xml:space="preserve"> and disagreements between the two are discussed and resolved</w:t>
            </w:r>
            <w:r w:rsidR="005F5707" w:rsidRPr="00AF502B">
              <w:rPr>
                <w:rFonts w:ascii="Verdana" w:hAnsi="Verdana"/>
                <w:color w:val="000000"/>
                <w:sz w:val="20"/>
                <w:szCs w:val="20"/>
              </w:rPr>
              <w:t xml:space="preserve">. </w:t>
            </w:r>
            <w:r w:rsidR="005F5707">
              <w:rPr>
                <w:rFonts w:ascii="Verdana" w:hAnsi="Verdana"/>
                <w:color w:val="000000"/>
                <w:sz w:val="20"/>
                <w:szCs w:val="20"/>
              </w:rPr>
              <w:t xml:space="preserve">Points are taken off for a variety of errors ranging from .5 for a judgement call to 5 points for an error that would invalidate the test scores.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175A78BE" w:rsidR="004D7D95" w:rsidRDefault="004D7D95" w:rsidP="004D7D95">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1630E38A" w14:textId="2E14116C" w:rsidR="00EB65C8" w:rsidRPr="004D7D95" w:rsidRDefault="00EB65C8"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1E3CB9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77777777" w:rsidR="004D7D95" w:rsidRDefault="004D7D95" w:rsidP="004D7D95">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EB65C8" w:rsidRPr="0054609C" w:rsidRDefault="00EB65C8" w:rsidP="004D7D95">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D5BE31F" w:rsidR="00402256" w:rsidRPr="003A32E4" w:rsidRDefault="009C33E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2F2711">
              <w:rPr>
                <w:rFonts w:ascii="Times New Roman" w:hAnsi="Times New Roman"/>
                <w:b/>
                <w:sz w:val="22"/>
                <w:szCs w:val="22"/>
              </w:rPr>
            </w:r>
            <w:r w:rsidR="002F2711">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2F2711">
              <w:rPr>
                <w:rFonts w:ascii="Times New Roman" w:hAnsi="Times New Roman"/>
                <w:b/>
                <w:sz w:val="22"/>
                <w:szCs w:val="22"/>
              </w:rPr>
            </w:r>
            <w:r w:rsidR="002F2711">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7311CEFB" w:rsidR="00402256" w:rsidRPr="0054609C" w:rsidRDefault="009C33E9" w:rsidP="00402256">
            <w:pPr>
              <w:jc w:val="both"/>
              <w:rPr>
                <w:rFonts w:ascii="Times New Roman" w:hAnsi="Times New Roman"/>
                <w:b/>
                <w:sz w:val="20"/>
                <w:szCs w:val="20"/>
              </w:rPr>
            </w:pPr>
            <w:r w:rsidRPr="009C33E9">
              <w:rPr>
                <w:rFonts w:ascii="Times New Roman" w:hAnsi="Times New Roman"/>
                <w:bCs/>
                <w:color w:val="000000" w:themeColor="text1"/>
                <w:sz w:val="20"/>
              </w:rPr>
              <w:t xml:space="preserve">Based on last </w:t>
            </w:r>
            <w:proofErr w:type="spellStart"/>
            <w:r w:rsidRPr="009C33E9">
              <w:rPr>
                <w:rFonts w:ascii="Times New Roman" w:hAnsi="Times New Roman"/>
                <w:bCs/>
                <w:color w:val="000000" w:themeColor="text1"/>
                <w:sz w:val="20"/>
              </w:rPr>
              <w:t>years</w:t>
            </w:r>
            <w:proofErr w:type="spellEnd"/>
            <w:r w:rsidRPr="009C33E9">
              <w:rPr>
                <w:rFonts w:ascii="Times New Roman" w:hAnsi="Times New Roman"/>
                <w:bCs/>
                <w:color w:val="000000" w:themeColor="text1"/>
                <w:sz w:val="20"/>
              </w:rPr>
              <w:t xml:space="preserve"> assessment a more experienced </w:t>
            </w:r>
            <w:proofErr w:type="spellStart"/>
            <w:r w:rsidRPr="009C33E9">
              <w:rPr>
                <w:rFonts w:ascii="Times New Roman" w:hAnsi="Times New Roman"/>
                <w:bCs/>
                <w:color w:val="000000" w:themeColor="text1"/>
                <w:sz w:val="20"/>
              </w:rPr>
              <w:t>experienced</w:t>
            </w:r>
            <w:proofErr w:type="spellEnd"/>
            <w:r w:rsidRPr="009C33E9">
              <w:rPr>
                <w:rFonts w:ascii="Times New Roman" w:hAnsi="Times New Roman"/>
                <w:bCs/>
                <w:color w:val="000000" w:themeColor="text1"/>
                <w:sz w:val="20"/>
              </w:rPr>
              <w:t xml:space="preserve"> instructor was used and all students were successful</w:t>
            </w:r>
            <w:r w:rsidR="00C41897">
              <w:rPr>
                <w:rFonts w:ascii="Times New Roman" w:hAnsi="Times New Roman"/>
                <w:bCs/>
                <w:color w:val="000000" w:themeColor="text1"/>
                <w:sz w:val="20"/>
              </w:rPr>
              <w:t xml:space="preserve"> and were more positive about the assessment experience.</w:t>
            </w:r>
            <w:r w:rsidRPr="009C33E9">
              <w:rPr>
                <w:rFonts w:ascii="Times New Roman" w:hAnsi="Times New Roman"/>
                <w:bCs/>
                <w:color w:val="000000" w:themeColor="text1"/>
                <w:sz w:val="20"/>
              </w:rPr>
              <w:t xml:space="preserve"> </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7F72F7ED" w14:textId="31DB1F75" w:rsidR="00402256" w:rsidRPr="00FB363A" w:rsidRDefault="00C41897" w:rsidP="00FB363A">
            <w:pPr>
              <w:rPr>
                <w:rFonts w:cstheme="minorHAnsi"/>
                <w:color w:val="000000"/>
              </w:rPr>
            </w:pPr>
            <w:r w:rsidRPr="00C41897">
              <w:rPr>
                <w:rFonts w:ascii="Times New Roman" w:hAnsi="Times New Roman"/>
                <w:color w:val="000000" w:themeColor="text1"/>
                <w:sz w:val="20"/>
                <w:szCs w:val="20"/>
              </w:rPr>
              <w:t xml:space="preserve">We are satisfied at the change in instructor and student learning and do not anticipate any changes for the future. </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8"/>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8"/>
            <w:shd w:val="clear" w:color="auto" w:fill="auto"/>
            <w:tcMar>
              <w:top w:w="100" w:type="nil"/>
              <w:right w:w="100" w:type="nil"/>
            </w:tcMar>
          </w:tcPr>
          <w:p w14:paraId="0716D09B" w14:textId="23425C99" w:rsidR="007531CA" w:rsidRDefault="00C41897" w:rsidP="00402256">
            <w:pPr>
              <w:jc w:val="both"/>
              <w:rPr>
                <w:rFonts w:ascii="Times New Roman" w:hAnsi="Times New Roman"/>
                <w:color w:val="767171" w:themeColor="background2" w:themeShade="80"/>
                <w:sz w:val="20"/>
              </w:rPr>
            </w:pPr>
            <w:r w:rsidRPr="00C41897">
              <w:rPr>
                <w:rFonts w:ascii="Times New Roman" w:hAnsi="Times New Roman"/>
                <w:color w:val="000000" w:themeColor="text1"/>
                <w:sz w:val="20"/>
              </w:rPr>
              <w:t xml:space="preserve">We will next assess this outcome at the end of Fall 2022 in </w:t>
            </w:r>
            <w:proofErr w:type="spellStart"/>
            <w:r w:rsidRPr="00C41897">
              <w:rPr>
                <w:rFonts w:ascii="Times New Roman" w:hAnsi="Times New Roman"/>
                <w:color w:val="000000" w:themeColor="text1"/>
                <w:sz w:val="20"/>
              </w:rPr>
              <w:t>Psy</w:t>
            </w:r>
            <w:proofErr w:type="spellEnd"/>
            <w:r w:rsidRPr="00C41897">
              <w:rPr>
                <w:rFonts w:ascii="Times New Roman" w:hAnsi="Times New Roman"/>
                <w:color w:val="000000" w:themeColor="text1"/>
                <w:sz w:val="20"/>
              </w:rPr>
              <w:t xml:space="preserve"> 562. The measure will continue to be used but may get updated if a new test edition is released. Rick Grieve will provide the data on success of students. </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F6E6E0E" w:rsidR="003A32E4" w:rsidRPr="003A32E4" w:rsidRDefault="005F5707" w:rsidP="00B33C1F">
            <w:pPr>
              <w:widowControl w:val="0"/>
              <w:autoSpaceDE w:val="0"/>
              <w:autoSpaceDN w:val="0"/>
              <w:adjustRightInd w:val="0"/>
              <w:rPr>
                <w:rFonts w:ascii="Times New Roman" w:hAnsi="Times New Roman"/>
                <w:bCs/>
                <w:color w:val="767171" w:themeColor="background2" w:themeShade="80"/>
                <w:sz w:val="20"/>
                <w:szCs w:val="20"/>
              </w:rPr>
            </w:pPr>
            <w:r>
              <w:rPr>
                <w:rFonts w:ascii="Verdana" w:hAnsi="Verdana"/>
                <w:color w:val="000000"/>
                <w:sz w:val="20"/>
                <w:szCs w:val="20"/>
              </w:rPr>
              <w:t>Upon completion of this program, st</w:t>
            </w:r>
            <w:r w:rsidRPr="0001780B">
              <w:rPr>
                <w:rFonts w:ascii="Verdana" w:hAnsi="Verdana"/>
                <w:color w:val="000000"/>
                <w:sz w:val="20"/>
                <w:szCs w:val="20"/>
              </w:rPr>
              <w:t xml:space="preserve">udents </w:t>
            </w:r>
            <w:r>
              <w:rPr>
                <w:rFonts w:ascii="Verdana" w:hAnsi="Verdana"/>
                <w:color w:val="000000"/>
                <w:sz w:val="20"/>
                <w:szCs w:val="20"/>
              </w:rPr>
              <w:t>will be able to display in a practice setting</w:t>
            </w:r>
            <w:r w:rsidRPr="00BE2E37">
              <w:rPr>
                <w:rFonts w:ascii="Verdana" w:hAnsi="Verdana"/>
                <w:color w:val="000000"/>
                <w:sz w:val="20"/>
                <w:szCs w:val="20"/>
              </w:rPr>
              <w:t>: knowledge of professional ethics,</w:t>
            </w:r>
            <w:r>
              <w:rPr>
                <w:rFonts w:ascii="Verdana" w:hAnsi="Verdana"/>
                <w:color w:val="000000"/>
                <w:sz w:val="20"/>
                <w:szCs w:val="20"/>
              </w:rPr>
              <w:t xml:space="preserve"> diagnosis, </w:t>
            </w:r>
            <w:proofErr w:type="gramStart"/>
            <w:r>
              <w:rPr>
                <w:rFonts w:ascii="Verdana" w:hAnsi="Verdana"/>
                <w:color w:val="000000"/>
                <w:sz w:val="20"/>
                <w:szCs w:val="20"/>
              </w:rPr>
              <w:t>interventions</w:t>
            </w:r>
            <w:proofErr w:type="gramEnd"/>
            <w:r>
              <w:rPr>
                <w:rFonts w:ascii="Verdana" w:hAnsi="Verdana"/>
                <w:color w:val="000000"/>
                <w:sz w:val="20"/>
                <w:szCs w:val="20"/>
              </w:rPr>
              <w:t xml:space="preserve"> and intellectual assessment</w:t>
            </w:r>
            <w:r w:rsidRPr="00BE2E37">
              <w:rPr>
                <w:rFonts w:ascii="Verdana" w:hAnsi="Verdana"/>
                <w:color w:val="000000"/>
                <w:sz w:val="20"/>
                <w:szCs w:val="20"/>
              </w:rPr>
              <w: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7BE9AA93" w:rsidR="003A32E4" w:rsidRPr="005D68AF" w:rsidRDefault="005F5707" w:rsidP="005D68AF">
            <w:pPr>
              <w:widowControl w:val="0"/>
              <w:autoSpaceDE w:val="0"/>
              <w:autoSpaceDN w:val="0"/>
              <w:adjustRightInd w:val="0"/>
              <w:rPr>
                <w:rFonts w:ascii="Times New Roman" w:hAnsi="Times New Roman"/>
                <w:b/>
                <w:bCs/>
                <w:sz w:val="20"/>
                <w:szCs w:val="20"/>
              </w:rPr>
            </w:pPr>
            <w:r w:rsidRPr="00874B59">
              <w:rPr>
                <w:rFonts w:ascii="Verdana" w:hAnsi="Verdana"/>
                <w:color w:val="000000"/>
                <w:sz w:val="20"/>
                <w:szCs w:val="20"/>
              </w:rPr>
              <w:t>Direct:</w:t>
            </w:r>
            <w:r>
              <w:rPr>
                <w:rFonts w:ascii="Times New Roman" w:hAnsi="Times New Roman"/>
                <w:b/>
                <w:bCs/>
                <w:sz w:val="20"/>
                <w:szCs w:val="20"/>
              </w:rPr>
              <w:t xml:space="preserve"> </w:t>
            </w:r>
            <w:r w:rsidRPr="00BE2E37">
              <w:rPr>
                <w:rFonts w:ascii="Verdana" w:hAnsi="Verdana"/>
                <w:color w:val="000000"/>
                <w:sz w:val="20"/>
                <w:szCs w:val="20"/>
              </w:rPr>
              <w:t xml:space="preserve"> </w:t>
            </w:r>
            <w:r>
              <w:rPr>
                <w:rFonts w:ascii="Verdana" w:hAnsi="Verdana"/>
                <w:color w:val="000000"/>
                <w:sz w:val="20"/>
                <w:szCs w:val="20"/>
              </w:rPr>
              <w:t>At the end of their internship class, students will complete a comprehensive full-day exam covering these topics.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5B8CE872" w:rsidR="003A32E4" w:rsidRDefault="005F5707" w:rsidP="00B33C1F">
            <w:pPr>
              <w:widowControl w:val="0"/>
              <w:autoSpaceDE w:val="0"/>
              <w:autoSpaceDN w:val="0"/>
              <w:adjustRightInd w:val="0"/>
              <w:rPr>
                <w:rFonts w:ascii="Times New Roman" w:hAnsi="Times New Roman"/>
                <w:color w:val="767171" w:themeColor="background2" w:themeShade="80"/>
                <w:sz w:val="20"/>
                <w:szCs w:val="20"/>
              </w:rPr>
            </w:pPr>
            <w:bookmarkStart w:id="8" w:name="_Hlk98425410"/>
            <w:r w:rsidRPr="003D3342">
              <w:rPr>
                <w:rFonts w:ascii="Verdana" w:hAnsi="Verdana"/>
                <w:color w:val="000000"/>
                <w:sz w:val="20"/>
                <w:szCs w:val="20"/>
              </w:rPr>
              <w:t>Students will earn an 80% on this comprehensive exam</w:t>
            </w:r>
            <w:r>
              <w:rPr>
                <w:rFonts w:ascii="Verdana" w:hAnsi="Verdana"/>
                <w:color w:val="000000"/>
                <w:sz w:val="20"/>
                <w:szCs w:val="20"/>
              </w:rPr>
              <w:t xml:space="preserve"> and at least 70% on each of the individual practice areas</w:t>
            </w:r>
            <w:r w:rsidRPr="003D3342">
              <w:rPr>
                <w:rFonts w:ascii="Verdana" w:hAnsi="Verdana"/>
                <w:color w:val="000000"/>
                <w:sz w:val="20"/>
                <w:szCs w:val="20"/>
              </w:rPr>
              <w:t>, demonstrating knowledge of APA’s code of ethics, the Diagnostic and Statistical Manual and interpretation of intelligence test results.</w:t>
            </w:r>
            <w:bookmarkEnd w:id="8"/>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7B104BB7" w:rsidR="003A32E4" w:rsidRPr="00964DD0" w:rsidRDefault="00A07AB6" w:rsidP="00B33C1F">
            <w:pPr>
              <w:widowControl w:val="0"/>
              <w:autoSpaceDE w:val="0"/>
              <w:autoSpaceDN w:val="0"/>
              <w:adjustRightInd w:val="0"/>
              <w:rPr>
                <w:rFonts w:ascii="Times New Roman" w:hAnsi="Times New Roman"/>
                <w:sz w:val="20"/>
                <w:szCs w:val="20"/>
              </w:rPr>
            </w:pPr>
            <w:r>
              <w:rPr>
                <w:rFonts w:ascii="Verdana" w:hAnsi="Verdana"/>
                <w:color w:val="000000"/>
                <w:sz w:val="20"/>
                <w:szCs w:val="20"/>
              </w:rPr>
              <w:t>8</w:t>
            </w:r>
            <w:r w:rsidR="005F5707" w:rsidRPr="00BB2D29">
              <w:rPr>
                <w:rFonts w:ascii="Verdana" w:hAnsi="Verdana"/>
                <w:color w:val="000000"/>
                <w:sz w:val="20"/>
                <w:szCs w:val="20"/>
              </w:rPr>
              <w:t xml:space="preserve">0% of students will earn at least an 80% on the exam and </w:t>
            </w:r>
            <w:r w:rsidR="005F5707">
              <w:rPr>
                <w:rFonts w:ascii="Verdana" w:hAnsi="Verdana"/>
                <w:color w:val="000000"/>
                <w:sz w:val="20"/>
                <w:szCs w:val="20"/>
              </w:rPr>
              <w:t xml:space="preserve">on </w:t>
            </w:r>
            <w:r w:rsidR="005F5707" w:rsidRPr="00BB2D29">
              <w:rPr>
                <w:rFonts w:ascii="Verdana" w:hAnsi="Verdana"/>
                <w:color w:val="000000"/>
                <w:sz w:val="20"/>
                <w:szCs w:val="20"/>
              </w:rPr>
              <w:t xml:space="preserve">no individual dimension will the average score across students be less than </w:t>
            </w:r>
            <w:r>
              <w:rPr>
                <w:rFonts w:ascii="Verdana" w:hAnsi="Verdana"/>
                <w:color w:val="000000"/>
                <w:sz w:val="20"/>
                <w:szCs w:val="20"/>
              </w:rPr>
              <w:t>65</w:t>
            </w:r>
            <w:r w:rsidR="005F5707" w:rsidRPr="00BB2D29">
              <w:rPr>
                <w:rFonts w:ascii="Verdana" w:hAnsi="Verdana"/>
                <w:color w:val="000000"/>
                <w:sz w:val="20"/>
                <w:szCs w:val="20"/>
              </w:rPr>
              <w: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9AD8A6F" w:rsidR="003A32E4" w:rsidRPr="0075740F" w:rsidRDefault="003057D8" w:rsidP="00B33C1F">
            <w:pPr>
              <w:widowControl w:val="0"/>
              <w:autoSpaceDE w:val="0"/>
              <w:autoSpaceDN w:val="0"/>
              <w:adjustRightInd w:val="0"/>
              <w:jc w:val="right"/>
              <w:rPr>
                <w:rFonts w:ascii="Times New Roman" w:hAnsi="Times New Roman"/>
                <w:color w:val="767171" w:themeColor="background2" w:themeShade="80"/>
                <w:sz w:val="20"/>
                <w:szCs w:val="20"/>
              </w:rPr>
            </w:pPr>
            <w:r w:rsidRPr="00E542C4">
              <w:rPr>
                <w:rFonts w:ascii="Verdana" w:hAnsi="Verdana"/>
                <w:color w:val="000000"/>
                <w:sz w:val="20"/>
                <w:szCs w:val="20"/>
              </w:rPr>
              <w:t>On the overall test 66% (4 of 6) earned at least an 80%</w:t>
            </w:r>
            <w:r>
              <w:rPr>
                <w:rFonts w:ascii="Verdana" w:hAnsi="Verdana"/>
                <w:color w:val="000000"/>
                <w:sz w:val="20"/>
                <w:szCs w:val="20"/>
              </w:rPr>
              <w:t xml:space="preserve">. </w:t>
            </w:r>
            <w:r w:rsidR="005B7323">
              <w:rPr>
                <w:rFonts w:ascii="Verdana" w:hAnsi="Verdana"/>
                <w:color w:val="000000"/>
                <w:sz w:val="20"/>
                <w:szCs w:val="20"/>
              </w:rPr>
              <w:t>On subtest items the</w:t>
            </w:r>
            <w:r w:rsidR="00E120E4">
              <w:rPr>
                <w:rFonts w:ascii="Verdana" w:hAnsi="Verdana"/>
                <w:color w:val="000000"/>
                <w:sz w:val="20"/>
                <w:szCs w:val="20"/>
              </w:rPr>
              <w:t xml:space="preserve"> same 66% earned an 80% except on intellectual assessment </w:t>
            </w:r>
            <w:r w:rsidR="00FA202F">
              <w:rPr>
                <w:rFonts w:ascii="Verdana" w:hAnsi="Verdana"/>
                <w:color w:val="000000"/>
                <w:sz w:val="20"/>
                <w:szCs w:val="20"/>
              </w:rPr>
              <w:t>(</w:t>
            </w:r>
            <w:r w:rsidR="00E120E4">
              <w:rPr>
                <w:rFonts w:ascii="Verdana" w:hAnsi="Verdana"/>
                <w:color w:val="000000"/>
                <w:sz w:val="20"/>
                <w:szCs w:val="20"/>
              </w:rPr>
              <w:t>78%) and research design (77%)</w:t>
            </w:r>
            <w:r w:rsidR="00FA202F">
              <w:rPr>
                <w:rFonts w:ascii="Verdana" w:hAnsi="Verdana"/>
                <w:color w:val="000000"/>
                <w:sz w:val="20"/>
                <w:szCs w:val="20"/>
              </w:rPr>
              <w:t xml:space="preserve"> but performance was still above the new criteria.</w:t>
            </w:r>
            <w:r w:rsidR="00E120E4">
              <w:rPr>
                <w:rFonts w:ascii="Verdana" w:hAnsi="Verdana"/>
                <w:color w:val="000000"/>
                <w:sz w:val="20"/>
                <w:szCs w:val="20"/>
              </w:rPr>
              <w:t xml:space="preserve"> </w:t>
            </w:r>
            <w:r w:rsidR="005B7323">
              <w:rPr>
                <w:rFonts w:ascii="Verdana" w:hAnsi="Verdana"/>
                <w:color w:val="000000"/>
                <w:sz w:val="20"/>
                <w:szCs w:val="20"/>
              </w:rPr>
              <w:t xml:space="preserve"> </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55A1D172" w:rsidR="003A32E4" w:rsidRPr="00964DD0" w:rsidRDefault="005F5707" w:rsidP="00B33C1F">
            <w:pPr>
              <w:widowControl w:val="0"/>
              <w:autoSpaceDE w:val="0"/>
              <w:autoSpaceDN w:val="0"/>
              <w:adjustRightInd w:val="0"/>
              <w:rPr>
                <w:rFonts w:ascii="Times New Roman" w:hAnsi="Times New Roman"/>
                <w:sz w:val="20"/>
                <w:szCs w:val="20"/>
              </w:rPr>
            </w:pPr>
            <w:r w:rsidRPr="00BB2D29">
              <w:rPr>
                <w:rFonts w:ascii="Verdana" w:hAnsi="Verdana"/>
                <w:color w:val="000000"/>
                <w:sz w:val="20"/>
                <w:szCs w:val="20"/>
              </w:rPr>
              <w:t>All students (100%) in the internship class complete the exam (N=</w:t>
            </w:r>
            <w:r w:rsidR="003057D8">
              <w:rPr>
                <w:rFonts w:ascii="Verdana" w:hAnsi="Verdana"/>
                <w:color w:val="000000"/>
                <w:sz w:val="20"/>
                <w:szCs w:val="20"/>
              </w:rPr>
              <w:t>7, missing data on 1 so N=6</w:t>
            </w:r>
            <w:r w:rsidRPr="00BB2D29">
              <w:rPr>
                <w:rFonts w:ascii="Verdana" w:hAnsi="Verdana"/>
                <w:color w:val="000000"/>
                <w:sz w:val="20"/>
                <w:szCs w:val="20"/>
              </w:rPr>
              <w:t xml:space="preserve">). They constitute the 2nd year </w:t>
            </w:r>
            <w:r>
              <w:rPr>
                <w:rFonts w:ascii="Verdana" w:hAnsi="Verdana"/>
                <w:color w:val="000000"/>
                <w:sz w:val="20"/>
                <w:szCs w:val="20"/>
              </w:rPr>
              <w:t xml:space="preserve">cohort of </w:t>
            </w:r>
            <w:r w:rsidRPr="00BB2D29">
              <w:rPr>
                <w:rFonts w:ascii="Verdana" w:hAnsi="Verdana"/>
                <w:color w:val="000000"/>
                <w:sz w:val="20"/>
                <w:szCs w:val="20"/>
              </w:rPr>
              <w:t xml:space="preserve">students at the end of their coursework. </w:t>
            </w:r>
            <w:r w:rsidR="003057D8">
              <w:rPr>
                <w:rFonts w:ascii="Verdana" w:hAnsi="Verdana"/>
                <w:color w:val="000000"/>
                <w:sz w:val="20"/>
                <w:szCs w:val="20"/>
              </w:rPr>
              <w:t>T</w:t>
            </w:r>
            <w:r w:rsidRPr="00BB2D29">
              <w:rPr>
                <w:rFonts w:ascii="Verdana" w:hAnsi="Verdana"/>
                <w:color w:val="000000"/>
                <w:sz w:val="20"/>
                <w:szCs w:val="20"/>
              </w:rPr>
              <w:t xml:space="preserve">he exam is given over the course of a single day and proctored by the instructor. </w:t>
            </w:r>
            <w:r w:rsidR="003057D8">
              <w:rPr>
                <w:rFonts w:ascii="Verdana" w:hAnsi="Verdana"/>
                <w:color w:val="000000"/>
                <w:sz w:val="20"/>
                <w:szCs w:val="20"/>
              </w:rPr>
              <w:t>The instructor was able to accommodate to COVID and retain this system for all but 1 student who was tested later due to illness. That student earned a 70% overall</w:t>
            </w:r>
            <w:r w:rsidR="005B7323">
              <w:rPr>
                <w:rFonts w:ascii="Verdana" w:hAnsi="Verdana"/>
                <w:color w:val="000000"/>
                <w:sz w:val="20"/>
                <w:szCs w:val="20"/>
              </w:rPr>
              <w:t xml:space="preserve"> and was </w:t>
            </w:r>
            <w:r w:rsidR="005B7323">
              <w:rPr>
                <w:rFonts w:ascii="Verdana" w:hAnsi="Verdana"/>
                <w:color w:val="000000"/>
                <w:sz w:val="20"/>
                <w:szCs w:val="20"/>
              </w:rPr>
              <w:lastRenderedPageBreak/>
              <w:t xml:space="preserve">consistently 1 of the </w:t>
            </w:r>
            <w:proofErr w:type="gramStart"/>
            <w:r w:rsidR="005B7323">
              <w:rPr>
                <w:rFonts w:ascii="Verdana" w:hAnsi="Verdana"/>
                <w:color w:val="000000"/>
                <w:sz w:val="20"/>
                <w:szCs w:val="20"/>
              </w:rPr>
              <w:t>bottom</w:t>
            </w:r>
            <w:proofErr w:type="gramEnd"/>
            <w:r w:rsidR="005B7323">
              <w:rPr>
                <w:rFonts w:ascii="Verdana" w:hAnsi="Verdana"/>
                <w:color w:val="000000"/>
                <w:sz w:val="20"/>
                <w:szCs w:val="20"/>
              </w:rPr>
              <w:t xml:space="preserve"> 2 except for </w:t>
            </w:r>
            <w:r w:rsidR="00DF0BE2">
              <w:rPr>
                <w:rFonts w:ascii="Verdana" w:hAnsi="Verdana"/>
                <w:color w:val="000000"/>
                <w:sz w:val="20"/>
                <w:szCs w:val="20"/>
              </w:rPr>
              <w:t>intellectual assessment</w:t>
            </w:r>
            <w:r w:rsidR="005B7323">
              <w:rPr>
                <w:rFonts w:ascii="Verdana" w:hAnsi="Verdana"/>
                <w:color w:val="000000"/>
                <w:sz w:val="20"/>
                <w:szCs w:val="20"/>
              </w:rPr>
              <w:t xml:space="preserve">. </w:t>
            </w:r>
            <w:r w:rsidR="00DF0BE2">
              <w:rPr>
                <w:rFonts w:ascii="Verdana" w:hAnsi="Verdana"/>
                <w:color w:val="000000"/>
                <w:sz w:val="20"/>
                <w:szCs w:val="20"/>
              </w:rPr>
              <w:t xml:space="preserve">The other low performer </w:t>
            </w:r>
            <w:r w:rsidR="00A07AB6">
              <w:rPr>
                <w:rFonts w:ascii="Verdana" w:hAnsi="Verdana"/>
                <w:color w:val="000000"/>
                <w:sz w:val="20"/>
                <w:szCs w:val="20"/>
              </w:rPr>
              <w:t xml:space="preserve">has an </w:t>
            </w:r>
            <w:r w:rsidR="00DF0BE2">
              <w:rPr>
                <w:rFonts w:ascii="Verdana" w:hAnsi="Verdana"/>
                <w:color w:val="000000"/>
                <w:sz w:val="20"/>
                <w:szCs w:val="20"/>
              </w:rPr>
              <w:t xml:space="preserve">undergraduate degree outside of psychology. </w:t>
            </w:r>
            <w:r w:rsidR="005B7323">
              <w:rPr>
                <w:rFonts w:ascii="Verdana" w:hAnsi="Verdana"/>
                <w:color w:val="000000"/>
                <w:sz w:val="20"/>
                <w:szCs w:val="20"/>
              </w:rPr>
              <w:t xml:space="preserve">I included this data in the set reported above so numbers may be an underestimate. </w:t>
            </w:r>
            <w:r w:rsidR="003057D8">
              <w:rPr>
                <w:rFonts w:ascii="Verdana" w:hAnsi="Verdana"/>
                <w:color w:val="000000"/>
                <w:sz w:val="20"/>
                <w:szCs w:val="20"/>
              </w:rPr>
              <w:t xml:space="preserve"> </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9" w:name="Check9"/>
            <w:r>
              <w:rPr>
                <w:rFonts w:ascii="Times New Roman" w:hAnsi="Times New Roman"/>
                <w:b/>
                <w:sz w:val="22"/>
                <w:szCs w:val="22"/>
              </w:rPr>
              <w:instrText xml:space="preserve"> FORMCHECKBOX </w:instrText>
            </w:r>
            <w:r w:rsidR="002F2711">
              <w:rPr>
                <w:rFonts w:ascii="Times New Roman" w:hAnsi="Times New Roman"/>
                <w:b/>
                <w:sz w:val="22"/>
                <w:szCs w:val="22"/>
              </w:rPr>
            </w:r>
            <w:r w:rsidR="002F2711">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0FF50396" w:rsidR="00402256" w:rsidRPr="003A32E4" w:rsidRDefault="00FA202F"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0" w:name="Check10"/>
            <w:r>
              <w:rPr>
                <w:rFonts w:ascii="Times New Roman" w:hAnsi="Times New Roman"/>
                <w:b/>
                <w:sz w:val="22"/>
                <w:szCs w:val="22"/>
              </w:rPr>
              <w:instrText xml:space="preserve"> FORMCHECKBOX </w:instrText>
            </w:r>
            <w:r w:rsidR="002F2711">
              <w:rPr>
                <w:rFonts w:ascii="Times New Roman" w:hAnsi="Times New Roman"/>
                <w:b/>
                <w:sz w:val="22"/>
                <w:szCs w:val="22"/>
              </w:rPr>
            </w:r>
            <w:r w:rsidR="002F2711">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8"/>
            <w:shd w:val="clear" w:color="auto" w:fill="auto"/>
            <w:tcMar>
              <w:top w:w="100" w:type="nil"/>
              <w:right w:w="100" w:type="nil"/>
            </w:tcMar>
          </w:tcPr>
          <w:p w14:paraId="295FC4F9" w14:textId="374100B4" w:rsidR="003A32E4" w:rsidRPr="00E120E4" w:rsidRDefault="00E120E4" w:rsidP="00B33C1F">
            <w:pPr>
              <w:jc w:val="both"/>
              <w:rPr>
                <w:rFonts w:ascii="Times New Roman" w:hAnsi="Times New Roman"/>
                <w:bCs/>
                <w:sz w:val="20"/>
                <w:szCs w:val="20"/>
              </w:rPr>
            </w:pPr>
            <w:r>
              <w:rPr>
                <w:rFonts w:ascii="Times New Roman" w:hAnsi="Times New Roman"/>
                <w:bCs/>
                <w:sz w:val="20"/>
                <w:szCs w:val="20"/>
              </w:rPr>
              <w:t xml:space="preserve">The sample size is so small that interpretation is challenging, especially as one of the outliers had been sick and was tested in a different manner from the others. </w:t>
            </w:r>
            <w:r w:rsidR="00DF0BE2">
              <w:rPr>
                <w:rFonts w:ascii="Times New Roman" w:hAnsi="Times New Roman"/>
                <w:bCs/>
                <w:sz w:val="20"/>
                <w:szCs w:val="20"/>
              </w:rPr>
              <w:t xml:space="preserve">Last </w:t>
            </w:r>
            <w:proofErr w:type="spellStart"/>
            <w:r w:rsidR="00DF0BE2">
              <w:rPr>
                <w:rFonts w:ascii="Times New Roman" w:hAnsi="Times New Roman"/>
                <w:bCs/>
                <w:sz w:val="20"/>
                <w:szCs w:val="20"/>
              </w:rPr>
              <w:t>years</w:t>
            </w:r>
            <w:proofErr w:type="spellEnd"/>
            <w:r w:rsidR="00DF0BE2">
              <w:rPr>
                <w:rFonts w:ascii="Times New Roman" w:hAnsi="Times New Roman"/>
                <w:bCs/>
                <w:sz w:val="20"/>
                <w:szCs w:val="20"/>
              </w:rPr>
              <w:t xml:space="preserve"> intervention may have been effective as</w:t>
            </w:r>
            <w:r w:rsidR="00A07AB6">
              <w:rPr>
                <w:rFonts w:ascii="Times New Roman" w:hAnsi="Times New Roman"/>
                <w:bCs/>
                <w:sz w:val="20"/>
                <w:szCs w:val="20"/>
              </w:rPr>
              <w:t xml:space="preserve"> ethics</w:t>
            </w:r>
            <w:r w:rsidR="00DF0BE2">
              <w:rPr>
                <w:rFonts w:ascii="Times New Roman" w:hAnsi="Times New Roman"/>
                <w:bCs/>
                <w:sz w:val="20"/>
                <w:szCs w:val="20"/>
              </w:rPr>
              <w:t xml:space="preserve"> was no longer the lowest area or it could be normal measurement error variation. If we accept the </w:t>
            </w:r>
            <w:proofErr w:type="gramStart"/>
            <w:r w:rsidR="00DF0BE2">
              <w:rPr>
                <w:rFonts w:ascii="Times New Roman" w:hAnsi="Times New Roman"/>
                <w:bCs/>
                <w:sz w:val="20"/>
                <w:szCs w:val="20"/>
              </w:rPr>
              <w:t>result</w:t>
            </w:r>
            <w:proofErr w:type="gramEnd"/>
            <w:r w:rsidR="00DF0BE2">
              <w:rPr>
                <w:rFonts w:ascii="Times New Roman" w:hAnsi="Times New Roman"/>
                <w:bCs/>
                <w:sz w:val="20"/>
                <w:szCs w:val="20"/>
              </w:rPr>
              <w:t xml:space="preserve"> then this measurement may be more useful in the aggregate to pick out those operating under a disadvantage</w:t>
            </w:r>
            <w:r w:rsidR="00A07AB6">
              <w:rPr>
                <w:rFonts w:ascii="Times New Roman" w:hAnsi="Times New Roman"/>
                <w:bCs/>
                <w:sz w:val="20"/>
                <w:szCs w:val="20"/>
              </w:rPr>
              <w:t xml:space="preserve">. Action 1 is for the admissions committee to consider whether we focus on restricting access by changing criteria or stay more open to divergent backgrounds. We will discuss this during the next admissions cycle. </w:t>
            </w:r>
            <w:r w:rsidR="00FA202F">
              <w:rPr>
                <w:rFonts w:ascii="Times New Roman" w:hAnsi="Times New Roman"/>
                <w:bCs/>
                <w:sz w:val="20"/>
                <w:szCs w:val="20"/>
              </w:rPr>
              <w:t xml:space="preserve">As this is a philosophical position it will be influenced by the universities needs as well as program needs. </w:t>
            </w: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72F4D83B" w14:textId="471D9119" w:rsidR="005D68AF" w:rsidRDefault="00C41897" w:rsidP="005D68AF">
            <w:pPr>
              <w:jc w:val="both"/>
              <w:rPr>
                <w:rFonts w:ascii="Times New Roman" w:hAnsi="Times New Roman"/>
                <w:bCs/>
                <w:sz w:val="20"/>
              </w:rPr>
            </w:pPr>
            <w:r w:rsidRPr="00092674">
              <w:rPr>
                <w:rFonts w:ascii="Verdana" w:hAnsi="Verdana" w:cs="Arial"/>
                <w:sz w:val="20"/>
              </w:rPr>
              <w:t>The exam is administered every year in the internship course</w:t>
            </w:r>
            <w:r>
              <w:rPr>
                <w:rFonts w:ascii="Verdana" w:hAnsi="Verdana" w:cs="Arial"/>
                <w:sz w:val="20"/>
              </w:rPr>
              <w:t xml:space="preserve"> (the end of their 2-year program)</w:t>
            </w:r>
            <w:r w:rsidRPr="00092674">
              <w:rPr>
                <w:rFonts w:ascii="Verdana" w:hAnsi="Verdana" w:cs="Arial"/>
                <w:sz w:val="20"/>
              </w:rPr>
              <w:t xml:space="preserve"> so it will be assessed again by the course instructor in Spring 202</w:t>
            </w:r>
            <w:r>
              <w:rPr>
                <w:rFonts w:ascii="Verdana" w:hAnsi="Verdana" w:cs="Arial"/>
                <w:sz w:val="20"/>
              </w:rPr>
              <w:t xml:space="preserve">2. </w:t>
            </w:r>
            <w:r w:rsidR="00FA202F">
              <w:rPr>
                <w:rFonts w:ascii="Verdana" w:hAnsi="Verdana" w:cs="Arial"/>
                <w:sz w:val="20"/>
              </w:rPr>
              <w:t xml:space="preserve">If the committee decides to restrict </w:t>
            </w:r>
            <w:proofErr w:type="gramStart"/>
            <w:r w:rsidR="00FA202F">
              <w:rPr>
                <w:rFonts w:ascii="Verdana" w:hAnsi="Verdana" w:cs="Arial"/>
                <w:sz w:val="20"/>
              </w:rPr>
              <w:t>admission</w:t>
            </w:r>
            <w:proofErr w:type="gramEnd"/>
            <w:r w:rsidR="00FA202F">
              <w:rPr>
                <w:rFonts w:ascii="Verdana" w:hAnsi="Verdana" w:cs="Arial"/>
                <w:sz w:val="20"/>
              </w:rPr>
              <w:t xml:space="preserve"> then that will be implemented at the speed the Graduate School permits. We are also moving the MA program into alignment with the doctoral program in anticipation of a similar accreditation process when those standards are finalized. The software only permits one submission until it has passed all the way through the </w:t>
            </w:r>
            <w:proofErr w:type="gramStart"/>
            <w:r w:rsidR="00FA202F">
              <w:rPr>
                <w:rFonts w:ascii="Verdana" w:hAnsi="Verdana" w:cs="Arial"/>
                <w:sz w:val="20"/>
              </w:rPr>
              <w:t>hierarchy</w:t>
            </w:r>
            <w:proofErr w:type="gramEnd"/>
            <w:r w:rsidR="00FA202F">
              <w:rPr>
                <w:rFonts w:ascii="Verdana" w:hAnsi="Verdana" w:cs="Arial"/>
                <w:sz w:val="20"/>
              </w:rPr>
              <w:t xml:space="preserve"> so we have to hold revisions until we have all we anticipate needing to be done. </w:t>
            </w: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8"/>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8"/>
            <w:shd w:val="clear" w:color="auto" w:fill="auto"/>
            <w:tcMar>
              <w:top w:w="100" w:type="nil"/>
              <w:right w:w="100" w:type="nil"/>
            </w:tcMar>
          </w:tcPr>
          <w:p w14:paraId="2BD66E22" w14:textId="2E228101" w:rsidR="007531CA" w:rsidRDefault="004E2FA5" w:rsidP="007531CA">
            <w:pPr>
              <w:jc w:val="both"/>
              <w:rPr>
                <w:rFonts w:ascii="Times New Roman" w:hAnsi="Times New Roman"/>
                <w:color w:val="767171" w:themeColor="background2" w:themeShade="80"/>
                <w:sz w:val="20"/>
              </w:rPr>
            </w:pPr>
            <w:r w:rsidRPr="00FA202F">
              <w:rPr>
                <w:rFonts w:ascii="Verdana" w:hAnsi="Verdana" w:cs="Arial"/>
                <w:sz w:val="20"/>
              </w:rPr>
              <w:t>The exam is administered every year in the internship course so it will be assessed again by the internship course instructor at the end of Spring, 202</w:t>
            </w:r>
            <w:r w:rsidR="00FA202F" w:rsidRPr="00FA202F">
              <w:rPr>
                <w:rFonts w:ascii="Verdana" w:hAnsi="Verdana" w:cs="Arial"/>
                <w:sz w:val="20"/>
              </w:rPr>
              <w:t>2</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7777777" w:rsidR="005D68AF" w:rsidRPr="003A32E4"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7777777" w:rsidR="005D68AF" w:rsidRP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7777777" w:rsidR="005D68AF" w:rsidRPr="0075740F" w:rsidRDefault="005D68AF"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1" w:name="Check11"/>
            <w:r>
              <w:rPr>
                <w:rFonts w:ascii="Times New Roman" w:hAnsi="Times New Roman"/>
                <w:b/>
                <w:sz w:val="22"/>
                <w:szCs w:val="22"/>
              </w:rPr>
              <w:instrText xml:space="preserve"> FORMCHECKBOX </w:instrText>
            </w:r>
            <w:r w:rsidR="002F2711">
              <w:rPr>
                <w:rFonts w:ascii="Times New Roman" w:hAnsi="Times New Roman"/>
                <w:b/>
                <w:sz w:val="22"/>
                <w:szCs w:val="22"/>
              </w:rPr>
            </w:r>
            <w:r w:rsidR="002F2711">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2" w:name="Check12"/>
            <w:r>
              <w:rPr>
                <w:rFonts w:ascii="Times New Roman" w:hAnsi="Times New Roman"/>
                <w:b/>
                <w:sz w:val="22"/>
                <w:szCs w:val="22"/>
              </w:rPr>
              <w:instrText xml:space="preserve"> FORMCHECKBOX </w:instrText>
            </w:r>
            <w:r w:rsidR="002F2711">
              <w:rPr>
                <w:rFonts w:ascii="Times New Roman" w:hAnsi="Times New Roman"/>
                <w:b/>
                <w:sz w:val="22"/>
                <w:szCs w:val="22"/>
              </w:rPr>
            </w:r>
            <w:r w:rsidR="002F2711">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1CDB788D" w14:textId="77777777" w:rsidR="005D68AF" w:rsidRPr="0054609C" w:rsidRDefault="005D68AF" w:rsidP="00B33C1F">
            <w:pPr>
              <w:jc w:val="both"/>
              <w:rPr>
                <w:rFonts w:ascii="Times New Roman" w:hAnsi="Times New Roman"/>
                <w:b/>
                <w:sz w:val="20"/>
                <w:szCs w:val="20"/>
              </w:rPr>
            </w:pP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81E5B66" w14:textId="77777777" w:rsidR="005D68AF" w:rsidRPr="00FB363A" w:rsidRDefault="005D68AF" w:rsidP="00B33C1F">
            <w:pPr>
              <w:jc w:val="both"/>
              <w:rPr>
                <w:rFonts w:ascii="Times New Roman" w:hAnsi="Times New Roman"/>
                <w:bCs/>
                <w:color w:val="000000" w:themeColor="text1"/>
                <w:sz w:val="20"/>
              </w:rPr>
            </w:pP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392B2660" w14:textId="77777777" w:rsidR="007531CA" w:rsidRDefault="007531CA" w:rsidP="00FB363A">
            <w:pPr>
              <w:jc w:val="both"/>
              <w:rPr>
                <w:rFonts w:ascii="Times New Roman" w:hAnsi="Times New Roman"/>
                <w:color w:val="767171" w:themeColor="background2" w:themeShade="80"/>
                <w:sz w:val="20"/>
              </w:rPr>
            </w:pPr>
          </w:p>
          <w:p w14:paraId="13042CC6" w14:textId="77777777" w:rsidR="00FB363A" w:rsidRDefault="00FB363A" w:rsidP="00FB363A">
            <w:pPr>
              <w:jc w:val="both"/>
              <w:rPr>
                <w:rFonts w:ascii="Times New Roman" w:hAnsi="Times New Roman"/>
                <w:color w:val="767171" w:themeColor="background2" w:themeShade="80"/>
                <w:sz w:val="20"/>
              </w:rPr>
            </w:pP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AC18" w14:textId="77777777" w:rsidR="00DA36A2" w:rsidRDefault="00DA36A2" w:rsidP="001F2A02">
      <w:r>
        <w:separator/>
      </w:r>
    </w:p>
  </w:endnote>
  <w:endnote w:type="continuationSeparator" w:id="0">
    <w:p w14:paraId="328A16FD" w14:textId="77777777" w:rsidR="00DA36A2" w:rsidRDefault="00DA36A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4ECB" w14:textId="77777777" w:rsidR="00DA36A2" w:rsidRDefault="00DA36A2" w:rsidP="001F2A02">
      <w:r>
        <w:separator/>
      </w:r>
    </w:p>
  </w:footnote>
  <w:footnote w:type="continuationSeparator" w:id="0">
    <w:p w14:paraId="201976E6" w14:textId="77777777" w:rsidR="00DA36A2" w:rsidRDefault="00DA36A2"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160F4"/>
    <w:rsid w:val="00141CFC"/>
    <w:rsid w:val="0017571B"/>
    <w:rsid w:val="001926F3"/>
    <w:rsid w:val="001A7D75"/>
    <w:rsid w:val="001B1F95"/>
    <w:rsid w:val="001F2A02"/>
    <w:rsid w:val="00234076"/>
    <w:rsid w:val="0024670E"/>
    <w:rsid w:val="00280E22"/>
    <w:rsid w:val="002C1781"/>
    <w:rsid w:val="002D5D87"/>
    <w:rsid w:val="002F75F1"/>
    <w:rsid w:val="003057D8"/>
    <w:rsid w:val="003425F4"/>
    <w:rsid w:val="0036061A"/>
    <w:rsid w:val="003A32E4"/>
    <w:rsid w:val="003E0415"/>
    <w:rsid w:val="00402256"/>
    <w:rsid w:val="00406B46"/>
    <w:rsid w:val="00432D1F"/>
    <w:rsid w:val="0044187F"/>
    <w:rsid w:val="00485486"/>
    <w:rsid w:val="004A360E"/>
    <w:rsid w:val="004B0DA2"/>
    <w:rsid w:val="004C0112"/>
    <w:rsid w:val="004D5BD7"/>
    <w:rsid w:val="004D7D95"/>
    <w:rsid w:val="004E2FA5"/>
    <w:rsid w:val="004E577A"/>
    <w:rsid w:val="0058099D"/>
    <w:rsid w:val="005907DF"/>
    <w:rsid w:val="005B7323"/>
    <w:rsid w:val="005C7ECF"/>
    <w:rsid w:val="005D68AF"/>
    <w:rsid w:val="005F0B2E"/>
    <w:rsid w:val="005F5707"/>
    <w:rsid w:val="00606BCF"/>
    <w:rsid w:val="006354B4"/>
    <w:rsid w:val="00656559"/>
    <w:rsid w:val="00664A15"/>
    <w:rsid w:val="006D1A9A"/>
    <w:rsid w:val="006E294C"/>
    <w:rsid w:val="0070232E"/>
    <w:rsid w:val="007377F0"/>
    <w:rsid w:val="007531CA"/>
    <w:rsid w:val="0075740F"/>
    <w:rsid w:val="007706BE"/>
    <w:rsid w:val="008107FE"/>
    <w:rsid w:val="00886031"/>
    <w:rsid w:val="008C543D"/>
    <w:rsid w:val="008F0541"/>
    <w:rsid w:val="00906B14"/>
    <w:rsid w:val="009414E6"/>
    <w:rsid w:val="009952EC"/>
    <w:rsid w:val="009C33E9"/>
    <w:rsid w:val="009D43FD"/>
    <w:rsid w:val="009D506C"/>
    <w:rsid w:val="00A07AB6"/>
    <w:rsid w:val="00A8015B"/>
    <w:rsid w:val="00AA5FB2"/>
    <w:rsid w:val="00AE7017"/>
    <w:rsid w:val="00B3239E"/>
    <w:rsid w:val="00B63581"/>
    <w:rsid w:val="00BA43B7"/>
    <w:rsid w:val="00BC0316"/>
    <w:rsid w:val="00C41897"/>
    <w:rsid w:val="00C4455B"/>
    <w:rsid w:val="00C71B07"/>
    <w:rsid w:val="00C81981"/>
    <w:rsid w:val="00D03ECA"/>
    <w:rsid w:val="00D077D7"/>
    <w:rsid w:val="00D645B9"/>
    <w:rsid w:val="00D713AB"/>
    <w:rsid w:val="00D86425"/>
    <w:rsid w:val="00DA36A2"/>
    <w:rsid w:val="00DD4EBB"/>
    <w:rsid w:val="00DF0BE2"/>
    <w:rsid w:val="00E120E4"/>
    <w:rsid w:val="00E73499"/>
    <w:rsid w:val="00E95BBD"/>
    <w:rsid w:val="00EB65C8"/>
    <w:rsid w:val="00EC1C25"/>
    <w:rsid w:val="00F136C3"/>
    <w:rsid w:val="00F51EDD"/>
    <w:rsid w:val="00F9415F"/>
    <w:rsid w:val="00FA202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2022-03-21T16:42:00Z</dcterms:created>
  <dcterms:modified xsi:type="dcterms:W3CDTF">2022-03-21T16:42:00Z</dcterms:modified>
</cp:coreProperties>
</file>