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1FE2" w14:textId="7E3F3AF5" w:rsidR="00FC374E" w:rsidRDefault="00FC37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BDE150" wp14:editId="719173CD">
                <wp:simplePos x="0" y="0"/>
                <wp:positionH relativeFrom="column">
                  <wp:posOffset>-43804</wp:posOffset>
                </wp:positionH>
                <wp:positionV relativeFrom="paragraph">
                  <wp:posOffset>-273772</wp:posOffset>
                </wp:positionV>
                <wp:extent cx="8328158" cy="492791"/>
                <wp:effectExtent l="0" t="0" r="3175" b="2540"/>
                <wp:wrapNone/>
                <wp:docPr id="2072994616" name="Rectangle 2072994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158" cy="492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5FD939" w14:textId="416A755F" w:rsidR="00FC374E" w:rsidRDefault="00FC374E" w:rsidP="00FC374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Aggregate Data for Connections K-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CLO #1: </w:t>
                            </w:r>
                            <w:r>
                              <w:rPr>
                                <w:color w:val="000000"/>
                              </w:rPr>
                              <w:t xml:space="preserve">Examine diverse values that form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civically-engaged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informed members of society</w:t>
                            </w:r>
                          </w:p>
                          <w:p w14:paraId="3C1D17E7" w14:textId="77777777" w:rsidR="00FC374E" w:rsidRDefault="00FC374E" w:rsidP="00FC374E">
                            <w:pPr>
                              <w:textDirection w:val="btLr"/>
                            </w:pPr>
                          </w:p>
                          <w:p w14:paraId="432ADB99" w14:textId="77777777" w:rsidR="00FC374E" w:rsidRDefault="00FC374E" w:rsidP="00FC37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E150" id="Rectangle 2072994616" o:spid="_x0000_s1026" style="position:absolute;margin-left:-3.45pt;margin-top:-21.55pt;width:655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" fillcolor="white [3201]" stroked="f">
                <v:textbox inset="2.53958mm,1.2694mm,2.53958mm,1.2694mm">
                  <w:txbxContent>
                    <w:p w14:paraId="145FD939" w14:textId="416A755F" w:rsidR="00FC374E" w:rsidRDefault="00FC374E" w:rsidP="00FC374E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421962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>-2</w:t>
                      </w:r>
                      <w:r w:rsidR="00421962">
                        <w:rPr>
                          <w:b/>
                          <w:color w:val="000000"/>
                        </w:rPr>
                        <w:t>4</w:t>
                      </w:r>
                      <w:r>
                        <w:rPr>
                          <w:b/>
                          <w:color w:val="000000"/>
                        </w:rPr>
                        <w:t xml:space="preserve"> Aggregate Data for Connections K-</w:t>
                      </w:r>
                      <w:r>
                        <w:rPr>
                          <w:b/>
                          <w:color w:val="000000"/>
                        </w:rPr>
                        <w:t>SC</w:t>
                      </w:r>
                      <w:r>
                        <w:rPr>
                          <w:b/>
                          <w:color w:val="000000"/>
                        </w:rPr>
                        <w:t xml:space="preserve"> CLO #1: </w:t>
                      </w:r>
                      <w:r>
                        <w:rPr>
                          <w:color w:val="000000"/>
                        </w:rPr>
                        <w:t xml:space="preserve">Examine diverse values that form </w:t>
                      </w:r>
                      <w:proofErr w:type="gramStart"/>
                      <w:r>
                        <w:rPr>
                          <w:color w:val="000000"/>
                        </w:rPr>
                        <w:t>civically-engaged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informed members of society</w:t>
                      </w:r>
                    </w:p>
                    <w:p w14:paraId="3C1D17E7" w14:textId="77777777" w:rsidR="00FC374E" w:rsidRDefault="00FC374E" w:rsidP="00FC374E">
                      <w:pPr>
                        <w:textDirection w:val="btLr"/>
                      </w:pPr>
                    </w:p>
                    <w:p w14:paraId="432ADB99" w14:textId="77777777" w:rsidR="00FC374E" w:rsidRDefault="00FC374E" w:rsidP="00FC37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D089AF" w14:textId="6DE2203D" w:rsidR="00FC374E" w:rsidRDefault="00FC374E">
      <w:r>
        <w:rPr>
          <w:noProof/>
        </w:rPr>
        <w:drawing>
          <wp:inline distT="0" distB="0" distL="0" distR="0" wp14:anchorId="3CB6E1A5" wp14:editId="3A5765DB">
            <wp:extent cx="8125460" cy="3197663"/>
            <wp:effectExtent l="0" t="0" r="2540" b="3175"/>
            <wp:docPr id="7787194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19428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374" cy="323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6BB2" w14:textId="348B8F39" w:rsidR="004954CC" w:rsidRDefault="00FC374E">
      <w:r>
        <w:rPr>
          <w:noProof/>
        </w:rPr>
        <w:drawing>
          <wp:inline distT="0" distB="0" distL="0" distR="0" wp14:anchorId="69025AFE" wp14:editId="56F226BB">
            <wp:extent cx="8125460" cy="2501900"/>
            <wp:effectExtent l="0" t="0" r="15240" b="12700"/>
            <wp:docPr id="12801620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B3D218B" w14:textId="0F47CCEA" w:rsidR="004A46B0" w:rsidRDefault="004A46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08CE7FA" wp14:editId="1B3F7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158" cy="394232"/>
                <wp:effectExtent l="0" t="0" r="3175" b="0"/>
                <wp:wrapNone/>
                <wp:docPr id="1713280698" name="Rectangle 1713280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158" cy="394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3C9708" w14:textId="17F9E20C" w:rsidR="004A46B0" w:rsidRDefault="004A46B0" w:rsidP="004A46B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Aggregate Data for Connections K-SC CLO #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Anal</w:t>
                            </w:r>
                            <w:r w:rsidR="00B73102">
                              <w:rPr>
                                <w:color w:val="000000"/>
                              </w:rPr>
                              <w:t>yze the development of self in relation to other is society</w:t>
                            </w:r>
                          </w:p>
                          <w:p w14:paraId="067AD6F7" w14:textId="77777777" w:rsidR="004A46B0" w:rsidRDefault="004A46B0" w:rsidP="004A46B0">
                            <w:pPr>
                              <w:textDirection w:val="btLr"/>
                            </w:pPr>
                          </w:p>
                          <w:p w14:paraId="31957907" w14:textId="77777777" w:rsidR="004A46B0" w:rsidRDefault="004A46B0" w:rsidP="004A46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E7FA" id="Rectangle 1713280698" o:spid="_x0000_s1027" style="position:absolute;margin-left:0;margin-top:0;width:655.7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" fillcolor="white [3201]" stroked="f">
                <v:textbox inset="2.53958mm,1.2694mm,2.53958mm,1.2694mm">
                  <w:txbxContent>
                    <w:p w14:paraId="433C9708" w14:textId="17F9E20C" w:rsidR="004A46B0" w:rsidRDefault="004A46B0" w:rsidP="004A46B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421962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>-2</w:t>
                      </w:r>
                      <w:r w:rsidR="00421962">
                        <w:rPr>
                          <w:b/>
                          <w:color w:val="000000"/>
                        </w:rPr>
                        <w:t>4</w:t>
                      </w:r>
                      <w:r>
                        <w:rPr>
                          <w:b/>
                          <w:color w:val="000000"/>
                        </w:rPr>
                        <w:t xml:space="preserve"> Aggregate Data for Connections K-SC CLO #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</w:rPr>
                        <w:t>Anal</w:t>
                      </w:r>
                      <w:r w:rsidR="00B73102">
                        <w:rPr>
                          <w:color w:val="000000"/>
                        </w:rPr>
                        <w:t>yze the development of self in relation to other is society</w:t>
                      </w:r>
                    </w:p>
                    <w:p w14:paraId="067AD6F7" w14:textId="77777777" w:rsidR="004A46B0" w:rsidRDefault="004A46B0" w:rsidP="004A46B0">
                      <w:pPr>
                        <w:textDirection w:val="btLr"/>
                      </w:pPr>
                    </w:p>
                    <w:p w14:paraId="31957907" w14:textId="77777777" w:rsidR="004A46B0" w:rsidRDefault="004A46B0" w:rsidP="004A46B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3F2360" w14:textId="2CC48C0A" w:rsidR="00A91E71" w:rsidRDefault="00A91E71">
      <w:r>
        <w:rPr>
          <w:noProof/>
        </w:rPr>
        <w:drawing>
          <wp:inline distT="0" distB="0" distL="0" distR="0" wp14:anchorId="1AD86A45" wp14:editId="3F055EDE">
            <wp:extent cx="8227559" cy="3049825"/>
            <wp:effectExtent l="0" t="0" r="2540" b="0"/>
            <wp:docPr id="78038844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88447" name="Picture 2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1754" cy="30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8A6E" w14:textId="0152E5F8" w:rsidR="00A91E71" w:rsidRDefault="004A46B0">
      <w:r>
        <w:rPr>
          <w:noProof/>
        </w:rPr>
        <w:drawing>
          <wp:inline distT="0" distB="0" distL="0" distR="0" wp14:anchorId="644D166F" wp14:editId="1E10C187">
            <wp:extent cx="8163895" cy="2660650"/>
            <wp:effectExtent l="0" t="0" r="15240" b="6350"/>
            <wp:docPr id="10251370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7C5BCA" w14:textId="284B49A4" w:rsidR="00B73102" w:rsidRDefault="00B731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B54DF15" wp14:editId="48F54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158" cy="405183"/>
                <wp:effectExtent l="0" t="0" r="3175" b="1270"/>
                <wp:wrapNone/>
                <wp:docPr id="688175126" name="Rectangle 688175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158" cy="405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DA500E" w14:textId="541FDA6B" w:rsidR="00B73102" w:rsidRDefault="00B73102" w:rsidP="00B7310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-2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Aggregate Data for Connections K-SC CLO #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421962">
                              <w:rPr>
                                <w:b/>
                                <w:color w:val="000000"/>
                              </w:rPr>
                              <w:t>Evaluate solutions to real-world socio-cultural problems</w:t>
                            </w:r>
                          </w:p>
                          <w:p w14:paraId="7E3DE819" w14:textId="77777777" w:rsidR="00B73102" w:rsidRDefault="00B73102" w:rsidP="00B73102">
                            <w:pPr>
                              <w:textDirection w:val="btLr"/>
                            </w:pPr>
                          </w:p>
                          <w:p w14:paraId="27FDFE12" w14:textId="77777777" w:rsidR="00B73102" w:rsidRDefault="00B73102" w:rsidP="00B731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DF15" id="Rectangle 688175126" o:spid="_x0000_s1028" style="position:absolute;margin-left:0;margin-top:0;width:655.75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" fillcolor="white [3201]" stroked="f">
                <v:textbox inset="2.53958mm,1.2694mm,2.53958mm,1.2694mm">
                  <w:txbxContent>
                    <w:p w14:paraId="1CDA500E" w14:textId="541FDA6B" w:rsidR="00B73102" w:rsidRDefault="00B73102" w:rsidP="00B73102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421962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>-2</w:t>
                      </w:r>
                      <w:r w:rsidR="00421962">
                        <w:rPr>
                          <w:b/>
                          <w:color w:val="000000"/>
                        </w:rPr>
                        <w:t>4</w:t>
                      </w:r>
                      <w:r>
                        <w:rPr>
                          <w:b/>
                          <w:color w:val="000000"/>
                        </w:rPr>
                        <w:t xml:space="preserve"> Aggregate Data for Connections K-SC CLO #</w:t>
                      </w:r>
                      <w:r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: </w:t>
                      </w:r>
                      <w:r w:rsidR="00421962">
                        <w:rPr>
                          <w:b/>
                          <w:color w:val="000000"/>
                        </w:rPr>
                        <w:t>Evaluate solutions to real-world socio-cultural problems</w:t>
                      </w:r>
                    </w:p>
                    <w:p w14:paraId="7E3DE819" w14:textId="77777777" w:rsidR="00B73102" w:rsidRDefault="00B73102" w:rsidP="00B73102">
                      <w:pPr>
                        <w:textDirection w:val="btLr"/>
                      </w:pPr>
                    </w:p>
                    <w:p w14:paraId="27FDFE12" w14:textId="77777777" w:rsidR="00B73102" w:rsidRDefault="00B73102" w:rsidP="00B731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91C4A8" w14:textId="285C7F6D" w:rsidR="00B73102" w:rsidRDefault="00B73102">
      <w:r>
        <w:rPr>
          <w:noProof/>
        </w:rPr>
        <w:drawing>
          <wp:inline distT="0" distB="0" distL="0" distR="0" wp14:anchorId="7F91380F" wp14:editId="2A449735">
            <wp:extent cx="8228750" cy="2880086"/>
            <wp:effectExtent l="0" t="0" r="1270" b="3175"/>
            <wp:docPr id="214494572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45724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687" cy="29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AE82" w14:textId="7DCB832E" w:rsidR="00A91E71" w:rsidRDefault="00421962">
      <w:r>
        <w:rPr>
          <w:noProof/>
        </w:rPr>
        <w:drawing>
          <wp:inline distT="0" distB="0" distL="0" distR="0" wp14:anchorId="037470D4" wp14:editId="3D49F0F5">
            <wp:extent cx="8229600" cy="2759626"/>
            <wp:effectExtent l="0" t="0" r="12700" b="9525"/>
            <wp:docPr id="1795989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69EB4F" w14:textId="622F24DE" w:rsidR="008D0EBC" w:rsidRDefault="008D0EBC">
      <w:r>
        <w:rPr>
          <w:rStyle w:val="wacimagecontainer"/>
          <w:noProof/>
        </w:rPr>
        <w:lastRenderedPageBreak/>
        <w:drawing>
          <wp:inline distT="0" distB="0" distL="0" distR="0" wp14:anchorId="73832F4A" wp14:editId="3E996D24">
            <wp:extent cx="7879080" cy="3208655"/>
            <wp:effectExtent l="0" t="0" r="0" b="4445"/>
            <wp:docPr id="2120308402" name="Picture 4" descr="A graph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08402" name="Picture 4" descr="A graph with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EBC" w:rsidSect="00FC37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4E"/>
    <w:rsid w:val="00037CE1"/>
    <w:rsid w:val="00190B28"/>
    <w:rsid w:val="00225DAC"/>
    <w:rsid w:val="00292E83"/>
    <w:rsid w:val="00421962"/>
    <w:rsid w:val="004954CC"/>
    <w:rsid w:val="004A46B0"/>
    <w:rsid w:val="00720F4C"/>
    <w:rsid w:val="008D0EBC"/>
    <w:rsid w:val="00A91E71"/>
    <w:rsid w:val="00B73102"/>
    <w:rsid w:val="00F14FF5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FFA5"/>
  <w15:chartTrackingRefBased/>
  <w15:docId w15:val="{6577842F-34A8-504A-B3F5-B66281D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4E"/>
    <w:rPr>
      <w:rFonts w:ascii="Aptos" w:eastAsia="Aptos" w:hAnsi="Aptos" w:cs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7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74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7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C3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74E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8D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m2q1o131o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1n2uv31m2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1ij131s1d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55461336563699"/>
          <c:y val="7.2944596534719686E-2"/>
          <c:w val="0.71394828050339865"/>
          <c:h val="0.8366135490141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1) Examine diverse values that form civically-engaged informed members of society. 
How well does the artifact examine diverse values that form civically-engaged informed members of society?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50FE-8946-AA7B-984162512B3F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50FE-8946-AA7B-984162512B3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50FE-8946-AA7B-984162512B3F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2-50FE-8946-AA7B-984162512B3F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1-50FE-8946-AA7B-984162512B3F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0.1242603550295858</c:v>
                </c:pt>
                <c:pt idx="1">
                  <c:v>0.43786982248520712</c:v>
                </c:pt>
                <c:pt idx="2">
                  <c:v>0.20118343195266272</c:v>
                </c:pt>
                <c:pt idx="3">
                  <c:v>0.11242603550295859</c:v>
                </c:pt>
                <c:pt idx="4">
                  <c:v>0.1242603550295858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E-8946-AA7B-984162512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2) Analyze the development of self in relation to others in society.
How well does the artifact analyze the development of self in relation to others in society?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4E73-6744-AF68-7D80278A7F1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4E73-6744-AF68-7D80278A7F1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4E73-6744-AF68-7D80278A7F13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2-4E73-6744-AF68-7D80278A7F13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1-4E73-6744-AF68-7D80278A7F13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7.6923076923076927E-2</c:v>
                </c:pt>
                <c:pt idx="1">
                  <c:v>0.378698224852071</c:v>
                </c:pt>
                <c:pt idx="2">
                  <c:v>0.24260355029585798</c:v>
                </c:pt>
                <c:pt idx="3">
                  <c:v>0.1242603550295858</c:v>
                </c:pt>
                <c:pt idx="4">
                  <c:v>0.17751479289940827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3-6744-AF68-7D80278A7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3) Evaluate solutions to real-world socio-cultural problems.
How well does the artifact evaluate solutions to real-world socio-cultural problems?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030D-C94A-8F13-E421802461DA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030D-C94A-8F13-E421802461D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030D-C94A-8F13-E421802461DA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2-030D-C94A-8F13-E421802461DA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1-030D-C94A-8F13-E421802461DA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5.9171597633136092E-2</c:v>
                </c:pt>
                <c:pt idx="1">
                  <c:v>0.27218934911242604</c:v>
                </c:pt>
                <c:pt idx="2">
                  <c:v>0.24852071005917159</c:v>
                </c:pt>
                <c:pt idx="3">
                  <c:v>0.21301775147928995</c:v>
                </c:pt>
                <c:pt idx="4">
                  <c:v>0.20710059171597633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D-C94A-8F13-E42180246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Kerby, Molly</dc:creator>
  <cp:keywords/>
  <dc:description/>
  <cp:lastModifiedBy>Kerby, Molly</cp:lastModifiedBy>
  <cp:revision>3</cp:revision>
  <dcterms:created xsi:type="dcterms:W3CDTF">2024-07-31T20:26:00Z</dcterms:created>
  <dcterms:modified xsi:type="dcterms:W3CDTF">2024-07-31T20:39:00Z</dcterms:modified>
</cp:coreProperties>
</file>