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8C8DC" w14:textId="7FD6E530" w:rsidR="00AD42DE" w:rsidRDefault="00BA7F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FE2C9" wp14:editId="47D2118B">
                <wp:simplePos x="0" y="0"/>
                <wp:positionH relativeFrom="column">
                  <wp:posOffset>-80645</wp:posOffset>
                </wp:positionH>
                <wp:positionV relativeFrom="paragraph">
                  <wp:posOffset>-464862</wp:posOffset>
                </wp:positionV>
                <wp:extent cx="8328086" cy="465413"/>
                <wp:effectExtent l="0" t="0" r="3175" b="5080"/>
                <wp:wrapNone/>
                <wp:docPr id="757515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8086" cy="465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BE111" w14:textId="5360913D" w:rsidR="00984127" w:rsidRDefault="00DE5637" w:rsidP="00984127">
                            <w:bookmarkStart w:id="0" w:name="OLE_LINK1"/>
                            <w:r>
                              <w:rPr>
                                <w:b/>
                                <w:bCs/>
                              </w:rPr>
                              <w:t xml:space="preserve">2022-23 </w:t>
                            </w:r>
                            <w:r w:rsidR="00BA7FF3" w:rsidRPr="00616D81">
                              <w:rPr>
                                <w:b/>
                                <w:bCs/>
                              </w:rPr>
                              <w:t xml:space="preserve">Aggregate Data for </w:t>
                            </w:r>
                            <w:r w:rsidR="00BA7FF3">
                              <w:rPr>
                                <w:b/>
                                <w:bCs/>
                              </w:rPr>
                              <w:t>Connections</w:t>
                            </w:r>
                            <w:r w:rsidR="00BA7FF3" w:rsidRPr="00616D8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A7FF3">
                              <w:rPr>
                                <w:b/>
                                <w:bCs/>
                              </w:rPr>
                              <w:t xml:space="preserve">K-SC </w:t>
                            </w:r>
                            <w:r w:rsidR="00BA7FF3" w:rsidRPr="00616D81">
                              <w:rPr>
                                <w:b/>
                                <w:bCs/>
                              </w:rPr>
                              <w:t>CLO #</w:t>
                            </w:r>
                            <w:r w:rsidR="00BA7FF3">
                              <w:rPr>
                                <w:b/>
                                <w:bCs/>
                              </w:rPr>
                              <w:t xml:space="preserve">1: </w:t>
                            </w:r>
                            <w:bookmarkEnd w:id="0"/>
                            <w:r w:rsidR="00984127">
                              <w:t xml:space="preserve">Examine diverse values that form </w:t>
                            </w:r>
                            <w:proofErr w:type="gramStart"/>
                            <w:r w:rsidR="00984127">
                              <w:t>civically-engaged</w:t>
                            </w:r>
                            <w:proofErr w:type="gramEnd"/>
                            <w:r w:rsidR="00984127">
                              <w:t xml:space="preserve"> informed members of society</w:t>
                            </w:r>
                          </w:p>
                          <w:p w14:paraId="7A376B0D" w14:textId="73363718" w:rsidR="00BA7FF3" w:rsidRDefault="00BA7FF3" w:rsidP="00BA7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FE2C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35pt;margin-top:-36.6pt;width:655.7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" fillcolor="white [3201]" stroked="f" strokeweight=".5pt">
                <v:textbox>
                  <w:txbxContent>
                    <w:p w14:paraId="6B3BE111" w14:textId="5360913D" w:rsidR="00984127" w:rsidRDefault="00DE5637" w:rsidP="00984127">
                      <w:bookmarkStart w:id="1" w:name="OLE_LINK1"/>
                      <w:r>
                        <w:rPr>
                          <w:b/>
                          <w:bCs/>
                        </w:rPr>
                        <w:t xml:space="preserve">2022-23 </w:t>
                      </w:r>
                      <w:r w:rsidR="00BA7FF3" w:rsidRPr="00616D81">
                        <w:rPr>
                          <w:b/>
                          <w:bCs/>
                        </w:rPr>
                        <w:t xml:space="preserve">Aggregate Data for </w:t>
                      </w:r>
                      <w:r w:rsidR="00BA7FF3">
                        <w:rPr>
                          <w:b/>
                          <w:bCs/>
                        </w:rPr>
                        <w:t>Connections</w:t>
                      </w:r>
                      <w:r w:rsidR="00BA7FF3" w:rsidRPr="00616D81">
                        <w:rPr>
                          <w:b/>
                          <w:bCs/>
                        </w:rPr>
                        <w:t xml:space="preserve"> </w:t>
                      </w:r>
                      <w:r w:rsidR="00BA7FF3">
                        <w:rPr>
                          <w:b/>
                          <w:bCs/>
                        </w:rPr>
                        <w:t xml:space="preserve">K-SC </w:t>
                      </w:r>
                      <w:r w:rsidR="00BA7FF3" w:rsidRPr="00616D81">
                        <w:rPr>
                          <w:b/>
                          <w:bCs/>
                        </w:rPr>
                        <w:t>CLO #</w:t>
                      </w:r>
                      <w:r w:rsidR="00BA7FF3">
                        <w:rPr>
                          <w:b/>
                          <w:bCs/>
                        </w:rPr>
                        <w:t xml:space="preserve">1: </w:t>
                      </w:r>
                      <w:bookmarkEnd w:id="1"/>
                      <w:r w:rsidR="00984127">
                        <w:t xml:space="preserve">Examine diverse values that form </w:t>
                      </w:r>
                      <w:proofErr w:type="gramStart"/>
                      <w:r w:rsidR="00984127">
                        <w:t>civically-engaged</w:t>
                      </w:r>
                      <w:proofErr w:type="gramEnd"/>
                      <w:r w:rsidR="00984127">
                        <w:t xml:space="preserve"> informed members of society</w:t>
                      </w:r>
                    </w:p>
                    <w:p w14:paraId="7A376B0D" w14:textId="73363718" w:rsidR="00BA7FF3" w:rsidRDefault="00BA7FF3" w:rsidP="00BA7FF3"/>
                  </w:txbxContent>
                </v:textbox>
              </v:shape>
            </w:pict>
          </mc:Fallback>
        </mc:AlternateContent>
      </w:r>
      <w:r w:rsidR="00A5291D">
        <w:rPr>
          <w:noProof/>
        </w:rPr>
        <w:drawing>
          <wp:inline distT="0" distB="0" distL="0" distR="0" wp14:anchorId="3F5A285A" wp14:editId="223CF329">
            <wp:extent cx="8247320" cy="2721298"/>
            <wp:effectExtent l="0" t="0" r="0" b="0"/>
            <wp:docPr id="19142137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13729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3954" cy="277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23154" w14:textId="77777777" w:rsidR="00984127" w:rsidRDefault="00984127"/>
    <w:p w14:paraId="7135B271" w14:textId="4E38F4ED" w:rsidR="00AD42DE" w:rsidRDefault="00925B83">
      <w:r>
        <w:rPr>
          <w:noProof/>
        </w:rPr>
        <w:drawing>
          <wp:inline distT="0" distB="0" distL="0" distR="0" wp14:anchorId="7A190F1F" wp14:editId="2851DD04">
            <wp:extent cx="8246745" cy="2803525"/>
            <wp:effectExtent l="0" t="0" r="8255" b="15875"/>
            <wp:docPr id="132919715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6353C89" w14:textId="2DC7D7A5" w:rsidR="00984127" w:rsidRDefault="00984127"/>
    <w:p w14:paraId="7F4EB7C5" w14:textId="66A8AD81" w:rsidR="00AD42DE" w:rsidRDefault="0098412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A6B1C" wp14:editId="6653F4A4">
                <wp:simplePos x="0" y="0"/>
                <wp:positionH relativeFrom="column">
                  <wp:posOffset>-82131</wp:posOffset>
                </wp:positionH>
                <wp:positionV relativeFrom="paragraph">
                  <wp:posOffset>-175214</wp:posOffset>
                </wp:positionV>
                <wp:extent cx="8377304" cy="361379"/>
                <wp:effectExtent l="0" t="0" r="5080" b="0"/>
                <wp:wrapNone/>
                <wp:docPr id="18441013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7304" cy="361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D5EC2" w14:textId="3F38382D" w:rsidR="00967DA7" w:rsidRDefault="00DE5637" w:rsidP="00967DA7">
                            <w:r>
                              <w:rPr>
                                <w:b/>
                                <w:bCs/>
                              </w:rPr>
                              <w:t xml:space="preserve">2022-23 </w:t>
                            </w:r>
                            <w:r w:rsidR="00984127" w:rsidRPr="00616D81">
                              <w:rPr>
                                <w:b/>
                                <w:bCs/>
                              </w:rPr>
                              <w:t xml:space="preserve">Aggregate Data for </w:t>
                            </w:r>
                            <w:r w:rsidR="00984127">
                              <w:rPr>
                                <w:b/>
                                <w:bCs/>
                              </w:rPr>
                              <w:t>Connections</w:t>
                            </w:r>
                            <w:r w:rsidR="00984127" w:rsidRPr="00616D8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84127">
                              <w:rPr>
                                <w:b/>
                                <w:bCs/>
                              </w:rPr>
                              <w:t xml:space="preserve">K-SC </w:t>
                            </w:r>
                            <w:r w:rsidR="00984127" w:rsidRPr="00616D81">
                              <w:rPr>
                                <w:b/>
                                <w:bCs/>
                              </w:rPr>
                              <w:t>CLO #</w:t>
                            </w:r>
                            <w:r w:rsidR="00984127">
                              <w:rPr>
                                <w:b/>
                                <w:bCs/>
                              </w:rPr>
                              <w:t xml:space="preserve">2: </w:t>
                            </w:r>
                            <w:r w:rsidR="00967DA7">
                              <w:t>Analyze the development of self in relation to others in society</w:t>
                            </w:r>
                          </w:p>
                          <w:p w14:paraId="02207F35" w14:textId="51292160" w:rsidR="00984127" w:rsidRDefault="00984127" w:rsidP="00984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A6B1C" id="_x0000_s1027" type="#_x0000_t202" style="position:absolute;margin-left:-6.45pt;margin-top:-13.8pt;width:659.6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" fillcolor="white [3201]" stroked="f" strokeweight=".5pt">
                <v:textbox>
                  <w:txbxContent>
                    <w:p w14:paraId="56FD5EC2" w14:textId="3F38382D" w:rsidR="00967DA7" w:rsidRDefault="00DE5637" w:rsidP="00967DA7">
                      <w:r>
                        <w:rPr>
                          <w:b/>
                          <w:bCs/>
                        </w:rPr>
                        <w:t xml:space="preserve">2022-23 </w:t>
                      </w:r>
                      <w:r w:rsidR="00984127" w:rsidRPr="00616D81">
                        <w:rPr>
                          <w:b/>
                          <w:bCs/>
                        </w:rPr>
                        <w:t xml:space="preserve">Aggregate Data for </w:t>
                      </w:r>
                      <w:r w:rsidR="00984127">
                        <w:rPr>
                          <w:b/>
                          <w:bCs/>
                        </w:rPr>
                        <w:t>Connections</w:t>
                      </w:r>
                      <w:r w:rsidR="00984127" w:rsidRPr="00616D81">
                        <w:rPr>
                          <w:b/>
                          <w:bCs/>
                        </w:rPr>
                        <w:t xml:space="preserve"> </w:t>
                      </w:r>
                      <w:r w:rsidR="00984127">
                        <w:rPr>
                          <w:b/>
                          <w:bCs/>
                        </w:rPr>
                        <w:t xml:space="preserve">K-SC </w:t>
                      </w:r>
                      <w:r w:rsidR="00984127" w:rsidRPr="00616D81">
                        <w:rPr>
                          <w:b/>
                          <w:bCs/>
                        </w:rPr>
                        <w:t>CLO #</w:t>
                      </w:r>
                      <w:r w:rsidR="00984127">
                        <w:rPr>
                          <w:b/>
                          <w:bCs/>
                        </w:rPr>
                        <w:t xml:space="preserve">2: </w:t>
                      </w:r>
                      <w:r w:rsidR="00967DA7">
                        <w:t>Analyze the development of self in relation to others in society</w:t>
                      </w:r>
                    </w:p>
                    <w:p w14:paraId="02207F35" w14:textId="51292160" w:rsidR="00984127" w:rsidRDefault="00984127" w:rsidP="00984127"/>
                  </w:txbxContent>
                </v:textbox>
              </v:shape>
            </w:pict>
          </mc:Fallback>
        </mc:AlternateContent>
      </w:r>
    </w:p>
    <w:p w14:paraId="62F8C61C" w14:textId="77777777" w:rsidR="00AD42DE" w:rsidRDefault="00A5291D">
      <w:r>
        <w:rPr>
          <w:noProof/>
        </w:rPr>
        <w:drawing>
          <wp:inline distT="0" distB="0" distL="0" distR="0" wp14:anchorId="434C7395" wp14:editId="5DC2F978">
            <wp:extent cx="8201660" cy="2562510"/>
            <wp:effectExtent l="0" t="0" r="2540" b="3175"/>
            <wp:docPr id="11512577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5771" name="Picture 2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6659" cy="260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F2022" w14:textId="77777777" w:rsidR="00AD42DE" w:rsidRDefault="00AD42DE"/>
    <w:p w14:paraId="1F4F2904" w14:textId="24E7FE7E" w:rsidR="00AD42DE" w:rsidRDefault="00CF28A5">
      <w:r>
        <w:rPr>
          <w:noProof/>
        </w:rPr>
        <w:drawing>
          <wp:inline distT="0" distB="0" distL="0" distR="0" wp14:anchorId="731AEE94" wp14:editId="6A27CB89">
            <wp:extent cx="8240395" cy="2858184"/>
            <wp:effectExtent l="0" t="0" r="14605" b="12065"/>
            <wp:docPr id="12818309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C722B3" w14:textId="0421B8D1" w:rsidR="00967DA7" w:rsidRDefault="00967DA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BD144" wp14:editId="1ADE5080">
                <wp:simplePos x="0" y="0"/>
                <wp:positionH relativeFrom="column">
                  <wp:posOffset>-54143</wp:posOffset>
                </wp:positionH>
                <wp:positionV relativeFrom="paragraph">
                  <wp:posOffset>-218535</wp:posOffset>
                </wp:positionV>
                <wp:extent cx="8328086" cy="334002"/>
                <wp:effectExtent l="0" t="0" r="3175" b="0"/>
                <wp:wrapNone/>
                <wp:docPr id="19892041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8086" cy="334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DE30C" w14:textId="7009DF4F" w:rsidR="006C5A01" w:rsidRDefault="00DE5637" w:rsidP="006C5A01">
                            <w:r>
                              <w:rPr>
                                <w:b/>
                                <w:bCs/>
                              </w:rPr>
                              <w:t xml:space="preserve">2022-23 </w:t>
                            </w:r>
                            <w:r w:rsidR="00967DA7" w:rsidRPr="00616D81">
                              <w:rPr>
                                <w:b/>
                                <w:bCs/>
                              </w:rPr>
                              <w:t xml:space="preserve">Aggregate Data for </w:t>
                            </w:r>
                            <w:r w:rsidR="00967DA7">
                              <w:rPr>
                                <w:b/>
                                <w:bCs/>
                              </w:rPr>
                              <w:t>Connections</w:t>
                            </w:r>
                            <w:r w:rsidR="00967DA7" w:rsidRPr="00616D8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67DA7">
                              <w:rPr>
                                <w:b/>
                                <w:bCs/>
                              </w:rPr>
                              <w:t xml:space="preserve">K-SC </w:t>
                            </w:r>
                            <w:r w:rsidR="00967DA7" w:rsidRPr="00616D81">
                              <w:rPr>
                                <w:b/>
                                <w:bCs/>
                              </w:rPr>
                              <w:t>CLO #</w:t>
                            </w:r>
                            <w:r w:rsidR="00967DA7">
                              <w:rPr>
                                <w:b/>
                                <w:bCs/>
                              </w:rPr>
                              <w:t xml:space="preserve">3: </w:t>
                            </w:r>
                            <w:r w:rsidR="006C5A01">
                              <w:t>Evaluate solutions to real-world socio-cultural problems</w:t>
                            </w:r>
                          </w:p>
                          <w:p w14:paraId="62A22634" w14:textId="3B7C08D2" w:rsidR="00967DA7" w:rsidRDefault="00967DA7" w:rsidP="00967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BD144" id="_x0000_s1028" type="#_x0000_t202" style="position:absolute;margin-left:-4.25pt;margin-top:-17.2pt;width:655.7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" fillcolor="white [3201]" stroked="f" strokeweight=".5pt">
                <v:textbox>
                  <w:txbxContent>
                    <w:p w14:paraId="1F7DE30C" w14:textId="7009DF4F" w:rsidR="006C5A01" w:rsidRDefault="00DE5637" w:rsidP="006C5A01">
                      <w:r>
                        <w:rPr>
                          <w:b/>
                          <w:bCs/>
                        </w:rPr>
                        <w:t xml:space="preserve">2022-23 </w:t>
                      </w:r>
                      <w:r w:rsidR="00967DA7" w:rsidRPr="00616D81">
                        <w:rPr>
                          <w:b/>
                          <w:bCs/>
                        </w:rPr>
                        <w:t xml:space="preserve">Aggregate Data for </w:t>
                      </w:r>
                      <w:r w:rsidR="00967DA7">
                        <w:rPr>
                          <w:b/>
                          <w:bCs/>
                        </w:rPr>
                        <w:t>Connections</w:t>
                      </w:r>
                      <w:r w:rsidR="00967DA7" w:rsidRPr="00616D81">
                        <w:rPr>
                          <w:b/>
                          <w:bCs/>
                        </w:rPr>
                        <w:t xml:space="preserve"> </w:t>
                      </w:r>
                      <w:r w:rsidR="00967DA7">
                        <w:rPr>
                          <w:b/>
                          <w:bCs/>
                        </w:rPr>
                        <w:t xml:space="preserve">K-SC </w:t>
                      </w:r>
                      <w:r w:rsidR="00967DA7" w:rsidRPr="00616D81">
                        <w:rPr>
                          <w:b/>
                          <w:bCs/>
                        </w:rPr>
                        <w:t>CLO #</w:t>
                      </w:r>
                      <w:r w:rsidR="00967DA7">
                        <w:rPr>
                          <w:b/>
                          <w:bCs/>
                        </w:rPr>
                        <w:t xml:space="preserve">3: </w:t>
                      </w:r>
                      <w:r w:rsidR="006C5A01">
                        <w:t>Evaluate solutions to real-world socio-cultural problems</w:t>
                      </w:r>
                    </w:p>
                    <w:p w14:paraId="62A22634" w14:textId="3B7C08D2" w:rsidR="00967DA7" w:rsidRDefault="00967DA7" w:rsidP="00967DA7"/>
                  </w:txbxContent>
                </v:textbox>
              </v:shape>
            </w:pict>
          </mc:Fallback>
        </mc:AlternateContent>
      </w:r>
    </w:p>
    <w:p w14:paraId="495D69CB" w14:textId="0F00732C" w:rsidR="004954CC" w:rsidRDefault="00A5291D">
      <w:r>
        <w:rPr>
          <w:noProof/>
        </w:rPr>
        <w:drawing>
          <wp:inline distT="0" distB="0" distL="0" distR="0" wp14:anchorId="09487D1B" wp14:editId="3C8D5E6A">
            <wp:extent cx="8091331" cy="2633691"/>
            <wp:effectExtent l="0" t="0" r="0" b="0"/>
            <wp:docPr id="856396745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96745" name="Picture 3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632" cy="266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37A6B" w14:textId="77777777" w:rsidR="006C5A01" w:rsidRDefault="006C5A01"/>
    <w:p w14:paraId="63ABAD1F" w14:textId="46E5D956" w:rsidR="000F733E" w:rsidRDefault="000F733E">
      <w:r>
        <w:rPr>
          <w:noProof/>
        </w:rPr>
        <w:drawing>
          <wp:inline distT="0" distB="0" distL="0" distR="0" wp14:anchorId="7ACF857D" wp14:editId="1A9C88C7">
            <wp:extent cx="8091170" cy="2803525"/>
            <wp:effectExtent l="0" t="0" r="11430" b="15875"/>
            <wp:docPr id="19357460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F733E" w:rsidSect="000F73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1D"/>
    <w:rsid w:val="000F733E"/>
    <w:rsid w:val="001C426A"/>
    <w:rsid w:val="00225DAC"/>
    <w:rsid w:val="00292E83"/>
    <w:rsid w:val="003F4FB3"/>
    <w:rsid w:val="00412335"/>
    <w:rsid w:val="004954CC"/>
    <w:rsid w:val="006C5A01"/>
    <w:rsid w:val="00720F4C"/>
    <w:rsid w:val="007E6E95"/>
    <w:rsid w:val="00925B83"/>
    <w:rsid w:val="00967DA7"/>
    <w:rsid w:val="00984127"/>
    <w:rsid w:val="00A5291D"/>
    <w:rsid w:val="00AB07AD"/>
    <w:rsid w:val="00AD42DE"/>
    <w:rsid w:val="00BA7FF3"/>
    <w:rsid w:val="00BC79EE"/>
    <w:rsid w:val="00BE058D"/>
    <w:rsid w:val="00C0062E"/>
    <w:rsid w:val="00CF28A5"/>
    <w:rsid w:val="00D52C38"/>
    <w:rsid w:val="00DE5637"/>
    <w:rsid w:val="00F1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50B0"/>
  <w15:chartTrackingRefBased/>
  <w15:docId w15:val="{B9A9AA7D-96D6-524A-9BCE-37E46A88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9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molly.kerby/Downloads/card_export-dataset-export-K-SC%20Colonnade%20Asses-describe-Please%20rate%20the%20arti-2e2e25j26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molly.kerby/Downloads/card_export-dataset-export-K-SC%20Colonnade%20Asses-describe-Please%20rate%20the%20arti-28322l25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molly.kerby/Downloads/card_export-dataset-export-K-SC%20Colonnade%20Asses-describe-Please%20rate%20the%20arti-1u1k1j1l2j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 Please rate the artifact'!$B$11</c:f>
              <c:strCache>
                <c:ptCount val="1"/>
                <c:pt idx="0">
                  <c:v>(CLO 1) Examine diverse values that form civically-engaged informed members of society. 
How well does the artifact examine diverse values that form civically-engaged informed members of society?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05AF-0048-903B-9DAF445A8A4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2-05AF-0048-903B-9DAF445A8A4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3-05AF-0048-903B-9DAF445A8A42}"/>
              </c:ext>
            </c:extLst>
          </c:dPt>
          <c:dPt>
            <c:idx val="3"/>
            <c:invertIfNegative val="0"/>
            <c:bubble3D val="0"/>
            <c:spPr>
              <a:solidFill>
                <a:srgbClr val="D99694"/>
              </a:solidFill>
            </c:spPr>
            <c:extLst>
              <c:ext xmlns:c16="http://schemas.microsoft.com/office/drawing/2014/chart" uri="{C3380CC4-5D6E-409C-BE32-E72D297353CC}">
                <c16:uniqueId val="{00000004-05AF-0048-903B-9DAF445A8A42}"/>
              </c:ext>
            </c:extLst>
          </c:dPt>
          <c:dPt>
            <c:idx val="4"/>
            <c:invertIfNegative val="0"/>
            <c:bubble3D val="0"/>
            <c:spPr>
              <a:solidFill>
                <a:srgbClr val="E7E0EC"/>
              </a:solidFill>
            </c:spPr>
            <c:extLst>
              <c:ext xmlns:c16="http://schemas.microsoft.com/office/drawing/2014/chart" uri="{C3380CC4-5D6E-409C-BE32-E72D297353CC}">
                <c16:uniqueId val="{00000005-05AF-0048-903B-9DAF445A8A42}"/>
              </c:ext>
            </c:extLst>
          </c:dPt>
          <c:cat>
            <c:strRef>
              <c:f>'1 Please rate the artifact'!$A$12:$A$16</c:f>
              <c:strCache>
                <c:ptCount val="5"/>
                <c:pt idx="0">
                  <c:v>4 Capstone</c:v>
                </c:pt>
                <c:pt idx="1">
                  <c:v>3 Milestone</c:v>
                </c:pt>
                <c:pt idx="2">
                  <c:v>2 Milestone</c:v>
                </c:pt>
                <c:pt idx="3">
                  <c:v>1 Benchmark</c:v>
                </c:pt>
                <c:pt idx="4">
                  <c:v>0 N/A</c:v>
                </c:pt>
              </c:strCache>
            </c:strRef>
          </c:cat>
          <c:val>
            <c:numRef>
              <c:f>'1 Please rate the artifact'!$B$12:$B$16</c:f>
              <c:numCache>
                <c:formatCode>0.0%</c:formatCode>
                <c:ptCount val="5"/>
                <c:pt idx="0">
                  <c:v>0.2196078431372549</c:v>
                </c:pt>
                <c:pt idx="1">
                  <c:v>0.37254901960784315</c:v>
                </c:pt>
                <c:pt idx="2">
                  <c:v>0.25098039215686274</c:v>
                </c:pt>
                <c:pt idx="3">
                  <c:v>9.0196078431372548E-2</c:v>
                </c:pt>
                <c:pt idx="4">
                  <c:v>6.6666666666666666E-2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AF-0048-903B-9DAF445A8A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8547256"/>
        <c:axId val="2028544312"/>
      </c:barChart>
      <c:catAx>
        <c:axId val="2028547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28544312"/>
        <c:crosses val="autoZero"/>
        <c:auto val="1"/>
        <c:lblAlgn val="ctr"/>
        <c:lblOffset val="100"/>
        <c:noMultiLvlLbl val="0"/>
      </c:catAx>
      <c:valAx>
        <c:axId val="202854431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028547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 Please rate the artifact'!$B$11</c:f>
              <c:strCache>
                <c:ptCount val="1"/>
                <c:pt idx="0">
                  <c:v>(CLO 2) Analyze the development of self in relation to others in society.
How well does the artifact analyze the development of self in relation to others in society?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3B4C-ED4E-8EB5-065BA6B5B736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2-3B4C-ED4E-8EB5-065BA6B5B73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3-3B4C-ED4E-8EB5-065BA6B5B736}"/>
              </c:ext>
            </c:extLst>
          </c:dPt>
          <c:dPt>
            <c:idx val="3"/>
            <c:invertIfNegative val="0"/>
            <c:bubble3D val="0"/>
            <c:spPr>
              <a:solidFill>
                <a:srgbClr val="D99694"/>
              </a:solidFill>
            </c:spPr>
            <c:extLst>
              <c:ext xmlns:c16="http://schemas.microsoft.com/office/drawing/2014/chart" uri="{C3380CC4-5D6E-409C-BE32-E72D297353CC}">
                <c16:uniqueId val="{00000004-3B4C-ED4E-8EB5-065BA6B5B736}"/>
              </c:ext>
            </c:extLst>
          </c:dPt>
          <c:dPt>
            <c:idx val="4"/>
            <c:invertIfNegative val="0"/>
            <c:bubble3D val="0"/>
            <c:spPr>
              <a:solidFill>
                <a:srgbClr val="E7E0EC"/>
              </a:solidFill>
            </c:spPr>
            <c:extLst>
              <c:ext xmlns:c16="http://schemas.microsoft.com/office/drawing/2014/chart" uri="{C3380CC4-5D6E-409C-BE32-E72D297353CC}">
                <c16:uniqueId val="{00000005-3B4C-ED4E-8EB5-065BA6B5B736}"/>
              </c:ext>
            </c:extLst>
          </c:dPt>
          <c:cat>
            <c:strRef>
              <c:f>'1 Please rate the artifact'!$A$12:$A$16</c:f>
              <c:strCache>
                <c:ptCount val="5"/>
                <c:pt idx="0">
                  <c:v>4 Capstone</c:v>
                </c:pt>
                <c:pt idx="1">
                  <c:v>3 Milestone</c:v>
                </c:pt>
                <c:pt idx="2">
                  <c:v>2 Milestone</c:v>
                </c:pt>
                <c:pt idx="3">
                  <c:v>1 Benchmark</c:v>
                </c:pt>
                <c:pt idx="4">
                  <c:v>0 N/A</c:v>
                </c:pt>
              </c:strCache>
            </c:strRef>
          </c:cat>
          <c:val>
            <c:numRef>
              <c:f>'1 Please rate the artifact'!$B$12:$B$16</c:f>
              <c:numCache>
                <c:formatCode>0.0%</c:formatCode>
                <c:ptCount val="5"/>
                <c:pt idx="0">
                  <c:v>0.19607843137254902</c:v>
                </c:pt>
                <c:pt idx="1">
                  <c:v>0.23921568627450981</c:v>
                </c:pt>
                <c:pt idx="2">
                  <c:v>0.29803921568627451</c:v>
                </c:pt>
                <c:pt idx="3">
                  <c:v>0.16862745098039217</c:v>
                </c:pt>
                <c:pt idx="4">
                  <c:v>9.8039215686274508E-2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4C-ED4E-8EB5-065BA6B5B7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8547256"/>
        <c:axId val="2028544312"/>
      </c:barChart>
      <c:catAx>
        <c:axId val="2028547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28544312"/>
        <c:crosses val="autoZero"/>
        <c:auto val="1"/>
        <c:lblAlgn val="ctr"/>
        <c:lblOffset val="100"/>
        <c:noMultiLvlLbl val="0"/>
      </c:catAx>
      <c:valAx>
        <c:axId val="202854431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028547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 Please rate the artifact'!$B$11</c:f>
              <c:strCache>
                <c:ptCount val="1"/>
                <c:pt idx="0">
                  <c:v>(CLO 3) Evaluate solutions to real-world socio-cultural problems.
How well does the artifact evaluate solutions to real-world socio-cultural problems?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1F35-2847-8310-DE4AAEDD0F3B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2-1F35-2847-8310-DE4AAEDD0F3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3-1F35-2847-8310-DE4AAEDD0F3B}"/>
              </c:ext>
            </c:extLst>
          </c:dPt>
          <c:dPt>
            <c:idx val="3"/>
            <c:invertIfNegative val="0"/>
            <c:bubble3D val="0"/>
            <c:spPr>
              <a:solidFill>
                <a:srgbClr val="D99694"/>
              </a:solidFill>
            </c:spPr>
            <c:extLst>
              <c:ext xmlns:c16="http://schemas.microsoft.com/office/drawing/2014/chart" uri="{C3380CC4-5D6E-409C-BE32-E72D297353CC}">
                <c16:uniqueId val="{00000004-1F35-2847-8310-DE4AAEDD0F3B}"/>
              </c:ext>
            </c:extLst>
          </c:dPt>
          <c:dPt>
            <c:idx val="4"/>
            <c:invertIfNegative val="0"/>
            <c:bubble3D val="0"/>
            <c:spPr>
              <a:solidFill>
                <a:srgbClr val="E7E0EC"/>
              </a:solidFill>
            </c:spPr>
            <c:extLst>
              <c:ext xmlns:c16="http://schemas.microsoft.com/office/drawing/2014/chart" uri="{C3380CC4-5D6E-409C-BE32-E72D297353CC}">
                <c16:uniqueId val="{00000005-1F35-2847-8310-DE4AAEDD0F3B}"/>
              </c:ext>
            </c:extLst>
          </c:dPt>
          <c:cat>
            <c:strRef>
              <c:f>'1 Please rate the artifact'!$A$12:$A$16</c:f>
              <c:strCache>
                <c:ptCount val="5"/>
                <c:pt idx="0">
                  <c:v>4 Capstone</c:v>
                </c:pt>
                <c:pt idx="1">
                  <c:v>3 Milestone</c:v>
                </c:pt>
                <c:pt idx="2">
                  <c:v>2 Milestone</c:v>
                </c:pt>
                <c:pt idx="3">
                  <c:v>1 Benchmark</c:v>
                </c:pt>
                <c:pt idx="4">
                  <c:v>0 N/A</c:v>
                </c:pt>
              </c:strCache>
            </c:strRef>
          </c:cat>
          <c:val>
            <c:numRef>
              <c:f>'1 Please rate the artifact'!$B$12:$B$16</c:f>
              <c:numCache>
                <c:formatCode>0.0%</c:formatCode>
                <c:ptCount val="5"/>
                <c:pt idx="0">
                  <c:v>6.2745098039215685E-2</c:v>
                </c:pt>
                <c:pt idx="1">
                  <c:v>0.21568627450980393</c:v>
                </c:pt>
                <c:pt idx="2">
                  <c:v>0.28627450980392155</c:v>
                </c:pt>
                <c:pt idx="3">
                  <c:v>0.31372549019607843</c:v>
                </c:pt>
                <c:pt idx="4">
                  <c:v>0.12156862745098039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35-2847-8310-DE4AAEDD0F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8547256"/>
        <c:axId val="2028544312"/>
      </c:barChart>
      <c:catAx>
        <c:axId val="2028547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28544312"/>
        <c:crosses val="autoZero"/>
        <c:auto val="1"/>
        <c:lblAlgn val="ctr"/>
        <c:lblOffset val="100"/>
        <c:noMultiLvlLbl val="0"/>
      </c:catAx>
      <c:valAx>
        <c:axId val="202854431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028547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Kerby, Molly</dc:creator>
  <cp:keywords/>
  <dc:description/>
  <cp:lastModifiedBy>Kerby, Molly</cp:lastModifiedBy>
  <cp:revision>2</cp:revision>
  <dcterms:created xsi:type="dcterms:W3CDTF">2024-07-31T20:49:00Z</dcterms:created>
  <dcterms:modified xsi:type="dcterms:W3CDTF">2024-07-31T20:49:00Z</dcterms:modified>
</cp:coreProperties>
</file>